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33559" w14:textId="77777777" w:rsidR="00FB5E5E" w:rsidRDefault="00FB5E5E" w:rsidP="00FB5E5E">
      <w:pPr>
        <w:shd w:val="clear" w:color="auto" w:fill="FFFFFF"/>
        <w:spacing w:after="0" w:line="240" w:lineRule="auto"/>
        <w:ind w:right="142" w:firstLine="567"/>
        <w:jc w:val="center"/>
        <w:rPr>
          <w:rFonts w:ascii="Times New Roman" w:eastAsia="Times New Roman" w:hAnsi="Times New Roman"/>
          <w:b/>
          <w:bCs/>
          <w:snapToGrid w:val="0"/>
          <w:sz w:val="20"/>
          <w:szCs w:val="20"/>
          <w:lang w:eastAsia="ru-RU"/>
        </w:rPr>
      </w:pPr>
      <w:r>
        <w:rPr>
          <w:rFonts w:ascii="Times New Roman" w:eastAsia="Times New Roman" w:hAnsi="Times New Roman"/>
          <w:b/>
          <w:bCs/>
          <w:snapToGrid w:val="0"/>
          <w:sz w:val="20"/>
          <w:szCs w:val="20"/>
          <w:lang w:eastAsia="ru-RU"/>
        </w:rPr>
        <w:t xml:space="preserve">Договор № </w:t>
      </w:r>
      <w:r w:rsidR="003948CD">
        <w:rPr>
          <w:rFonts w:ascii="Times New Roman" w:eastAsia="Times New Roman" w:hAnsi="Times New Roman"/>
          <w:b/>
          <w:bCs/>
          <w:snapToGrid w:val="0"/>
          <w:sz w:val="20"/>
          <w:szCs w:val="20"/>
          <w:lang w:eastAsia="ru-RU"/>
        </w:rPr>
        <w:t xml:space="preserve">               </w:t>
      </w:r>
    </w:p>
    <w:p w14:paraId="10025573" w14:textId="0E6F1262" w:rsidR="00FB5E5E" w:rsidRDefault="00FB5E5E" w:rsidP="00FB5E5E">
      <w:pPr>
        <w:shd w:val="clear" w:color="auto" w:fill="FFFFFF"/>
        <w:spacing w:after="0" w:line="240" w:lineRule="auto"/>
        <w:ind w:right="142" w:firstLine="567"/>
        <w:jc w:val="center"/>
        <w:rPr>
          <w:rFonts w:ascii="Times New Roman" w:eastAsia="Times New Roman" w:hAnsi="Times New Roman"/>
          <w:b/>
          <w:bCs/>
          <w:snapToGrid w:val="0"/>
          <w:sz w:val="20"/>
          <w:szCs w:val="20"/>
          <w:lang w:eastAsia="ru-RU"/>
        </w:rPr>
      </w:pPr>
      <w:r>
        <w:rPr>
          <w:rFonts w:ascii="Times New Roman" w:eastAsia="Times New Roman" w:hAnsi="Times New Roman"/>
          <w:b/>
          <w:bCs/>
          <w:snapToGrid w:val="0"/>
          <w:sz w:val="20"/>
          <w:szCs w:val="20"/>
          <w:lang w:eastAsia="ru-RU"/>
        </w:rPr>
        <w:t>на поставку товар</w:t>
      </w:r>
      <w:r w:rsidR="00114902">
        <w:rPr>
          <w:rFonts w:ascii="Times New Roman" w:eastAsia="Times New Roman" w:hAnsi="Times New Roman"/>
          <w:b/>
          <w:bCs/>
          <w:snapToGrid w:val="0"/>
          <w:sz w:val="20"/>
          <w:szCs w:val="20"/>
          <w:lang w:eastAsia="ru-RU"/>
        </w:rPr>
        <w:t>а</w:t>
      </w:r>
    </w:p>
    <w:p w14:paraId="4494E682"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p>
    <w:p w14:paraId="1F5BD8E1" w14:textId="3F6FDDEB"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г. Новый Уренгой</w:t>
      </w:r>
      <w:proofErr w:type="gramStart"/>
      <w:r>
        <w:rPr>
          <w:rFonts w:ascii="Times New Roman" w:eastAsia="Times New Roman" w:hAnsi="Times New Roman"/>
          <w:snapToGrid w:val="0"/>
          <w:sz w:val="20"/>
          <w:szCs w:val="20"/>
          <w:lang w:eastAsia="ru-RU"/>
        </w:rPr>
        <w:tab/>
        <w:t xml:space="preserve">  </w:t>
      </w:r>
      <w:r>
        <w:rPr>
          <w:rFonts w:ascii="Times New Roman" w:eastAsia="Times New Roman" w:hAnsi="Times New Roman"/>
          <w:snapToGrid w:val="0"/>
          <w:sz w:val="20"/>
          <w:szCs w:val="20"/>
          <w:lang w:eastAsia="ru-RU"/>
        </w:rPr>
        <w:tab/>
      </w:r>
      <w:proofErr w:type="gramEnd"/>
      <w:r>
        <w:rPr>
          <w:rFonts w:ascii="Times New Roman" w:eastAsia="Times New Roman" w:hAnsi="Times New Roman"/>
          <w:snapToGrid w:val="0"/>
          <w:sz w:val="20"/>
          <w:szCs w:val="20"/>
          <w:lang w:eastAsia="ru-RU"/>
        </w:rPr>
        <w:tab/>
        <w:t xml:space="preserve">                               </w:t>
      </w:r>
      <w:r w:rsidR="003948CD">
        <w:rPr>
          <w:rFonts w:ascii="Times New Roman" w:eastAsia="Times New Roman" w:hAnsi="Times New Roman"/>
          <w:snapToGrid w:val="0"/>
          <w:sz w:val="20"/>
          <w:szCs w:val="20"/>
          <w:lang w:eastAsia="ru-RU"/>
        </w:rPr>
        <w:t xml:space="preserve">                    </w:t>
      </w:r>
      <w:r w:rsidR="003948CD">
        <w:rPr>
          <w:rFonts w:ascii="Times New Roman" w:eastAsia="Times New Roman" w:hAnsi="Times New Roman"/>
          <w:snapToGrid w:val="0"/>
          <w:sz w:val="20"/>
          <w:szCs w:val="20"/>
          <w:lang w:eastAsia="ru-RU"/>
        </w:rPr>
        <w:tab/>
        <w:t xml:space="preserve">   "___" _____________ 202</w:t>
      </w:r>
      <w:r w:rsidR="00427DED">
        <w:rPr>
          <w:rFonts w:ascii="Times New Roman" w:eastAsia="Times New Roman" w:hAnsi="Times New Roman"/>
          <w:snapToGrid w:val="0"/>
          <w:sz w:val="20"/>
          <w:szCs w:val="20"/>
          <w:lang w:eastAsia="ru-RU"/>
        </w:rPr>
        <w:t>4</w:t>
      </w:r>
      <w:r>
        <w:rPr>
          <w:rFonts w:ascii="Times New Roman" w:eastAsia="Times New Roman" w:hAnsi="Times New Roman"/>
          <w:snapToGrid w:val="0"/>
          <w:sz w:val="20"/>
          <w:szCs w:val="20"/>
          <w:lang w:eastAsia="ru-RU"/>
        </w:rPr>
        <w:t xml:space="preserve">   г.</w:t>
      </w:r>
    </w:p>
    <w:p w14:paraId="219BE670"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p>
    <w:p w14:paraId="7D48BB25" w14:textId="69CCA3AE" w:rsidR="00AA2FB9" w:rsidRPr="00AA2FB9"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sidRPr="00FB5E5E">
        <w:rPr>
          <w:rFonts w:ascii="Times New Roman" w:eastAsia="Times New Roman" w:hAnsi="Times New Roman"/>
          <w:b/>
          <w:bCs/>
          <w:snapToGrid w:val="0"/>
          <w:sz w:val="20"/>
          <w:szCs w:val="20"/>
          <w:lang w:eastAsia="ru-RU"/>
        </w:rPr>
        <w:t>Муниципальное автономное дошкольное образовательное учреждение «Детский сад «Теремок»,</w:t>
      </w:r>
      <w:r>
        <w:rPr>
          <w:rFonts w:ascii="Times New Roman" w:eastAsia="Times New Roman" w:hAnsi="Times New Roman"/>
          <w:bCs/>
          <w:snapToGrid w:val="0"/>
          <w:sz w:val="20"/>
          <w:szCs w:val="20"/>
          <w:lang w:eastAsia="ru-RU"/>
        </w:rPr>
        <w:t xml:space="preserve"> </w:t>
      </w:r>
      <w:r>
        <w:rPr>
          <w:rFonts w:ascii="Times New Roman" w:eastAsia="Times New Roman" w:hAnsi="Times New Roman"/>
          <w:snapToGrid w:val="0"/>
          <w:sz w:val="20"/>
          <w:szCs w:val="20"/>
          <w:lang w:eastAsia="ru-RU"/>
        </w:rPr>
        <w:t xml:space="preserve">именуемое в дальнейшем «Заказчик», в лице </w:t>
      </w:r>
      <w:r w:rsidRPr="00FB5E5E">
        <w:rPr>
          <w:rFonts w:ascii="Times New Roman" w:eastAsia="Times New Roman" w:hAnsi="Times New Roman"/>
          <w:b/>
          <w:snapToGrid w:val="0"/>
          <w:sz w:val="20"/>
          <w:szCs w:val="20"/>
          <w:lang w:eastAsia="ru-RU"/>
        </w:rPr>
        <w:t>директора Чернецкой Александры Андреевны,</w:t>
      </w:r>
      <w:r>
        <w:rPr>
          <w:rFonts w:ascii="Times New Roman" w:eastAsia="Times New Roman" w:hAnsi="Times New Roman"/>
          <w:snapToGrid w:val="0"/>
          <w:sz w:val="20"/>
          <w:szCs w:val="20"/>
          <w:lang w:eastAsia="ru-RU"/>
        </w:rPr>
        <w:t xml:space="preserve"> действующего на основании Устава,</w:t>
      </w:r>
      <w:r w:rsidR="00AA2FB9" w:rsidRPr="00AA2FB9">
        <w:rPr>
          <w:rFonts w:ascii="Times New Roman" w:eastAsia="Times New Roman" w:hAnsi="Times New Roman"/>
          <w:snapToGrid w:val="0"/>
          <w:sz w:val="20"/>
          <w:szCs w:val="20"/>
          <w:lang w:eastAsia="ru-RU"/>
        </w:rPr>
        <w:t xml:space="preserve"> </w:t>
      </w:r>
      <w:r w:rsidR="00AA2FB9">
        <w:rPr>
          <w:rFonts w:ascii="Times New Roman" w:eastAsia="Times New Roman" w:hAnsi="Times New Roman"/>
          <w:snapToGrid w:val="0"/>
          <w:sz w:val="20"/>
          <w:szCs w:val="20"/>
          <w:lang w:eastAsia="ru-RU"/>
        </w:rPr>
        <w:t>и</w:t>
      </w:r>
    </w:p>
    <w:p w14:paraId="74E42117" w14:textId="661A1AC5" w:rsidR="00FB5E5E" w:rsidRDefault="00AA2FB9" w:rsidP="00FB5E5E">
      <w:pPr>
        <w:shd w:val="clear" w:color="auto" w:fill="FFFFFF"/>
        <w:spacing w:after="0" w:line="240" w:lineRule="auto"/>
        <w:ind w:right="142" w:firstLine="567"/>
        <w:jc w:val="both"/>
        <w:rPr>
          <w:rFonts w:ascii="Times New Roman" w:eastAsia="Times New Roman" w:hAnsi="Times New Roman"/>
          <w:bCs/>
          <w:snapToGrid w:val="0"/>
          <w:sz w:val="20"/>
          <w:szCs w:val="20"/>
          <w:lang w:eastAsia="ru-RU"/>
        </w:rPr>
      </w:pPr>
      <w:r>
        <w:rPr>
          <w:rFonts w:ascii="Times New Roman" w:eastAsia="Times New Roman" w:hAnsi="Times New Roman"/>
          <w:b/>
          <w:bCs/>
          <w:snapToGrid w:val="0"/>
          <w:sz w:val="20"/>
          <w:szCs w:val="20"/>
          <w:lang w:eastAsia="ru-RU"/>
        </w:rPr>
        <w:t>__________________________________</w:t>
      </w:r>
      <w:r>
        <w:rPr>
          <w:rFonts w:ascii="Times New Roman" w:eastAsia="Times New Roman" w:hAnsi="Times New Roman"/>
          <w:snapToGrid w:val="0"/>
          <w:sz w:val="20"/>
          <w:szCs w:val="20"/>
          <w:lang w:eastAsia="ru-RU"/>
        </w:rPr>
        <w:t xml:space="preserve">именуемое в дальнейшем, </w:t>
      </w:r>
      <w:r w:rsidRPr="00FB5E5E">
        <w:rPr>
          <w:rFonts w:ascii="Times New Roman" w:eastAsia="Times New Roman" w:hAnsi="Times New Roman"/>
          <w:bCs/>
          <w:snapToGrid w:val="0"/>
          <w:sz w:val="20"/>
          <w:szCs w:val="20"/>
          <w:lang w:eastAsia="ru-RU"/>
        </w:rPr>
        <w:t xml:space="preserve">«Поставщик», в лице  </w:t>
      </w:r>
      <w:r>
        <w:rPr>
          <w:rFonts w:ascii="Times New Roman" w:eastAsia="Times New Roman" w:hAnsi="Times New Roman"/>
          <w:b/>
          <w:bCs/>
          <w:snapToGrid w:val="0"/>
          <w:sz w:val="20"/>
          <w:szCs w:val="20"/>
          <w:lang w:eastAsia="ru-RU"/>
        </w:rPr>
        <w:t>________________________________</w:t>
      </w:r>
      <w:r w:rsidRPr="00FB5E5E">
        <w:rPr>
          <w:rFonts w:ascii="Times New Roman" w:eastAsia="Times New Roman" w:hAnsi="Times New Roman"/>
          <w:bCs/>
          <w:snapToGrid w:val="0"/>
          <w:sz w:val="20"/>
          <w:szCs w:val="20"/>
          <w:lang w:eastAsia="ru-RU"/>
        </w:rPr>
        <w:t>,</w:t>
      </w:r>
      <w:r>
        <w:rPr>
          <w:rFonts w:ascii="Times New Roman" w:eastAsia="Times New Roman" w:hAnsi="Times New Roman"/>
          <w:bCs/>
          <w:snapToGrid w:val="0"/>
          <w:sz w:val="20"/>
          <w:szCs w:val="20"/>
          <w:lang w:eastAsia="ru-RU"/>
        </w:rPr>
        <w:t xml:space="preserve"> </w:t>
      </w:r>
      <w:r>
        <w:rPr>
          <w:rFonts w:ascii="Times New Roman" w:eastAsia="Times New Roman" w:hAnsi="Times New Roman"/>
          <w:snapToGrid w:val="0"/>
          <w:sz w:val="20"/>
          <w:szCs w:val="20"/>
          <w:lang w:eastAsia="ru-RU"/>
        </w:rPr>
        <w:t xml:space="preserve">действующей на основании ________________с одной стороны, </w:t>
      </w:r>
      <w:r w:rsidR="00FB5E5E">
        <w:rPr>
          <w:rFonts w:ascii="Times New Roman" w:eastAsia="Times New Roman" w:hAnsi="Times New Roman"/>
          <w:snapToGrid w:val="0"/>
          <w:sz w:val="20"/>
          <w:szCs w:val="20"/>
          <w:lang w:eastAsia="ru-RU"/>
        </w:rPr>
        <w:t>а при совместном упоминании «Стороны», на основании Федерального закона № 223 от 18 июля 2011 года «О закупках товаров, работ, услуг отдельными видами юридических лиц», на основании решения единой котировочной комиссии (протокол №</w:t>
      </w:r>
      <w:r w:rsidR="00BA6A89">
        <w:rPr>
          <w:rFonts w:ascii="Times New Roman" w:eastAsia="Times New Roman" w:hAnsi="Times New Roman"/>
          <w:snapToGrid w:val="0"/>
          <w:sz w:val="20"/>
          <w:szCs w:val="20"/>
          <w:lang w:eastAsia="ru-RU"/>
        </w:rPr>
        <w:t xml:space="preserve"> __________________) от «____» ___________</w:t>
      </w:r>
      <w:r w:rsidR="00FB5E5E">
        <w:rPr>
          <w:rFonts w:ascii="Times New Roman" w:eastAsia="Times New Roman" w:hAnsi="Times New Roman"/>
          <w:snapToGrid w:val="0"/>
          <w:sz w:val="20"/>
          <w:szCs w:val="20"/>
          <w:lang w:eastAsia="ru-RU"/>
        </w:rPr>
        <w:t xml:space="preserve"> 202</w:t>
      </w:r>
      <w:r w:rsidR="00427DED">
        <w:rPr>
          <w:rFonts w:ascii="Times New Roman" w:eastAsia="Times New Roman" w:hAnsi="Times New Roman"/>
          <w:snapToGrid w:val="0"/>
          <w:sz w:val="20"/>
          <w:szCs w:val="20"/>
          <w:lang w:eastAsia="ru-RU"/>
        </w:rPr>
        <w:t>4</w:t>
      </w:r>
      <w:r w:rsidR="00FB5E5E">
        <w:rPr>
          <w:rFonts w:ascii="Times New Roman" w:eastAsia="Times New Roman" w:hAnsi="Times New Roman"/>
          <w:snapToGrid w:val="0"/>
          <w:sz w:val="20"/>
          <w:szCs w:val="20"/>
          <w:lang w:eastAsia="ru-RU"/>
        </w:rPr>
        <w:t xml:space="preserve"> года) заключили настоящий Договор о нижеследующем:</w:t>
      </w:r>
    </w:p>
    <w:p w14:paraId="6ED6575A" w14:textId="77777777" w:rsidR="00FB5E5E" w:rsidRDefault="00FB5E5E" w:rsidP="00FB5E5E">
      <w:pPr>
        <w:shd w:val="clear" w:color="auto" w:fill="FFFFFF"/>
        <w:spacing w:after="0" w:line="240" w:lineRule="auto"/>
        <w:ind w:right="142" w:firstLine="567"/>
        <w:jc w:val="both"/>
        <w:rPr>
          <w:rFonts w:ascii="Times New Roman" w:eastAsia="Times New Roman" w:hAnsi="Times New Roman"/>
          <w:bCs/>
          <w:snapToGrid w:val="0"/>
          <w:sz w:val="20"/>
          <w:szCs w:val="20"/>
          <w:lang w:eastAsia="ru-RU"/>
        </w:rPr>
      </w:pPr>
    </w:p>
    <w:p w14:paraId="2FE21C65"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p>
    <w:p w14:paraId="10681C8C" w14:textId="77777777" w:rsidR="00FB5E5E" w:rsidRDefault="00FB5E5E" w:rsidP="00FB5E5E">
      <w:pPr>
        <w:shd w:val="clear" w:color="auto" w:fill="FFFFFF"/>
        <w:spacing w:after="0" w:line="240" w:lineRule="auto"/>
        <w:ind w:right="142" w:firstLine="567"/>
        <w:jc w:val="center"/>
        <w:rPr>
          <w:rFonts w:ascii="Times New Roman" w:eastAsia="Times New Roman" w:hAnsi="Times New Roman"/>
          <w:b/>
          <w:bCs/>
          <w:snapToGrid w:val="0"/>
          <w:sz w:val="20"/>
          <w:szCs w:val="20"/>
          <w:lang w:eastAsia="ru-RU"/>
        </w:rPr>
      </w:pPr>
      <w:r>
        <w:rPr>
          <w:rFonts w:ascii="Times New Roman" w:eastAsia="Times New Roman" w:hAnsi="Times New Roman"/>
          <w:b/>
          <w:bCs/>
          <w:snapToGrid w:val="0"/>
          <w:sz w:val="20"/>
          <w:szCs w:val="20"/>
          <w:lang w:eastAsia="ru-RU"/>
        </w:rPr>
        <w:t>1.</w:t>
      </w:r>
      <w:r>
        <w:rPr>
          <w:rFonts w:ascii="Times New Roman" w:eastAsia="Times New Roman" w:hAnsi="Times New Roman"/>
          <w:b/>
          <w:bCs/>
          <w:snapToGrid w:val="0"/>
          <w:sz w:val="20"/>
          <w:szCs w:val="20"/>
          <w:lang w:eastAsia="ru-RU"/>
        </w:rPr>
        <w:tab/>
        <w:t>Предмет договора</w:t>
      </w:r>
    </w:p>
    <w:p w14:paraId="66F10F24" w14:textId="4A0824DA" w:rsidR="00114902" w:rsidRPr="00F177F5" w:rsidRDefault="00FB5E5E" w:rsidP="00114902">
      <w:pPr>
        <w:spacing w:after="0" w:line="240" w:lineRule="auto"/>
        <w:ind w:firstLine="567"/>
        <w:jc w:val="both"/>
        <w:rPr>
          <w:rFonts w:ascii="Times New Roman" w:hAnsi="Times New Roman"/>
          <w:b/>
          <w:bCs/>
          <w:sz w:val="20"/>
          <w:szCs w:val="20"/>
        </w:rPr>
      </w:pPr>
      <w:r>
        <w:rPr>
          <w:rFonts w:ascii="Times New Roman" w:eastAsia="Times New Roman" w:hAnsi="Times New Roman"/>
          <w:snapToGrid w:val="0"/>
          <w:sz w:val="20"/>
          <w:szCs w:val="20"/>
          <w:lang w:eastAsia="ru-RU"/>
        </w:rPr>
        <w:t>1.1. Настоящий договор заключается между Заказчиком и П</w:t>
      </w:r>
      <w:r w:rsidR="00887213">
        <w:rPr>
          <w:rFonts w:ascii="Times New Roman" w:eastAsia="Times New Roman" w:hAnsi="Times New Roman"/>
          <w:snapToGrid w:val="0"/>
          <w:sz w:val="20"/>
          <w:szCs w:val="20"/>
          <w:lang w:eastAsia="ru-RU"/>
        </w:rPr>
        <w:t xml:space="preserve">оставщиком – </w:t>
      </w:r>
      <w:r w:rsidR="00887213" w:rsidRPr="00F177F5">
        <w:rPr>
          <w:rFonts w:ascii="Times New Roman" w:eastAsia="Times New Roman" w:hAnsi="Times New Roman"/>
          <w:b/>
          <w:bCs/>
          <w:snapToGrid w:val="0"/>
          <w:sz w:val="20"/>
          <w:szCs w:val="20"/>
          <w:lang w:eastAsia="ru-RU"/>
        </w:rPr>
        <w:t xml:space="preserve">на поставку </w:t>
      </w:r>
      <w:r w:rsidR="00242D39">
        <w:rPr>
          <w:rFonts w:ascii="Times New Roman" w:hAnsi="Times New Roman"/>
          <w:b/>
          <w:bCs/>
          <w:sz w:val="20"/>
          <w:szCs w:val="20"/>
        </w:rPr>
        <w:t>музыкального оборудования</w:t>
      </w:r>
      <w:r w:rsidR="00F177F5" w:rsidRPr="00F177F5">
        <w:rPr>
          <w:rFonts w:ascii="Times New Roman" w:hAnsi="Times New Roman"/>
          <w:b/>
          <w:bCs/>
          <w:sz w:val="24"/>
          <w:szCs w:val="24"/>
          <w:shd w:val="clear" w:color="auto" w:fill="FFFFFF"/>
        </w:rPr>
        <w:t xml:space="preserve"> </w:t>
      </w:r>
      <w:r w:rsidR="00114902" w:rsidRPr="00F177F5">
        <w:rPr>
          <w:rFonts w:ascii="Times New Roman" w:hAnsi="Times New Roman"/>
          <w:b/>
          <w:bCs/>
          <w:sz w:val="20"/>
          <w:szCs w:val="20"/>
          <w:shd w:val="clear" w:color="auto" w:fill="FFFFFF"/>
        </w:rPr>
        <w:t>для обеспечения нужд МАДОУ «ДС» ТЕРЕМОК</w:t>
      </w:r>
      <w:r w:rsidR="00114902" w:rsidRPr="00F177F5">
        <w:rPr>
          <w:rFonts w:ascii="Times New Roman" w:hAnsi="Times New Roman"/>
          <w:b/>
          <w:bCs/>
          <w:sz w:val="20"/>
          <w:szCs w:val="20"/>
        </w:rPr>
        <w:t xml:space="preserve"> </w:t>
      </w:r>
    </w:p>
    <w:p w14:paraId="16FE9927" w14:textId="48DED7C1" w:rsidR="00FB5E5E" w:rsidRDefault="00FB5E5E" w:rsidP="00114902">
      <w:pPr>
        <w:widowControl w:val="0"/>
        <w:autoSpaceDE w:val="0"/>
        <w:autoSpaceDN w:val="0"/>
        <w:spacing w:after="0"/>
        <w:ind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«Поставщик» обязуется осуществить поставку Товара в МАДОУ «ДС «Теремок» согласно Спецификации (Приложение № 1), которая является неотъемлемой частью настоящего договора, а «Заказчик» принять и оплатить Товар в соответствии с условиями настоящего Договора на объект расположенные по адресу:</w:t>
      </w:r>
      <w:r w:rsidR="00742703">
        <w:rPr>
          <w:rFonts w:ascii="Times New Roman" w:eastAsia="Times New Roman" w:hAnsi="Times New Roman"/>
          <w:snapToGrid w:val="0"/>
          <w:sz w:val="20"/>
          <w:szCs w:val="20"/>
          <w:lang w:eastAsia="ru-RU"/>
        </w:rPr>
        <w:t xml:space="preserve"> </w:t>
      </w:r>
      <w:r>
        <w:rPr>
          <w:rFonts w:ascii="Times New Roman" w:eastAsia="Times New Roman" w:hAnsi="Times New Roman"/>
          <w:snapToGrid w:val="0"/>
          <w:sz w:val="20"/>
          <w:szCs w:val="20"/>
          <w:lang w:eastAsia="ru-RU"/>
        </w:rPr>
        <w:t xml:space="preserve">629307, ЯНАО, г. Новый Уренгой, </w:t>
      </w:r>
      <w:proofErr w:type="spellStart"/>
      <w:r>
        <w:rPr>
          <w:rFonts w:ascii="Times New Roman" w:eastAsia="Times New Roman" w:hAnsi="Times New Roman"/>
          <w:snapToGrid w:val="0"/>
          <w:sz w:val="20"/>
          <w:szCs w:val="20"/>
          <w:lang w:eastAsia="ru-RU"/>
        </w:rPr>
        <w:t>мкр</w:t>
      </w:r>
      <w:proofErr w:type="spellEnd"/>
      <w:r>
        <w:rPr>
          <w:rFonts w:ascii="Times New Roman" w:eastAsia="Times New Roman" w:hAnsi="Times New Roman"/>
          <w:snapToGrid w:val="0"/>
          <w:sz w:val="20"/>
          <w:szCs w:val="20"/>
          <w:lang w:eastAsia="ru-RU"/>
        </w:rPr>
        <w:t>. Строителей, д.6</w:t>
      </w:r>
      <w:r w:rsidR="00476CD2">
        <w:rPr>
          <w:rFonts w:ascii="Times New Roman" w:eastAsia="Times New Roman" w:hAnsi="Times New Roman"/>
          <w:snapToGrid w:val="0"/>
          <w:sz w:val="20"/>
          <w:szCs w:val="20"/>
          <w:lang w:eastAsia="ru-RU"/>
        </w:rPr>
        <w:t>.</w:t>
      </w:r>
      <w:r>
        <w:rPr>
          <w:rFonts w:ascii="Times New Roman" w:eastAsia="Times New Roman" w:hAnsi="Times New Roman"/>
          <w:snapToGrid w:val="0"/>
          <w:sz w:val="20"/>
          <w:szCs w:val="20"/>
          <w:lang w:eastAsia="ru-RU"/>
        </w:rPr>
        <w:t xml:space="preserve">, согласно Спецификации (Приложение № 1).     </w:t>
      </w:r>
    </w:p>
    <w:p w14:paraId="404625D0"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1.2.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5E2582B0"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p>
    <w:p w14:paraId="601389E1" w14:textId="77777777" w:rsidR="00FB5E5E" w:rsidRDefault="00FB5E5E" w:rsidP="00FB5E5E">
      <w:pPr>
        <w:shd w:val="clear" w:color="auto" w:fill="FFFFFF"/>
        <w:spacing w:after="0" w:line="240" w:lineRule="auto"/>
        <w:ind w:right="142" w:firstLine="567"/>
        <w:jc w:val="center"/>
        <w:rPr>
          <w:rFonts w:ascii="Times New Roman" w:eastAsia="Times New Roman" w:hAnsi="Times New Roman"/>
          <w:b/>
          <w:bCs/>
          <w:snapToGrid w:val="0"/>
          <w:sz w:val="20"/>
          <w:szCs w:val="20"/>
          <w:lang w:eastAsia="ru-RU"/>
        </w:rPr>
      </w:pPr>
      <w:r>
        <w:rPr>
          <w:rFonts w:ascii="Times New Roman" w:eastAsia="Times New Roman" w:hAnsi="Times New Roman"/>
          <w:b/>
          <w:bCs/>
          <w:snapToGrid w:val="0"/>
          <w:sz w:val="20"/>
          <w:szCs w:val="20"/>
          <w:lang w:eastAsia="ru-RU"/>
        </w:rPr>
        <w:t>2. Цена Договора и порядок расчётов</w:t>
      </w:r>
    </w:p>
    <w:p w14:paraId="3A35635E" w14:textId="77777777" w:rsidR="005A2E27" w:rsidRPr="003207D7" w:rsidRDefault="005A2E27" w:rsidP="005A2E27">
      <w:pPr>
        <w:spacing w:after="0" w:line="240" w:lineRule="auto"/>
        <w:ind w:firstLine="567"/>
        <w:jc w:val="both"/>
        <w:rPr>
          <w:rFonts w:ascii="Times New Roman" w:hAnsi="Times New Roman"/>
          <w:sz w:val="20"/>
          <w:szCs w:val="20"/>
        </w:rPr>
      </w:pPr>
      <w:r w:rsidRPr="003207D7">
        <w:rPr>
          <w:rFonts w:ascii="Times New Roman" w:eastAsia="Times New Roman" w:hAnsi="Times New Roman"/>
          <w:snapToGrid w:val="0"/>
          <w:sz w:val="20"/>
          <w:szCs w:val="20"/>
          <w:lang w:eastAsia="ru-RU"/>
        </w:rPr>
        <w:t xml:space="preserve">2.1. </w:t>
      </w:r>
      <w:r w:rsidRPr="003207D7">
        <w:rPr>
          <w:rFonts w:ascii="Times New Roman" w:hAnsi="Times New Roman"/>
          <w:sz w:val="20"/>
          <w:szCs w:val="20"/>
        </w:rPr>
        <w:t xml:space="preserve">Цена Договора является твердой и определяется на весь срок исполнения договора, включает в себя стоимость Товара, стоимость доставки Товара до места назначения и составляет </w:t>
      </w:r>
      <w:r w:rsidRPr="003207D7">
        <w:rPr>
          <w:rFonts w:ascii="Times New Roman" w:hAnsi="Times New Roman"/>
          <w:b/>
          <w:sz w:val="20"/>
          <w:szCs w:val="20"/>
        </w:rPr>
        <w:t>_____</w:t>
      </w:r>
      <w:proofErr w:type="gramStart"/>
      <w:r w:rsidRPr="003207D7">
        <w:rPr>
          <w:rFonts w:ascii="Times New Roman" w:hAnsi="Times New Roman"/>
          <w:b/>
          <w:sz w:val="20"/>
          <w:szCs w:val="20"/>
        </w:rPr>
        <w:t>_  (</w:t>
      </w:r>
      <w:proofErr w:type="gramEnd"/>
      <w:r w:rsidRPr="003207D7">
        <w:rPr>
          <w:rFonts w:ascii="Times New Roman" w:hAnsi="Times New Roman"/>
          <w:spacing w:val="7"/>
          <w:sz w:val="20"/>
          <w:szCs w:val="20"/>
        </w:rPr>
        <w:t>_______________________</w:t>
      </w:r>
      <w:r w:rsidRPr="003207D7">
        <w:rPr>
          <w:rFonts w:ascii="Times New Roman" w:hAnsi="Times New Roman"/>
          <w:b/>
          <w:sz w:val="20"/>
          <w:szCs w:val="20"/>
        </w:rPr>
        <w:t>) рублей___ копеек, (</w:t>
      </w:r>
      <w:r w:rsidRPr="003207D7">
        <w:rPr>
          <w:rFonts w:ascii="Times New Roman" w:hAnsi="Times New Roman"/>
          <w:b/>
          <w:i/>
          <w:iCs/>
          <w:sz w:val="20"/>
          <w:szCs w:val="20"/>
        </w:rPr>
        <w:t>НДС не облагается</w:t>
      </w:r>
      <w:r w:rsidRPr="003207D7">
        <w:rPr>
          <w:rFonts w:ascii="Times New Roman" w:hAnsi="Times New Roman"/>
          <w:b/>
          <w:sz w:val="20"/>
          <w:szCs w:val="20"/>
        </w:rPr>
        <w:t>)</w:t>
      </w:r>
      <w:r w:rsidRPr="003207D7">
        <w:rPr>
          <w:rFonts w:ascii="Times New Roman" w:hAnsi="Times New Roman"/>
          <w:sz w:val="20"/>
          <w:szCs w:val="20"/>
        </w:rPr>
        <w:t>.</w:t>
      </w:r>
    </w:p>
    <w:p w14:paraId="2D31E4D1" w14:textId="5B2BCD7E" w:rsidR="005A2E27" w:rsidRPr="003207D7" w:rsidRDefault="005A2E27" w:rsidP="005A2E27">
      <w:pPr>
        <w:spacing w:after="0" w:line="240" w:lineRule="auto"/>
        <w:ind w:right="142" w:firstLine="567"/>
        <w:jc w:val="both"/>
        <w:rPr>
          <w:rFonts w:ascii="Times New Roman" w:eastAsia="Times New Roman" w:hAnsi="Times New Roman"/>
          <w:snapToGrid w:val="0"/>
          <w:sz w:val="20"/>
          <w:szCs w:val="20"/>
          <w:lang w:eastAsia="ru-RU"/>
        </w:rPr>
      </w:pPr>
      <w:r w:rsidRPr="003207D7">
        <w:rPr>
          <w:rFonts w:ascii="Times New Roman" w:eastAsia="Times New Roman" w:hAnsi="Times New Roman"/>
          <w:snapToGrid w:val="0"/>
          <w:sz w:val="20"/>
          <w:szCs w:val="20"/>
          <w:lang w:eastAsia="ru-RU"/>
        </w:rPr>
        <w:t xml:space="preserve">2.2. Порядок </w:t>
      </w:r>
      <w:r w:rsidRPr="003207D7">
        <w:rPr>
          <w:rFonts w:ascii="Times New Roman" w:hAnsi="Times New Roman"/>
          <w:sz w:val="20"/>
          <w:szCs w:val="20"/>
        </w:rPr>
        <w:t>расчетов</w:t>
      </w:r>
      <w:r w:rsidRPr="003207D7">
        <w:rPr>
          <w:rFonts w:ascii="Times New Roman" w:eastAsia="Times New Roman" w:hAnsi="Times New Roman"/>
          <w:snapToGrid w:val="0"/>
          <w:sz w:val="20"/>
          <w:szCs w:val="20"/>
          <w:lang w:eastAsia="ru-RU"/>
        </w:rPr>
        <w:t xml:space="preserve">: </w:t>
      </w:r>
      <w:r w:rsidRPr="003207D7">
        <w:rPr>
          <w:rFonts w:ascii="Times New Roman" w:hAnsi="Times New Roman"/>
          <w:sz w:val="20"/>
          <w:szCs w:val="20"/>
        </w:rPr>
        <w:t xml:space="preserve">Заказчик на основании выставленного Поставщиком счета перечисляет авансовый платеж </w:t>
      </w:r>
      <w:r w:rsidRPr="00DF478A">
        <w:rPr>
          <w:rFonts w:ascii="Times New Roman" w:hAnsi="Times New Roman"/>
          <w:sz w:val="20"/>
          <w:szCs w:val="20"/>
        </w:rPr>
        <w:t>в размере 50% от общей цены Договора,</w:t>
      </w:r>
      <w:r w:rsidRPr="003207D7">
        <w:rPr>
          <w:rFonts w:ascii="Times New Roman" w:hAnsi="Times New Roman"/>
          <w:sz w:val="20"/>
          <w:szCs w:val="20"/>
        </w:rPr>
        <w:t xml:space="preserve"> что составляет _____________ (__________________) рублей _____ копеек в течение в течение 7 (семи) рабочих дней с </w:t>
      </w:r>
      <w:r w:rsidR="00114902">
        <w:rPr>
          <w:rFonts w:ascii="Times New Roman" w:hAnsi="Times New Roman"/>
          <w:sz w:val="20"/>
          <w:szCs w:val="20"/>
        </w:rPr>
        <w:t>даты</w:t>
      </w:r>
      <w:r w:rsidRPr="003207D7">
        <w:rPr>
          <w:rFonts w:ascii="Times New Roman" w:hAnsi="Times New Roman"/>
          <w:sz w:val="20"/>
          <w:szCs w:val="20"/>
        </w:rPr>
        <w:t xml:space="preserve"> </w:t>
      </w:r>
      <w:r w:rsidR="00114902" w:rsidRPr="003207D7">
        <w:rPr>
          <w:rFonts w:ascii="Times New Roman" w:hAnsi="Times New Roman"/>
          <w:sz w:val="20"/>
          <w:szCs w:val="20"/>
        </w:rPr>
        <w:t>выставленного</w:t>
      </w:r>
      <w:r w:rsidR="00114902">
        <w:rPr>
          <w:rFonts w:ascii="Times New Roman" w:hAnsi="Times New Roman"/>
          <w:sz w:val="20"/>
          <w:szCs w:val="20"/>
        </w:rPr>
        <w:t xml:space="preserve"> счета на оплату</w:t>
      </w:r>
      <w:r w:rsidRPr="003207D7">
        <w:rPr>
          <w:rFonts w:ascii="Times New Roman" w:hAnsi="Times New Roman"/>
          <w:sz w:val="20"/>
          <w:szCs w:val="20"/>
        </w:rPr>
        <w:t>.</w:t>
      </w:r>
      <w:r w:rsidRPr="003207D7">
        <w:rPr>
          <w:rFonts w:ascii="Times New Roman" w:eastAsia="Times New Roman" w:hAnsi="Times New Roman"/>
          <w:snapToGrid w:val="0"/>
          <w:sz w:val="20"/>
          <w:szCs w:val="20"/>
          <w:lang w:eastAsia="ru-RU"/>
        </w:rPr>
        <w:t xml:space="preserve"> </w:t>
      </w:r>
    </w:p>
    <w:p w14:paraId="6E23ED54" w14:textId="77777777" w:rsidR="005A2E27" w:rsidRPr="003207D7" w:rsidRDefault="005A2E27" w:rsidP="005A2E27">
      <w:pPr>
        <w:spacing w:after="0" w:line="240" w:lineRule="auto"/>
        <w:ind w:right="142" w:firstLine="567"/>
        <w:jc w:val="both"/>
        <w:rPr>
          <w:rFonts w:ascii="Times New Roman" w:eastAsia="Times New Roman" w:hAnsi="Times New Roman"/>
          <w:snapToGrid w:val="0"/>
          <w:sz w:val="20"/>
          <w:szCs w:val="20"/>
          <w:lang w:eastAsia="ru-RU"/>
        </w:rPr>
      </w:pPr>
      <w:r w:rsidRPr="003207D7">
        <w:rPr>
          <w:rFonts w:ascii="Times New Roman" w:hAnsi="Times New Roman"/>
          <w:sz w:val="20"/>
          <w:szCs w:val="20"/>
        </w:rPr>
        <w:t>Расчет поставки Товара</w:t>
      </w:r>
      <w:r w:rsidRPr="003207D7">
        <w:rPr>
          <w:rFonts w:ascii="Times New Roman" w:eastAsia="Times New Roman" w:hAnsi="Times New Roman"/>
          <w:snapToGrid w:val="0"/>
          <w:sz w:val="20"/>
          <w:szCs w:val="20"/>
          <w:lang w:eastAsia="ru-RU"/>
        </w:rPr>
        <w:t xml:space="preserve"> осуществляется по безналичному расчету путем перечисления Заказчиком денежных средств на расчетный счет Поставщика в течение 7 (семи) рабочих дней после подписания Сторонами товарно-транспортной (товарной) накладной по факту поставки Товара.</w:t>
      </w:r>
    </w:p>
    <w:p w14:paraId="7354B3B0" w14:textId="77777777" w:rsidR="005A2E27" w:rsidRPr="003207D7" w:rsidRDefault="005A2E27" w:rsidP="005A2E27">
      <w:pPr>
        <w:spacing w:after="0" w:line="240" w:lineRule="auto"/>
        <w:ind w:right="142" w:firstLine="567"/>
        <w:jc w:val="both"/>
        <w:rPr>
          <w:rFonts w:ascii="Times New Roman" w:eastAsia="Times New Roman" w:hAnsi="Times New Roman"/>
          <w:snapToGrid w:val="0"/>
          <w:sz w:val="20"/>
          <w:szCs w:val="20"/>
          <w:lang w:eastAsia="ru-RU"/>
        </w:rPr>
      </w:pPr>
      <w:r w:rsidRPr="003207D7">
        <w:rPr>
          <w:rFonts w:ascii="Times New Roman" w:eastAsia="Times New Roman" w:hAnsi="Times New Roman"/>
          <w:snapToGrid w:val="0"/>
          <w:sz w:val="20"/>
          <w:szCs w:val="20"/>
          <w:lang w:eastAsia="ru-RU"/>
        </w:rPr>
        <w:t>2.3.  Цена Договора включает в себя стоимость:</w:t>
      </w:r>
    </w:p>
    <w:p w14:paraId="137E50AA" w14:textId="77777777" w:rsidR="005A2E27" w:rsidRPr="003207D7" w:rsidRDefault="005A2E27" w:rsidP="005A2E27">
      <w:pPr>
        <w:spacing w:after="0" w:line="240" w:lineRule="auto"/>
        <w:ind w:left="-142" w:right="142" w:firstLine="142"/>
        <w:jc w:val="both"/>
        <w:rPr>
          <w:rFonts w:ascii="Times New Roman" w:eastAsia="Times New Roman" w:hAnsi="Times New Roman"/>
          <w:snapToGrid w:val="0"/>
          <w:sz w:val="20"/>
          <w:szCs w:val="20"/>
          <w:lang w:eastAsia="ru-RU"/>
        </w:rPr>
      </w:pPr>
      <w:r w:rsidRPr="003207D7">
        <w:rPr>
          <w:rFonts w:ascii="Times New Roman" w:eastAsia="Times New Roman" w:hAnsi="Times New Roman"/>
          <w:snapToGrid w:val="0"/>
          <w:sz w:val="20"/>
          <w:szCs w:val="20"/>
          <w:lang w:eastAsia="ru-RU"/>
        </w:rPr>
        <w:t>- Товара;</w:t>
      </w:r>
    </w:p>
    <w:p w14:paraId="6FE9489F" w14:textId="77777777" w:rsidR="005A2E27" w:rsidRPr="003207D7" w:rsidRDefault="005A2E27" w:rsidP="005A2E27">
      <w:pPr>
        <w:spacing w:after="0" w:line="240" w:lineRule="auto"/>
        <w:ind w:left="-142" w:right="142" w:firstLine="142"/>
        <w:jc w:val="both"/>
        <w:rPr>
          <w:rFonts w:ascii="Times New Roman" w:eastAsia="Times New Roman" w:hAnsi="Times New Roman"/>
          <w:snapToGrid w:val="0"/>
          <w:sz w:val="20"/>
          <w:szCs w:val="20"/>
          <w:lang w:eastAsia="ru-RU"/>
        </w:rPr>
      </w:pPr>
      <w:r w:rsidRPr="003207D7">
        <w:rPr>
          <w:rFonts w:ascii="Times New Roman" w:eastAsia="Times New Roman" w:hAnsi="Times New Roman"/>
          <w:snapToGrid w:val="0"/>
          <w:sz w:val="20"/>
          <w:szCs w:val="20"/>
          <w:lang w:eastAsia="ru-RU"/>
        </w:rPr>
        <w:t xml:space="preserve">- расходов на хранение, перевозку, доставку Товара до Получателя; </w:t>
      </w:r>
    </w:p>
    <w:p w14:paraId="6393E4CF" w14:textId="77777777" w:rsidR="005A2E27" w:rsidRPr="003207D7" w:rsidRDefault="005A2E27" w:rsidP="005A2E27">
      <w:pPr>
        <w:spacing w:after="0" w:line="240" w:lineRule="auto"/>
        <w:ind w:left="-142" w:right="142" w:firstLine="142"/>
        <w:jc w:val="both"/>
        <w:rPr>
          <w:rFonts w:ascii="Times New Roman" w:eastAsia="Times New Roman" w:hAnsi="Times New Roman"/>
          <w:snapToGrid w:val="0"/>
          <w:sz w:val="20"/>
          <w:szCs w:val="20"/>
          <w:lang w:eastAsia="ru-RU"/>
        </w:rPr>
      </w:pPr>
      <w:r w:rsidRPr="003207D7">
        <w:rPr>
          <w:rFonts w:ascii="Times New Roman" w:eastAsia="Times New Roman" w:hAnsi="Times New Roman"/>
          <w:snapToGrid w:val="0"/>
          <w:sz w:val="20"/>
          <w:szCs w:val="20"/>
          <w:lang w:eastAsia="ru-RU"/>
        </w:rPr>
        <w:t>- расходов на оплату погрузочно-разгрузочных услуг;</w:t>
      </w:r>
    </w:p>
    <w:p w14:paraId="3BBDCC84" w14:textId="77777777" w:rsidR="005A2E27" w:rsidRPr="003207D7" w:rsidRDefault="005A2E27" w:rsidP="005A2E27">
      <w:pPr>
        <w:spacing w:after="0" w:line="240" w:lineRule="auto"/>
        <w:ind w:left="-142" w:right="142" w:firstLine="142"/>
        <w:jc w:val="both"/>
        <w:rPr>
          <w:rFonts w:ascii="Times New Roman" w:eastAsia="Times New Roman" w:hAnsi="Times New Roman"/>
          <w:snapToGrid w:val="0"/>
          <w:sz w:val="20"/>
          <w:szCs w:val="20"/>
          <w:lang w:eastAsia="ru-RU"/>
        </w:rPr>
      </w:pPr>
      <w:r w:rsidRPr="003207D7">
        <w:rPr>
          <w:rFonts w:ascii="Times New Roman" w:eastAsia="Times New Roman" w:hAnsi="Times New Roman"/>
          <w:snapToGrid w:val="0"/>
          <w:sz w:val="20"/>
          <w:szCs w:val="20"/>
          <w:lang w:eastAsia="ru-RU"/>
        </w:rPr>
        <w:t>- страхования;</w:t>
      </w:r>
    </w:p>
    <w:p w14:paraId="7B5BAC55" w14:textId="77777777" w:rsidR="005A2E27" w:rsidRPr="003207D7" w:rsidRDefault="005A2E27" w:rsidP="005A2E27">
      <w:pPr>
        <w:spacing w:after="0" w:line="240" w:lineRule="auto"/>
        <w:ind w:left="-142" w:right="142" w:firstLine="142"/>
        <w:jc w:val="both"/>
        <w:rPr>
          <w:rFonts w:ascii="Times New Roman" w:eastAsia="Times New Roman" w:hAnsi="Times New Roman"/>
          <w:snapToGrid w:val="0"/>
          <w:sz w:val="20"/>
          <w:szCs w:val="20"/>
          <w:lang w:eastAsia="ru-RU"/>
        </w:rPr>
      </w:pPr>
      <w:r w:rsidRPr="003207D7">
        <w:rPr>
          <w:rFonts w:ascii="Times New Roman" w:eastAsia="Times New Roman" w:hAnsi="Times New Roman"/>
          <w:snapToGrid w:val="0"/>
          <w:sz w:val="20"/>
          <w:szCs w:val="20"/>
          <w:lang w:eastAsia="ru-RU"/>
        </w:rPr>
        <w:t>- других сопутствующих поставке расходов;</w:t>
      </w:r>
    </w:p>
    <w:p w14:paraId="06EF248E" w14:textId="77777777" w:rsidR="005A2E27" w:rsidRPr="003207D7" w:rsidRDefault="005A2E27" w:rsidP="005A2E27">
      <w:pPr>
        <w:spacing w:after="0" w:line="240" w:lineRule="auto"/>
        <w:ind w:left="-142" w:right="142" w:firstLine="142"/>
        <w:jc w:val="both"/>
        <w:rPr>
          <w:rFonts w:ascii="Times New Roman" w:eastAsia="Times New Roman" w:hAnsi="Times New Roman"/>
          <w:snapToGrid w:val="0"/>
          <w:sz w:val="20"/>
          <w:szCs w:val="20"/>
          <w:lang w:eastAsia="ru-RU"/>
        </w:rPr>
      </w:pPr>
      <w:r w:rsidRPr="003207D7">
        <w:rPr>
          <w:rFonts w:ascii="Times New Roman" w:eastAsia="Times New Roman" w:hAnsi="Times New Roman"/>
          <w:snapToGrid w:val="0"/>
          <w:sz w:val="20"/>
          <w:szCs w:val="20"/>
          <w:lang w:eastAsia="ru-RU"/>
        </w:rPr>
        <w:t>- налогов, пошлин, таможенных платежей и сборов, других обязательных платежей, предусмотренных действующим законодательством, в том числе НДС, взымаемых с Поставщика в связи с исполнением настоящего Договора, и прочих расходов, связанных с исполнением Договора.</w:t>
      </w:r>
    </w:p>
    <w:p w14:paraId="1F5A0FD0" w14:textId="77777777" w:rsidR="005A2E27" w:rsidRPr="003207D7" w:rsidRDefault="005A2E27" w:rsidP="005A2E27">
      <w:pPr>
        <w:spacing w:after="0" w:line="240" w:lineRule="auto"/>
        <w:ind w:right="142"/>
        <w:jc w:val="both"/>
        <w:rPr>
          <w:rFonts w:ascii="Times New Roman" w:eastAsia="Times New Roman" w:hAnsi="Times New Roman"/>
          <w:sz w:val="20"/>
          <w:szCs w:val="20"/>
        </w:rPr>
      </w:pPr>
      <w:r w:rsidRPr="003207D7">
        <w:rPr>
          <w:rFonts w:ascii="Times New Roman" w:eastAsia="Times New Roman" w:hAnsi="Times New Roman"/>
          <w:snapToGrid w:val="0"/>
          <w:sz w:val="20"/>
          <w:szCs w:val="20"/>
          <w:lang w:eastAsia="ru-RU"/>
        </w:rPr>
        <w:t xml:space="preserve">           2.4. Цена товара является неизменной (твердой) на весь период действия Договора и пересмотру не подлежит, </w:t>
      </w:r>
      <w:r w:rsidRPr="003207D7">
        <w:rPr>
          <w:rFonts w:ascii="Times New Roman" w:eastAsia="Times New Roman" w:hAnsi="Times New Roman"/>
          <w:sz w:val="20"/>
          <w:szCs w:val="20"/>
        </w:rPr>
        <w:t xml:space="preserve">за исключением случаев, указанных в п. 13.4 настоящего договора. </w:t>
      </w:r>
    </w:p>
    <w:p w14:paraId="5D1D6931" w14:textId="77777777" w:rsidR="005A2E27" w:rsidRPr="003207D7" w:rsidRDefault="005A2E27" w:rsidP="005A2E27">
      <w:pPr>
        <w:spacing w:after="0" w:line="240" w:lineRule="auto"/>
        <w:ind w:right="142" w:firstLine="567"/>
        <w:jc w:val="both"/>
        <w:rPr>
          <w:rFonts w:ascii="Times New Roman" w:eastAsia="Times New Roman" w:hAnsi="Times New Roman"/>
          <w:snapToGrid w:val="0"/>
          <w:sz w:val="20"/>
          <w:szCs w:val="20"/>
          <w:lang w:eastAsia="ru-RU"/>
        </w:rPr>
      </w:pPr>
      <w:r w:rsidRPr="003207D7">
        <w:rPr>
          <w:rFonts w:ascii="Times New Roman" w:eastAsia="Times New Roman" w:hAnsi="Times New Roman"/>
          <w:snapToGrid w:val="0"/>
          <w:sz w:val="20"/>
          <w:szCs w:val="20"/>
          <w:lang w:eastAsia="ru-RU"/>
        </w:rPr>
        <w:t>2.5. Расчет по настоящему Договору производится денежными средствами Заказчика по безналичному расчету на расчетный счет Поставщика. Датой оплаты поставленного Товара считается дата списания денежных средств с расчетного счета Заказчика.</w:t>
      </w:r>
    </w:p>
    <w:p w14:paraId="4C595358" w14:textId="77777777" w:rsidR="005A2E27" w:rsidRPr="003207D7" w:rsidRDefault="005A2E27" w:rsidP="005A2E27">
      <w:pPr>
        <w:spacing w:after="0" w:line="240" w:lineRule="auto"/>
        <w:ind w:right="142" w:firstLine="567"/>
        <w:jc w:val="both"/>
        <w:rPr>
          <w:rFonts w:ascii="Times New Roman" w:eastAsia="Times New Roman" w:hAnsi="Times New Roman"/>
          <w:snapToGrid w:val="0"/>
          <w:sz w:val="20"/>
          <w:szCs w:val="20"/>
          <w:lang w:eastAsia="ru-RU"/>
        </w:rPr>
      </w:pPr>
      <w:r w:rsidRPr="003207D7">
        <w:rPr>
          <w:rFonts w:ascii="Times New Roman" w:eastAsia="Times New Roman" w:hAnsi="Times New Roman"/>
          <w:snapToGrid w:val="0"/>
          <w:sz w:val="20"/>
          <w:szCs w:val="20"/>
          <w:lang w:eastAsia="ru-RU"/>
        </w:rPr>
        <w:t>2.6. Датой поставки Товаров считается дата подписания сторонами товарной накладной.</w:t>
      </w:r>
    </w:p>
    <w:p w14:paraId="19DF28F1" w14:textId="77777777" w:rsidR="005A2E27" w:rsidRPr="003207D7" w:rsidRDefault="005A2E27" w:rsidP="005A2E27">
      <w:pPr>
        <w:spacing w:after="0" w:line="240" w:lineRule="auto"/>
        <w:ind w:right="142" w:firstLine="567"/>
        <w:jc w:val="both"/>
        <w:rPr>
          <w:rFonts w:ascii="Times New Roman" w:eastAsia="Times New Roman" w:hAnsi="Times New Roman"/>
          <w:snapToGrid w:val="0"/>
          <w:sz w:val="20"/>
          <w:szCs w:val="20"/>
          <w:lang w:eastAsia="ru-RU"/>
        </w:rPr>
      </w:pPr>
      <w:r w:rsidRPr="003207D7">
        <w:rPr>
          <w:rFonts w:ascii="Times New Roman" w:eastAsia="Times New Roman" w:hAnsi="Times New Roman"/>
          <w:snapToGrid w:val="0"/>
          <w:sz w:val="20"/>
          <w:szCs w:val="20"/>
          <w:lang w:eastAsia="ru-RU"/>
        </w:rPr>
        <w:t>2.7. Прием товара осуществляется Заказчиком только при одновременном наличии следующих документов:</w:t>
      </w:r>
    </w:p>
    <w:p w14:paraId="21327474" w14:textId="77777777" w:rsidR="005A2E27" w:rsidRPr="003207D7" w:rsidRDefault="005A2E27" w:rsidP="005A2E27">
      <w:pPr>
        <w:spacing w:after="0" w:line="240" w:lineRule="auto"/>
        <w:ind w:right="142" w:firstLine="567"/>
        <w:jc w:val="both"/>
        <w:rPr>
          <w:rFonts w:ascii="Times New Roman" w:eastAsia="Times New Roman" w:hAnsi="Times New Roman"/>
          <w:snapToGrid w:val="0"/>
          <w:sz w:val="20"/>
          <w:szCs w:val="20"/>
          <w:lang w:eastAsia="ru-RU"/>
        </w:rPr>
      </w:pPr>
      <w:r w:rsidRPr="003207D7">
        <w:rPr>
          <w:rFonts w:ascii="Times New Roman" w:eastAsia="Times New Roman" w:hAnsi="Times New Roman"/>
          <w:snapToGrid w:val="0"/>
          <w:sz w:val="20"/>
          <w:szCs w:val="20"/>
          <w:lang w:eastAsia="ru-RU"/>
        </w:rPr>
        <w:t>- товарной накладной, счет-фактура на получение Товара, подписанной Заказчиком (по унифицированной форме ТОРГ – 12);</w:t>
      </w:r>
    </w:p>
    <w:p w14:paraId="27AA43E2" w14:textId="77777777" w:rsidR="005A2E27" w:rsidRPr="003207D7" w:rsidRDefault="005A2E27" w:rsidP="005A2E27">
      <w:pPr>
        <w:spacing w:after="0" w:line="240" w:lineRule="auto"/>
        <w:ind w:right="142" w:firstLine="567"/>
        <w:jc w:val="both"/>
        <w:rPr>
          <w:rFonts w:ascii="Times New Roman" w:eastAsia="Times New Roman" w:hAnsi="Times New Roman"/>
          <w:snapToGrid w:val="0"/>
          <w:sz w:val="20"/>
          <w:szCs w:val="20"/>
          <w:lang w:eastAsia="ru-RU"/>
        </w:rPr>
      </w:pPr>
      <w:r w:rsidRPr="003207D7">
        <w:rPr>
          <w:rFonts w:ascii="Times New Roman" w:eastAsia="Times New Roman" w:hAnsi="Times New Roman"/>
          <w:snapToGrid w:val="0"/>
          <w:sz w:val="20"/>
          <w:szCs w:val="20"/>
          <w:lang w:eastAsia="ru-RU"/>
        </w:rPr>
        <w:t>-акта приема-передачи товара.</w:t>
      </w:r>
    </w:p>
    <w:p w14:paraId="49FB025A" w14:textId="77777777" w:rsidR="005A2E27" w:rsidRPr="003207D7" w:rsidRDefault="005A2E27" w:rsidP="005A2E27">
      <w:pPr>
        <w:spacing w:after="0" w:line="240" w:lineRule="auto"/>
        <w:ind w:right="142" w:firstLine="567"/>
        <w:jc w:val="both"/>
        <w:rPr>
          <w:rFonts w:ascii="Times New Roman" w:eastAsia="Times New Roman" w:hAnsi="Times New Roman"/>
          <w:snapToGrid w:val="0"/>
          <w:sz w:val="20"/>
          <w:szCs w:val="20"/>
          <w:lang w:eastAsia="ru-RU"/>
        </w:rPr>
      </w:pPr>
      <w:r w:rsidRPr="003207D7">
        <w:rPr>
          <w:rFonts w:ascii="Times New Roman" w:eastAsia="Times New Roman" w:hAnsi="Times New Roman"/>
          <w:snapToGrid w:val="0"/>
          <w:sz w:val="20"/>
          <w:szCs w:val="20"/>
          <w:lang w:eastAsia="ru-RU"/>
        </w:rPr>
        <w:t xml:space="preserve">2.8. При отсутствии хотя бы одного из документов, указанных в п. 2.7 настоящего Договора, оплата </w:t>
      </w:r>
      <w:proofErr w:type="gramStart"/>
      <w:r w:rsidRPr="003207D7">
        <w:rPr>
          <w:rFonts w:ascii="Times New Roman" w:eastAsia="Times New Roman" w:hAnsi="Times New Roman"/>
          <w:snapToGrid w:val="0"/>
          <w:sz w:val="20"/>
          <w:szCs w:val="20"/>
          <w:lang w:eastAsia="ru-RU"/>
        </w:rPr>
        <w:t>за поставленный Товар</w:t>
      </w:r>
      <w:proofErr w:type="gramEnd"/>
      <w:r w:rsidRPr="003207D7">
        <w:rPr>
          <w:rFonts w:ascii="Times New Roman" w:eastAsia="Times New Roman" w:hAnsi="Times New Roman"/>
          <w:snapToGrid w:val="0"/>
          <w:sz w:val="20"/>
          <w:szCs w:val="20"/>
          <w:lang w:eastAsia="ru-RU"/>
        </w:rPr>
        <w:t xml:space="preserve"> не производится до момента получения недостающего документа. В данном случае все риски, связанные с задержкой перечисления денежных средств Заказчиком, несет Поставщик.</w:t>
      </w:r>
    </w:p>
    <w:p w14:paraId="3D961AF3" w14:textId="77777777" w:rsidR="005A2E27" w:rsidRPr="003207D7" w:rsidRDefault="005A2E27" w:rsidP="005A2E27">
      <w:pPr>
        <w:spacing w:after="0" w:line="240" w:lineRule="auto"/>
        <w:ind w:right="142" w:firstLine="567"/>
        <w:jc w:val="both"/>
        <w:rPr>
          <w:rFonts w:ascii="Times New Roman" w:eastAsia="Times New Roman" w:hAnsi="Times New Roman"/>
          <w:snapToGrid w:val="0"/>
          <w:sz w:val="20"/>
          <w:szCs w:val="20"/>
          <w:lang w:eastAsia="ru-RU"/>
        </w:rPr>
      </w:pPr>
      <w:r w:rsidRPr="003207D7">
        <w:rPr>
          <w:rFonts w:ascii="Times New Roman" w:eastAsia="Times New Roman" w:hAnsi="Times New Roman"/>
          <w:snapToGrid w:val="0"/>
          <w:sz w:val="20"/>
          <w:szCs w:val="20"/>
          <w:lang w:eastAsia="ru-RU"/>
        </w:rPr>
        <w:lastRenderedPageBreak/>
        <w:t>2.9. В случае изменения банковских реквизитов, адреса и прочих сведений о Поставщике и несвоевременного извещения об этом Заказчика в сроки и порядке, указанные в п. 6.1.3 настоящего Договора, все риски, связанные с задержкой перечисления денежных средств Заказчиком, несет Поставщик.</w:t>
      </w:r>
    </w:p>
    <w:p w14:paraId="3A066165" w14:textId="77777777" w:rsidR="00435C88" w:rsidRPr="00F557DD" w:rsidRDefault="00FB5E5E" w:rsidP="00F557DD">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p>
    <w:p w14:paraId="21D33689" w14:textId="77777777" w:rsidR="00FB5E5E" w:rsidRDefault="00FB5E5E" w:rsidP="00FB5E5E">
      <w:pPr>
        <w:shd w:val="clear" w:color="auto" w:fill="FFFFFF"/>
        <w:spacing w:after="0" w:line="240" w:lineRule="auto"/>
        <w:ind w:right="142" w:firstLine="567"/>
        <w:jc w:val="center"/>
        <w:rPr>
          <w:rFonts w:ascii="Times New Roman" w:eastAsia="Times New Roman" w:hAnsi="Times New Roman"/>
          <w:b/>
          <w:bCs/>
          <w:snapToGrid w:val="0"/>
          <w:sz w:val="20"/>
          <w:szCs w:val="20"/>
          <w:lang w:eastAsia="ru-RU"/>
        </w:rPr>
      </w:pPr>
      <w:r>
        <w:rPr>
          <w:rFonts w:ascii="Times New Roman" w:eastAsia="Times New Roman" w:hAnsi="Times New Roman"/>
          <w:b/>
          <w:bCs/>
          <w:snapToGrid w:val="0"/>
          <w:sz w:val="20"/>
          <w:szCs w:val="20"/>
          <w:lang w:eastAsia="ru-RU"/>
        </w:rPr>
        <w:t>3. Срок поставки товара</w:t>
      </w:r>
    </w:p>
    <w:p w14:paraId="3EDFED40" w14:textId="07B8A9CD"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sidRPr="00D92EBC">
        <w:rPr>
          <w:rFonts w:ascii="Times New Roman" w:eastAsia="Times New Roman" w:hAnsi="Times New Roman"/>
          <w:snapToGrid w:val="0"/>
          <w:sz w:val="20"/>
          <w:szCs w:val="20"/>
          <w:highlight w:val="yellow"/>
          <w:lang w:eastAsia="ru-RU"/>
        </w:rPr>
        <w:t xml:space="preserve">3.1. Срок поставки Товара: с момента заключения договора в течение </w:t>
      </w:r>
      <w:r w:rsidR="00242D39">
        <w:rPr>
          <w:rFonts w:ascii="Times New Roman" w:eastAsia="Times New Roman" w:hAnsi="Times New Roman"/>
          <w:snapToGrid w:val="0"/>
          <w:sz w:val="20"/>
          <w:szCs w:val="20"/>
          <w:highlight w:val="yellow"/>
          <w:lang w:eastAsia="ru-RU"/>
        </w:rPr>
        <w:t>10</w:t>
      </w:r>
      <w:r w:rsidRPr="00D92EBC">
        <w:rPr>
          <w:rFonts w:ascii="Times New Roman" w:eastAsia="Times New Roman" w:hAnsi="Times New Roman"/>
          <w:snapToGrid w:val="0"/>
          <w:sz w:val="20"/>
          <w:szCs w:val="20"/>
          <w:highlight w:val="yellow"/>
          <w:lang w:eastAsia="ru-RU"/>
        </w:rPr>
        <w:t xml:space="preserve"> (</w:t>
      </w:r>
      <w:r w:rsidR="00242D39">
        <w:rPr>
          <w:rFonts w:ascii="Times New Roman" w:eastAsia="Times New Roman" w:hAnsi="Times New Roman"/>
          <w:snapToGrid w:val="0"/>
          <w:sz w:val="20"/>
          <w:szCs w:val="20"/>
          <w:highlight w:val="yellow"/>
          <w:lang w:eastAsia="ru-RU"/>
        </w:rPr>
        <w:t>десяти</w:t>
      </w:r>
      <w:r w:rsidR="00CE6C91" w:rsidRPr="00D92EBC">
        <w:rPr>
          <w:rFonts w:ascii="Times New Roman" w:eastAsia="Times New Roman" w:hAnsi="Times New Roman"/>
          <w:snapToGrid w:val="0"/>
          <w:sz w:val="20"/>
          <w:szCs w:val="20"/>
          <w:highlight w:val="yellow"/>
          <w:lang w:eastAsia="ru-RU"/>
        </w:rPr>
        <w:t>)</w:t>
      </w:r>
      <w:r w:rsidR="005A2E27">
        <w:rPr>
          <w:rFonts w:ascii="Times New Roman" w:eastAsia="Times New Roman" w:hAnsi="Times New Roman"/>
          <w:snapToGrid w:val="0"/>
          <w:sz w:val="20"/>
          <w:szCs w:val="20"/>
          <w:highlight w:val="yellow"/>
          <w:lang w:eastAsia="ru-RU"/>
        </w:rPr>
        <w:t xml:space="preserve"> </w:t>
      </w:r>
      <w:r w:rsidR="00476CD2">
        <w:rPr>
          <w:rFonts w:ascii="Times New Roman" w:eastAsia="Times New Roman" w:hAnsi="Times New Roman"/>
          <w:snapToGrid w:val="0"/>
          <w:sz w:val="20"/>
          <w:szCs w:val="20"/>
          <w:highlight w:val="yellow"/>
          <w:lang w:eastAsia="ru-RU"/>
        </w:rPr>
        <w:t>рабочих</w:t>
      </w:r>
      <w:r w:rsidRPr="00D92EBC">
        <w:rPr>
          <w:rFonts w:ascii="Times New Roman" w:eastAsia="Times New Roman" w:hAnsi="Times New Roman"/>
          <w:snapToGrid w:val="0"/>
          <w:sz w:val="20"/>
          <w:szCs w:val="20"/>
          <w:highlight w:val="yellow"/>
          <w:lang w:eastAsia="ru-RU"/>
        </w:rPr>
        <w:t xml:space="preserve"> дней.</w:t>
      </w:r>
    </w:p>
    <w:p w14:paraId="2F9D9508" w14:textId="77777777" w:rsidR="00FB5E5E" w:rsidRDefault="00FB5E5E" w:rsidP="00F557DD">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3.2. Датой поставки Товара считается дата подписания Заказчиком товарной накладной</w:t>
      </w:r>
      <w:r w:rsidR="00F557DD">
        <w:rPr>
          <w:rFonts w:ascii="Times New Roman" w:eastAsia="Times New Roman" w:hAnsi="Times New Roman"/>
          <w:snapToGrid w:val="0"/>
          <w:sz w:val="20"/>
          <w:szCs w:val="20"/>
          <w:lang w:eastAsia="ru-RU"/>
        </w:rPr>
        <w:t xml:space="preserve"> / универсального передаточного документа</w:t>
      </w:r>
      <w:r>
        <w:rPr>
          <w:rFonts w:ascii="Times New Roman" w:eastAsia="Times New Roman" w:hAnsi="Times New Roman"/>
          <w:snapToGrid w:val="0"/>
          <w:sz w:val="20"/>
          <w:szCs w:val="20"/>
          <w:lang w:eastAsia="ru-RU"/>
        </w:rPr>
        <w:t xml:space="preserve"> (дата приемки Товара).</w:t>
      </w:r>
    </w:p>
    <w:p w14:paraId="4B6B1325"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3.3. В случае невозможности осуществления поставки Товара в срок, указанный в п. 3.1 настоящего Договора, Поставщик обязан незамедлительно уведомить Заказчика о причинах неисполнения обязательств по Договору с указанием предполагаемых сроков исполнения Договора.</w:t>
      </w:r>
    </w:p>
    <w:p w14:paraId="65CA57F8"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p>
    <w:p w14:paraId="1E9DA3A8" w14:textId="77777777" w:rsidR="00FB5E5E" w:rsidRDefault="00FB5E5E" w:rsidP="00FB5E5E">
      <w:pPr>
        <w:shd w:val="clear" w:color="auto" w:fill="FFFFFF"/>
        <w:spacing w:after="0" w:line="240" w:lineRule="auto"/>
        <w:ind w:right="142" w:firstLine="567"/>
        <w:jc w:val="center"/>
        <w:rPr>
          <w:rFonts w:ascii="Times New Roman" w:eastAsia="Times New Roman" w:hAnsi="Times New Roman"/>
          <w:b/>
          <w:bCs/>
          <w:snapToGrid w:val="0"/>
          <w:sz w:val="20"/>
          <w:szCs w:val="20"/>
          <w:lang w:eastAsia="ru-RU"/>
        </w:rPr>
      </w:pPr>
      <w:r>
        <w:rPr>
          <w:rFonts w:ascii="Times New Roman" w:eastAsia="Times New Roman" w:hAnsi="Times New Roman"/>
          <w:b/>
          <w:bCs/>
          <w:snapToGrid w:val="0"/>
          <w:sz w:val="20"/>
          <w:szCs w:val="20"/>
          <w:lang w:eastAsia="ru-RU"/>
        </w:rPr>
        <w:t>4. Качество и комплектность Товаров</w:t>
      </w:r>
    </w:p>
    <w:p w14:paraId="209C205A"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4.1. Товар должен быть новым (не бывшим в эксплуатации, не прошедшим восстановление своих потребительских свойств), изготовленным из новых, не бывших в употреблении материалов, свободным от обязательств перед третьими лицами.</w:t>
      </w:r>
    </w:p>
    <w:p w14:paraId="2091D8A4"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4.2. Ассортимент (наименование) Товаров, входящих в комплект, определен Спецификацией (Приложение № 1).</w:t>
      </w:r>
    </w:p>
    <w:p w14:paraId="1630CB0C"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4.3. Комплектность Товара определяется в Спецификации (Приложение   № 1).</w:t>
      </w:r>
    </w:p>
    <w:p w14:paraId="68EA3910"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4.4. Все Товары, входящие в комплект и составляющие комплектность, Поставщик обязан передать Заказчику одновременно.</w:t>
      </w:r>
    </w:p>
    <w:p w14:paraId="7C9C135E"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 xml:space="preserve">В противном случае – Товар считается некомплектным.  </w:t>
      </w:r>
    </w:p>
    <w:p w14:paraId="0AA00752"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 xml:space="preserve">4.5. Фактически поставленный Товар (количество, ассортимент) должен строго соответствовать ассортименту, указанному в Спецификации (Приложение № 1). </w:t>
      </w:r>
    </w:p>
    <w:p w14:paraId="3845862B"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В противном случае – Товар считается не соответствующим требованиям Заказчика и условиям настоящего Договора.</w:t>
      </w:r>
    </w:p>
    <w:p w14:paraId="5E38EDFF"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 xml:space="preserve">4.6. Одновременно с Товаром Поставщик передает Заказчику документы, относящиеся к Товару (технический паспорт, сертификат качества, инструкцию по эксплуатации и </w:t>
      </w:r>
      <w:proofErr w:type="gramStart"/>
      <w:r>
        <w:rPr>
          <w:rFonts w:ascii="Times New Roman" w:eastAsia="Times New Roman" w:hAnsi="Times New Roman"/>
          <w:snapToGrid w:val="0"/>
          <w:sz w:val="20"/>
          <w:szCs w:val="20"/>
          <w:lang w:eastAsia="ru-RU"/>
        </w:rPr>
        <w:t>т.п.</w:t>
      </w:r>
      <w:proofErr w:type="gramEnd"/>
      <w:r>
        <w:rPr>
          <w:rFonts w:ascii="Times New Roman" w:eastAsia="Times New Roman" w:hAnsi="Times New Roman"/>
          <w:snapToGrid w:val="0"/>
          <w:sz w:val="20"/>
          <w:szCs w:val="20"/>
          <w:lang w:eastAsia="ru-RU"/>
        </w:rPr>
        <w:t>) в количестве, соответствующем количеству товара (или комплекта), указанному в Спецификации (Приложение № 1).</w:t>
      </w:r>
    </w:p>
    <w:p w14:paraId="490F2953"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В противном случае – Товар считается некомплектным.</w:t>
      </w:r>
    </w:p>
    <w:p w14:paraId="65B13F40"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4.7. В соответствии со ст. 480 Гражданского кодекса Российской Федерации (далее – ГК РФ) в случае поставки некомплектного Товара либо Товара, не соответствующего условиям настоящего Договора, Заказчик приостанавливает приемку Товара и составляет Акт осмотра Товара. Указанный Акт составляется в присутствии Поставщика, подписывается обеими Сторонами. В случае отсутствия Поставщика либо отказа подписать Акт со стороны Поставщика, в Акте делается соответствующая отметка.</w:t>
      </w:r>
    </w:p>
    <w:p w14:paraId="5BD45BE1"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Заказчик устанавливает срок, в течение которого Поставщик обязан поставить Товар, соответствующий требованиям Заказчика и условиям настоящего Договора.</w:t>
      </w:r>
    </w:p>
    <w:p w14:paraId="7CD5BA93" w14:textId="3EA66782"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 xml:space="preserve">В случае, если для Поставщика становится </w:t>
      </w:r>
      <w:proofErr w:type="gramStart"/>
      <w:r>
        <w:rPr>
          <w:rFonts w:ascii="Times New Roman" w:eastAsia="Times New Roman" w:hAnsi="Times New Roman"/>
          <w:snapToGrid w:val="0"/>
          <w:sz w:val="20"/>
          <w:szCs w:val="20"/>
          <w:lang w:eastAsia="ru-RU"/>
        </w:rPr>
        <w:t>не</w:t>
      </w:r>
      <w:r w:rsidR="00476CD2">
        <w:rPr>
          <w:rFonts w:ascii="Times New Roman" w:eastAsia="Times New Roman" w:hAnsi="Times New Roman"/>
          <w:snapToGrid w:val="0"/>
          <w:sz w:val="20"/>
          <w:szCs w:val="20"/>
          <w:lang w:eastAsia="ru-RU"/>
        </w:rPr>
        <w:t xml:space="preserve"> </w:t>
      </w:r>
      <w:r>
        <w:rPr>
          <w:rFonts w:ascii="Times New Roman" w:eastAsia="Times New Roman" w:hAnsi="Times New Roman"/>
          <w:snapToGrid w:val="0"/>
          <w:sz w:val="20"/>
          <w:szCs w:val="20"/>
          <w:lang w:eastAsia="ru-RU"/>
        </w:rPr>
        <w:t>возможным</w:t>
      </w:r>
      <w:proofErr w:type="gramEnd"/>
      <w:r>
        <w:rPr>
          <w:rFonts w:ascii="Times New Roman" w:eastAsia="Times New Roman" w:hAnsi="Times New Roman"/>
          <w:snapToGrid w:val="0"/>
          <w:sz w:val="20"/>
          <w:szCs w:val="20"/>
          <w:lang w:eastAsia="ru-RU"/>
        </w:rPr>
        <w:t xml:space="preserve"> выполнение обязательств по поставке Товара, соответствующего требованиям Заказчика и условиям настоящего Договора в сроки, установленные Заказчиком, настоящий Договор расторгается в соответствии с разделом </w:t>
      </w:r>
      <w:r w:rsidR="00F557DD">
        <w:rPr>
          <w:rFonts w:ascii="Times New Roman" w:eastAsia="Times New Roman" w:hAnsi="Times New Roman"/>
          <w:snapToGrid w:val="0"/>
          <w:sz w:val="20"/>
          <w:szCs w:val="20"/>
          <w:lang w:eastAsia="ru-RU"/>
        </w:rPr>
        <w:t>8</w:t>
      </w:r>
      <w:r>
        <w:rPr>
          <w:rFonts w:ascii="Times New Roman" w:eastAsia="Times New Roman" w:hAnsi="Times New Roman"/>
          <w:snapToGrid w:val="0"/>
          <w:sz w:val="20"/>
          <w:szCs w:val="20"/>
          <w:lang w:eastAsia="ru-RU"/>
        </w:rPr>
        <w:t xml:space="preserve"> настоящего Договора.</w:t>
      </w:r>
    </w:p>
    <w:p w14:paraId="2E639290"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4.8. Поставщик обязан передать Заказчику Товар в таре и (или) упаковке, за исключением Товара, который по своему характеру не требует затаривания и (или) упаковки.</w:t>
      </w:r>
    </w:p>
    <w:p w14:paraId="3CFA6D36"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 xml:space="preserve">4.9. Товар должен быть </w:t>
      </w:r>
      <w:proofErr w:type="spellStart"/>
      <w:r>
        <w:rPr>
          <w:rFonts w:ascii="Times New Roman" w:eastAsia="Times New Roman" w:hAnsi="Times New Roman"/>
          <w:snapToGrid w:val="0"/>
          <w:sz w:val="20"/>
          <w:szCs w:val="20"/>
          <w:lang w:eastAsia="ru-RU"/>
        </w:rPr>
        <w:t>затарен</w:t>
      </w:r>
      <w:proofErr w:type="spellEnd"/>
      <w:r>
        <w:rPr>
          <w:rFonts w:ascii="Times New Roman" w:eastAsia="Times New Roman" w:hAnsi="Times New Roman"/>
          <w:snapToGrid w:val="0"/>
          <w:sz w:val="20"/>
          <w:szCs w:val="20"/>
          <w:lang w:eastAsia="ru-RU"/>
        </w:rPr>
        <w:t xml:space="preserve"> и (или) упакован обычным для такого Товара способом, обеспечивающим полную сохранность Товара при транспортировке всеми видами транспорта, в любых погодных условиях.</w:t>
      </w:r>
    </w:p>
    <w:p w14:paraId="6E3C94B8"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4.10. Упаковка должна обеспечивать полную и однозначную идентификацию каждой единицы Товара при приемке.</w:t>
      </w:r>
    </w:p>
    <w:p w14:paraId="25224A76"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4.11. При поставке Товара в ненадлежащей таре Заказчик в силу п. 1 ст. 482 ГК РФ сможет потребовать заменить ее либо предъявить Поставщику требования, вытекающие из поставки товара ненадлежащего качества (п. 1 ст. 475 ГК РФ).</w:t>
      </w:r>
    </w:p>
    <w:p w14:paraId="2F8F4ED6"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4.12. В случае поставки Товара ненадлежащего качества Заказчик вправе предъявить Поставщику требования, предусмотренные статьей 475 ГК РФ, за исключением случая, когда Поставщик, получивший уведомление Заказчика о недостатках поставленного Товара, без промедления заменит поставленный Товар на Товар надлежащего качества.</w:t>
      </w:r>
    </w:p>
    <w:p w14:paraId="27D02389"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4.13. В случае поставки некомплектного Товара Заказчик вправе предъявить Поставщику требования, предусмотренные статьей 480 ГК РФ, за исключением случая, когда Поставщик, получивший уведомление Заказчика о недостатках поставленного Товара, без промедления доукомплектует Товар либо заменит комплектным.</w:t>
      </w:r>
    </w:p>
    <w:p w14:paraId="76F016A8"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4.14. Во всех иных вопросах приема-передачи Товара, неурегулированных настоящим разделом Договора, Стороны руководствуются Инструкциями «О приемке продукции производственно-</w:t>
      </w:r>
      <w:r>
        <w:rPr>
          <w:rFonts w:ascii="Times New Roman" w:eastAsia="Times New Roman" w:hAnsi="Times New Roman"/>
          <w:snapToGrid w:val="0"/>
          <w:sz w:val="20"/>
          <w:szCs w:val="20"/>
          <w:lang w:eastAsia="ru-RU"/>
        </w:rPr>
        <w:lastRenderedPageBreak/>
        <w:t>технического назначения и товаров народного потребления по качеству», утвержденной Постановлением Госарбитража от 25.04.1966 г. № П-7 и «О порядке приема продукции производственно-технического назначения и товаров народного потребления по количеству», утвержденной Постановлением Госарбитража от 15.07.1965 г. № П-6, иным действующим законодательством Российской Федерации с учетом особенностей, предусмотренных настоящим Договором.</w:t>
      </w:r>
    </w:p>
    <w:p w14:paraId="73A22DB4" w14:textId="77777777" w:rsidR="00D53924" w:rsidRPr="00CE6C91" w:rsidRDefault="00FB5E5E" w:rsidP="00D53924">
      <w:pPr>
        <w:shd w:val="clear" w:color="auto" w:fill="FFFFFF" w:themeFill="background1"/>
        <w:spacing w:after="0" w:line="240" w:lineRule="auto"/>
        <w:ind w:right="142"/>
        <w:jc w:val="both"/>
        <w:rPr>
          <w:rFonts w:ascii="Times New Roman" w:eastAsia="Times New Roman" w:hAnsi="Times New Roman"/>
          <w:sz w:val="20"/>
          <w:szCs w:val="20"/>
        </w:rPr>
      </w:pPr>
      <w:r>
        <w:rPr>
          <w:rFonts w:ascii="Times New Roman" w:eastAsia="Times New Roman" w:hAnsi="Times New Roman"/>
          <w:snapToGrid w:val="0"/>
          <w:sz w:val="20"/>
          <w:szCs w:val="20"/>
          <w:lang w:eastAsia="ru-RU"/>
        </w:rPr>
        <w:tab/>
      </w:r>
      <w:r w:rsidR="00D53924" w:rsidRPr="00CE6C91">
        <w:rPr>
          <w:rFonts w:ascii="Times New Roman" w:eastAsia="Times New Roman" w:hAnsi="Times New Roman"/>
          <w:sz w:val="20"/>
          <w:szCs w:val="20"/>
        </w:rPr>
        <w:t xml:space="preserve">4.15.  </w:t>
      </w:r>
      <w:r w:rsidR="00D53924" w:rsidRPr="00CE6C91">
        <w:rPr>
          <w:rFonts w:ascii="Times New Roman" w:hAnsi="Times New Roman"/>
          <w:color w:val="000000" w:themeColor="text1"/>
          <w:sz w:val="20"/>
          <w:szCs w:val="20"/>
        </w:rPr>
        <w:t>Для проверки предоставленных поставщиком (подрядчиком, исполнителем) результатов, предусмотренных договором, в части их соответствия условиям договора Заказчик вправе провести экспертизу.</w:t>
      </w:r>
    </w:p>
    <w:p w14:paraId="2FC04A34" w14:textId="77777777" w:rsidR="00D53924" w:rsidRPr="00CE6C91" w:rsidRDefault="00D53924" w:rsidP="00D53924">
      <w:pPr>
        <w:pStyle w:val="ConsPlusNormal"/>
        <w:ind w:firstLine="709"/>
        <w:jc w:val="both"/>
        <w:rPr>
          <w:rFonts w:ascii="Times New Roman" w:hAnsi="Times New Roman" w:cs="Times New Roman"/>
          <w:color w:val="000000" w:themeColor="text1"/>
        </w:rPr>
      </w:pPr>
      <w:r w:rsidRPr="00CE6C91">
        <w:rPr>
          <w:rFonts w:ascii="Times New Roman" w:hAnsi="Times New Roman" w:cs="Times New Roman"/>
          <w:color w:val="000000" w:themeColor="text1"/>
        </w:rPr>
        <w:t>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 223-ФЗ.</w:t>
      </w:r>
    </w:p>
    <w:p w14:paraId="7EEB7172" w14:textId="77777777" w:rsidR="00D53924" w:rsidRPr="00CE6C91" w:rsidRDefault="00F557DD" w:rsidP="00D53924">
      <w:pPr>
        <w:pStyle w:val="ConsPlusNormal"/>
        <w:ind w:firstLine="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D53924" w:rsidRPr="00CE6C91">
        <w:rPr>
          <w:rFonts w:ascii="Times New Roman" w:hAnsi="Times New Roman" w:cs="Times New Roman"/>
          <w:color w:val="000000" w:themeColor="text1"/>
        </w:rPr>
        <w:t>4.16.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296C2A56" w14:textId="77777777" w:rsidR="00D53924" w:rsidRPr="00CE6C91" w:rsidRDefault="00D53924" w:rsidP="00D53924">
      <w:pPr>
        <w:pStyle w:val="ConsPlusNormal"/>
        <w:ind w:firstLine="709"/>
        <w:jc w:val="both"/>
        <w:rPr>
          <w:rFonts w:ascii="Times New Roman" w:hAnsi="Times New Roman" w:cs="Times New Roman"/>
          <w:color w:val="000000" w:themeColor="text1"/>
        </w:rPr>
      </w:pPr>
      <w:r w:rsidRPr="00CE6C91">
        <w:rPr>
          <w:rFonts w:ascii="Times New Roman" w:hAnsi="Times New Roman" w:cs="Times New Roman"/>
          <w:color w:val="000000" w:themeColor="text1"/>
        </w:rPr>
        <w:t>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14:paraId="35A0EBE7" w14:textId="77777777" w:rsidR="00D53924" w:rsidRPr="00CE6C91" w:rsidRDefault="00F557DD" w:rsidP="00D53924">
      <w:pPr>
        <w:pStyle w:val="ConsPlusNormal"/>
        <w:ind w:firstLine="0"/>
        <w:jc w:val="both"/>
        <w:rPr>
          <w:rFonts w:ascii="Times New Roman" w:hAnsi="Times New Roman" w:cs="Times New Roman"/>
          <w:color w:val="000000" w:themeColor="text1"/>
        </w:rPr>
      </w:pPr>
      <w:r>
        <w:rPr>
          <w:rFonts w:ascii="Times New Roman" w:hAnsi="Times New Roman" w:cs="Times New Roman"/>
        </w:rPr>
        <w:t xml:space="preserve">              </w:t>
      </w:r>
      <w:r w:rsidR="00D53924" w:rsidRPr="00CE6C91">
        <w:rPr>
          <w:rFonts w:ascii="Times New Roman" w:hAnsi="Times New Roman" w:cs="Times New Roman"/>
        </w:rPr>
        <w:t xml:space="preserve">4.17. </w:t>
      </w:r>
      <w:r w:rsidR="00D53924" w:rsidRPr="00CE6C91">
        <w:rPr>
          <w:rFonts w:ascii="Times New Roman" w:hAnsi="Times New Roman" w:cs="Times New Roman"/>
          <w:color w:val="000000" w:themeColor="text1"/>
        </w:rPr>
        <w:t>По решению Заказчика для приемки результатов договора (его отдельных этапов) может создаваться приемочная комиссия.</w:t>
      </w:r>
    </w:p>
    <w:p w14:paraId="7986BB68" w14:textId="77777777" w:rsidR="00D53924" w:rsidRPr="00CE6C91" w:rsidRDefault="00F557DD" w:rsidP="00D53924">
      <w:pPr>
        <w:pStyle w:val="ConsPlusNormal"/>
        <w:ind w:firstLine="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D53924" w:rsidRPr="00CE6C91">
        <w:rPr>
          <w:rFonts w:ascii="Times New Roman" w:hAnsi="Times New Roman" w:cs="Times New Roman"/>
          <w:color w:val="000000" w:themeColor="text1"/>
        </w:rPr>
        <w:t>4.18. 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14:paraId="40D0715A" w14:textId="77777777" w:rsidR="00D53924" w:rsidRPr="00CE6C91" w:rsidRDefault="00F557DD" w:rsidP="00D53924">
      <w:pPr>
        <w:pStyle w:val="ConsPlusNormal"/>
        <w:ind w:firstLine="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D53924" w:rsidRPr="00CE6C91">
        <w:rPr>
          <w:rFonts w:ascii="Times New Roman" w:hAnsi="Times New Roman" w:cs="Times New Roman"/>
          <w:color w:val="000000" w:themeColor="text1"/>
        </w:rPr>
        <w:t>4.19.  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которые были устранены исполнителем договора.</w:t>
      </w:r>
    </w:p>
    <w:p w14:paraId="17996B2E"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r>
        <w:rPr>
          <w:rFonts w:ascii="Times New Roman" w:eastAsia="Times New Roman" w:hAnsi="Times New Roman"/>
          <w:snapToGrid w:val="0"/>
          <w:sz w:val="20"/>
          <w:szCs w:val="20"/>
          <w:lang w:eastAsia="ru-RU"/>
        </w:rPr>
        <w:tab/>
      </w:r>
    </w:p>
    <w:p w14:paraId="73B1833F" w14:textId="77777777" w:rsidR="00FB5E5E" w:rsidRDefault="00FB5E5E" w:rsidP="00FB5E5E">
      <w:pPr>
        <w:shd w:val="clear" w:color="auto" w:fill="FFFFFF"/>
        <w:spacing w:after="0" w:line="240" w:lineRule="auto"/>
        <w:ind w:right="142" w:firstLine="567"/>
        <w:jc w:val="center"/>
        <w:rPr>
          <w:rFonts w:ascii="Times New Roman" w:eastAsia="Times New Roman" w:hAnsi="Times New Roman"/>
          <w:b/>
          <w:bCs/>
          <w:snapToGrid w:val="0"/>
          <w:sz w:val="20"/>
          <w:szCs w:val="20"/>
          <w:lang w:eastAsia="ru-RU"/>
        </w:rPr>
      </w:pPr>
      <w:r>
        <w:rPr>
          <w:rFonts w:ascii="Times New Roman" w:eastAsia="Times New Roman" w:hAnsi="Times New Roman"/>
          <w:b/>
          <w:bCs/>
          <w:snapToGrid w:val="0"/>
          <w:sz w:val="20"/>
          <w:szCs w:val="20"/>
          <w:lang w:eastAsia="ru-RU"/>
        </w:rPr>
        <w:t>5. Место, порядок поставки и приемки товара товаров</w:t>
      </w:r>
    </w:p>
    <w:p w14:paraId="7C050949" w14:textId="77777777" w:rsidR="00FB5E5E" w:rsidRDefault="00FB5E5E" w:rsidP="00FA4C22">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5.</w:t>
      </w:r>
      <w:proofErr w:type="gramStart"/>
      <w:r>
        <w:rPr>
          <w:rFonts w:ascii="Times New Roman" w:eastAsia="Times New Roman" w:hAnsi="Times New Roman"/>
          <w:snapToGrid w:val="0"/>
          <w:sz w:val="20"/>
          <w:szCs w:val="20"/>
          <w:lang w:eastAsia="ru-RU"/>
        </w:rPr>
        <w:t>1.Место</w:t>
      </w:r>
      <w:proofErr w:type="gramEnd"/>
      <w:r>
        <w:rPr>
          <w:rFonts w:ascii="Times New Roman" w:eastAsia="Times New Roman" w:hAnsi="Times New Roman"/>
          <w:snapToGrid w:val="0"/>
          <w:sz w:val="20"/>
          <w:szCs w:val="20"/>
          <w:lang w:eastAsia="ru-RU"/>
        </w:rPr>
        <w:t xml:space="preserve"> поставки Товара:</w:t>
      </w:r>
      <w:r w:rsidR="00FA4C22">
        <w:rPr>
          <w:rFonts w:ascii="Times New Roman" w:eastAsia="Times New Roman" w:hAnsi="Times New Roman"/>
          <w:snapToGrid w:val="0"/>
          <w:sz w:val="20"/>
          <w:szCs w:val="20"/>
          <w:lang w:eastAsia="ru-RU"/>
        </w:rPr>
        <w:t xml:space="preserve"> </w:t>
      </w:r>
      <w:r>
        <w:rPr>
          <w:rFonts w:ascii="Times New Roman" w:eastAsia="Times New Roman" w:hAnsi="Times New Roman"/>
          <w:snapToGrid w:val="0"/>
          <w:sz w:val="20"/>
          <w:szCs w:val="20"/>
          <w:lang w:eastAsia="ru-RU"/>
        </w:rPr>
        <w:t xml:space="preserve">629307, ЯНАО, г. Новый Уренгой, </w:t>
      </w:r>
      <w:proofErr w:type="spellStart"/>
      <w:r>
        <w:rPr>
          <w:rFonts w:ascii="Times New Roman" w:eastAsia="Times New Roman" w:hAnsi="Times New Roman"/>
          <w:snapToGrid w:val="0"/>
          <w:sz w:val="20"/>
          <w:szCs w:val="20"/>
          <w:lang w:eastAsia="ru-RU"/>
        </w:rPr>
        <w:t>мкр</w:t>
      </w:r>
      <w:proofErr w:type="spellEnd"/>
      <w:r>
        <w:rPr>
          <w:rFonts w:ascii="Times New Roman" w:eastAsia="Times New Roman" w:hAnsi="Times New Roman"/>
          <w:snapToGrid w:val="0"/>
          <w:sz w:val="20"/>
          <w:szCs w:val="20"/>
          <w:lang w:eastAsia="ru-RU"/>
        </w:rPr>
        <w:t xml:space="preserve">. Строителей, д.6, согласно Спецификации (Приложение № 1).     </w:t>
      </w:r>
    </w:p>
    <w:p w14:paraId="68422A08"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Период поставки: поставка с 08.30 ч. до 17.00 ч. в рабочие дни по предварительному предупреждению Заказчика переданной любым способом ответственному лицу.</w:t>
      </w:r>
    </w:p>
    <w:p w14:paraId="4D536021"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5.2. Порядок поставки Товара - доставка Товара до места поставки, указанного в п.5.1 настоящего Договора.</w:t>
      </w:r>
    </w:p>
    <w:p w14:paraId="129BA90F"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5.3. В процессе отгрузки Товара Поставщик оказывает: погрузочно-разгрузочные услуги (услуги грузчиков).</w:t>
      </w:r>
    </w:p>
    <w:p w14:paraId="78B15A78"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5.4. Все Товары, входящие в комплект, Поставщик обязан передать Заказчику одновременно.</w:t>
      </w:r>
    </w:p>
    <w:p w14:paraId="46E8AC5F"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5.5. Товар, передаваемый по настоящему Договору, поступает в свободное распоряжение Заказчику и не считается находящимся в залоге у Поставщика.</w:t>
      </w:r>
    </w:p>
    <w:p w14:paraId="67299F3D"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 xml:space="preserve">5.6. Поставщик письменно, не позднее чем за 3 календарных дня до даты фактической поставки Товара, уведомляет Заказчика о готовности осуществить поставку с указанием даты и времени такой </w:t>
      </w:r>
      <w:proofErr w:type="gramStart"/>
      <w:r>
        <w:rPr>
          <w:rFonts w:ascii="Times New Roman" w:eastAsia="Times New Roman" w:hAnsi="Times New Roman"/>
          <w:snapToGrid w:val="0"/>
          <w:sz w:val="20"/>
          <w:szCs w:val="20"/>
          <w:lang w:eastAsia="ru-RU"/>
        </w:rPr>
        <w:t>поставки, с тем, чтобы</w:t>
      </w:r>
      <w:proofErr w:type="gramEnd"/>
      <w:r>
        <w:rPr>
          <w:rFonts w:ascii="Times New Roman" w:eastAsia="Times New Roman" w:hAnsi="Times New Roman"/>
          <w:snapToGrid w:val="0"/>
          <w:sz w:val="20"/>
          <w:szCs w:val="20"/>
          <w:lang w:eastAsia="ru-RU"/>
        </w:rPr>
        <w:t xml:space="preserve">   Заказчик смог совершить необходимые организационные действия, направленные на обеспечение приемки Товара и/или оказанных услуг).</w:t>
      </w:r>
    </w:p>
    <w:p w14:paraId="42CEC220"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5.7. При приемке Товара Заказчик осуществляет проверку поставленного Товара, в части его соответствия условиям Договора, а именно:</w:t>
      </w:r>
    </w:p>
    <w:p w14:paraId="10FA0CBC"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 соответствия количества поставленного Товара требованиям Спецификации (Приложения № 1) путем подсчета товарных единиц в течение 05 дней;</w:t>
      </w:r>
    </w:p>
    <w:p w14:paraId="63C74A3B"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 xml:space="preserve">- соответствия ассортимента и комплекта поставки требованиям Спецификации (Приложения № 1) путем сравнения всего фактически поставленного Товара, с ассортиментом Товара, указанного в Спецификации (марки, модели, артикулы, комплектация, технические характеристики и </w:t>
      </w:r>
      <w:proofErr w:type="gramStart"/>
      <w:r>
        <w:rPr>
          <w:rFonts w:ascii="Times New Roman" w:eastAsia="Times New Roman" w:hAnsi="Times New Roman"/>
          <w:snapToGrid w:val="0"/>
          <w:sz w:val="20"/>
          <w:szCs w:val="20"/>
          <w:lang w:eastAsia="ru-RU"/>
        </w:rPr>
        <w:t>т.п.</w:t>
      </w:r>
      <w:proofErr w:type="gramEnd"/>
      <w:r>
        <w:rPr>
          <w:rFonts w:ascii="Times New Roman" w:eastAsia="Times New Roman" w:hAnsi="Times New Roman"/>
          <w:snapToGrid w:val="0"/>
          <w:sz w:val="20"/>
          <w:szCs w:val="20"/>
          <w:lang w:eastAsia="ru-RU"/>
        </w:rPr>
        <w:t>) в течение 10 дней;</w:t>
      </w:r>
    </w:p>
    <w:p w14:paraId="6F77B3A4"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 качества упаковки Товара путем визуального осмотра.</w:t>
      </w:r>
    </w:p>
    <w:p w14:paraId="5E337E3B"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5.8. Результатом проверки Товара является визирование (подписание) должностным лицом Заказчика, ответственным за приемку Товара, товарной накладной.</w:t>
      </w:r>
    </w:p>
    <w:p w14:paraId="787E8DBF"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 xml:space="preserve">5.9. В случае выявления по результатам проверки Товара недостатков (несоответствия качества, количества поставленного Товара и (или) ассортимента и комплекта Товара, и (или) качества упаковки Товара требованиям настоящего Договора), в период проверки Товара и (или) в день обнаружения указанных недостатков,  Заказчик направляет Поставщику официальное письмо с перечнем доработок и указанием сроков их выполнения, с приложением, в случае необходимости, Акта несоответствия Товара, </w:t>
      </w:r>
      <w:r>
        <w:rPr>
          <w:rFonts w:ascii="Times New Roman" w:eastAsia="Times New Roman" w:hAnsi="Times New Roman"/>
          <w:snapToGrid w:val="0"/>
          <w:sz w:val="20"/>
          <w:szCs w:val="20"/>
          <w:lang w:eastAsia="ru-RU"/>
        </w:rPr>
        <w:lastRenderedPageBreak/>
        <w:t>составленного в 2-х экземплярах (один экземпляр –  Заказчику, один экземпляр – Поставщику). Поставщик обязан произвести необходимые доработки в указанный срок без дополнительной оплаты.</w:t>
      </w:r>
    </w:p>
    <w:p w14:paraId="2A10E34E"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 xml:space="preserve">В своих дальнейших действиях Заказчик руководствуется п. 4.7, </w:t>
      </w:r>
      <w:proofErr w:type="gramStart"/>
      <w:r>
        <w:rPr>
          <w:rFonts w:ascii="Times New Roman" w:eastAsia="Times New Roman" w:hAnsi="Times New Roman"/>
          <w:snapToGrid w:val="0"/>
          <w:sz w:val="20"/>
          <w:szCs w:val="20"/>
          <w:lang w:eastAsia="ru-RU"/>
        </w:rPr>
        <w:t>4.11-4.13</w:t>
      </w:r>
      <w:proofErr w:type="gramEnd"/>
      <w:r>
        <w:rPr>
          <w:rFonts w:ascii="Times New Roman" w:eastAsia="Times New Roman" w:hAnsi="Times New Roman"/>
          <w:snapToGrid w:val="0"/>
          <w:sz w:val="20"/>
          <w:szCs w:val="20"/>
          <w:lang w:eastAsia="ru-RU"/>
        </w:rPr>
        <w:t xml:space="preserve"> настоящего Договора.</w:t>
      </w:r>
    </w:p>
    <w:p w14:paraId="64ECF82E"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5.10. Риск случайной гибели Товара переходит от Поставщика к Заказчику с момента подписания Заказчиком товарной накладной на получение Товара и Акта приема-передачи товара (Приложение №2)</w:t>
      </w:r>
    </w:p>
    <w:p w14:paraId="71F9FC89"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p>
    <w:p w14:paraId="1E5A0F54" w14:textId="77777777" w:rsidR="00887213" w:rsidRDefault="00887213"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p>
    <w:p w14:paraId="000AD13A" w14:textId="77777777" w:rsidR="00887213" w:rsidRDefault="00887213"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p>
    <w:p w14:paraId="3A094B07" w14:textId="77777777" w:rsidR="00FB5E5E" w:rsidRDefault="00CE6C91" w:rsidP="00FB5E5E">
      <w:pPr>
        <w:shd w:val="clear" w:color="auto" w:fill="FFFFFF"/>
        <w:spacing w:after="0" w:line="240" w:lineRule="auto"/>
        <w:ind w:right="142" w:firstLine="567"/>
        <w:jc w:val="center"/>
        <w:rPr>
          <w:rFonts w:ascii="Times New Roman" w:eastAsia="Times New Roman" w:hAnsi="Times New Roman"/>
          <w:b/>
          <w:bCs/>
          <w:snapToGrid w:val="0"/>
          <w:sz w:val="20"/>
          <w:szCs w:val="20"/>
          <w:lang w:eastAsia="ru-RU"/>
        </w:rPr>
      </w:pPr>
      <w:r>
        <w:rPr>
          <w:rFonts w:ascii="Times New Roman" w:eastAsia="Times New Roman" w:hAnsi="Times New Roman"/>
          <w:b/>
          <w:bCs/>
          <w:snapToGrid w:val="0"/>
          <w:sz w:val="20"/>
          <w:szCs w:val="20"/>
          <w:lang w:eastAsia="ru-RU"/>
        </w:rPr>
        <w:t>6</w:t>
      </w:r>
      <w:r w:rsidR="00FB5E5E">
        <w:rPr>
          <w:rFonts w:ascii="Times New Roman" w:eastAsia="Times New Roman" w:hAnsi="Times New Roman"/>
          <w:b/>
          <w:bCs/>
          <w:snapToGrid w:val="0"/>
          <w:sz w:val="20"/>
          <w:szCs w:val="20"/>
          <w:lang w:eastAsia="ru-RU"/>
        </w:rPr>
        <w:t>. Права и обязанности сторон</w:t>
      </w:r>
    </w:p>
    <w:p w14:paraId="119024CA"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6</w:t>
      </w:r>
      <w:r w:rsidR="00FB5E5E">
        <w:rPr>
          <w:rFonts w:ascii="Times New Roman" w:eastAsia="Times New Roman" w:hAnsi="Times New Roman"/>
          <w:snapToGrid w:val="0"/>
          <w:sz w:val="20"/>
          <w:szCs w:val="20"/>
          <w:lang w:eastAsia="ru-RU"/>
        </w:rPr>
        <w:t>.1. Поставщик обязан:</w:t>
      </w:r>
    </w:p>
    <w:p w14:paraId="61E000F1"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6</w:t>
      </w:r>
      <w:r w:rsidR="00FB5E5E">
        <w:rPr>
          <w:rFonts w:ascii="Times New Roman" w:eastAsia="Times New Roman" w:hAnsi="Times New Roman"/>
          <w:snapToGrid w:val="0"/>
          <w:sz w:val="20"/>
          <w:szCs w:val="20"/>
          <w:lang w:eastAsia="ru-RU"/>
        </w:rPr>
        <w:t>.1.1. Выполнить принятые на себя обязательства качественно и в установленные Договором сроки.</w:t>
      </w:r>
    </w:p>
    <w:p w14:paraId="69911A28" w14:textId="77777777" w:rsidR="00FB5E5E" w:rsidRDefault="00CE6C91" w:rsidP="00887213">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6</w:t>
      </w:r>
      <w:r w:rsidR="00FB5E5E">
        <w:rPr>
          <w:rFonts w:ascii="Times New Roman" w:eastAsia="Times New Roman" w:hAnsi="Times New Roman"/>
          <w:snapToGrid w:val="0"/>
          <w:sz w:val="20"/>
          <w:szCs w:val="20"/>
          <w:lang w:eastAsia="ru-RU"/>
        </w:rPr>
        <w:t xml:space="preserve">.1.2. Оформить и предоставить </w:t>
      </w:r>
      <w:r w:rsidR="00F557DD">
        <w:rPr>
          <w:rFonts w:ascii="Times New Roman" w:eastAsia="Times New Roman" w:hAnsi="Times New Roman"/>
          <w:snapToGrid w:val="0"/>
          <w:sz w:val="20"/>
          <w:szCs w:val="20"/>
          <w:lang w:eastAsia="ru-RU"/>
        </w:rPr>
        <w:t xml:space="preserve">товарную накладную / универсальный передаточный документ. </w:t>
      </w:r>
    </w:p>
    <w:p w14:paraId="7EA54CFD"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6</w:t>
      </w:r>
      <w:r w:rsidR="00FB5E5E">
        <w:rPr>
          <w:rFonts w:ascii="Times New Roman" w:eastAsia="Times New Roman" w:hAnsi="Times New Roman"/>
          <w:snapToGrid w:val="0"/>
          <w:sz w:val="20"/>
          <w:szCs w:val="20"/>
          <w:lang w:eastAsia="ru-RU"/>
        </w:rPr>
        <w:t>.1.3. В случае изменения банковских реквизитов, адреса и прочих сведений Поставщик обязан в однодневный срок в письменной форме сообщить об этом Заказчику, с указанием своих новых банковских реквизитов, адреса и прочих измененных сведений.</w:t>
      </w:r>
    </w:p>
    <w:p w14:paraId="26878BA9"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6</w:t>
      </w:r>
      <w:r w:rsidR="00FB5E5E">
        <w:rPr>
          <w:rFonts w:ascii="Times New Roman" w:eastAsia="Times New Roman" w:hAnsi="Times New Roman"/>
          <w:snapToGrid w:val="0"/>
          <w:sz w:val="20"/>
          <w:szCs w:val="20"/>
          <w:lang w:eastAsia="ru-RU"/>
        </w:rPr>
        <w:t>.1.4. По требованию Заказчика своевременно предоставлять информацию, связанную с исполнением Договора, в том числе о сложностях, возникающих при исполнении Договора.</w:t>
      </w:r>
    </w:p>
    <w:p w14:paraId="39058EB6"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6</w:t>
      </w:r>
      <w:r w:rsidR="00FB5E5E">
        <w:rPr>
          <w:rFonts w:ascii="Times New Roman" w:eastAsia="Times New Roman" w:hAnsi="Times New Roman"/>
          <w:snapToGrid w:val="0"/>
          <w:sz w:val="20"/>
          <w:szCs w:val="20"/>
          <w:lang w:eastAsia="ru-RU"/>
        </w:rPr>
        <w:t>.1.5. Своевременно предоставлять Заказчику надлежащим образом оформленную отчетную документацию, подтверждающую исполнение обязательств в соответствии с условиями Договора.</w:t>
      </w:r>
    </w:p>
    <w:p w14:paraId="2540BE6D"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6</w:t>
      </w:r>
      <w:r w:rsidR="00FB5E5E">
        <w:rPr>
          <w:rFonts w:ascii="Times New Roman" w:eastAsia="Times New Roman" w:hAnsi="Times New Roman"/>
          <w:snapToGrid w:val="0"/>
          <w:sz w:val="20"/>
          <w:szCs w:val="20"/>
          <w:lang w:eastAsia="ru-RU"/>
        </w:rPr>
        <w:t>.2. Поставщик имеет право:</w:t>
      </w:r>
    </w:p>
    <w:p w14:paraId="3FD61B10"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6</w:t>
      </w:r>
      <w:r w:rsidR="00FB5E5E">
        <w:rPr>
          <w:rFonts w:ascii="Times New Roman" w:eastAsia="Times New Roman" w:hAnsi="Times New Roman"/>
          <w:snapToGrid w:val="0"/>
          <w:sz w:val="20"/>
          <w:szCs w:val="20"/>
          <w:lang w:eastAsia="ru-RU"/>
        </w:rPr>
        <w:t>.2.1. Требовать оплаты Товара в размере и порядке, установленных настоящим Договором.</w:t>
      </w:r>
    </w:p>
    <w:p w14:paraId="13D908E3"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6</w:t>
      </w:r>
      <w:r w:rsidR="00FB5E5E">
        <w:rPr>
          <w:rFonts w:ascii="Times New Roman" w:eastAsia="Times New Roman" w:hAnsi="Times New Roman"/>
          <w:snapToGrid w:val="0"/>
          <w:sz w:val="20"/>
          <w:szCs w:val="20"/>
          <w:lang w:eastAsia="ru-RU"/>
        </w:rPr>
        <w:t>.2.2. Привлекать к исполнению по Договору третьих лиц. При этом, всю ответственность за действия третьих лиц при исполнении настоящего Договора несет Поставщик.</w:t>
      </w:r>
    </w:p>
    <w:p w14:paraId="0836984D"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6</w:t>
      </w:r>
      <w:r w:rsidR="00FB5E5E">
        <w:rPr>
          <w:rFonts w:ascii="Times New Roman" w:eastAsia="Times New Roman" w:hAnsi="Times New Roman"/>
          <w:snapToGrid w:val="0"/>
          <w:sz w:val="20"/>
          <w:szCs w:val="20"/>
          <w:lang w:eastAsia="ru-RU"/>
        </w:rPr>
        <w:t>.3. Заказчик обязан:</w:t>
      </w:r>
    </w:p>
    <w:p w14:paraId="317D7F6A"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6</w:t>
      </w:r>
      <w:r w:rsidR="00FB5E5E">
        <w:rPr>
          <w:rFonts w:ascii="Times New Roman" w:eastAsia="Times New Roman" w:hAnsi="Times New Roman"/>
          <w:snapToGrid w:val="0"/>
          <w:sz w:val="20"/>
          <w:szCs w:val="20"/>
          <w:lang w:eastAsia="ru-RU"/>
        </w:rPr>
        <w:t>.3.1. Своевременно принять результат исполнения Договора путем подписания товарных накладных</w:t>
      </w:r>
      <w:r w:rsidR="00F557DD">
        <w:rPr>
          <w:rFonts w:ascii="Times New Roman" w:eastAsia="Times New Roman" w:hAnsi="Times New Roman"/>
          <w:snapToGrid w:val="0"/>
          <w:sz w:val="20"/>
          <w:szCs w:val="20"/>
          <w:lang w:eastAsia="ru-RU"/>
        </w:rPr>
        <w:t>, универсальных передаточных документов</w:t>
      </w:r>
      <w:r w:rsidR="00FB5E5E">
        <w:rPr>
          <w:rFonts w:ascii="Times New Roman" w:eastAsia="Times New Roman" w:hAnsi="Times New Roman"/>
          <w:snapToGrid w:val="0"/>
          <w:sz w:val="20"/>
          <w:szCs w:val="20"/>
          <w:lang w:eastAsia="ru-RU"/>
        </w:rPr>
        <w:t xml:space="preserve"> на получение Товара (и Акта приема-передачи товара) либо направить в адрес Поставщика мотивированный отказ, оформленный в соответствии с п. 5.9 настоящего Договора.</w:t>
      </w:r>
    </w:p>
    <w:p w14:paraId="368DDD40"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6</w:t>
      </w:r>
      <w:r w:rsidR="00FB5E5E">
        <w:rPr>
          <w:rFonts w:ascii="Times New Roman" w:eastAsia="Times New Roman" w:hAnsi="Times New Roman"/>
          <w:snapToGrid w:val="0"/>
          <w:sz w:val="20"/>
          <w:szCs w:val="20"/>
          <w:lang w:eastAsia="ru-RU"/>
        </w:rPr>
        <w:t>.3.2. Оплатить Товар в размере и порядке, установленных настоящим Договором.</w:t>
      </w:r>
    </w:p>
    <w:p w14:paraId="7B6DAE9F"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6</w:t>
      </w:r>
      <w:r w:rsidR="00FB5E5E">
        <w:rPr>
          <w:rFonts w:ascii="Times New Roman" w:eastAsia="Times New Roman" w:hAnsi="Times New Roman"/>
          <w:snapToGrid w:val="0"/>
          <w:sz w:val="20"/>
          <w:szCs w:val="20"/>
          <w:lang w:eastAsia="ru-RU"/>
        </w:rPr>
        <w:t>.3.3. По запросу Поставщика предоставлять информацию, необходимую для исполнения настоящего Договора.</w:t>
      </w:r>
    </w:p>
    <w:p w14:paraId="39D109D1"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6</w:t>
      </w:r>
      <w:r w:rsidR="00FB5E5E">
        <w:rPr>
          <w:rFonts w:ascii="Times New Roman" w:eastAsia="Times New Roman" w:hAnsi="Times New Roman"/>
          <w:snapToGrid w:val="0"/>
          <w:sz w:val="20"/>
          <w:szCs w:val="20"/>
          <w:lang w:eastAsia="ru-RU"/>
        </w:rPr>
        <w:t>.3.4. При возникновении у Поставщика сложностей в процессе исполнении Договора по вине Заказчика, принять меры по их устранению.</w:t>
      </w:r>
    </w:p>
    <w:p w14:paraId="23725ABD"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6</w:t>
      </w:r>
      <w:r w:rsidR="00FB5E5E">
        <w:rPr>
          <w:rFonts w:ascii="Times New Roman" w:eastAsia="Times New Roman" w:hAnsi="Times New Roman"/>
          <w:snapToGrid w:val="0"/>
          <w:sz w:val="20"/>
          <w:szCs w:val="20"/>
          <w:lang w:eastAsia="ru-RU"/>
        </w:rPr>
        <w:t>.4. Заказчик имеет право:</w:t>
      </w:r>
    </w:p>
    <w:p w14:paraId="750FC6E5"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6</w:t>
      </w:r>
      <w:r w:rsidR="00FB5E5E">
        <w:rPr>
          <w:rFonts w:ascii="Times New Roman" w:eastAsia="Times New Roman" w:hAnsi="Times New Roman"/>
          <w:snapToGrid w:val="0"/>
          <w:sz w:val="20"/>
          <w:szCs w:val="20"/>
          <w:lang w:eastAsia="ru-RU"/>
        </w:rPr>
        <w:t>.4.1. Запрашивать у Поставщика любую информацию, связанную с исполнением Договора.</w:t>
      </w:r>
    </w:p>
    <w:p w14:paraId="794E2EE8"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6</w:t>
      </w:r>
      <w:r w:rsidR="00FB5E5E">
        <w:rPr>
          <w:rFonts w:ascii="Times New Roman" w:eastAsia="Times New Roman" w:hAnsi="Times New Roman"/>
          <w:snapToGrid w:val="0"/>
          <w:sz w:val="20"/>
          <w:szCs w:val="20"/>
          <w:lang w:eastAsia="ru-RU"/>
        </w:rPr>
        <w:t>.4.2. Требовать от Поставщика предоставления надлежащим образом оформленной отчетной документации, подтверждающей исполнение обязательств в соответствии с условиями Договора.</w:t>
      </w:r>
    </w:p>
    <w:p w14:paraId="476A73E4" w14:textId="77777777" w:rsidR="00FB5E5E" w:rsidRDefault="00FB5E5E" w:rsidP="00FB5E5E">
      <w:pPr>
        <w:shd w:val="clear" w:color="auto" w:fill="FFFFFF"/>
        <w:spacing w:after="0" w:line="240" w:lineRule="auto"/>
        <w:ind w:right="142" w:firstLine="567"/>
        <w:jc w:val="center"/>
        <w:rPr>
          <w:rFonts w:ascii="Times New Roman" w:eastAsia="Times New Roman" w:hAnsi="Times New Roman"/>
          <w:bCs/>
          <w:snapToGrid w:val="0"/>
          <w:sz w:val="20"/>
          <w:szCs w:val="20"/>
          <w:lang w:eastAsia="ru-RU"/>
        </w:rPr>
      </w:pPr>
    </w:p>
    <w:p w14:paraId="59ECC42C" w14:textId="77777777" w:rsidR="00FB5E5E" w:rsidRDefault="00CE6C91" w:rsidP="00FB5E5E">
      <w:pPr>
        <w:shd w:val="clear" w:color="auto" w:fill="FFFFFF"/>
        <w:spacing w:after="0" w:line="240" w:lineRule="auto"/>
        <w:ind w:right="142" w:firstLine="567"/>
        <w:jc w:val="center"/>
        <w:rPr>
          <w:rFonts w:ascii="Times New Roman" w:eastAsia="Times New Roman" w:hAnsi="Times New Roman"/>
          <w:b/>
          <w:bCs/>
          <w:snapToGrid w:val="0"/>
          <w:sz w:val="20"/>
          <w:szCs w:val="20"/>
          <w:lang w:eastAsia="ru-RU"/>
        </w:rPr>
      </w:pPr>
      <w:r>
        <w:rPr>
          <w:rFonts w:ascii="Times New Roman" w:eastAsia="Times New Roman" w:hAnsi="Times New Roman"/>
          <w:b/>
          <w:bCs/>
          <w:snapToGrid w:val="0"/>
          <w:sz w:val="20"/>
          <w:szCs w:val="20"/>
          <w:lang w:eastAsia="ru-RU"/>
        </w:rPr>
        <w:t>7</w:t>
      </w:r>
      <w:r w:rsidR="00FB5E5E">
        <w:rPr>
          <w:rFonts w:ascii="Times New Roman" w:eastAsia="Times New Roman" w:hAnsi="Times New Roman"/>
          <w:b/>
          <w:bCs/>
          <w:snapToGrid w:val="0"/>
          <w:sz w:val="20"/>
          <w:szCs w:val="20"/>
          <w:lang w:eastAsia="ru-RU"/>
        </w:rPr>
        <w:t>. Ответственность сторон и порядок рассмотрения споров</w:t>
      </w:r>
    </w:p>
    <w:p w14:paraId="6B2EBDB9"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7</w:t>
      </w:r>
      <w:r w:rsidR="00FB5E5E">
        <w:rPr>
          <w:rFonts w:ascii="Times New Roman" w:eastAsia="Times New Roman" w:hAnsi="Times New Roman"/>
          <w:snapToGrid w:val="0"/>
          <w:sz w:val="20"/>
          <w:szCs w:val="20"/>
          <w:lang w:eastAsia="ru-RU"/>
        </w:rPr>
        <w:t xml:space="preserve">.1. </w:t>
      </w:r>
      <w:bookmarkStart w:id="0" w:name="_Hlk64213281"/>
      <w:r w:rsidR="00FB5E5E">
        <w:rPr>
          <w:rFonts w:ascii="Times New Roman" w:eastAsia="Times New Roman" w:hAnsi="Times New Roman"/>
          <w:snapToGrid w:val="0"/>
          <w:sz w:val="20"/>
          <w:szCs w:val="20"/>
          <w:lang w:eastAsia="ru-RU"/>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bookmarkEnd w:id="0"/>
    <w:p w14:paraId="7B315811"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7</w:t>
      </w:r>
      <w:r w:rsidR="00FB5E5E">
        <w:rPr>
          <w:rFonts w:ascii="Times New Roman" w:eastAsia="Times New Roman" w:hAnsi="Times New Roman"/>
          <w:snapToGrid w:val="0"/>
          <w:sz w:val="20"/>
          <w:szCs w:val="20"/>
          <w:lang w:eastAsia="ru-RU"/>
        </w:rPr>
        <w:t xml:space="preserve">.2. </w:t>
      </w:r>
      <w:bookmarkStart w:id="1" w:name="_Hlk64213303"/>
      <w:r w:rsidR="00FB5E5E">
        <w:rPr>
          <w:rFonts w:ascii="Times New Roman" w:eastAsia="Times New Roman" w:hAnsi="Times New Roman"/>
          <w:snapToGrid w:val="0"/>
          <w:sz w:val="20"/>
          <w:szCs w:val="20"/>
          <w:lang w:eastAsia="ru-RU"/>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bookmarkEnd w:id="1"/>
    <w:p w14:paraId="2F0C79BD"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7</w:t>
      </w:r>
      <w:r w:rsidR="00FB5E5E">
        <w:rPr>
          <w:rFonts w:ascii="Times New Roman" w:eastAsia="Times New Roman" w:hAnsi="Times New Roman"/>
          <w:snapToGrid w:val="0"/>
          <w:sz w:val="20"/>
          <w:szCs w:val="20"/>
          <w:lang w:eastAsia="ru-RU"/>
        </w:rPr>
        <w:t xml:space="preserve">.3. </w:t>
      </w:r>
      <w:bookmarkStart w:id="2" w:name="_Hlk64213355"/>
      <w:r w:rsidR="00FB5E5E">
        <w:rPr>
          <w:rFonts w:ascii="Times New Roman" w:eastAsia="Times New Roman" w:hAnsi="Times New Roman"/>
          <w:snapToGrid w:val="0"/>
          <w:sz w:val="20"/>
          <w:szCs w:val="20"/>
          <w:lang w:eastAsia="ru-RU"/>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bookmarkEnd w:id="2"/>
      <w:r w:rsidR="00FB5E5E">
        <w:rPr>
          <w:rFonts w:ascii="Times New Roman" w:eastAsia="Times New Roman" w:hAnsi="Times New Roman"/>
          <w:snapToGrid w:val="0"/>
          <w:sz w:val="20"/>
          <w:szCs w:val="20"/>
          <w:lang w:eastAsia="ru-RU"/>
        </w:rPr>
        <w:t>.</w:t>
      </w:r>
    </w:p>
    <w:p w14:paraId="0CA7215A"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7</w:t>
      </w:r>
      <w:r w:rsidR="00FB5E5E">
        <w:rPr>
          <w:rFonts w:ascii="Times New Roman" w:eastAsia="Times New Roman" w:hAnsi="Times New Roman"/>
          <w:snapToGrid w:val="0"/>
          <w:sz w:val="20"/>
          <w:szCs w:val="20"/>
          <w:lang w:eastAsia="ru-RU"/>
        </w:rPr>
        <w:t xml:space="preserve">.4. Штрафы устанавливаются за каждый факт неисполнения или ненадлежащего исполнения Поставщиком своих обязательств (в том числе гарантийного обязательства), предусмотренных договором, за исключением просрочки исполнения Поставщиком своих обязательств, предусмотренных договором. Размер штрафа устанавливается в соответствии с постановлением Правительства Российской Федерации от 30.08.2017 № 1042 в виде фиксированной суммы, что составляет 10 процентов цены договора. </w:t>
      </w:r>
    </w:p>
    <w:p w14:paraId="02B73D6F"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7.</w:t>
      </w:r>
      <w:r w:rsidR="00FB5E5E">
        <w:rPr>
          <w:rFonts w:ascii="Times New Roman" w:eastAsia="Times New Roman" w:hAnsi="Times New Roman"/>
          <w:snapToGrid w:val="0"/>
          <w:sz w:val="20"/>
          <w:szCs w:val="20"/>
          <w:lang w:eastAsia="ru-RU"/>
        </w:rPr>
        <w:t>5.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4ABC8698"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7</w:t>
      </w:r>
      <w:r w:rsidR="00FB5E5E">
        <w:rPr>
          <w:rFonts w:ascii="Times New Roman" w:eastAsia="Times New Roman" w:hAnsi="Times New Roman"/>
          <w:snapToGrid w:val="0"/>
          <w:sz w:val="20"/>
          <w:szCs w:val="20"/>
          <w:lang w:eastAsia="ru-RU"/>
        </w:rPr>
        <w:t>.</w:t>
      </w:r>
      <w:proofErr w:type="gramStart"/>
      <w:r w:rsidR="00FB5E5E">
        <w:rPr>
          <w:rFonts w:ascii="Times New Roman" w:eastAsia="Times New Roman" w:hAnsi="Times New Roman"/>
          <w:snapToGrid w:val="0"/>
          <w:sz w:val="20"/>
          <w:szCs w:val="20"/>
          <w:lang w:eastAsia="ru-RU"/>
        </w:rPr>
        <w:t>6.Пеня</w:t>
      </w:r>
      <w:proofErr w:type="gramEnd"/>
      <w:r w:rsidR="00FB5E5E">
        <w:rPr>
          <w:rFonts w:ascii="Times New Roman" w:eastAsia="Times New Roman" w:hAnsi="Times New Roman"/>
          <w:snapToGrid w:val="0"/>
          <w:sz w:val="20"/>
          <w:szCs w:val="20"/>
          <w:lang w:eastAsia="ru-RU"/>
        </w:rPr>
        <w:t xml:space="preserve">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D8442B3"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lastRenderedPageBreak/>
        <w:t>7</w:t>
      </w:r>
      <w:r w:rsidR="00FB5E5E">
        <w:rPr>
          <w:rFonts w:ascii="Times New Roman" w:eastAsia="Times New Roman" w:hAnsi="Times New Roman"/>
          <w:snapToGrid w:val="0"/>
          <w:sz w:val="20"/>
          <w:szCs w:val="20"/>
          <w:lang w:eastAsia="ru-RU"/>
        </w:rPr>
        <w:t>.7. Штрафы устанавливаются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постановлением Правительства Российской Федерации от 30.08.2017 № 1042, в виде фиксированной суммы и составляет 1000 рублей.</w:t>
      </w:r>
    </w:p>
    <w:p w14:paraId="15FF9077"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7</w:t>
      </w:r>
      <w:r w:rsidR="00FB5E5E">
        <w:rPr>
          <w:rFonts w:ascii="Times New Roman" w:eastAsia="Times New Roman" w:hAnsi="Times New Roman"/>
          <w:snapToGrid w:val="0"/>
          <w:sz w:val="20"/>
          <w:szCs w:val="20"/>
          <w:lang w:eastAsia="ru-RU"/>
        </w:rPr>
        <w:t>.8. В случае если Заказчик понес убытки вследствие ненадлежащего исполнения Поставщиком своих обязательств по договору, Исполнитель обязан возместить такие убытки Заказчик независимо от уплаты неустойки.</w:t>
      </w:r>
    </w:p>
    <w:p w14:paraId="0855EAFE"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7</w:t>
      </w:r>
      <w:r w:rsidR="00FB5E5E">
        <w:rPr>
          <w:rFonts w:ascii="Times New Roman" w:eastAsia="Times New Roman" w:hAnsi="Times New Roman"/>
          <w:snapToGrid w:val="0"/>
          <w:sz w:val="20"/>
          <w:szCs w:val="20"/>
          <w:lang w:eastAsia="ru-RU"/>
        </w:rPr>
        <w:t>.9. Уплата неустойки и возмещение убытков, связанных с ненадлежащим исполнением Сторонами своих обязательств по договору, не освобождают нарушившую условия договора Сторону от исполнения взятых на себя обязательств.</w:t>
      </w:r>
    </w:p>
    <w:p w14:paraId="6324C9DE"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7</w:t>
      </w:r>
      <w:r w:rsidR="00FB5E5E">
        <w:rPr>
          <w:rFonts w:ascii="Times New Roman" w:eastAsia="Times New Roman" w:hAnsi="Times New Roman"/>
          <w:snapToGrid w:val="0"/>
          <w:sz w:val="20"/>
          <w:szCs w:val="20"/>
          <w:lang w:eastAsia="ru-RU"/>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5614150"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7</w:t>
      </w:r>
      <w:r w:rsidR="00FB5E5E">
        <w:rPr>
          <w:rFonts w:ascii="Times New Roman" w:eastAsia="Times New Roman" w:hAnsi="Times New Roman"/>
          <w:snapToGrid w:val="0"/>
          <w:sz w:val="20"/>
          <w:szCs w:val="20"/>
          <w:lang w:eastAsia="ru-RU"/>
        </w:rPr>
        <w:t>.11. Сторона признается невиновной, если при той степени заботливости и осмотрительности, какая от нее требовалась по характеру обязательства и условиям Договора, она приняла все меры для надлежащего исполнения обязательства.</w:t>
      </w:r>
    </w:p>
    <w:p w14:paraId="4F13509C"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7</w:t>
      </w:r>
      <w:r w:rsidR="00FB5E5E">
        <w:rPr>
          <w:rFonts w:ascii="Times New Roman" w:eastAsia="Times New Roman" w:hAnsi="Times New Roman"/>
          <w:snapToGrid w:val="0"/>
          <w:sz w:val="20"/>
          <w:szCs w:val="20"/>
          <w:lang w:eastAsia="ru-RU"/>
        </w:rPr>
        <w:t>.12. Отсутствие вины доказывается Стороной, нарушившей обязательство.</w:t>
      </w:r>
    </w:p>
    <w:p w14:paraId="33085381"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7</w:t>
      </w:r>
      <w:r w:rsidR="00FB5E5E">
        <w:rPr>
          <w:rFonts w:ascii="Times New Roman" w:eastAsia="Times New Roman" w:hAnsi="Times New Roman"/>
          <w:snapToGrid w:val="0"/>
          <w:sz w:val="20"/>
          <w:szCs w:val="20"/>
          <w:lang w:eastAsia="ru-RU"/>
        </w:rPr>
        <w:t>.13. Уплата неустоек не освобождает виновную сторону от исполнения обязательств по настоящему Договору.</w:t>
      </w:r>
    </w:p>
    <w:p w14:paraId="617845BE"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p>
    <w:p w14:paraId="5E18679B" w14:textId="77777777" w:rsidR="00FB5E5E" w:rsidRDefault="00CE6C91" w:rsidP="00FB5E5E">
      <w:pPr>
        <w:shd w:val="clear" w:color="auto" w:fill="FFFFFF"/>
        <w:spacing w:after="0" w:line="240" w:lineRule="auto"/>
        <w:ind w:right="142" w:firstLine="567"/>
        <w:jc w:val="center"/>
        <w:rPr>
          <w:rFonts w:ascii="Times New Roman" w:eastAsia="Times New Roman" w:hAnsi="Times New Roman"/>
          <w:b/>
          <w:bCs/>
          <w:snapToGrid w:val="0"/>
          <w:sz w:val="20"/>
          <w:szCs w:val="20"/>
          <w:lang w:eastAsia="ru-RU"/>
        </w:rPr>
      </w:pPr>
      <w:r>
        <w:rPr>
          <w:rFonts w:ascii="Times New Roman" w:eastAsia="Times New Roman" w:hAnsi="Times New Roman"/>
          <w:b/>
          <w:bCs/>
          <w:snapToGrid w:val="0"/>
          <w:sz w:val="20"/>
          <w:szCs w:val="20"/>
          <w:lang w:eastAsia="ru-RU"/>
        </w:rPr>
        <w:t>8</w:t>
      </w:r>
      <w:r w:rsidR="00FB5E5E">
        <w:rPr>
          <w:rFonts w:ascii="Times New Roman" w:eastAsia="Times New Roman" w:hAnsi="Times New Roman"/>
          <w:b/>
          <w:bCs/>
          <w:snapToGrid w:val="0"/>
          <w:sz w:val="20"/>
          <w:szCs w:val="20"/>
          <w:lang w:eastAsia="ru-RU"/>
        </w:rPr>
        <w:t>. Расторжение договора</w:t>
      </w:r>
    </w:p>
    <w:p w14:paraId="694BA07D"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8</w:t>
      </w:r>
      <w:r w:rsidR="00FB5E5E">
        <w:rPr>
          <w:rFonts w:ascii="Times New Roman" w:eastAsia="Times New Roman" w:hAnsi="Times New Roman"/>
          <w:snapToGrid w:val="0"/>
          <w:sz w:val="20"/>
          <w:szCs w:val="20"/>
          <w:lang w:eastAsia="ru-RU"/>
        </w:rPr>
        <w:t>.1. Расторжение настоящего Договора допускается:</w:t>
      </w:r>
    </w:p>
    <w:p w14:paraId="1558CCEE"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w:t>
      </w:r>
      <w:r>
        <w:rPr>
          <w:rFonts w:ascii="Times New Roman" w:eastAsia="Times New Roman" w:hAnsi="Times New Roman"/>
          <w:snapToGrid w:val="0"/>
          <w:sz w:val="20"/>
          <w:szCs w:val="20"/>
          <w:lang w:eastAsia="ru-RU"/>
        </w:rPr>
        <w:tab/>
        <w:t>по соглашению Сторон;</w:t>
      </w:r>
    </w:p>
    <w:p w14:paraId="0ABA810F"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w:t>
      </w:r>
      <w:r>
        <w:rPr>
          <w:rFonts w:ascii="Times New Roman" w:eastAsia="Times New Roman" w:hAnsi="Times New Roman"/>
          <w:snapToGrid w:val="0"/>
          <w:sz w:val="20"/>
          <w:szCs w:val="20"/>
          <w:lang w:eastAsia="ru-RU"/>
        </w:rPr>
        <w:tab/>
        <w:t>по решению суда;</w:t>
      </w:r>
    </w:p>
    <w:p w14:paraId="2FF5D193"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w:t>
      </w:r>
      <w:r>
        <w:rPr>
          <w:rFonts w:ascii="Times New Roman" w:eastAsia="Times New Roman" w:hAnsi="Times New Roman"/>
          <w:snapToGrid w:val="0"/>
          <w:sz w:val="20"/>
          <w:szCs w:val="20"/>
          <w:lang w:eastAsia="ru-RU"/>
        </w:rPr>
        <w:tab/>
        <w:t>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475C5EE"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8</w:t>
      </w:r>
      <w:r w:rsidR="00FB5E5E">
        <w:rPr>
          <w:rFonts w:ascii="Times New Roman" w:eastAsia="Times New Roman" w:hAnsi="Times New Roman"/>
          <w:snapToGrid w:val="0"/>
          <w:sz w:val="20"/>
          <w:szCs w:val="20"/>
          <w:lang w:eastAsia="ru-RU"/>
        </w:rPr>
        <w:t>.2. Расторжение Договора по соглашению сторон осуществляется посредством заключения соглашения о расторжении Договора.</w:t>
      </w:r>
    </w:p>
    <w:p w14:paraId="3536E08D" w14:textId="77777777" w:rsidR="00D53924" w:rsidRPr="00CE6C91" w:rsidRDefault="00D53924" w:rsidP="00D53924">
      <w:pPr>
        <w:pStyle w:val="ConsPlusNormal"/>
        <w:ind w:firstLine="709"/>
        <w:jc w:val="both"/>
        <w:rPr>
          <w:rFonts w:ascii="Times New Roman" w:hAnsi="Times New Roman" w:cs="Times New Roman"/>
          <w:color w:val="000000" w:themeColor="text1"/>
        </w:rPr>
      </w:pPr>
      <w:r w:rsidRPr="00CE6C91">
        <w:rPr>
          <w:rFonts w:ascii="Times New Roman" w:hAnsi="Times New Roman" w:cs="Times New Roman"/>
          <w:color w:val="000000" w:themeColor="text1"/>
        </w:rPr>
        <w:t>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конкурентной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155157B1" w14:textId="77777777" w:rsidR="00D53924" w:rsidRPr="00CE6C91" w:rsidRDefault="00CE6C91" w:rsidP="00D53924">
      <w:pPr>
        <w:pStyle w:val="ConsPlusNormal"/>
        <w:ind w:firstLine="709"/>
        <w:jc w:val="both"/>
        <w:rPr>
          <w:rFonts w:ascii="Times New Roman" w:hAnsi="Times New Roman" w:cs="Times New Roman"/>
          <w:color w:val="000000" w:themeColor="text1"/>
        </w:rPr>
      </w:pPr>
      <w:r w:rsidRPr="00CE6C91">
        <w:rPr>
          <w:rFonts w:ascii="Times New Roman" w:hAnsi="Times New Roman" w:cs="Times New Roman"/>
          <w:color w:val="000000" w:themeColor="text1"/>
        </w:rPr>
        <w:t>8</w:t>
      </w:r>
      <w:r w:rsidR="00D53924" w:rsidRPr="00CE6C91">
        <w:rPr>
          <w:rFonts w:ascii="Times New Roman" w:hAnsi="Times New Roman" w:cs="Times New Roman"/>
          <w:color w:val="000000" w:themeColor="text1"/>
        </w:rPr>
        <w:t>.3.  При расторжении договора в одностороннем порядке по вине поставщика (подрядчика,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понесенных убытков при их наличии.</w:t>
      </w:r>
    </w:p>
    <w:p w14:paraId="6C9DEC4D" w14:textId="77777777" w:rsidR="00D53924" w:rsidRPr="00F557DD" w:rsidRDefault="00CE6C91" w:rsidP="00F557DD">
      <w:pPr>
        <w:pStyle w:val="ConsPlusNormal"/>
        <w:ind w:firstLine="709"/>
        <w:jc w:val="both"/>
        <w:rPr>
          <w:rFonts w:ascii="Times New Roman" w:hAnsi="Times New Roman" w:cs="Times New Roman"/>
          <w:color w:val="000000" w:themeColor="text1"/>
        </w:rPr>
      </w:pPr>
      <w:r w:rsidRPr="00CE6C91">
        <w:rPr>
          <w:rFonts w:ascii="Times New Roman" w:hAnsi="Times New Roman" w:cs="Times New Roman"/>
          <w:color w:val="000000" w:themeColor="text1"/>
        </w:rPr>
        <w:t>8</w:t>
      </w:r>
      <w:r w:rsidR="00D53924" w:rsidRPr="00CE6C91">
        <w:rPr>
          <w:rFonts w:ascii="Times New Roman" w:hAnsi="Times New Roman" w:cs="Times New Roman"/>
          <w:color w:val="000000" w:themeColor="text1"/>
        </w:rPr>
        <w:t>.4.  Расторжение договора влечет за собой прекращение обязательств сторон по договору, но не освобождает от ответственности за неисполнение обязательств, которые имели место быть до расторжения договора.</w:t>
      </w:r>
    </w:p>
    <w:p w14:paraId="017F3F5C"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p>
    <w:p w14:paraId="09AE69CB" w14:textId="77777777" w:rsidR="00FB5E5E" w:rsidRDefault="00CE6C91" w:rsidP="00FB5E5E">
      <w:pPr>
        <w:shd w:val="clear" w:color="auto" w:fill="FFFFFF"/>
        <w:spacing w:after="0" w:line="240" w:lineRule="auto"/>
        <w:ind w:right="142" w:firstLine="567"/>
        <w:jc w:val="center"/>
        <w:rPr>
          <w:rFonts w:ascii="Times New Roman" w:eastAsia="Times New Roman" w:hAnsi="Times New Roman"/>
          <w:b/>
          <w:bCs/>
          <w:snapToGrid w:val="0"/>
          <w:sz w:val="20"/>
          <w:szCs w:val="20"/>
          <w:lang w:eastAsia="ru-RU"/>
        </w:rPr>
      </w:pPr>
      <w:r>
        <w:rPr>
          <w:rFonts w:ascii="Times New Roman" w:eastAsia="Times New Roman" w:hAnsi="Times New Roman"/>
          <w:b/>
          <w:bCs/>
          <w:snapToGrid w:val="0"/>
          <w:sz w:val="20"/>
          <w:szCs w:val="20"/>
          <w:lang w:eastAsia="ru-RU"/>
        </w:rPr>
        <w:t>9</w:t>
      </w:r>
      <w:r w:rsidR="00FB5E5E">
        <w:rPr>
          <w:rFonts w:ascii="Times New Roman" w:eastAsia="Times New Roman" w:hAnsi="Times New Roman"/>
          <w:b/>
          <w:bCs/>
          <w:snapToGrid w:val="0"/>
          <w:sz w:val="20"/>
          <w:szCs w:val="20"/>
          <w:lang w:eastAsia="ru-RU"/>
        </w:rPr>
        <w:t>. Действие обстоятельств непреодолимой силы</w:t>
      </w:r>
    </w:p>
    <w:p w14:paraId="031D3B29"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9.</w:t>
      </w:r>
      <w:r w:rsidR="00FB5E5E">
        <w:rPr>
          <w:rFonts w:ascii="Times New Roman" w:eastAsia="Times New Roman" w:hAnsi="Times New Roman"/>
          <w:snapToGrid w:val="0"/>
          <w:sz w:val="20"/>
          <w:szCs w:val="20"/>
          <w:lang w:eastAsia="ru-RU"/>
        </w:rPr>
        <w:t>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могла ни предвидеть, ни предотвратить разумными мерами. К событиям чрезвычайного характера в контексте Договора относятся: пожар, наводнение, землетрясение, военные действия и любые другие обстоятельства, не зависящие от воли сторон, при условии, что эти обстоятельства непосредственно повлияли на исполнение Договора.</w:t>
      </w:r>
    </w:p>
    <w:p w14:paraId="13734B88"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9.</w:t>
      </w:r>
      <w:r w:rsidR="00FB5E5E">
        <w:rPr>
          <w:rFonts w:ascii="Times New Roman" w:eastAsia="Times New Roman" w:hAnsi="Times New Roman"/>
          <w:snapToGrid w:val="0"/>
          <w:sz w:val="20"/>
          <w:szCs w:val="20"/>
          <w:lang w:eastAsia="ru-RU"/>
        </w:rPr>
        <w:t xml:space="preserve">2. При наступлении указанных в п. </w:t>
      </w:r>
      <w:r>
        <w:rPr>
          <w:rFonts w:ascii="Times New Roman" w:eastAsia="Times New Roman" w:hAnsi="Times New Roman"/>
          <w:snapToGrid w:val="0"/>
          <w:sz w:val="20"/>
          <w:szCs w:val="20"/>
          <w:lang w:eastAsia="ru-RU"/>
        </w:rPr>
        <w:t>9</w:t>
      </w:r>
      <w:r w:rsidR="00FB5E5E">
        <w:rPr>
          <w:rFonts w:ascii="Times New Roman" w:eastAsia="Times New Roman" w:hAnsi="Times New Roman"/>
          <w:snapToGrid w:val="0"/>
          <w:sz w:val="20"/>
          <w:szCs w:val="20"/>
          <w:lang w:eastAsia="ru-RU"/>
        </w:rPr>
        <w:t>.1. Договора обстоятельств, Сторона Договора, для которой по причине обстоятельств непреодолимой силы создалась невозможность исполнения обязательств по Договору, обязана в течение трех дней с момента их наступления известить об этом другую сторону. Стороны должны немедленно провезти взаимные переговоры для принятия необходимых мер.</w:t>
      </w:r>
    </w:p>
    <w:p w14:paraId="49256202"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9</w:t>
      </w:r>
      <w:r w:rsidR="00FB5E5E">
        <w:rPr>
          <w:rFonts w:ascii="Times New Roman" w:eastAsia="Times New Roman" w:hAnsi="Times New Roman"/>
          <w:snapToGrid w:val="0"/>
          <w:sz w:val="20"/>
          <w:szCs w:val="20"/>
          <w:lang w:eastAsia="ru-RU"/>
        </w:rPr>
        <w:t>.3. Надлежащим доказательством наличия обстоятельств непреодолимой силы и их продолжительности могут служить справки, выдаваемые государственными органами, органами местного самоуправления территории, на которой находится Сторона, заявившая о таких обстоятельствах, или на которой произошло такое событие.</w:t>
      </w:r>
    </w:p>
    <w:p w14:paraId="3A2DC566"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9</w:t>
      </w:r>
      <w:r w:rsidR="00FB5E5E">
        <w:rPr>
          <w:rFonts w:ascii="Times New Roman" w:eastAsia="Times New Roman" w:hAnsi="Times New Roman"/>
          <w:snapToGrid w:val="0"/>
          <w:sz w:val="20"/>
          <w:szCs w:val="20"/>
          <w:lang w:eastAsia="ru-RU"/>
        </w:rPr>
        <w:t>.4.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w:t>
      </w:r>
    </w:p>
    <w:p w14:paraId="08FAB3F9"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lastRenderedPageBreak/>
        <w:t>9</w:t>
      </w:r>
      <w:r w:rsidR="00FB5E5E">
        <w:rPr>
          <w:rFonts w:ascii="Times New Roman" w:eastAsia="Times New Roman" w:hAnsi="Times New Roman"/>
          <w:snapToGrid w:val="0"/>
          <w:sz w:val="20"/>
          <w:szCs w:val="20"/>
          <w:lang w:eastAsia="ru-RU"/>
        </w:rPr>
        <w:t>.5. Если какое-либо из обстоятельств непреодолимой силы непосредственно повлияет на выполнение каких-либо обязательств по Договору, период их выполнения по соглашению Сторон может быть продлен на срок действия указанных обстоятельств.</w:t>
      </w:r>
    </w:p>
    <w:p w14:paraId="14D709BD"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9</w:t>
      </w:r>
      <w:r w:rsidR="00FB5E5E">
        <w:rPr>
          <w:rFonts w:ascii="Times New Roman" w:eastAsia="Times New Roman" w:hAnsi="Times New Roman"/>
          <w:snapToGrid w:val="0"/>
          <w:sz w:val="20"/>
          <w:szCs w:val="20"/>
          <w:lang w:eastAsia="ru-RU"/>
        </w:rPr>
        <w:t xml:space="preserve">.6. В случае если действие </w:t>
      </w:r>
      <w:r>
        <w:rPr>
          <w:rFonts w:ascii="Times New Roman" w:eastAsia="Times New Roman" w:hAnsi="Times New Roman"/>
          <w:snapToGrid w:val="0"/>
          <w:sz w:val="20"/>
          <w:szCs w:val="20"/>
          <w:lang w:eastAsia="ru-RU"/>
        </w:rPr>
        <w:t>обстоятельств, указанных в п. 9</w:t>
      </w:r>
      <w:r w:rsidR="00FB5E5E">
        <w:rPr>
          <w:rFonts w:ascii="Times New Roman" w:eastAsia="Times New Roman" w:hAnsi="Times New Roman"/>
          <w:snapToGrid w:val="0"/>
          <w:sz w:val="20"/>
          <w:szCs w:val="20"/>
          <w:lang w:eastAsia="ru-RU"/>
        </w:rPr>
        <w:t>.1. Договора, будет продолжаться более двух месяцев, Стороны проведут переговоры для обсуждения сложившейся ситуации и поиска возможных путей ее разрешения.</w:t>
      </w:r>
    </w:p>
    <w:p w14:paraId="189D4691" w14:textId="77777777" w:rsidR="00FB5E5E" w:rsidRDefault="00CE6C91" w:rsidP="00887213">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9.7</w:t>
      </w:r>
      <w:r w:rsidR="00FB5E5E">
        <w:rPr>
          <w:rFonts w:ascii="Times New Roman" w:eastAsia="Times New Roman" w:hAnsi="Times New Roman"/>
          <w:snapToGrid w:val="0"/>
          <w:sz w:val="20"/>
          <w:szCs w:val="20"/>
          <w:lang w:eastAsia="ru-RU"/>
        </w:rPr>
        <w:t>. Если обстоятельства непреодолимой силы действуют на протяжении 3 (трех) последовательных месяцев, настоящий Договор, может быть расторгнут любой из Сторон путем направления письменного уведомления другой Стороне.</w:t>
      </w:r>
    </w:p>
    <w:p w14:paraId="64A8F746" w14:textId="77777777" w:rsidR="00FB5E5E" w:rsidRDefault="00CE6C91" w:rsidP="00FB5E5E">
      <w:pPr>
        <w:shd w:val="clear" w:color="auto" w:fill="FFFFFF"/>
        <w:spacing w:after="0" w:line="240" w:lineRule="auto"/>
        <w:ind w:right="142" w:firstLine="567"/>
        <w:jc w:val="center"/>
        <w:rPr>
          <w:rFonts w:ascii="Times New Roman" w:eastAsia="Times New Roman" w:hAnsi="Times New Roman"/>
          <w:b/>
          <w:bCs/>
          <w:snapToGrid w:val="0"/>
          <w:sz w:val="20"/>
          <w:szCs w:val="20"/>
          <w:lang w:eastAsia="ru-RU"/>
        </w:rPr>
      </w:pPr>
      <w:r>
        <w:rPr>
          <w:rFonts w:ascii="Times New Roman" w:eastAsia="Times New Roman" w:hAnsi="Times New Roman"/>
          <w:b/>
          <w:bCs/>
          <w:snapToGrid w:val="0"/>
          <w:sz w:val="20"/>
          <w:szCs w:val="20"/>
          <w:lang w:eastAsia="ru-RU"/>
        </w:rPr>
        <w:t>10</w:t>
      </w:r>
      <w:r w:rsidR="00FB5E5E">
        <w:rPr>
          <w:rFonts w:ascii="Times New Roman" w:eastAsia="Times New Roman" w:hAnsi="Times New Roman"/>
          <w:b/>
          <w:bCs/>
          <w:snapToGrid w:val="0"/>
          <w:sz w:val="20"/>
          <w:szCs w:val="20"/>
          <w:lang w:eastAsia="ru-RU"/>
        </w:rPr>
        <w:t>. Противодействие коррупции</w:t>
      </w:r>
    </w:p>
    <w:p w14:paraId="41232706"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10</w:t>
      </w:r>
      <w:r w:rsidR="00FB5E5E">
        <w:rPr>
          <w:rFonts w:ascii="Times New Roman" w:eastAsia="Times New Roman" w:hAnsi="Times New Roman"/>
          <w:snapToGrid w:val="0"/>
          <w:sz w:val="20"/>
          <w:szCs w:val="20"/>
          <w:lang w:eastAsia="ru-RU"/>
        </w:rPr>
        <w:t>.1. При исполнении Договора Стороны соблюдают и будут соблюдать в дальнейшем все применимые законы и нормативные акты, включая все законы о противодействии взяточничеству и коррупции.</w:t>
      </w:r>
    </w:p>
    <w:p w14:paraId="7C9CEEE9" w14:textId="77777777" w:rsidR="00FB5E5E" w:rsidRDefault="00CE6C91"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10</w:t>
      </w:r>
      <w:r w:rsidR="00FB5E5E">
        <w:rPr>
          <w:rFonts w:ascii="Times New Roman" w:eastAsia="Times New Roman" w:hAnsi="Times New Roman"/>
          <w:snapToGrid w:val="0"/>
          <w:sz w:val="20"/>
          <w:szCs w:val="20"/>
          <w:lang w:eastAsia="ru-RU"/>
        </w:rPr>
        <w:t>.2. 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взяточничеству и коррупции.</w:t>
      </w:r>
    </w:p>
    <w:p w14:paraId="2B8669C4"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p>
    <w:p w14:paraId="5E944743" w14:textId="77777777" w:rsidR="00FB5E5E" w:rsidRDefault="00CE6C91" w:rsidP="00FB5E5E">
      <w:pPr>
        <w:shd w:val="clear" w:color="auto" w:fill="FFFFFF"/>
        <w:spacing w:after="0" w:line="240" w:lineRule="auto"/>
        <w:ind w:right="142" w:firstLine="567"/>
        <w:jc w:val="center"/>
        <w:rPr>
          <w:rFonts w:ascii="Times New Roman" w:eastAsia="Times New Roman" w:hAnsi="Times New Roman"/>
          <w:b/>
          <w:bCs/>
          <w:snapToGrid w:val="0"/>
          <w:sz w:val="20"/>
          <w:szCs w:val="20"/>
          <w:lang w:eastAsia="ru-RU"/>
        </w:rPr>
      </w:pPr>
      <w:r>
        <w:rPr>
          <w:rFonts w:ascii="Times New Roman" w:eastAsia="Times New Roman" w:hAnsi="Times New Roman"/>
          <w:b/>
          <w:bCs/>
          <w:snapToGrid w:val="0"/>
          <w:sz w:val="20"/>
          <w:szCs w:val="20"/>
          <w:lang w:eastAsia="ru-RU"/>
        </w:rPr>
        <w:t>11</w:t>
      </w:r>
      <w:r w:rsidR="00FB5E5E">
        <w:rPr>
          <w:rFonts w:ascii="Times New Roman" w:eastAsia="Times New Roman" w:hAnsi="Times New Roman"/>
          <w:b/>
          <w:bCs/>
          <w:snapToGrid w:val="0"/>
          <w:sz w:val="20"/>
          <w:szCs w:val="20"/>
          <w:lang w:eastAsia="ru-RU"/>
        </w:rPr>
        <w:t>. Уведомления и извещения</w:t>
      </w:r>
    </w:p>
    <w:p w14:paraId="797EC4FB" w14:textId="77777777" w:rsidR="00FB5E5E" w:rsidRDefault="00CE6C91" w:rsidP="00FB5E5E">
      <w:pPr>
        <w:shd w:val="clear" w:color="auto" w:fill="FFFFFF"/>
        <w:spacing w:after="0" w:line="240" w:lineRule="auto"/>
        <w:ind w:right="142" w:firstLine="567"/>
        <w:jc w:val="both"/>
        <w:rPr>
          <w:rFonts w:ascii="Times New Roman" w:eastAsia="Times New Roman" w:hAnsi="Times New Roman"/>
          <w:bCs/>
          <w:snapToGrid w:val="0"/>
          <w:sz w:val="20"/>
          <w:szCs w:val="20"/>
          <w:lang w:eastAsia="ru-RU"/>
        </w:rPr>
      </w:pPr>
      <w:r>
        <w:rPr>
          <w:rFonts w:ascii="Times New Roman" w:eastAsia="Times New Roman" w:hAnsi="Times New Roman"/>
          <w:bCs/>
          <w:snapToGrid w:val="0"/>
          <w:sz w:val="20"/>
          <w:szCs w:val="20"/>
          <w:lang w:eastAsia="ru-RU"/>
        </w:rPr>
        <w:t>11</w:t>
      </w:r>
      <w:r w:rsidR="00FB5E5E">
        <w:rPr>
          <w:rFonts w:ascii="Times New Roman" w:eastAsia="Times New Roman" w:hAnsi="Times New Roman"/>
          <w:bCs/>
          <w:snapToGrid w:val="0"/>
          <w:sz w:val="20"/>
          <w:szCs w:val="20"/>
          <w:lang w:eastAsia="ru-RU"/>
        </w:rPr>
        <w:t>.1.</w:t>
      </w:r>
      <w:r w:rsidR="00FB5E5E">
        <w:rPr>
          <w:rFonts w:ascii="Times New Roman" w:eastAsia="Times New Roman" w:hAnsi="Times New Roman"/>
          <w:bCs/>
          <w:snapToGrid w:val="0"/>
          <w:sz w:val="20"/>
          <w:szCs w:val="20"/>
          <w:lang w:eastAsia="ru-RU"/>
        </w:rPr>
        <w:tab/>
        <w:t>Все уведомления и извещения (в том числе претензионные письма), необходимые в соответствии с настоящим Договором, совершаются в письменной форме на фирменном бланке организации за подписью руководителя либо лица, его замещающего, и должны быть переданы лично, направлены заказной почтой, телефаксом или электронной почтой с последующим предоставлением оригинала.</w:t>
      </w:r>
    </w:p>
    <w:p w14:paraId="0F57C3C1" w14:textId="77777777" w:rsidR="00FB5E5E" w:rsidRDefault="00CE6C91" w:rsidP="00FB5E5E">
      <w:pPr>
        <w:shd w:val="clear" w:color="auto" w:fill="FFFFFF"/>
        <w:spacing w:after="0" w:line="240" w:lineRule="auto"/>
        <w:ind w:right="142" w:firstLine="567"/>
        <w:jc w:val="both"/>
        <w:rPr>
          <w:rFonts w:ascii="Times New Roman" w:eastAsia="Times New Roman" w:hAnsi="Times New Roman"/>
          <w:bCs/>
          <w:snapToGrid w:val="0"/>
          <w:sz w:val="20"/>
          <w:szCs w:val="20"/>
          <w:lang w:eastAsia="ru-RU"/>
        </w:rPr>
      </w:pPr>
      <w:r>
        <w:rPr>
          <w:rFonts w:ascii="Times New Roman" w:eastAsia="Times New Roman" w:hAnsi="Times New Roman"/>
          <w:bCs/>
          <w:snapToGrid w:val="0"/>
          <w:sz w:val="20"/>
          <w:szCs w:val="20"/>
          <w:lang w:eastAsia="ru-RU"/>
        </w:rPr>
        <w:t>11</w:t>
      </w:r>
      <w:r w:rsidR="00FB5E5E">
        <w:rPr>
          <w:rFonts w:ascii="Times New Roman" w:eastAsia="Times New Roman" w:hAnsi="Times New Roman"/>
          <w:bCs/>
          <w:snapToGrid w:val="0"/>
          <w:sz w:val="20"/>
          <w:szCs w:val="20"/>
          <w:lang w:eastAsia="ru-RU"/>
        </w:rPr>
        <w:t>.2.</w:t>
      </w:r>
      <w:r w:rsidR="00FB5E5E">
        <w:rPr>
          <w:rFonts w:ascii="Times New Roman" w:eastAsia="Times New Roman" w:hAnsi="Times New Roman"/>
          <w:bCs/>
          <w:snapToGrid w:val="0"/>
          <w:sz w:val="20"/>
          <w:szCs w:val="20"/>
          <w:lang w:eastAsia="ru-RU"/>
        </w:rPr>
        <w:tab/>
        <w:t>Уведомления и извещения направляются за счет уведомляющей Стороны.</w:t>
      </w:r>
    </w:p>
    <w:p w14:paraId="34FD6C40" w14:textId="77777777" w:rsidR="00FB5E5E" w:rsidRDefault="00CE6C91" w:rsidP="00FB5E5E">
      <w:pPr>
        <w:shd w:val="clear" w:color="auto" w:fill="FFFFFF"/>
        <w:spacing w:after="0" w:line="240" w:lineRule="auto"/>
        <w:ind w:right="142" w:firstLine="567"/>
        <w:jc w:val="both"/>
        <w:rPr>
          <w:rFonts w:ascii="Times New Roman" w:eastAsia="Times New Roman" w:hAnsi="Times New Roman"/>
          <w:bCs/>
          <w:snapToGrid w:val="0"/>
          <w:sz w:val="20"/>
          <w:szCs w:val="20"/>
          <w:lang w:eastAsia="ru-RU"/>
        </w:rPr>
      </w:pPr>
      <w:r>
        <w:rPr>
          <w:rFonts w:ascii="Times New Roman" w:eastAsia="Times New Roman" w:hAnsi="Times New Roman"/>
          <w:bCs/>
          <w:snapToGrid w:val="0"/>
          <w:sz w:val="20"/>
          <w:szCs w:val="20"/>
          <w:lang w:eastAsia="ru-RU"/>
        </w:rPr>
        <w:t>11</w:t>
      </w:r>
      <w:r w:rsidR="00FB5E5E">
        <w:rPr>
          <w:rFonts w:ascii="Times New Roman" w:eastAsia="Times New Roman" w:hAnsi="Times New Roman"/>
          <w:bCs/>
          <w:snapToGrid w:val="0"/>
          <w:sz w:val="20"/>
          <w:szCs w:val="20"/>
          <w:lang w:eastAsia="ru-RU"/>
        </w:rPr>
        <w:t>.3.</w:t>
      </w:r>
      <w:r w:rsidR="00FB5E5E">
        <w:rPr>
          <w:rFonts w:ascii="Times New Roman" w:eastAsia="Times New Roman" w:hAnsi="Times New Roman"/>
          <w:bCs/>
          <w:snapToGrid w:val="0"/>
          <w:sz w:val="20"/>
          <w:szCs w:val="20"/>
          <w:lang w:eastAsia="ru-RU"/>
        </w:rPr>
        <w:tab/>
        <w:t>Извещение или уведомление, направленное телефаксом, считается полученным Стороной, которой оно адресовано, в первый рабочий день после отправки телефакса.</w:t>
      </w:r>
    </w:p>
    <w:p w14:paraId="792EA25F" w14:textId="77777777" w:rsidR="00FB5E5E" w:rsidRDefault="00CE6C91" w:rsidP="00FB5E5E">
      <w:pPr>
        <w:shd w:val="clear" w:color="auto" w:fill="FFFFFF"/>
        <w:spacing w:after="0" w:line="240" w:lineRule="auto"/>
        <w:ind w:right="142" w:firstLine="567"/>
        <w:jc w:val="both"/>
        <w:rPr>
          <w:rFonts w:ascii="Times New Roman" w:eastAsia="Times New Roman" w:hAnsi="Times New Roman"/>
          <w:bCs/>
          <w:snapToGrid w:val="0"/>
          <w:sz w:val="20"/>
          <w:szCs w:val="20"/>
          <w:lang w:eastAsia="ru-RU"/>
        </w:rPr>
      </w:pPr>
      <w:r>
        <w:rPr>
          <w:rFonts w:ascii="Times New Roman" w:eastAsia="Times New Roman" w:hAnsi="Times New Roman"/>
          <w:bCs/>
          <w:snapToGrid w:val="0"/>
          <w:sz w:val="20"/>
          <w:szCs w:val="20"/>
          <w:lang w:eastAsia="ru-RU"/>
        </w:rPr>
        <w:t>11</w:t>
      </w:r>
      <w:r w:rsidR="00FB5E5E">
        <w:rPr>
          <w:rFonts w:ascii="Times New Roman" w:eastAsia="Times New Roman" w:hAnsi="Times New Roman"/>
          <w:bCs/>
          <w:snapToGrid w:val="0"/>
          <w:sz w:val="20"/>
          <w:szCs w:val="20"/>
          <w:lang w:eastAsia="ru-RU"/>
        </w:rPr>
        <w:t>.4.</w:t>
      </w:r>
      <w:r w:rsidR="00FB5E5E">
        <w:rPr>
          <w:rFonts w:ascii="Times New Roman" w:eastAsia="Times New Roman" w:hAnsi="Times New Roman"/>
          <w:bCs/>
          <w:snapToGrid w:val="0"/>
          <w:sz w:val="20"/>
          <w:szCs w:val="20"/>
          <w:lang w:eastAsia="ru-RU"/>
        </w:rPr>
        <w:tab/>
        <w:t xml:space="preserve">Извещение или уведомление (в том числе претензионные письма), переданное Стороне лично или направленное заказной почтой, электронной почтой, считается полученным в день вручения (получения электронного письма), если это рабочий день; если же этот день </w:t>
      </w:r>
      <w:proofErr w:type="gramStart"/>
      <w:r w:rsidR="00FB5E5E">
        <w:rPr>
          <w:rFonts w:ascii="Times New Roman" w:eastAsia="Times New Roman" w:hAnsi="Times New Roman"/>
          <w:bCs/>
          <w:snapToGrid w:val="0"/>
          <w:sz w:val="20"/>
          <w:szCs w:val="20"/>
          <w:lang w:eastAsia="ru-RU"/>
        </w:rPr>
        <w:t>не рабочий</w:t>
      </w:r>
      <w:proofErr w:type="gramEnd"/>
      <w:r w:rsidR="00FB5E5E">
        <w:rPr>
          <w:rFonts w:ascii="Times New Roman" w:eastAsia="Times New Roman" w:hAnsi="Times New Roman"/>
          <w:bCs/>
          <w:snapToGrid w:val="0"/>
          <w:sz w:val="20"/>
          <w:szCs w:val="20"/>
          <w:lang w:eastAsia="ru-RU"/>
        </w:rPr>
        <w:t>, днем получения считается первый рабочий день, следующий за днем вручения (получения электронного письма).</w:t>
      </w:r>
    </w:p>
    <w:p w14:paraId="0D180F86" w14:textId="77777777" w:rsidR="00FB5E5E" w:rsidRDefault="00FB5E5E" w:rsidP="00FB5E5E">
      <w:pPr>
        <w:shd w:val="clear" w:color="auto" w:fill="FFFFFF"/>
        <w:spacing w:after="0" w:line="240" w:lineRule="auto"/>
        <w:ind w:right="142" w:firstLine="567"/>
        <w:jc w:val="both"/>
        <w:rPr>
          <w:rFonts w:ascii="Times New Roman" w:eastAsia="Times New Roman" w:hAnsi="Times New Roman"/>
          <w:bCs/>
          <w:snapToGrid w:val="0"/>
          <w:sz w:val="20"/>
          <w:szCs w:val="20"/>
          <w:lang w:eastAsia="ru-RU"/>
        </w:rPr>
      </w:pPr>
    </w:p>
    <w:p w14:paraId="6F1848A4" w14:textId="77777777" w:rsidR="00FB5E5E" w:rsidRDefault="00CE6C91" w:rsidP="00FB5E5E">
      <w:pPr>
        <w:shd w:val="clear" w:color="auto" w:fill="FFFFFF"/>
        <w:spacing w:after="0" w:line="240" w:lineRule="auto"/>
        <w:ind w:right="142" w:firstLine="567"/>
        <w:jc w:val="center"/>
        <w:rPr>
          <w:rFonts w:ascii="Times New Roman" w:eastAsia="Times New Roman" w:hAnsi="Times New Roman"/>
          <w:b/>
          <w:bCs/>
          <w:snapToGrid w:val="0"/>
          <w:sz w:val="20"/>
          <w:szCs w:val="20"/>
          <w:lang w:eastAsia="ru-RU"/>
        </w:rPr>
      </w:pPr>
      <w:r>
        <w:rPr>
          <w:rFonts w:ascii="Times New Roman" w:eastAsia="Times New Roman" w:hAnsi="Times New Roman"/>
          <w:b/>
          <w:bCs/>
          <w:snapToGrid w:val="0"/>
          <w:sz w:val="20"/>
          <w:szCs w:val="20"/>
          <w:lang w:eastAsia="ru-RU"/>
        </w:rPr>
        <w:t>12</w:t>
      </w:r>
      <w:r w:rsidR="00FB5E5E">
        <w:rPr>
          <w:rFonts w:ascii="Times New Roman" w:eastAsia="Times New Roman" w:hAnsi="Times New Roman"/>
          <w:b/>
          <w:bCs/>
          <w:snapToGrid w:val="0"/>
          <w:sz w:val="20"/>
          <w:szCs w:val="20"/>
          <w:lang w:eastAsia="ru-RU"/>
        </w:rPr>
        <w:t>. Разрешение споров</w:t>
      </w:r>
    </w:p>
    <w:p w14:paraId="11A7A7ED" w14:textId="77777777" w:rsidR="00FB5E5E" w:rsidRDefault="00CE6C91" w:rsidP="00FB5E5E">
      <w:pPr>
        <w:shd w:val="clear" w:color="auto" w:fill="FFFFFF"/>
        <w:spacing w:after="0" w:line="240" w:lineRule="auto"/>
        <w:ind w:right="142" w:firstLine="567"/>
        <w:jc w:val="both"/>
        <w:rPr>
          <w:rFonts w:ascii="Times New Roman" w:eastAsia="Times New Roman" w:hAnsi="Times New Roman"/>
          <w:bCs/>
          <w:snapToGrid w:val="0"/>
          <w:sz w:val="20"/>
          <w:szCs w:val="20"/>
          <w:lang w:eastAsia="ru-RU"/>
        </w:rPr>
      </w:pPr>
      <w:r>
        <w:rPr>
          <w:rFonts w:ascii="Times New Roman" w:eastAsia="Times New Roman" w:hAnsi="Times New Roman"/>
          <w:bCs/>
          <w:snapToGrid w:val="0"/>
          <w:sz w:val="20"/>
          <w:szCs w:val="20"/>
          <w:lang w:eastAsia="ru-RU"/>
        </w:rPr>
        <w:t>12</w:t>
      </w:r>
      <w:r w:rsidR="00FB5E5E">
        <w:rPr>
          <w:rFonts w:ascii="Times New Roman" w:eastAsia="Times New Roman" w:hAnsi="Times New Roman"/>
          <w:bCs/>
          <w:snapToGrid w:val="0"/>
          <w:sz w:val="20"/>
          <w:szCs w:val="20"/>
          <w:lang w:eastAsia="ru-RU"/>
        </w:rPr>
        <w:t>.1.</w:t>
      </w:r>
      <w:r w:rsidR="00FB5E5E">
        <w:rPr>
          <w:rFonts w:ascii="Times New Roman" w:eastAsia="Times New Roman" w:hAnsi="Times New Roman"/>
          <w:bCs/>
          <w:snapToGrid w:val="0"/>
          <w:sz w:val="20"/>
          <w:szCs w:val="20"/>
          <w:lang w:eastAsia="ru-RU"/>
        </w:rPr>
        <w:tab/>
        <w:t>Претензионный порядок досудебного урегулирования споров, вытекающих из Договора, является для Сторон обязательным.</w:t>
      </w:r>
    </w:p>
    <w:p w14:paraId="67E1FBBF" w14:textId="77777777" w:rsidR="00FB5E5E" w:rsidRDefault="00CE6C91" w:rsidP="00FB5E5E">
      <w:pPr>
        <w:shd w:val="clear" w:color="auto" w:fill="FFFFFF"/>
        <w:spacing w:after="0" w:line="240" w:lineRule="auto"/>
        <w:ind w:right="142" w:firstLine="567"/>
        <w:jc w:val="both"/>
        <w:rPr>
          <w:rFonts w:ascii="Times New Roman" w:eastAsia="Times New Roman" w:hAnsi="Times New Roman"/>
          <w:bCs/>
          <w:snapToGrid w:val="0"/>
          <w:sz w:val="20"/>
          <w:szCs w:val="20"/>
          <w:lang w:eastAsia="ru-RU"/>
        </w:rPr>
      </w:pPr>
      <w:r>
        <w:rPr>
          <w:rFonts w:ascii="Times New Roman" w:eastAsia="Times New Roman" w:hAnsi="Times New Roman"/>
          <w:bCs/>
          <w:snapToGrid w:val="0"/>
          <w:sz w:val="20"/>
          <w:szCs w:val="20"/>
          <w:lang w:eastAsia="ru-RU"/>
        </w:rPr>
        <w:t>12</w:t>
      </w:r>
      <w:r w:rsidR="00FB5E5E">
        <w:rPr>
          <w:rFonts w:ascii="Times New Roman" w:eastAsia="Times New Roman" w:hAnsi="Times New Roman"/>
          <w:bCs/>
          <w:snapToGrid w:val="0"/>
          <w:sz w:val="20"/>
          <w:szCs w:val="20"/>
          <w:lang w:eastAsia="ru-RU"/>
        </w:rPr>
        <w:t>.2.</w:t>
      </w:r>
      <w:r w:rsidR="00FB5E5E">
        <w:rPr>
          <w:rFonts w:ascii="Times New Roman" w:eastAsia="Times New Roman" w:hAnsi="Times New Roman"/>
          <w:bCs/>
          <w:snapToGrid w:val="0"/>
          <w:sz w:val="20"/>
          <w:szCs w:val="20"/>
          <w:lang w:eastAsia="ru-RU"/>
        </w:rPr>
        <w:tab/>
        <w:t>Претензионные письма направляются Сторонами нарочным, заказным почтовым отправлением, фельдъегерской связью либо экспресс-почтой с уведомлением о вручении последнего адресату по местонахождению Сторон, указанному в разделе 1</w:t>
      </w:r>
      <w:r w:rsidR="00FA4C22">
        <w:rPr>
          <w:rFonts w:ascii="Times New Roman" w:eastAsia="Times New Roman" w:hAnsi="Times New Roman"/>
          <w:bCs/>
          <w:snapToGrid w:val="0"/>
          <w:sz w:val="20"/>
          <w:szCs w:val="20"/>
          <w:lang w:eastAsia="ru-RU"/>
        </w:rPr>
        <w:t>4</w:t>
      </w:r>
      <w:r w:rsidR="00FB5E5E">
        <w:rPr>
          <w:rFonts w:ascii="Times New Roman" w:eastAsia="Times New Roman" w:hAnsi="Times New Roman"/>
          <w:bCs/>
          <w:snapToGrid w:val="0"/>
          <w:sz w:val="20"/>
          <w:szCs w:val="20"/>
          <w:lang w:eastAsia="ru-RU"/>
        </w:rPr>
        <w:t xml:space="preserve"> Договора.</w:t>
      </w:r>
    </w:p>
    <w:p w14:paraId="6383C79E" w14:textId="77777777" w:rsidR="00FB5E5E" w:rsidRDefault="00CE6C91" w:rsidP="00FB5E5E">
      <w:pPr>
        <w:shd w:val="clear" w:color="auto" w:fill="FFFFFF"/>
        <w:spacing w:after="0" w:line="240" w:lineRule="auto"/>
        <w:ind w:right="142" w:firstLine="567"/>
        <w:jc w:val="both"/>
        <w:rPr>
          <w:rFonts w:ascii="Times New Roman" w:eastAsia="Times New Roman" w:hAnsi="Times New Roman"/>
          <w:bCs/>
          <w:snapToGrid w:val="0"/>
          <w:sz w:val="20"/>
          <w:szCs w:val="20"/>
          <w:lang w:eastAsia="ru-RU"/>
        </w:rPr>
      </w:pPr>
      <w:r>
        <w:rPr>
          <w:rFonts w:ascii="Times New Roman" w:eastAsia="Times New Roman" w:hAnsi="Times New Roman"/>
          <w:bCs/>
          <w:snapToGrid w:val="0"/>
          <w:sz w:val="20"/>
          <w:szCs w:val="20"/>
          <w:lang w:eastAsia="ru-RU"/>
        </w:rPr>
        <w:t>12</w:t>
      </w:r>
      <w:r w:rsidR="00FB5E5E">
        <w:rPr>
          <w:rFonts w:ascii="Times New Roman" w:eastAsia="Times New Roman" w:hAnsi="Times New Roman"/>
          <w:bCs/>
          <w:snapToGrid w:val="0"/>
          <w:sz w:val="20"/>
          <w:szCs w:val="20"/>
          <w:lang w:eastAsia="ru-RU"/>
        </w:rPr>
        <w:t>.3.</w:t>
      </w:r>
      <w:r w:rsidR="00FB5E5E">
        <w:rPr>
          <w:rFonts w:ascii="Times New Roman" w:eastAsia="Times New Roman" w:hAnsi="Times New Roman"/>
          <w:bCs/>
          <w:snapToGrid w:val="0"/>
          <w:sz w:val="20"/>
          <w:szCs w:val="20"/>
          <w:lang w:eastAsia="ru-RU"/>
        </w:rPr>
        <w:tab/>
        <w:t>Допускается направление Сторонами претензионных писем иными способами: по факсу либо электронной почтой.</w:t>
      </w:r>
    </w:p>
    <w:p w14:paraId="518DF48E" w14:textId="77777777" w:rsidR="00FB5E5E" w:rsidRDefault="00CE6C91" w:rsidP="00FB5E5E">
      <w:pPr>
        <w:shd w:val="clear" w:color="auto" w:fill="FFFFFF"/>
        <w:spacing w:after="0" w:line="240" w:lineRule="auto"/>
        <w:ind w:right="142" w:firstLine="567"/>
        <w:jc w:val="both"/>
        <w:rPr>
          <w:rFonts w:ascii="Times New Roman" w:eastAsia="Times New Roman" w:hAnsi="Times New Roman"/>
          <w:bCs/>
          <w:snapToGrid w:val="0"/>
          <w:sz w:val="20"/>
          <w:szCs w:val="20"/>
          <w:lang w:eastAsia="ru-RU"/>
        </w:rPr>
      </w:pPr>
      <w:r>
        <w:rPr>
          <w:rFonts w:ascii="Times New Roman" w:eastAsia="Times New Roman" w:hAnsi="Times New Roman"/>
          <w:bCs/>
          <w:snapToGrid w:val="0"/>
          <w:sz w:val="20"/>
          <w:szCs w:val="20"/>
          <w:lang w:eastAsia="ru-RU"/>
        </w:rPr>
        <w:t>12</w:t>
      </w:r>
      <w:r w:rsidR="00FB5E5E">
        <w:rPr>
          <w:rFonts w:ascii="Times New Roman" w:eastAsia="Times New Roman" w:hAnsi="Times New Roman"/>
          <w:bCs/>
          <w:snapToGrid w:val="0"/>
          <w:sz w:val="20"/>
          <w:szCs w:val="20"/>
          <w:lang w:eastAsia="ru-RU"/>
        </w:rPr>
        <w:t>.4.</w:t>
      </w:r>
      <w:r w:rsidR="00FB5E5E">
        <w:rPr>
          <w:rFonts w:ascii="Times New Roman" w:eastAsia="Times New Roman" w:hAnsi="Times New Roman"/>
          <w:bCs/>
          <w:snapToGrid w:val="0"/>
          <w:sz w:val="20"/>
          <w:szCs w:val="20"/>
          <w:lang w:eastAsia="ru-RU"/>
        </w:rPr>
        <w:tab/>
        <w:t>Срок рассмотрения претензионного письма и направления ответа на него не должен превышать 5 (пять) рабочих дней со дня получения последнего адресатом.</w:t>
      </w:r>
    </w:p>
    <w:p w14:paraId="4DEBC49A" w14:textId="77777777" w:rsidR="00FB5E5E" w:rsidRDefault="00CE6C91" w:rsidP="00FB5E5E">
      <w:pPr>
        <w:shd w:val="clear" w:color="auto" w:fill="FFFFFF"/>
        <w:spacing w:after="0" w:line="240" w:lineRule="auto"/>
        <w:ind w:right="142" w:firstLine="567"/>
        <w:jc w:val="both"/>
        <w:rPr>
          <w:rFonts w:ascii="Times New Roman" w:eastAsia="Times New Roman" w:hAnsi="Times New Roman"/>
          <w:bCs/>
          <w:snapToGrid w:val="0"/>
          <w:sz w:val="20"/>
          <w:szCs w:val="20"/>
          <w:lang w:eastAsia="ru-RU"/>
        </w:rPr>
      </w:pPr>
      <w:r>
        <w:rPr>
          <w:rFonts w:ascii="Times New Roman" w:eastAsia="Times New Roman" w:hAnsi="Times New Roman"/>
          <w:bCs/>
          <w:snapToGrid w:val="0"/>
          <w:sz w:val="20"/>
          <w:szCs w:val="20"/>
          <w:lang w:eastAsia="ru-RU"/>
        </w:rPr>
        <w:t>12</w:t>
      </w:r>
      <w:r w:rsidR="00FB5E5E">
        <w:rPr>
          <w:rFonts w:ascii="Times New Roman" w:eastAsia="Times New Roman" w:hAnsi="Times New Roman"/>
          <w:bCs/>
          <w:snapToGrid w:val="0"/>
          <w:sz w:val="20"/>
          <w:szCs w:val="20"/>
          <w:lang w:eastAsia="ru-RU"/>
        </w:rPr>
        <w:t>.5.</w:t>
      </w:r>
      <w:r w:rsidR="00FB5E5E">
        <w:rPr>
          <w:rFonts w:ascii="Times New Roman" w:eastAsia="Times New Roman" w:hAnsi="Times New Roman"/>
          <w:bCs/>
          <w:snapToGrid w:val="0"/>
          <w:sz w:val="20"/>
          <w:szCs w:val="20"/>
          <w:lang w:eastAsia="ru-RU"/>
        </w:rPr>
        <w:tab/>
        <w:t>В случае неурегулирования споров и разногласий в претензионном порядке они передаются на рассмотрение в Арбитражный суд ЯНАО в соответствии с действующим законодательством Российской Федерации.</w:t>
      </w:r>
    </w:p>
    <w:p w14:paraId="68E219B1"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p>
    <w:p w14:paraId="45007BA9" w14:textId="77777777" w:rsidR="00FB5E5E" w:rsidRPr="00887213" w:rsidRDefault="00CE6C91" w:rsidP="00887213">
      <w:pPr>
        <w:shd w:val="clear" w:color="auto" w:fill="FFFFFF"/>
        <w:spacing w:after="0" w:line="240" w:lineRule="auto"/>
        <w:ind w:right="142" w:firstLine="567"/>
        <w:jc w:val="center"/>
        <w:rPr>
          <w:rFonts w:ascii="Times New Roman" w:eastAsia="Times New Roman" w:hAnsi="Times New Roman"/>
          <w:b/>
          <w:snapToGrid w:val="0"/>
          <w:sz w:val="20"/>
          <w:szCs w:val="20"/>
          <w:lang w:eastAsia="ru-RU"/>
        </w:rPr>
      </w:pPr>
      <w:r>
        <w:rPr>
          <w:rFonts w:ascii="Times New Roman" w:eastAsia="Times New Roman" w:hAnsi="Times New Roman"/>
          <w:b/>
          <w:snapToGrid w:val="0"/>
          <w:sz w:val="20"/>
          <w:szCs w:val="20"/>
          <w:lang w:eastAsia="ru-RU"/>
        </w:rPr>
        <w:t>13</w:t>
      </w:r>
      <w:r w:rsidR="00FB5E5E">
        <w:rPr>
          <w:rFonts w:ascii="Times New Roman" w:eastAsia="Times New Roman" w:hAnsi="Times New Roman"/>
          <w:b/>
          <w:snapToGrid w:val="0"/>
          <w:sz w:val="20"/>
          <w:szCs w:val="20"/>
          <w:lang w:eastAsia="ru-RU"/>
        </w:rPr>
        <w:t>. Заключительные положения</w:t>
      </w:r>
    </w:p>
    <w:p w14:paraId="3E94CC80" w14:textId="09B18224" w:rsidR="00FB5E5E" w:rsidRDefault="00CE6C91" w:rsidP="00FB5E5E">
      <w:pPr>
        <w:shd w:val="clear" w:color="auto" w:fill="FFFFFF"/>
        <w:spacing w:after="0" w:line="240" w:lineRule="auto"/>
        <w:ind w:right="142" w:firstLine="567"/>
        <w:jc w:val="both"/>
        <w:rPr>
          <w:rFonts w:ascii="Times New Roman" w:eastAsia="Times New Roman" w:hAnsi="Times New Roman"/>
          <w:bCs/>
          <w:snapToGrid w:val="0"/>
          <w:sz w:val="20"/>
          <w:szCs w:val="20"/>
          <w:lang w:eastAsia="ru-RU"/>
        </w:rPr>
      </w:pPr>
      <w:r>
        <w:rPr>
          <w:rFonts w:ascii="Times New Roman" w:eastAsia="Times New Roman" w:hAnsi="Times New Roman"/>
          <w:bCs/>
          <w:snapToGrid w:val="0"/>
          <w:sz w:val="20"/>
          <w:szCs w:val="20"/>
          <w:lang w:eastAsia="ru-RU"/>
        </w:rPr>
        <w:t>13</w:t>
      </w:r>
      <w:r w:rsidR="00FB5E5E">
        <w:rPr>
          <w:rFonts w:ascii="Times New Roman" w:eastAsia="Times New Roman" w:hAnsi="Times New Roman"/>
          <w:bCs/>
          <w:snapToGrid w:val="0"/>
          <w:sz w:val="20"/>
          <w:szCs w:val="20"/>
          <w:lang w:eastAsia="ru-RU"/>
        </w:rPr>
        <w:t>.1.</w:t>
      </w:r>
      <w:r w:rsidR="00FB5E5E">
        <w:rPr>
          <w:rFonts w:ascii="Times New Roman" w:eastAsia="Times New Roman" w:hAnsi="Times New Roman"/>
          <w:bCs/>
          <w:snapToGrid w:val="0"/>
          <w:sz w:val="20"/>
          <w:szCs w:val="20"/>
          <w:lang w:eastAsia="ru-RU"/>
        </w:rPr>
        <w:tab/>
      </w:r>
      <w:r w:rsidR="00FB5E5E">
        <w:rPr>
          <w:rFonts w:ascii="Times New Roman" w:eastAsia="Times New Roman" w:hAnsi="Times New Roman"/>
          <w:snapToGrid w:val="0"/>
          <w:sz w:val="20"/>
          <w:szCs w:val="20"/>
          <w:lang w:eastAsia="ru-RU"/>
        </w:rPr>
        <w:t>Договор вступает в силу с даты его</w:t>
      </w:r>
      <w:r w:rsidR="00435C88">
        <w:rPr>
          <w:rFonts w:ascii="Times New Roman" w:eastAsia="Times New Roman" w:hAnsi="Times New Roman"/>
          <w:snapToGrid w:val="0"/>
          <w:sz w:val="20"/>
          <w:szCs w:val="20"/>
          <w:lang w:eastAsia="ru-RU"/>
        </w:rPr>
        <w:t xml:space="preserve"> подписания </w:t>
      </w:r>
      <w:r w:rsidR="00FB5E5E">
        <w:rPr>
          <w:rFonts w:ascii="Times New Roman" w:eastAsia="Times New Roman" w:hAnsi="Times New Roman"/>
          <w:snapToGrid w:val="0"/>
          <w:sz w:val="20"/>
          <w:szCs w:val="20"/>
          <w:lang w:eastAsia="ru-RU"/>
        </w:rPr>
        <w:t>и действует до 31 декабря 202</w:t>
      </w:r>
      <w:r w:rsidR="00114902">
        <w:rPr>
          <w:rFonts w:ascii="Times New Roman" w:eastAsia="Times New Roman" w:hAnsi="Times New Roman"/>
          <w:snapToGrid w:val="0"/>
          <w:sz w:val="20"/>
          <w:szCs w:val="20"/>
          <w:lang w:eastAsia="ru-RU"/>
        </w:rPr>
        <w:t>4</w:t>
      </w:r>
      <w:r w:rsidR="00FB5E5E">
        <w:rPr>
          <w:rFonts w:ascii="Times New Roman" w:eastAsia="Times New Roman" w:hAnsi="Times New Roman"/>
          <w:snapToGrid w:val="0"/>
          <w:sz w:val="20"/>
          <w:szCs w:val="20"/>
          <w:lang w:eastAsia="ru-RU"/>
        </w:rPr>
        <w:t xml:space="preserve"> года, а в части взаиморасчетов действие настоящего договора прекращается после полного исполнения Сторонами своих обязательств, принятых в соответствии с условиями настоящего Договора, </w:t>
      </w:r>
      <w:r w:rsidR="00FB5E5E">
        <w:rPr>
          <w:rFonts w:ascii="Times New Roman" w:eastAsia="Times New Roman" w:hAnsi="Times New Roman"/>
          <w:bCs/>
          <w:snapToGrid w:val="0"/>
          <w:sz w:val="20"/>
          <w:szCs w:val="20"/>
          <w:lang w:eastAsia="ru-RU"/>
        </w:rPr>
        <w:t>за исключением случаев, предусмотренных разделом</w:t>
      </w:r>
      <w:r w:rsidR="00742703">
        <w:rPr>
          <w:rFonts w:ascii="Times New Roman" w:eastAsia="Times New Roman" w:hAnsi="Times New Roman"/>
          <w:bCs/>
          <w:snapToGrid w:val="0"/>
          <w:sz w:val="20"/>
          <w:szCs w:val="20"/>
          <w:lang w:eastAsia="ru-RU"/>
        </w:rPr>
        <w:t xml:space="preserve"> 8</w:t>
      </w:r>
      <w:r w:rsidR="00FB5E5E">
        <w:rPr>
          <w:rFonts w:ascii="Times New Roman" w:eastAsia="Times New Roman" w:hAnsi="Times New Roman"/>
          <w:bCs/>
          <w:snapToGrid w:val="0"/>
          <w:sz w:val="20"/>
          <w:szCs w:val="20"/>
          <w:lang w:eastAsia="ru-RU"/>
        </w:rPr>
        <w:t xml:space="preserve"> настоящего Договора.</w:t>
      </w:r>
    </w:p>
    <w:p w14:paraId="6D7616A0" w14:textId="77777777" w:rsidR="00FB5E5E" w:rsidRDefault="00742703" w:rsidP="00FB5E5E">
      <w:pPr>
        <w:shd w:val="clear" w:color="auto" w:fill="FFFFFF"/>
        <w:spacing w:after="0" w:line="240" w:lineRule="auto"/>
        <w:ind w:right="142" w:firstLine="567"/>
        <w:jc w:val="both"/>
        <w:rPr>
          <w:rFonts w:ascii="Times New Roman" w:eastAsia="Times New Roman" w:hAnsi="Times New Roman"/>
          <w:bCs/>
          <w:snapToGrid w:val="0"/>
          <w:sz w:val="20"/>
          <w:szCs w:val="20"/>
          <w:lang w:eastAsia="ru-RU"/>
        </w:rPr>
      </w:pPr>
      <w:r>
        <w:rPr>
          <w:rFonts w:ascii="Times New Roman" w:eastAsia="Times New Roman" w:hAnsi="Times New Roman"/>
          <w:bCs/>
          <w:snapToGrid w:val="0"/>
          <w:sz w:val="20"/>
          <w:szCs w:val="20"/>
          <w:lang w:eastAsia="ru-RU"/>
        </w:rPr>
        <w:t>13</w:t>
      </w:r>
      <w:r w:rsidR="00FB5E5E">
        <w:rPr>
          <w:rFonts w:ascii="Times New Roman" w:eastAsia="Times New Roman" w:hAnsi="Times New Roman"/>
          <w:bCs/>
          <w:snapToGrid w:val="0"/>
          <w:sz w:val="20"/>
          <w:szCs w:val="20"/>
          <w:lang w:eastAsia="ru-RU"/>
        </w:rPr>
        <w:t>.2.</w:t>
      </w:r>
      <w:r w:rsidR="00FB5E5E">
        <w:rPr>
          <w:rFonts w:ascii="Times New Roman" w:eastAsia="Times New Roman" w:hAnsi="Times New Roman"/>
          <w:bCs/>
          <w:snapToGrid w:val="0"/>
          <w:sz w:val="20"/>
          <w:szCs w:val="20"/>
          <w:lang w:eastAsia="ru-RU"/>
        </w:rPr>
        <w:tab/>
        <w:t>Настоящий Договор считается заключенным с момента его двустороннего подписания Сторонами.</w:t>
      </w:r>
    </w:p>
    <w:p w14:paraId="664EE6F1" w14:textId="77777777" w:rsidR="00FB5E5E" w:rsidRDefault="00742703" w:rsidP="00FB5E5E">
      <w:pPr>
        <w:shd w:val="clear" w:color="auto" w:fill="FFFFFF"/>
        <w:spacing w:after="0" w:line="240" w:lineRule="auto"/>
        <w:ind w:right="142" w:firstLine="567"/>
        <w:jc w:val="both"/>
        <w:rPr>
          <w:rFonts w:ascii="Times New Roman" w:eastAsia="Times New Roman" w:hAnsi="Times New Roman"/>
          <w:bCs/>
          <w:snapToGrid w:val="0"/>
          <w:sz w:val="20"/>
          <w:szCs w:val="20"/>
          <w:lang w:eastAsia="ru-RU"/>
        </w:rPr>
      </w:pPr>
      <w:r>
        <w:rPr>
          <w:rFonts w:ascii="Times New Roman" w:eastAsia="Times New Roman" w:hAnsi="Times New Roman"/>
          <w:bCs/>
          <w:snapToGrid w:val="0"/>
          <w:sz w:val="20"/>
          <w:szCs w:val="20"/>
          <w:lang w:eastAsia="ru-RU"/>
        </w:rPr>
        <w:t>13</w:t>
      </w:r>
      <w:r w:rsidR="00FB5E5E">
        <w:rPr>
          <w:rFonts w:ascii="Times New Roman" w:eastAsia="Times New Roman" w:hAnsi="Times New Roman"/>
          <w:bCs/>
          <w:snapToGrid w:val="0"/>
          <w:sz w:val="20"/>
          <w:szCs w:val="20"/>
          <w:lang w:eastAsia="ru-RU"/>
        </w:rPr>
        <w:t>.3.</w:t>
      </w:r>
      <w:r w:rsidR="00FB5E5E">
        <w:rPr>
          <w:rFonts w:ascii="Times New Roman" w:eastAsia="Times New Roman" w:hAnsi="Times New Roman"/>
          <w:bCs/>
          <w:snapToGrid w:val="0"/>
          <w:sz w:val="20"/>
          <w:szCs w:val="20"/>
          <w:lang w:eastAsia="ru-RU"/>
        </w:rPr>
        <w:tab/>
        <w:t>Настоящий Договор составлен в двух экземплярах (один экземпляр – Заказчику, один экземпляр – Поставщику), имеющих одинаковую юридическую силу.</w:t>
      </w:r>
    </w:p>
    <w:p w14:paraId="7BFE9E43" w14:textId="77777777" w:rsidR="00D53924" w:rsidRPr="00742703" w:rsidRDefault="00D53924" w:rsidP="00D53924">
      <w:pPr>
        <w:shd w:val="clear" w:color="auto" w:fill="FFFFFF" w:themeFill="background1"/>
        <w:spacing w:after="0" w:line="240" w:lineRule="auto"/>
        <w:ind w:right="142"/>
        <w:jc w:val="both"/>
        <w:rPr>
          <w:rFonts w:ascii="Times New Roman" w:eastAsia="Times New Roman" w:hAnsi="Times New Roman"/>
          <w:bCs/>
          <w:sz w:val="20"/>
          <w:szCs w:val="20"/>
        </w:rPr>
      </w:pPr>
      <w:r>
        <w:rPr>
          <w:rFonts w:ascii="Times New Roman" w:eastAsia="Times New Roman" w:hAnsi="Times New Roman"/>
          <w:bCs/>
          <w:snapToGrid w:val="0"/>
          <w:sz w:val="20"/>
          <w:szCs w:val="20"/>
          <w:lang w:eastAsia="ru-RU"/>
        </w:rPr>
        <w:t xml:space="preserve">            </w:t>
      </w:r>
      <w:r w:rsidR="00742703">
        <w:rPr>
          <w:rFonts w:ascii="Times New Roman" w:eastAsia="Times New Roman" w:hAnsi="Times New Roman"/>
          <w:bCs/>
          <w:snapToGrid w:val="0"/>
          <w:sz w:val="20"/>
          <w:szCs w:val="20"/>
          <w:lang w:eastAsia="ru-RU"/>
        </w:rPr>
        <w:t>13</w:t>
      </w:r>
      <w:r w:rsidR="00FB5E5E" w:rsidRPr="00742703">
        <w:rPr>
          <w:rFonts w:ascii="Times New Roman" w:eastAsia="Times New Roman" w:hAnsi="Times New Roman"/>
          <w:bCs/>
          <w:snapToGrid w:val="0"/>
          <w:sz w:val="20"/>
          <w:szCs w:val="20"/>
          <w:lang w:eastAsia="ru-RU"/>
        </w:rPr>
        <w:t>.4.</w:t>
      </w:r>
      <w:r w:rsidR="00FB5E5E" w:rsidRPr="00742703">
        <w:rPr>
          <w:rFonts w:ascii="Times New Roman" w:eastAsia="Times New Roman" w:hAnsi="Times New Roman"/>
          <w:bCs/>
          <w:snapToGrid w:val="0"/>
          <w:sz w:val="20"/>
          <w:szCs w:val="20"/>
          <w:lang w:eastAsia="ru-RU"/>
        </w:rPr>
        <w:tab/>
        <w:t xml:space="preserve">Изменение существенных условий Договора не допускается за исключением случаев, </w:t>
      </w:r>
      <w:r w:rsidRPr="00742703">
        <w:rPr>
          <w:rFonts w:ascii="Times New Roman" w:eastAsia="Times New Roman" w:hAnsi="Times New Roman"/>
          <w:bCs/>
          <w:sz w:val="20"/>
          <w:szCs w:val="20"/>
        </w:rPr>
        <w:t xml:space="preserve">за исключением случаев: </w:t>
      </w:r>
    </w:p>
    <w:p w14:paraId="720A7410" w14:textId="77777777" w:rsidR="00D53924" w:rsidRPr="00742703" w:rsidRDefault="00D53924" w:rsidP="00D53924">
      <w:pPr>
        <w:pStyle w:val="ConsPlusNormal"/>
        <w:ind w:firstLine="709"/>
        <w:jc w:val="both"/>
        <w:rPr>
          <w:rFonts w:ascii="Times New Roman" w:hAnsi="Times New Roman" w:cs="Times New Roman"/>
          <w:color w:val="000000" w:themeColor="text1"/>
        </w:rPr>
      </w:pPr>
      <w:r w:rsidRPr="00742703">
        <w:rPr>
          <w:rFonts w:ascii="Times New Roman" w:hAnsi="Times New Roman" w:cs="Times New Roman"/>
          <w:color w:val="000000" w:themeColor="text1"/>
        </w:rPr>
        <w:lastRenderedPageBreak/>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613703E" w14:textId="77777777" w:rsidR="00D53924" w:rsidRPr="00742703" w:rsidRDefault="00D53924" w:rsidP="00D53924">
      <w:pPr>
        <w:pStyle w:val="ConsPlusNormal"/>
        <w:ind w:firstLine="709"/>
        <w:jc w:val="both"/>
        <w:rPr>
          <w:rFonts w:ascii="Times New Roman" w:hAnsi="Times New Roman" w:cs="Times New Roman"/>
          <w:color w:val="000000" w:themeColor="text1"/>
        </w:rPr>
      </w:pPr>
      <w:r w:rsidRPr="00742703">
        <w:rPr>
          <w:rFonts w:ascii="Times New Roman" w:hAnsi="Times New Roman" w:cs="Times New Roman"/>
          <w:color w:val="000000" w:themeColor="text1"/>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w:t>
      </w:r>
    </w:p>
    <w:p w14:paraId="02C5B9B1" w14:textId="77777777" w:rsidR="00D53924" w:rsidRPr="00742703" w:rsidRDefault="00D53924" w:rsidP="00D53924">
      <w:pPr>
        <w:pStyle w:val="ConsPlusNormal"/>
        <w:ind w:firstLine="709"/>
        <w:jc w:val="both"/>
        <w:rPr>
          <w:rFonts w:ascii="Times New Roman" w:hAnsi="Times New Roman" w:cs="Times New Roman"/>
          <w:color w:val="000000" w:themeColor="text1"/>
        </w:rPr>
      </w:pPr>
      <w:r w:rsidRPr="00742703">
        <w:rPr>
          <w:rFonts w:ascii="Times New Roman" w:hAnsi="Times New Roman" w:cs="Times New Roman"/>
          <w:color w:val="000000" w:themeColor="text1"/>
        </w:rPr>
        <w:t>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7671737E" w14:textId="77777777" w:rsidR="00D53924" w:rsidRPr="00742703" w:rsidRDefault="00D53924" w:rsidP="00D53924">
      <w:pPr>
        <w:pStyle w:val="ConsPlusNormal"/>
        <w:ind w:firstLine="709"/>
        <w:jc w:val="both"/>
        <w:rPr>
          <w:rFonts w:ascii="Times New Roman" w:hAnsi="Times New Roman" w:cs="Times New Roman"/>
          <w:color w:val="000000" w:themeColor="text1"/>
        </w:rPr>
      </w:pPr>
      <w:r w:rsidRPr="00742703">
        <w:rPr>
          <w:rFonts w:ascii="Times New Roman" w:hAnsi="Times New Roman" w:cs="Times New Roman"/>
          <w:color w:val="000000" w:themeColor="text1"/>
        </w:rPr>
        <w:t>3)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p w14:paraId="7968B1D1" w14:textId="77777777" w:rsidR="00D53924" w:rsidRPr="00742703" w:rsidRDefault="00D53924" w:rsidP="00D53924">
      <w:pPr>
        <w:pStyle w:val="ConsPlusNormal"/>
        <w:ind w:firstLine="709"/>
        <w:jc w:val="both"/>
        <w:rPr>
          <w:rFonts w:ascii="Times New Roman" w:hAnsi="Times New Roman" w:cs="Times New Roman"/>
          <w:color w:val="000000" w:themeColor="text1"/>
        </w:rPr>
      </w:pPr>
      <w:r w:rsidRPr="00742703">
        <w:rPr>
          <w:rFonts w:ascii="Times New Roman" w:hAnsi="Times New Roman" w:cs="Times New Roman"/>
          <w:color w:val="000000" w:themeColor="text1"/>
        </w:rPr>
        <w:t>4) если при исполнении такого договора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на основании решения учредителя заказчика.</w:t>
      </w:r>
    </w:p>
    <w:p w14:paraId="407A983C" w14:textId="77777777" w:rsidR="00FB5E5E" w:rsidRDefault="00742703"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bCs/>
          <w:snapToGrid w:val="0"/>
          <w:sz w:val="20"/>
          <w:szCs w:val="20"/>
          <w:lang w:eastAsia="ru-RU"/>
        </w:rPr>
        <w:t>13</w:t>
      </w:r>
      <w:r w:rsidR="00FB5E5E">
        <w:rPr>
          <w:rFonts w:ascii="Times New Roman" w:eastAsia="Times New Roman" w:hAnsi="Times New Roman"/>
          <w:bCs/>
          <w:snapToGrid w:val="0"/>
          <w:sz w:val="20"/>
          <w:szCs w:val="20"/>
          <w:lang w:eastAsia="ru-RU"/>
        </w:rPr>
        <w:t>.5. Если на любом этапе заключения и исполнения договора определится, что участник подал в заявке недостоверные сведения о стране происхождения товара, то договор с ним будет расторгнут.</w:t>
      </w:r>
    </w:p>
    <w:p w14:paraId="3A2F12A2" w14:textId="77777777" w:rsidR="00FB5E5E" w:rsidRDefault="00742703"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13</w:t>
      </w:r>
      <w:r w:rsidR="00FB5E5E">
        <w:rPr>
          <w:rFonts w:ascii="Times New Roman" w:eastAsia="Times New Roman" w:hAnsi="Times New Roman"/>
          <w:snapToGrid w:val="0"/>
          <w:sz w:val="20"/>
          <w:szCs w:val="20"/>
          <w:lang w:eastAsia="ru-RU"/>
        </w:rPr>
        <w:t>.6. При исполнении договора, заключенного с участником закупки, которому предоставлен приоритет в соответствии с постановлением № 925 от 16.09.2016 г.,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sidR="00FB5E5E">
        <w:rPr>
          <w:rFonts w:ascii="Times New Roman" w:eastAsia="Times New Roman" w:hAnsi="Times New Roman"/>
          <w:bCs/>
          <w:snapToGrid w:val="0"/>
          <w:sz w:val="20"/>
          <w:szCs w:val="20"/>
          <w:lang w:eastAsia="ru-RU"/>
        </w:rPr>
        <w:t>.</w:t>
      </w:r>
    </w:p>
    <w:p w14:paraId="3AEAACB7" w14:textId="77777777" w:rsidR="00FB5E5E" w:rsidRDefault="00742703" w:rsidP="00FB5E5E">
      <w:pPr>
        <w:shd w:val="clear" w:color="auto" w:fill="FFFFFF"/>
        <w:spacing w:after="0" w:line="240" w:lineRule="auto"/>
        <w:ind w:right="142" w:firstLine="567"/>
        <w:jc w:val="both"/>
        <w:rPr>
          <w:rFonts w:ascii="Times New Roman" w:eastAsia="Times New Roman" w:hAnsi="Times New Roman"/>
          <w:bCs/>
          <w:snapToGrid w:val="0"/>
          <w:sz w:val="20"/>
          <w:szCs w:val="20"/>
          <w:lang w:eastAsia="ru-RU"/>
        </w:rPr>
      </w:pPr>
      <w:r>
        <w:rPr>
          <w:rFonts w:ascii="Times New Roman" w:eastAsia="Times New Roman" w:hAnsi="Times New Roman"/>
          <w:bCs/>
          <w:snapToGrid w:val="0"/>
          <w:sz w:val="20"/>
          <w:szCs w:val="20"/>
          <w:lang w:eastAsia="ru-RU"/>
        </w:rPr>
        <w:t>13</w:t>
      </w:r>
      <w:r w:rsidR="00FB5E5E">
        <w:rPr>
          <w:rFonts w:ascii="Times New Roman" w:eastAsia="Times New Roman" w:hAnsi="Times New Roman"/>
          <w:bCs/>
          <w:snapToGrid w:val="0"/>
          <w:sz w:val="20"/>
          <w:szCs w:val="20"/>
          <w:lang w:eastAsia="ru-RU"/>
        </w:rPr>
        <w:t>.7.</w:t>
      </w:r>
      <w:r w:rsidR="00FB5E5E">
        <w:rPr>
          <w:rFonts w:ascii="Times New Roman" w:eastAsia="Times New Roman" w:hAnsi="Times New Roman"/>
          <w:bCs/>
          <w:snapToGrid w:val="0"/>
          <w:sz w:val="20"/>
          <w:szCs w:val="20"/>
          <w:lang w:eastAsia="ru-RU"/>
        </w:rPr>
        <w:tab/>
        <w:t>Настоящий Договор имеет следующие Приложения, являющиеся неотъемлемой его частью:</w:t>
      </w:r>
    </w:p>
    <w:p w14:paraId="57F0B67B" w14:textId="77777777" w:rsidR="00FA4C22" w:rsidRDefault="00FB5E5E" w:rsidP="00FB5E5E">
      <w:pPr>
        <w:shd w:val="clear" w:color="auto" w:fill="FFFFFF"/>
        <w:spacing w:after="0" w:line="240" w:lineRule="auto"/>
        <w:ind w:right="142" w:firstLine="567"/>
        <w:jc w:val="both"/>
        <w:rPr>
          <w:rFonts w:ascii="Times New Roman" w:eastAsia="Times New Roman" w:hAnsi="Times New Roman"/>
          <w:bCs/>
          <w:snapToGrid w:val="0"/>
          <w:sz w:val="20"/>
          <w:szCs w:val="20"/>
          <w:lang w:eastAsia="ru-RU"/>
        </w:rPr>
      </w:pPr>
      <w:r>
        <w:rPr>
          <w:rFonts w:ascii="Times New Roman" w:eastAsia="Times New Roman" w:hAnsi="Times New Roman"/>
          <w:bCs/>
          <w:snapToGrid w:val="0"/>
          <w:sz w:val="20"/>
          <w:szCs w:val="20"/>
          <w:lang w:eastAsia="ru-RU"/>
        </w:rPr>
        <w:t xml:space="preserve">- Приложение № 1 - «Спецификация» </w:t>
      </w:r>
    </w:p>
    <w:p w14:paraId="489569E5"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r>
        <w:rPr>
          <w:rFonts w:ascii="Times New Roman" w:eastAsia="Times New Roman" w:hAnsi="Times New Roman"/>
          <w:bCs/>
          <w:snapToGrid w:val="0"/>
          <w:sz w:val="20"/>
          <w:szCs w:val="20"/>
          <w:lang w:eastAsia="ru-RU"/>
        </w:rPr>
        <w:t xml:space="preserve">- Приложение № 2 - </w:t>
      </w:r>
      <w:r w:rsidR="00742703">
        <w:rPr>
          <w:rFonts w:ascii="Times New Roman" w:eastAsia="Times New Roman" w:hAnsi="Times New Roman"/>
          <w:bCs/>
          <w:snapToGrid w:val="0"/>
          <w:sz w:val="20"/>
          <w:szCs w:val="20"/>
          <w:lang w:eastAsia="ru-RU"/>
        </w:rPr>
        <w:t xml:space="preserve">«Акт приема-передачи товаров» </w:t>
      </w:r>
    </w:p>
    <w:p w14:paraId="270C4E89" w14:textId="77777777" w:rsidR="00FB5E5E" w:rsidRDefault="00FB5E5E" w:rsidP="00FB5E5E">
      <w:pPr>
        <w:shd w:val="clear" w:color="auto" w:fill="FFFFFF"/>
        <w:spacing w:after="0" w:line="240" w:lineRule="auto"/>
        <w:ind w:right="142" w:firstLine="567"/>
        <w:jc w:val="both"/>
        <w:rPr>
          <w:rFonts w:ascii="Times New Roman" w:eastAsia="Times New Roman" w:hAnsi="Times New Roman"/>
          <w:snapToGrid w:val="0"/>
          <w:sz w:val="20"/>
          <w:szCs w:val="20"/>
          <w:lang w:eastAsia="ru-RU"/>
        </w:rPr>
      </w:pPr>
    </w:p>
    <w:tbl>
      <w:tblPr>
        <w:tblW w:w="9498" w:type="dxa"/>
        <w:tblInd w:w="-137" w:type="dxa"/>
        <w:tblLayout w:type="fixed"/>
        <w:tblCellMar>
          <w:left w:w="0" w:type="dxa"/>
          <w:right w:w="0" w:type="dxa"/>
        </w:tblCellMar>
        <w:tblLook w:val="04A0" w:firstRow="1" w:lastRow="0" w:firstColumn="1" w:lastColumn="0" w:noHBand="0" w:noVBand="1"/>
      </w:tblPr>
      <w:tblGrid>
        <w:gridCol w:w="4820"/>
        <w:gridCol w:w="4678"/>
      </w:tblGrid>
      <w:tr w:rsidR="00FB5E5E" w14:paraId="560D0557" w14:textId="77777777" w:rsidTr="00376388">
        <w:trPr>
          <w:trHeight w:val="60"/>
        </w:trPr>
        <w:tc>
          <w:tcPr>
            <w:tcW w:w="9498" w:type="dxa"/>
            <w:gridSpan w:val="2"/>
            <w:tcBorders>
              <w:top w:val="single" w:sz="4" w:space="0" w:color="auto"/>
              <w:left w:val="single" w:sz="4" w:space="0" w:color="auto"/>
              <w:bottom w:val="single" w:sz="4" w:space="0" w:color="auto"/>
              <w:right w:val="single" w:sz="4" w:space="0" w:color="auto"/>
            </w:tcBorders>
            <w:hideMark/>
          </w:tcPr>
          <w:p w14:paraId="1E2D972B" w14:textId="77777777" w:rsidR="00FB5E5E" w:rsidRDefault="00742703" w:rsidP="009652DE">
            <w:pPr>
              <w:spacing w:after="0" w:line="360" w:lineRule="auto"/>
              <w:ind w:firstLine="567"/>
              <w:jc w:val="center"/>
              <w:rPr>
                <w:rFonts w:ascii="Times New Roman" w:hAnsi="Times New Roman"/>
                <w:b/>
                <w:snapToGrid w:val="0"/>
                <w:sz w:val="20"/>
                <w:szCs w:val="20"/>
                <w:lang w:eastAsia="ru-RU"/>
              </w:rPr>
            </w:pPr>
            <w:r>
              <w:rPr>
                <w:rFonts w:ascii="Times New Roman" w:hAnsi="Times New Roman"/>
                <w:b/>
                <w:snapToGrid w:val="0"/>
                <w:sz w:val="20"/>
                <w:szCs w:val="20"/>
                <w:lang w:eastAsia="ru-RU"/>
              </w:rPr>
              <w:t>14</w:t>
            </w:r>
            <w:r w:rsidR="00FB5E5E">
              <w:rPr>
                <w:rFonts w:ascii="Times New Roman" w:hAnsi="Times New Roman"/>
                <w:b/>
                <w:snapToGrid w:val="0"/>
                <w:sz w:val="20"/>
                <w:szCs w:val="20"/>
                <w:lang w:eastAsia="ru-RU"/>
              </w:rPr>
              <w:t>. Юридические адреса и подписи сторон</w:t>
            </w:r>
          </w:p>
        </w:tc>
      </w:tr>
      <w:tr w:rsidR="00AA2FB9" w14:paraId="709A4810" w14:textId="77777777" w:rsidTr="00376388">
        <w:trPr>
          <w:trHeight w:val="3556"/>
        </w:trPr>
        <w:tc>
          <w:tcPr>
            <w:tcW w:w="4820" w:type="dxa"/>
            <w:tcBorders>
              <w:top w:val="single" w:sz="4" w:space="0" w:color="auto"/>
              <w:left w:val="single" w:sz="4" w:space="0" w:color="auto"/>
              <w:bottom w:val="single" w:sz="4" w:space="0" w:color="auto"/>
              <w:right w:val="single" w:sz="4" w:space="0" w:color="auto"/>
            </w:tcBorders>
            <w:hideMark/>
          </w:tcPr>
          <w:p w14:paraId="7E84704D" w14:textId="77777777" w:rsidR="00AA2FB9" w:rsidRPr="009652DE" w:rsidRDefault="00AA2FB9" w:rsidP="009652DE">
            <w:pPr>
              <w:suppressAutoHyphens/>
              <w:spacing w:before="5" w:after="0" w:line="240" w:lineRule="auto"/>
              <w:rPr>
                <w:rFonts w:ascii="Times New Roman" w:eastAsia="Times New Roman" w:hAnsi="Times New Roman"/>
                <w:b/>
                <w:sz w:val="20"/>
                <w:szCs w:val="20"/>
                <w:lang w:eastAsia="ar-SA"/>
              </w:rPr>
            </w:pPr>
            <w:r w:rsidRPr="009652DE">
              <w:rPr>
                <w:rFonts w:ascii="Times New Roman" w:eastAsia="Times New Roman" w:hAnsi="Times New Roman"/>
                <w:b/>
                <w:sz w:val="20"/>
                <w:szCs w:val="20"/>
                <w:lang w:eastAsia="ar-SA"/>
              </w:rPr>
              <w:t>Поставщик:</w:t>
            </w:r>
          </w:p>
          <w:p w14:paraId="53FAB248" w14:textId="77777777" w:rsidR="00AA2FB9" w:rsidRDefault="00AA2FB9" w:rsidP="009652DE">
            <w:pPr>
              <w:spacing w:after="0" w:line="240" w:lineRule="auto"/>
              <w:ind w:firstLine="567"/>
              <w:rPr>
                <w:rFonts w:ascii="Times New Roman" w:hAnsi="Times New Roman"/>
                <w:snapToGrid w:val="0"/>
                <w:sz w:val="20"/>
                <w:szCs w:val="20"/>
                <w:lang w:eastAsia="ru-RU"/>
              </w:rPr>
            </w:pPr>
          </w:p>
        </w:tc>
        <w:tc>
          <w:tcPr>
            <w:tcW w:w="4678" w:type="dxa"/>
            <w:tcBorders>
              <w:top w:val="single" w:sz="4" w:space="0" w:color="auto"/>
              <w:left w:val="single" w:sz="4" w:space="0" w:color="auto"/>
              <w:bottom w:val="single" w:sz="4" w:space="0" w:color="auto"/>
              <w:right w:val="single" w:sz="4" w:space="0" w:color="auto"/>
            </w:tcBorders>
          </w:tcPr>
          <w:p w14:paraId="539655F0" w14:textId="77777777" w:rsidR="00AA2FB9" w:rsidRDefault="00AA2FB9" w:rsidP="009652DE">
            <w:pPr>
              <w:spacing w:after="0" w:line="240" w:lineRule="auto"/>
              <w:ind w:firstLine="567"/>
              <w:rPr>
                <w:rFonts w:ascii="Times New Roman" w:hAnsi="Times New Roman"/>
                <w:b/>
                <w:snapToGrid w:val="0"/>
                <w:sz w:val="20"/>
                <w:szCs w:val="20"/>
                <w:lang w:eastAsia="ru-RU"/>
              </w:rPr>
            </w:pPr>
            <w:r>
              <w:rPr>
                <w:rFonts w:ascii="Times New Roman" w:hAnsi="Times New Roman"/>
                <w:b/>
                <w:snapToGrid w:val="0"/>
                <w:sz w:val="20"/>
                <w:szCs w:val="20"/>
                <w:lang w:eastAsia="ru-RU"/>
              </w:rPr>
              <w:t>Заказчик:</w:t>
            </w:r>
          </w:p>
          <w:p w14:paraId="496BB39A" w14:textId="77777777" w:rsidR="00AA2FB9" w:rsidRDefault="00AA2FB9" w:rsidP="009652DE">
            <w:pPr>
              <w:spacing w:after="0" w:line="240" w:lineRule="auto"/>
              <w:rPr>
                <w:rFonts w:ascii="Times New Roman" w:hAnsi="Times New Roman"/>
                <w:snapToGrid w:val="0"/>
                <w:sz w:val="20"/>
                <w:szCs w:val="20"/>
                <w:lang w:eastAsia="ru-RU"/>
              </w:rPr>
            </w:pPr>
            <w:r>
              <w:rPr>
                <w:rFonts w:ascii="Times New Roman" w:hAnsi="Times New Roman"/>
                <w:snapToGrid w:val="0"/>
                <w:sz w:val="20"/>
                <w:szCs w:val="20"/>
                <w:lang w:eastAsia="ru-RU"/>
              </w:rPr>
              <w:t>Муниципальное автономное дошкольное образовательное учреждение «Детский сад «Теремок» (МАДОУ «ДС «Теремок»)</w:t>
            </w:r>
          </w:p>
          <w:p w14:paraId="43D5E580" w14:textId="77777777" w:rsidR="00AA2FB9" w:rsidRDefault="00AA2FB9" w:rsidP="009652DE">
            <w:pPr>
              <w:spacing w:after="0" w:line="240" w:lineRule="auto"/>
              <w:rPr>
                <w:rFonts w:ascii="Times New Roman" w:hAnsi="Times New Roman"/>
                <w:snapToGrid w:val="0"/>
                <w:sz w:val="20"/>
                <w:szCs w:val="20"/>
                <w:lang w:eastAsia="ru-RU"/>
              </w:rPr>
            </w:pPr>
            <w:r>
              <w:rPr>
                <w:rFonts w:ascii="Times New Roman" w:hAnsi="Times New Roman"/>
                <w:snapToGrid w:val="0"/>
                <w:sz w:val="20"/>
                <w:szCs w:val="20"/>
                <w:lang w:eastAsia="ru-RU"/>
              </w:rPr>
              <w:t>Юридический адрес:</w:t>
            </w:r>
            <w:r>
              <w:rPr>
                <w:rFonts w:ascii="Times New Roman" w:hAnsi="Times New Roman"/>
                <w:snapToGrid w:val="0"/>
                <w:sz w:val="28"/>
                <w:szCs w:val="20"/>
                <w:lang w:eastAsia="ru-RU"/>
              </w:rPr>
              <w:t xml:space="preserve"> </w:t>
            </w:r>
            <w:r>
              <w:rPr>
                <w:rFonts w:ascii="Times New Roman" w:hAnsi="Times New Roman"/>
                <w:snapToGrid w:val="0"/>
                <w:sz w:val="20"/>
                <w:szCs w:val="20"/>
                <w:lang w:eastAsia="ru-RU"/>
              </w:rPr>
              <w:t>629307, ЯНАО, г. Новый Уренгой, ул. Губкина,27</w:t>
            </w:r>
          </w:p>
          <w:p w14:paraId="7FD22F12" w14:textId="77777777" w:rsidR="00AA2FB9" w:rsidRDefault="00AA2FB9" w:rsidP="009652DE">
            <w:pPr>
              <w:spacing w:after="0" w:line="240" w:lineRule="auto"/>
              <w:rPr>
                <w:rFonts w:ascii="Times New Roman" w:hAnsi="Times New Roman"/>
                <w:snapToGrid w:val="0"/>
                <w:sz w:val="20"/>
                <w:szCs w:val="20"/>
                <w:lang w:eastAsia="ru-RU"/>
              </w:rPr>
            </w:pPr>
            <w:r>
              <w:rPr>
                <w:rFonts w:ascii="Times New Roman" w:hAnsi="Times New Roman"/>
                <w:snapToGrid w:val="0"/>
                <w:sz w:val="20"/>
                <w:szCs w:val="20"/>
                <w:lang w:eastAsia="ru-RU"/>
              </w:rPr>
              <w:t xml:space="preserve">Банк: РКЦ Салехард// УФК по Ямало-Ненецкому автономному округу </w:t>
            </w:r>
            <w:proofErr w:type="spellStart"/>
            <w:r>
              <w:rPr>
                <w:rFonts w:ascii="Times New Roman" w:hAnsi="Times New Roman"/>
                <w:snapToGrid w:val="0"/>
                <w:sz w:val="20"/>
                <w:szCs w:val="20"/>
                <w:lang w:eastAsia="ru-RU"/>
              </w:rPr>
              <w:t>г.Салехард</w:t>
            </w:r>
            <w:proofErr w:type="spellEnd"/>
          </w:p>
          <w:p w14:paraId="3D64C1FF" w14:textId="05F622A4" w:rsidR="00AA2FB9" w:rsidRDefault="00AA2FB9" w:rsidP="009652DE">
            <w:pPr>
              <w:spacing w:after="0" w:line="240" w:lineRule="auto"/>
              <w:rPr>
                <w:rFonts w:ascii="Times New Roman" w:hAnsi="Times New Roman"/>
                <w:snapToGrid w:val="0"/>
                <w:sz w:val="20"/>
                <w:szCs w:val="20"/>
                <w:lang w:eastAsia="ru-RU"/>
              </w:rPr>
            </w:pPr>
            <w:r>
              <w:rPr>
                <w:rFonts w:ascii="Times New Roman" w:hAnsi="Times New Roman"/>
                <w:snapToGrid w:val="0"/>
                <w:sz w:val="20"/>
                <w:szCs w:val="20"/>
                <w:lang w:eastAsia="ru-RU"/>
              </w:rPr>
              <w:t>Наименование получателя:</w:t>
            </w:r>
            <w:r>
              <w:rPr>
                <w:rFonts w:ascii="Times New Roman" w:hAnsi="Times New Roman"/>
                <w:snapToGrid w:val="0"/>
                <w:sz w:val="28"/>
                <w:szCs w:val="20"/>
                <w:lang w:eastAsia="ru-RU"/>
              </w:rPr>
              <w:t xml:space="preserve"> </w:t>
            </w:r>
            <w:r>
              <w:rPr>
                <w:rFonts w:ascii="Times New Roman" w:hAnsi="Times New Roman"/>
                <w:snapToGrid w:val="0"/>
                <w:sz w:val="20"/>
                <w:szCs w:val="20"/>
                <w:lang w:eastAsia="ru-RU"/>
              </w:rPr>
              <w:t>УФК по Ямало-Ненецкому автономному округу (ДФ г. Новый Уренгой (МАДОУ «ДС «Теремок» 974.02.001.8</w:t>
            </w:r>
            <w:r w:rsidR="00476CD2">
              <w:rPr>
                <w:rFonts w:ascii="Times New Roman" w:hAnsi="Times New Roman"/>
                <w:snapToGrid w:val="0"/>
                <w:sz w:val="20"/>
                <w:szCs w:val="20"/>
                <w:lang w:eastAsia="ru-RU"/>
              </w:rPr>
              <w:t>.</w:t>
            </w:r>
          </w:p>
          <w:p w14:paraId="5D73223C" w14:textId="77777777" w:rsidR="00AA2FB9" w:rsidRDefault="00AA2FB9" w:rsidP="009652DE">
            <w:pPr>
              <w:spacing w:after="0" w:line="240" w:lineRule="auto"/>
              <w:rPr>
                <w:rFonts w:ascii="Times New Roman" w:hAnsi="Times New Roman"/>
                <w:snapToGrid w:val="0"/>
                <w:sz w:val="20"/>
                <w:szCs w:val="20"/>
                <w:lang w:eastAsia="ru-RU"/>
              </w:rPr>
            </w:pPr>
            <w:r>
              <w:rPr>
                <w:rFonts w:ascii="Times New Roman" w:hAnsi="Times New Roman"/>
                <w:snapToGrid w:val="0"/>
                <w:sz w:val="20"/>
                <w:szCs w:val="20"/>
                <w:lang w:eastAsia="ru-RU"/>
              </w:rPr>
              <w:t>БИК 007 182 108</w:t>
            </w:r>
          </w:p>
          <w:p w14:paraId="24F54665" w14:textId="77777777" w:rsidR="00AA2FB9" w:rsidRDefault="00AA2FB9" w:rsidP="009652DE">
            <w:pPr>
              <w:spacing w:after="0" w:line="240" w:lineRule="auto"/>
              <w:rPr>
                <w:rFonts w:ascii="Times New Roman" w:hAnsi="Times New Roman"/>
                <w:snapToGrid w:val="0"/>
                <w:sz w:val="20"/>
                <w:szCs w:val="20"/>
                <w:lang w:eastAsia="ru-RU"/>
              </w:rPr>
            </w:pPr>
            <w:r>
              <w:rPr>
                <w:rFonts w:ascii="Times New Roman" w:hAnsi="Times New Roman"/>
                <w:snapToGrid w:val="0"/>
                <w:sz w:val="20"/>
                <w:szCs w:val="20"/>
                <w:lang w:eastAsia="ru-RU"/>
              </w:rPr>
              <w:t>Казначейский счет 03234643719560009000</w:t>
            </w:r>
          </w:p>
        </w:tc>
      </w:tr>
      <w:tr w:rsidR="00FB5E5E" w14:paraId="04AD4F14" w14:textId="77777777" w:rsidTr="00376388">
        <w:tc>
          <w:tcPr>
            <w:tcW w:w="4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5F982" w14:textId="77777777" w:rsidR="00FB5E5E" w:rsidRDefault="00FB5E5E" w:rsidP="009652DE">
            <w:pPr>
              <w:overflowPunct w:val="0"/>
              <w:autoSpaceDE w:val="0"/>
              <w:spacing w:after="0" w:line="240" w:lineRule="auto"/>
              <w:ind w:firstLine="567"/>
              <w:rPr>
                <w:rFonts w:ascii="Times New Roman" w:eastAsia="Times New Roman" w:hAnsi="Times New Roman"/>
                <w:bCs/>
                <w:snapToGrid w:val="0"/>
                <w:sz w:val="20"/>
                <w:szCs w:val="20"/>
                <w:lang w:eastAsia="ar-SA"/>
              </w:rPr>
            </w:pPr>
          </w:p>
          <w:p w14:paraId="2B21D35C" w14:textId="77777777" w:rsidR="00FB5E5E" w:rsidRDefault="00FB5E5E" w:rsidP="009652DE">
            <w:pPr>
              <w:overflowPunct w:val="0"/>
              <w:autoSpaceDE w:val="0"/>
              <w:spacing w:after="0" w:line="240" w:lineRule="auto"/>
              <w:rPr>
                <w:rFonts w:ascii="Times New Roman" w:eastAsia="Times New Roman" w:hAnsi="Times New Roman"/>
                <w:bCs/>
                <w:snapToGrid w:val="0"/>
                <w:sz w:val="20"/>
                <w:szCs w:val="20"/>
                <w:lang w:eastAsia="ar-SA"/>
              </w:rPr>
            </w:pPr>
            <w:r>
              <w:rPr>
                <w:rFonts w:ascii="Times New Roman" w:eastAsia="Times New Roman" w:hAnsi="Times New Roman"/>
                <w:bCs/>
                <w:snapToGrid w:val="0"/>
                <w:sz w:val="20"/>
                <w:szCs w:val="20"/>
                <w:lang w:eastAsia="ar-SA"/>
              </w:rPr>
              <w:t>_________________/</w:t>
            </w:r>
            <w:r w:rsidR="009652DE">
              <w:rPr>
                <w:rFonts w:ascii="Times New Roman" w:eastAsia="Times New Roman" w:hAnsi="Times New Roman"/>
                <w:bCs/>
                <w:snapToGrid w:val="0"/>
                <w:sz w:val="20"/>
                <w:szCs w:val="20"/>
                <w:lang w:eastAsia="ar-SA"/>
              </w:rPr>
              <w:t>______________</w:t>
            </w:r>
            <w:r w:rsidR="00435C88">
              <w:rPr>
                <w:rFonts w:ascii="Times New Roman" w:eastAsia="Times New Roman" w:hAnsi="Times New Roman"/>
                <w:bCs/>
                <w:snapToGrid w:val="0"/>
                <w:sz w:val="20"/>
                <w:szCs w:val="20"/>
                <w:lang w:eastAsia="ar-SA"/>
              </w:rPr>
              <w:t>/</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62FD0" w14:textId="77777777" w:rsidR="00FB5E5E" w:rsidRDefault="00FB5E5E" w:rsidP="009652DE">
            <w:pPr>
              <w:spacing w:after="0" w:line="240" w:lineRule="auto"/>
              <w:ind w:firstLine="567"/>
              <w:rPr>
                <w:rFonts w:ascii="Times New Roman" w:eastAsia="Times New Roman" w:hAnsi="Times New Roman"/>
                <w:snapToGrid w:val="0"/>
                <w:sz w:val="20"/>
                <w:szCs w:val="20"/>
                <w:lang w:eastAsia="ru-RU"/>
              </w:rPr>
            </w:pPr>
          </w:p>
          <w:p w14:paraId="27550BAA" w14:textId="77777777" w:rsidR="00FB5E5E" w:rsidRDefault="00FB5E5E" w:rsidP="009652DE">
            <w:pPr>
              <w:spacing w:after="0" w:line="240" w:lineRule="auto"/>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_________________ /</w:t>
            </w:r>
            <w:r w:rsidR="00435C88">
              <w:rPr>
                <w:rFonts w:ascii="Times New Roman" w:eastAsia="Times New Roman" w:hAnsi="Times New Roman"/>
                <w:snapToGrid w:val="0"/>
                <w:sz w:val="20"/>
                <w:szCs w:val="20"/>
                <w:lang w:eastAsia="ru-RU"/>
              </w:rPr>
              <w:t>Чернецкая А.А.</w:t>
            </w:r>
            <w:r>
              <w:rPr>
                <w:rFonts w:ascii="Times New Roman" w:eastAsia="Times New Roman" w:hAnsi="Times New Roman"/>
                <w:snapToGrid w:val="0"/>
                <w:sz w:val="20"/>
                <w:szCs w:val="20"/>
                <w:lang w:eastAsia="ru-RU"/>
              </w:rPr>
              <w:t>/</w:t>
            </w:r>
          </w:p>
        </w:tc>
      </w:tr>
      <w:tr w:rsidR="00FB5E5E" w14:paraId="308A2201" w14:textId="77777777" w:rsidTr="00376388">
        <w:tc>
          <w:tcPr>
            <w:tcW w:w="4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F6F56" w14:textId="77777777" w:rsidR="00FB5E5E" w:rsidRDefault="00FB5E5E" w:rsidP="009652DE">
            <w:pPr>
              <w:overflowPunct w:val="0"/>
              <w:autoSpaceDE w:val="0"/>
              <w:spacing w:after="0" w:line="240" w:lineRule="auto"/>
              <w:ind w:firstLine="567"/>
              <w:rPr>
                <w:rFonts w:ascii="Times New Roman" w:eastAsia="Times New Roman" w:hAnsi="Times New Roman"/>
                <w:bCs/>
                <w:snapToGrid w:val="0"/>
                <w:sz w:val="20"/>
                <w:szCs w:val="20"/>
                <w:lang w:eastAsia="ar-SA"/>
              </w:rPr>
            </w:pPr>
          </w:p>
          <w:p w14:paraId="561EEB24" w14:textId="77777777" w:rsidR="00FB5E5E" w:rsidRDefault="00FB5E5E" w:rsidP="009652DE">
            <w:pPr>
              <w:overflowPunct w:val="0"/>
              <w:autoSpaceDE w:val="0"/>
              <w:spacing w:after="0" w:line="240" w:lineRule="auto"/>
              <w:rPr>
                <w:rFonts w:ascii="Times New Roman" w:eastAsia="Times New Roman" w:hAnsi="Times New Roman"/>
                <w:bCs/>
                <w:snapToGrid w:val="0"/>
                <w:sz w:val="20"/>
                <w:szCs w:val="20"/>
                <w:lang w:eastAsia="ar-SA"/>
              </w:rPr>
            </w:pPr>
            <w:r>
              <w:rPr>
                <w:rFonts w:ascii="Times New Roman" w:eastAsia="Times New Roman" w:hAnsi="Times New Roman"/>
                <w:bCs/>
                <w:snapToGrid w:val="0"/>
                <w:sz w:val="20"/>
                <w:szCs w:val="20"/>
                <w:lang w:eastAsia="ar-SA"/>
              </w:rPr>
              <w:t>Подписывается ЭЦП</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FA70E" w14:textId="77777777" w:rsidR="00FB5E5E" w:rsidRDefault="00FB5E5E" w:rsidP="009652DE">
            <w:pPr>
              <w:spacing w:after="0" w:line="240" w:lineRule="auto"/>
              <w:ind w:firstLine="567"/>
              <w:rPr>
                <w:rFonts w:ascii="Times New Roman" w:eastAsia="Times New Roman" w:hAnsi="Times New Roman"/>
                <w:snapToGrid w:val="0"/>
                <w:sz w:val="20"/>
                <w:szCs w:val="20"/>
                <w:lang w:eastAsia="ru-RU"/>
              </w:rPr>
            </w:pPr>
          </w:p>
          <w:p w14:paraId="6E28C243" w14:textId="77777777" w:rsidR="00FB5E5E" w:rsidRDefault="00FB5E5E" w:rsidP="009652DE">
            <w:pPr>
              <w:spacing w:after="0" w:line="240" w:lineRule="auto"/>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Подписывается ЭЦП.</w:t>
            </w:r>
          </w:p>
          <w:p w14:paraId="2CB1800C" w14:textId="77777777" w:rsidR="00FB5E5E" w:rsidRDefault="00FB5E5E" w:rsidP="009652DE">
            <w:pPr>
              <w:spacing w:after="0" w:line="240" w:lineRule="auto"/>
              <w:ind w:firstLine="567"/>
              <w:rPr>
                <w:rFonts w:ascii="Times New Roman" w:eastAsia="Times New Roman" w:hAnsi="Times New Roman"/>
                <w:snapToGrid w:val="0"/>
                <w:sz w:val="20"/>
                <w:szCs w:val="20"/>
                <w:lang w:eastAsia="ru-RU"/>
              </w:rPr>
            </w:pPr>
          </w:p>
        </w:tc>
      </w:tr>
    </w:tbl>
    <w:p w14:paraId="3E474B71" w14:textId="77777777" w:rsidR="00FB5E5E" w:rsidRDefault="00FB5E5E" w:rsidP="00FB5E5E">
      <w:pPr>
        <w:overflowPunct w:val="0"/>
        <w:autoSpaceDE w:val="0"/>
        <w:spacing w:after="0" w:line="240" w:lineRule="auto"/>
        <w:ind w:firstLine="454"/>
        <w:jc w:val="right"/>
        <w:rPr>
          <w:rFonts w:ascii="Times New Roman" w:eastAsia="Times New Roman" w:hAnsi="Times New Roman"/>
          <w:snapToGrid w:val="0"/>
          <w:sz w:val="20"/>
          <w:szCs w:val="20"/>
          <w:lang w:eastAsia="ar-SA"/>
        </w:rPr>
      </w:pPr>
    </w:p>
    <w:p w14:paraId="5026080A" w14:textId="77777777" w:rsidR="00435C88" w:rsidRDefault="00435C88" w:rsidP="00FB5E5E">
      <w:pPr>
        <w:overflowPunct w:val="0"/>
        <w:autoSpaceDE w:val="0"/>
        <w:spacing w:after="0" w:line="240" w:lineRule="auto"/>
        <w:rPr>
          <w:rFonts w:ascii="Times New Roman" w:eastAsia="Times New Roman" w:hAnsi="Times New Roman"/>
          <w:snapToGrid w:val="0"/>
          <w:sz w:val="20"/>
          <w:szCs w:val="20"/>
          <w:lang w:eastAsia="ar-SA"/>
        </w:rPr>
      </w:pPr>
    </w:p>
    <w:p w14:paraId="64079DFF" w14:textId="77777777" w:rsidR="00AA2FB9" w:rsidRDefault="00AA2FB9">
      <w:pPr>
        <w:rPr>
          <w:rFonts w:ascii="Times New Roman" w:eastAsia="Times New Roman" w:hAnsi="Times New Roman"/>
          <w:snapToGrid w:val="0"/>
          <w:sz w:val="20"/>
          <w:szCs w:val="20"/>
          <w:lang w:eastAsia="ar-SA"/>
        </w:rPr>
      </w:pPr>
      <w:r>
        <w:rPr>
          <w:rFonts w:ascii="Times New Roman" w:eastAsia="Times New Roman" w:hAnsi="Times New Roman"/>
          <w:snapToGrid w:val="0"/>
          <w:sz w:val="20"/>
          <w:szCs w:val="20"/>
          <w:lang w:eastAsia="ar-SA"/>
        </w:rPr>
        <w:br w:type="page"/>
      </w:r>
    </w:p>
    <w:p w14:paraId="5E0F473D" w14:textId="64D54010" w:rsidR="00FB5E5E" w:rsidRDefault="00FB5E5E" w:rsidP="00FB5E5E">
      <w:pPr>
        <w:overflowPunct w:val="0"/>
        <w:autoSpaceDE w:val="0"/>
        <w:spacing w:after="0" w:line="240" w:lineRule="auto"/>
        <w:jc w:val="right"/>
        <w:rPr>
          <w:rFonts w:ascii="Times New Roman" w:eastAsia="Times New Roman" w:hAnsi="Times New Roman"/>
          <w:snapToGrid w:val="0"/>
          <w:sz w:val="20"/>
          <w:szCs w:val="20"/>
          <w:lang w:eastAsia="ar-SA"/>
        </w:rPr>
      </w:pPr>
      <w:r>
        <w:rPr>
          <w:rFonts w:ascii="Times New Roman" w:eastAsia="Times New Roman" w:hAnsi="Times New Roman"/>
          <w:snapToGrid w:val="0"/>
          <w:sz w:val="20"/>
          <w:szCs w:val="20"/>
          <w:lang w:eastAsia="ar-SA"/>
        </w:rPr>
        <w:lastRenderedPageBreak/>
        <w:t>Приложение №1 к Договору</w:t>
      </w:r>
    </w:p>
    <w:p w14:paraId="0B2CE6AD" w14:textId="07124EA3" w:rsidR="00FB5E5E" w:rsidRDefault="00FB5E5E" w:rsidP="00FB5E5E">
      <w:pPr>
        <w:overflowPunct w:val="0"/>
        <w:autoSpaceDE w:val="0"/>
        <w:spacing w:after="0" w:line="240" w:lineRule="auto"/>
        <w:jc w:val="right"/>
        <w:rPr>
          <w:rFonts w:ascii="Times New Roman" w:eastAsia="Times New Roman" w:hAnsi="Times New Roman"/>
          <w:snapToGrid w:val="0"/>
          <w:sz w:val="20"/>
          <w:szCs w:val="20"/>
          <w:lang w:eastAsia="ar-SA"/>
        </w:rPr>
      </w:pPr>
      <w:r>
        <w:rPr>
          <w:rFonts w:ascii="Times New Roman" w:eastAsia="Times New Roman" w:hAnsi="Times New Roman"/>
          <w:snapToGrid w:val="0"/>
          <w:sz w:val="20"/>
          <w:szCs w:val="20"/>
          <w:lang w:eastAsia="ar-SA"/>
        </w:rPr>
        <w:t xml:space="preserve">поставки № </w:t>
      </w:r>
      <w:r w:rsidR="009652DE">
        <w:rPr>
          <w:rFonts w:ascii="Times New Roman" w:eastAsia="Times New Roman" w:hAnsi="Times New Roman"/>
          <w:snapToGrid w:val="0"/>
          <w:sz w:val="20"/>
          <w:szCs w:val="20"/>
          <w:lang w:eastAsia="ar-SA"/>
        </w:rPr>
        <w:t>______________ от __________202</w:t>
      </w:r>
      <w:r w:rsidR="00427DED">
        <w:rPr>
          <w:rFonts w:ascii="Times New Roman" w:eastAsia="Times New Roman" w:hAnsi="Times New Roman"/>
          <w:snapToGrid w:val="0"/>
          <w:sz w:val="20"/>
          <w:szCs w:val="20"/>
          <w:lang w:eastAsia="ar-SA"/>
        </w:rPr>
        <w:t xml:space="preserve">4 </w:t>
      </w:r>
      <w:r>
        <w:rPr>
          <w:rFonts w:ascii="Times New Roman" w:eastAsia="Times New Roman" w:hAnsi="Times New Roman"/>
          <w:snapToGrid w:val="0"/>
          <w:sz w:val="20"/>
          <w:szCs w:val="20"/>
          <w:lang w:eastAsia="ar-SA"/>
        </w:rPr>
        <w:t>г</w:t>
      </w:r>
      <w:r w:rsidR="00427DED">
        <w:rPr>
          <w:rFonts w:ascii="Times New Roman" w:eastAsia="Times New Roman" w:hAnsi="Times New Roman"/>
          <w:snapToGrid w:val="0"/>
          <w:sz w:val="20"/>
          <w:szCs w:val="20"/>
          <w:lang w:eastAsia="ar-SA"/>
        </w:rPr>
        <w:t>.</w:t>
      </w:r>
    </w:p>
    <w:p w14:paraId="549A2375" w14:textId="77777777" w:rsidR="00FB5E5E" w:rsidRDefault="00FB5E5E" w:rsidP="00FB5E5E">
      <w:pPr>
        <w:overflowPunct w:val="0"/>
        <w:autoSpaceDE w:val="0"/>
        <w:spacing w:after="0" w:line="240" w:lineRule="auto"/>
        <w:jc w:val="right"/>
        <w:rPr>
          <w:rFonts w:ascii="Times New Roman" w:eastAsia="Times New Roman" w:hAnsi="Times New Roman"/>
          <w:snapToGrid w:val="0"/>
          <w:sz w:val="20"/>
          <w:szCs w:val="20"/>
          <w:lang w:eastAsia="ar-SA"/>
        </w:rPr>
      </w:pPr>
    </w:p>
    <w:p w14:paraId="384F2A94" w14:textId="77777777" w:rsidR="00FB5E5E" w:rsidRDefault="00FB5E5E" w:rsidP="00FB5E5E">
      <w:pPr>
        <w:overflowPunct w:val="0"/>
        <w:autoSpaceDE w:val="0"/>
        <w:spacing w:after="0" w:line="240" w:lineRule="auto"/>
        <w:jc w:val="right"/>
        <w:rPr>
          <w:rFonts w:ascii="Times New Roman" w:eastAsia="Times New Roman" w:hAnsi="Times New Roman"/>
          <w:snapToGrid w:val="0"/>
          <w:sz w:val="20"/>
          <w:szCs w:val="20"/>
          <w:lang w:eastAsia="ar-SA"/>
        </w:rPr>
      </w:pPr>
    </w:p>
    <w:p w14:paraId="502138E5" w14:textId="48DD3C61" w:rsidR="00FB5E5E" w:rsidRDefault="00FB5E5E" w:rsidP="00FB5E5E">
      <w:pPr>
        <w:overflowPunct w:val="0"/>
        <w:autoSpaceDE w:val="0"/>
        <w:spacing w:after="0" w:line="240" w:lineRule="auto"/>
        <w:jc w:val="center"/>
        <w:rPr>
          <w:rFonts w:ascii="Times New Roman" w:eastAsia="Times New Roman" w:hAnsi="Times New Roman"/>
          <w:bCs/>
          <w:snapToGrid w:val="0"/>
          <w:sz w:val="20"/>
          <w:szCs w:val="20"/>
          <w:lang w:eastAsia="ar-SA"/>
        </w:rPr>
      </w:pPr>
      <w:r>
        <w:rPr>
          <w:rFonts w:ascii="Times New Roman" w:eastAsia="Times New Roman" w:hAnsi="Times New Roman"/>
          <w:bCs/>
          <w:snapToGrid w:val="0"/>
          <w:sz w:val="20"/>
          <w:szCs w:val="20"/>
          <w:lang w:eastAsia="ar-SA"/>
        </w:rPr>
        <w:t xml:space="preserve">СПЕЦИФИКАЦИЯ </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11"/>
        <w:gridCol w:w="3358"/>
        <w:gridCol w:w="925"/>
        <w:gridCol w:w="820"/>
        <w:gridCol w:w="1028"/>
        <w:gridCol w:w="1347"/>
      </w:tblGrid>
      <w:tr w:rsidR="00A1249C" w:rsidRPr="00DA2D6B" w14:paraId="34ED2D86" w14:textId="77777777" w:rsidTr="00A1249C">
        <w:tc>
          <w:tcPr>
            <w:tcW w:w="567" w:type="dxa"/>
          </w:tcPr>
          <w:p w14:paraId="322E654C" w14:textId="77777777" w:rsidR="00A1249C" w:rsidRPr="00DA2D6B" w:rsidRDefault="00A1249C" w:rsidP="004E56F8">
            <w:pPr>
              <w:overflowPunct w:val="0"/>
              <w:autoSpaceDE w:val="0"/>
              <w:jc w:val="center"/>
              <w:rPr>
                <w:bCs/>
                <w:sz w:val="18"/>
                <w:szCs w:val="18"/>
                <w:lang w:eastAsia="ar-SA"/>
              </w:rPr>
            </w:pPr>
            <w:r w:rsidRPr="00DA2D6B">
              <w:rPr>
                <w:bCs/>
                <w:sz w:val="18"/>
                <w:szCs w:val="18"/>
                <w:lang w:eastAsia="ar-SA"/>
              </w:rPr>
              <w:t>№ п/п</w:t>
            </w:r>
          </w:p>
        </w:tc>
        <w:tc>
          <w:tcPr>
            <w:tcW w:w="2411" w:type="dxa"/>
          </w:tcPr>
          <w:p w14:paraId="38F0D75F" w14:textId="77777777" w:rsidR="00A1249C" w:rsidRPr="00DA2D6B" w:rsidRDefault="00A1249C" w:rsidP="004E56F8">
            <w:pPr>
              <w:overflowPunct w:val="0"/>
              <w:autoSpaceDE w:val="0"/>
              <w:jc w:val="center"/>
              <w:rPr>
                <w:bCs/>
                <w:sz w:val="18"/>
                <w:szCs w:val="18"/>
                <w:lang w:eastAsia="ar-SA"/>
              </w:rPr>
            </w:pPr>
            <w:r w:rsidRPr="00DA2D6B">
              <w:rPr>
                <w:bCs/>
                <w:sz w:val="18"/>
                <w:szCs w:val="18"/>
                <w:lang w:eastAsia="ar-SA"/>
              </w:rPr>
              <w:t>Наименование товара</w:t>
            </w:r>
          </w:p>
        </w:tc>
        <w:tc>
          <w:tcPr>
            <w:tcW w:w="3358" w:type="dxa"/>
          </w:tcPr>
          <w:p w14:paraId="0A832B49" w14:textId="77777777" w:rsidR="00A1249C" w:rsidRPr="00DA2D6B" w:rsidRDefault="00A1249C" w:rsidP="004E56F8">
            <w:pPr>
              <w:overflowPunct w:val="0"/>
              <w:autoSpaceDE w:val="0"/>
              <w:jc w:val="center"/>
              <w:rPr>
                <w:bCs/>
                <w:sz w:val="18"/>
                <w:szCs w:val="18"/>
                <w:lang w:eastAsia="ar-SA"/>
              </w:rPr>
            </w:pPr>
            <w:r w:rsidRPr="00DA2D6B">
              <w:rPr>
                <w:bCs/>
                <w:sz w:val="18"/>
                <w:szCs w:val="18"/>
                <w:lang w:eastAsia="ar-SA"/>
              </w:rPr>
              <w:t>Технические характеристики.</w:t>
            </w:r>
          </w:p>
          <w:p w14:paraId="652045D7" w14:textId="77777777" w:rsidR="00A1249C" w:rsidRPr="00DA2D6B" w:rsidRDefault="00A1249C" w:rsidP="004E56F8">
            <w:pPr>
              <w:overflowPunct w:val="0"/>
              <w:autoSpaceDE w:val="0"/>
              <w:jc w:val="center"/>
              <w:rPr>
                <w:bCs/>
                <w:sz w:val="18"/>
                <w:szCs w:val="18"/>
                <w:lang w:eastAsia="ar-SA"/>
              </w:rPr>
            </w:pPr>
            <w:r w:rsidRPr="00DA2D6B">
              <w:rPr>
                <w:bCs/>
                <w:sz w:val="18"/>
                <w:szCs w:val="18"/>
                <w:lang w:eastAsia="ar-SA"/>
              </w:rPr>
              <w:t>Страна происхождения товара</w:t>
            </w:r>
          </w:p>
        </w:tc>
        <w:tc>
          <w:tcPr>
            <w:tcW w:w="925" w:type="dxa"/>
          </w:tcPr>
          <w:p w14:paraId="22243D65" w14:textId="77777777" w:rsidR="00A1249C" w:rsidRPr="00DA2D6B" w:rsidRDefault="00A1249C" w:rsidP="004E56F8">
            <w:pPr>
              <w:overflowPunct w:val="0"/>
              <w:autoSpaceDE w:val="0"/>
              <w:jc w:val="center"/>
              <w:rPr>
                <w:bCs/>
                <w:sz w:val="18"/>
                <w:szCs w:val="18"/>
                <w:lang w:eastAsia="ar-SA"/>
              </w:rPr>
            </w:pPr>
            <w:r w:rsidRPr="00DA2D6B">
              <w:rPr>
                <w:bCs/>
                <w:sz w:val="18"/>
                <w:szCs w:val="18"/>
                <w:lang w:eastAsia="ar-SA"/>
              </w:rPr>
              <w:t>Кол-во</w:t>
            </w:r>
          </w:p>
        </w:tc>
        <w:tc>
          <w:tcPr>
            <w:tcW w:w="820" w:type="dxa"/>
          </w:tcPr>
          <w:p w14:paraId="635421EF" w14:textId="77777777" w:rsidR="00A1249C" w:rsidRPr="00DA2D6B" w:rsidRDefault="00A1249C" w:rsidP="004E56F8">
            <w:pPr>
              <w:overflowPunct w:val="0"/>
              <w:autoSpaceDE w:val="0"/>
              <w:jc w:val="center"/>
              <w:rPr>
                <w:bCs/>
                <w:sz w:val="18"/>
                <w:szCs w:val="18"/>
                <w:lang w:eastAsia="ar-SA"/>
              </w:rPr>
            </w:pPr>
            <w:r w:rsidRPr="00DA2D6B">
              <w:rPr>
                <w:bCs/>
                <w:sz w:val="18"/>
                <w:szCs w:val="18"/>
                <w:lang w:eastAsia="ar-SA"/>
              </w:rPr>
              <w:t>Ед. изм.</w:t>
            </w:r>
          </w:p>
        </w:tc>
        <w:tc>
          <w:tcPr>
            <w:tcW w:w="1028" w:type="dxa"/>
          </w:tcPr>
          <w:p w14:paraId="2DA6AA4A" w14:textId="77777777" w:rsidR="00A1249C" w:rsidRPr="00DA2D6B" w:rsidRDefault="00A1249C" w:rsidP="004E56F8">
            <w:pPr>
              <w:overflowPunct w:val="0"/>
              <w:autoSpaceDE w:val="0"/>
              <w:jc w:val="center"/>
              <w:rPr>
                <w:bCs/>
                <w:sz w:val="18"/>
                <w:szCs w:val="18"/>
                <w:lang w:eastAsia="ar-SA"/>
              </w:rPr>
            </w:pPr>
            <w:r w:rsidRPr="00DA2D6B">
              <w:rPr>
                <w:bCs/>
                <w:sz w:val="18"/>
                <w:szCs w:val="18"/>
                <w:lang w:eastAsia="ar-SA"/>
              </w:rPr>
              <w:t xml:space="preserve">Цена за ед. </w:t>
            </w:r>
          </w:p>
        </w:tc>
        <w:tc>
          <w:tcPr>
            <w:tcW w:w="1347" w:type="dxa"/>
          </w:tcPr>
          <w:p w14:paraId="6DDF91E7" w14:textId="77777777" w:rsidR="00A1249C" w:rsidRPr="00DA2D6B" w:rsidRDefault="00A1249C" w:rsidP="004E56F8">
            <w:pPr>
              <w:overflowPunct w:val="0"/>
              <w:autoSpaceDE w:val="0"/>
              <w:jc w:val="center"/>
              <w:rPr>
                <w:bCs/>
                <w:sz w:val="18"/>
                <w:szCs w:val="18"/>
                <w:lang w:eastAsia="ar-SA"/>
              </w:rPr>
            </w:pPr>
            <w:r w:rsidRPr="00DA2D6B">
              <w:rPr>
                <w:bCs/>
                <w:sz w:val="18"/>
                <w:szCs w:val="18"/>
                <w:lang w:eastAsia="ar-SA"/>
              </w:rPr>
              <w:t>Стоимость (руб.), в том числе НДС</w:t>
            </w:r>
          </w:p>
        </w:tc>
      </w:tr>
      <w:tr w:rsidR="00A1249C" w:rsidRPr="00DA2D6B" w14:paraId="246002D2" w14:textId="77777777" w:rsidTr="00A1249C">
        <w:tc>
          <w:tcPr>
            <w:tcW w:w="567" w:type="dxa"/>
          </w:tcPr>
          <w:p w14:paraId="09F84905" w14:textId="77777777" w:rsidR="00A1249C" w:rsidRPr="00DA2D6B" w:rsidRDefault="00A1249C" w:rsidP="004E56F8">
            <w:pPr>
              <w:overflowPunct w:val="0"/>
              <w:autoSpaceDE w:val="0"/>
              <w:jc w:val="center"/>
              <w:rPr>
                <w:bCs/>
                <w:sz w:val="18"/>
                <w:szCs w:val="18"/>
                <w:lang w:eastAsia="ar-SA"/>
              </w:rPr>
            </w:pPr>
          </w:p>
        </w:tc>
        <w:tc>
          <w:tcPr>
            <w:tcW w:w="2411" w:type="dxa"/>
            <w:tcBorders>
              <w:top w:val="single" w:sz="4" w:space="0" w:color="auto"/>
              <w:left w:val="single" w:sz="4" w:space="0" w:color="auto"/>
              <w:bottom w:val="single" w:sz="4" w:space="0" w:color="auto"/>
              <w:right w:val="single" w:sz="4" w:space="0" w:color="auto"/>
            </w:tcBorders>
          </w:tcPr>
          <w:p w14:paraId="15160868" w14:textId="77777777" w:rsidR="00A1249C" w:rsidRPr="00DA2D6B" w:rsidRDefault="00A1249C" w:rsidP="004E56F8">
            <w:pPr>
              <w:rPr>
                <w:sz w:val="18"/>
                <w:szCs w:val="18"/>
              </w:rPr>
            </w:pPr>
          </w:p>
        </w:tc>
        <w:tc>
          <w:tcPr>
            <w:tcW w:w="3358" w:type="dxa"/>
            <w:tcBorders>
              <w:top w:val="single" w:sz="4" w:space="0" w:color="auto"/>
              <w:left w:val="single" w:sz="4" w:space="0" w:color="auto"/>
              <w:bottom w:val="single" w:sz="4" w:space="0" w:color="auto"/>
              <w:right w:val="single" w:sz="4" w:space="0" w:color="auto"/>
            </w:tcBorders>
          </w:tcPr>
          <w:p w14:paraId="094D2B1E" w14:textId="77777777" w:rsidR="00A1249C" w:rsidRPr="00DA2D6B" w:rsidRDefault="00A1249C" w:rsidP="004E56F8">
            <w:pPr>
              <w:ind w:right="148"/>
              <w:rPr>
                <w:sz w:val="18"/>
                <w:szCs w:val="18"/>
              </w:rPr>
            </w:pPr>
          </w:p>
        </w:tc>
        <w:tc>
          <w:tcPr>
            <w:tcW w:w="925" w:type="dxa"/>
          </w:tcPr>
          <w:p w14:paraId="707BCD40" w14:textId="77777777" w:rsidR="00A1249C" w:rsidRPr="00DA2D6B" w:rsidRDefault="00A1249C" w:rsidP="004E56F8">
            <w:pPr>
              <w:overflowPunct w:val="0"/>
              <w:autoSpaceDE w:val="0"/>
              <w:jc w:val="center"/>
              <w:rPr>
                <w:bCs/>
                <w:sz w:val="18"/>
                <w:szCs w:val="18"/>
                <w:lang w:eastAsia="ar-SA"/>
              </w:rPr>
            </w:pPr>
          </w:p>
        </w:tc>
        <w:tc>
          <w:tcPr>
            <w:tcW w:w="820" w:type="dxa"/>
          </w:tcPr>
          <w:p w14:paraId="587E08A9" w14:textId="77777777" w:rsidR="00A1249C" w:rsidRPr="00DA2D6B" w:rsidRDefault="00A1249C" w:rsidP="004E56F8">
            <w:pPr>
              <w:overflowPunct w:val="0"/>
              <w:autoSpaceDE w:val="0"/>
              <w:jc w:val="center"/>
              <w:rPr>
                <w:bCs/>
                <w:sz w:val="18"/>
                <w:szCs w:val="18"/>
                <w:lang w:eastAsia="ar-SA"/>
              </w:rPr>
            </w:pPr>
          </w:p>
        </w:tc>
        <w:tc>
          <w:tcPr>
            <w:tcW w:w="1028" w:type="dxa"/>
          </w:tcPr>
          <w:p w14:paraId="761F1156" w14:textId="77777777" w:rsidR="00A1249C" w:rsidRPr="00DA2D6B" w:rsidRDefault="00A1249C" w:rsidP="004E56F8">
            <w:pPr>
              <w:overflowPunct w:val="0"/>
              <w:autoSpaceDE w:val="0"/>
              <w:jc w:val="center"/>
              <w:rPr>
                <w:bCs/>
                <w:sz w:val="18"/>
                <w:szCs w:val="18"/>
                <w:lang w:eastAsia="ar-SA"/>
              </w:rPr>
            </w:pPr>
          </w:p>
        </w:tc>
        <w:tc>
          <w:tcPr>
            <w:tcW w:w="1347" w:type="dxa"/>
          </w:tcPr>
          <w:p w14:paraId="20E8F732" w14:textId="77777777" w:rsidR="00A1249C" w:rsidRPr="00DA2D6B" w:rsidRDefault="00A1249C" w:rsidP="004E56F8">
            <w:pPr>
              <w:overflowPunct w:val="0"/>
              <w:autoSpaceDE w:val="0"/>
              <w:jc w:val="center"/>
              <w:rPr>
                <w:bCs/>
                <w:sz w:val="18"/>
                <w:szCs w:val="18"/>
                <w:lang w:eastAsia="ar-SA"/>
              </w:rPr>
            </w:pPr>
          </w:p>
        </w:tc>
      </w:tr>
      <w:tr w:rsidR="00A1249C" w:rsidRPr="00DA2D6B" w14:paraId="0855B6D3" w14:textId="77777777" w:rsidTr="00A1249C">
        <w:tc>
          <w:tcPr>
            <w:tcW w:w="8081" w:type="dxa"/>
            <w:gridSpan w:val="5"/>
          </w:tcPr>
          <w:p w14:paraId="1258FAF9" w14:textId="77777777" w:rsidR="00A1249C" w:rsidRPr="00DA2D6B" w:rsidRDefault="00A1249C" w:rsidP="004E56F8">
            <w:pPr>
              <w:overflowPunct w:val="0"/>
              <w:autoSpaceDE w:val="0"/>
              <w:jc w:val="right"/>
              <w:rPr>
                <w:bCs/>
                <w:sz w:val="18"/>
                <w:szCs w:val="18"/>
                <w:lang w:eastAsia="ar-SA"/>
              </w:rPr>
            </w:pPr>
            <w:r w:rsidRPr="00DA2D6B">
              <w:rPr>
                <w:bCs/>
                <w:sz w:val="18"/>
                <w:szCs w:val="18"/>
                <w:lang w:eastAsia="ar-SA"/>
              </w:rPr>
              <w:t>Всего:</w:t>
            </w:r>
          </w:p>
        </w:tc>
        <w:tc>
          <w:tcPr>
            <w:tcW w:w="2375" w:type="dxa"/>
            <w:gridSpan w:val="2"/>
          </w:tcPr>
          <w:p w14:paraId="7AA0DD46" w14:textId="77777777" w:rsidR="00A1249C" w:rsidRPr="00DA2D6B" w:rsidRDefault="00A1249C" w:rsidP="004E56F8">
            <w:pPr>
              <w:overflowPunct w:val="0"/>
              <w:autoSpaceDE w:val="0"/>
              <w:jc w:val="center"/>
              <w:rPr>
                <w:bCs/>
                <w:sz w:val="18"/>
                <w:szCs w:val="18"/>
                <w:lang w:eastAsia="ar-SA"/>
              </w:rPr>
            </w:pPr>
          </w:p>
        </w:tc>
      </w:tr>
    </w:tbl>
    <w:p w14:paraId="6A624302" w14:textId="56B18189" w:rsidR="005A2E27" w:rsidRDefault="005A2E27" w:rsidP="00FB5E5E">
      <w:pPr>
        <w:overflowPunct w:val="0"/>
        <w:autoSpaceDE w:val="0"/>
        <w:spacing w:after="0" w:line="240" w:lineRule="auto"/>
        <w:jc w:val="center"/>
        <w:rPr>
          <w:rFonts w:ascii="Times New Roman" w:eastAsia="Times New Roman" w:hAnsi="Times New Roman"/>
          <w:bCs/>
          <w:snapToGrid w:val="0"/>
          <w:sz w:val="20"/>
          <w:szCs w:val="20"/>
          <w:lang w:eastAsia="ar-SA"/>
        </w:rPr>
      </w:pPr>
    </w:p>
    <w:p w14:paraId="72C34E7E" w14:textId="77777777" w:rsidR="005A2E27" w:rsidRDefault="005A2E27" w:rsidP="00FB5E5E">
      <w:pPr>
        <w:overflowPunct w:val="0"/>
        <w:autoSpaceDE w:val="0"/>
        <w:spacing w:after="0" w:line="240" w:lineRule="auto"/>
        <w:jc w:val="center"/>
        <w:rPr>
          <w:rFonts w:ascii="Times New Roman" w:eastAsia="Times New Roman" w:hAnsi="Times New Roman"/>
          <w:bCs/>
          <w:snapToGrid w:val="0"/>
          <w:sz w:val="20"/>
          <w:szCs w:val="20"/>
          <w:lang w:eastAsia="ar-SA"/>
        </w:rPr>
      </w:pPr>
    </w:p>
    <w:p w14:paraId="25908DD2" w14:textId="77777777" w:rsidR="00FB5E5E" w:rsidRDefault="00FB5E5E" w:rsidP="00FB5E5E">
      <w:pPr>
        <w:spacing w:after="0" w:line="240" w:lineRule="auto"/>
        <w:jc w:val="center"/>
        <w:rPr>
          <w:rFonts w:ascii="Times New Roman" w:hAnsi="Times New Roman"/>
          <w:snapToGrid w:val="0"/>
          <w:sz w:val="20"/>
          <w:szCs w:val="20"/>
          <w:lang w:eastAsia="ru-RU"/>
        </w:rPr>
      </w:pPr>
    </w:p>
    <w:tbl>
      <w:tblPr>
        <w:tblW w:w="10524" w:type="dxa"/>
        <w:tblInd w:w="-918" w:type="dxa"/>
        <w:tblLayout w:type="fixed"/>
        <w:tblLook w:val="01E0" w:firstRow="1" w:lastRow="1" w:firstColumn="1" w:lastColumn="1" w:noHBand="0" w:noVBand="0"/>
      </w:tblPr>
      <w:tblGrid>
        <w:gridCol w:w="5387"/>
        <w:gridCol w:w="5137"/>
      </w:tblGrid>
      <w:tr w:rsidR="00AA2FB9" w14:paraId="70D56299" w14:textId="77777777" w:rsidTr="005A2E27">
        <w:tc>
          <w:tcPr>
            <w:tcW w:w="5387" w:type="dxa"/>
            <w:hideMark/>
          </w:tcPr>
          <w:p w14:paraId="67253DF9" w14:textId="77777777" w:rsidR="00AA2FB9" w:rsidRDefault="00AA2FB9" w:rsidP="00AA2FB9">
            <w:pPr>
              <w:overflowPunct w:val="0"/>
              <w:autoSpaceDE w:val="0"/>
              <w:spacing w:after="0" w:line="240" w:lineRule="auto"/>
              <w:jc w:val="both"/>
              <w:rPr>
                <w:rFonts w:ascii="Times New Roman" w:eastAsia="Times New Roman" w:hAnsi="Times New Roman"/>
                <w:bCs/>
                <w:snapToGrid w:val="0"/>
                <w:sz w:val="20"/>
                <w:szCs w:val="20"/>
                <w:lang w:eastAsia="ar-SA"/>
              </w:rPr>
            </w:pPr>
            <w:r w:rsidRPr="00435C88">
              <w:rPr>
                <w:rFonts w:ascii="Times New Roman" w:eastAsia="Times New Roman" w:hAnsi="Times New Roman"/>
                <w:bCs/>
                <w:snapToGrid w:val="0"/>
                <w:sz w:val="20"/>
                <w:szCs w:val="20"/>
                <w:lang w:eastAsia="ar-SA"/>
              </w:rPr>
              <w:t>Поставщик:</w:t>
            </w:r>
          </w:p>
        </w:tc>
        <w:tc>
          <w:tcPr>
            <w:tcW w:w="5137" w:type="dxa"/>
            <w:hideMark/>
          </w:tcPr>
          <w:p w14:paraId="1AC774B7" w14:textId="77777777" w:rsidR="00AA2FB9" w:rsidRDefault="00AA2FB9" w:rsidP="00AA2FB9">
            <w:pPr>
              <w:snapToGrid w:val="0"/>
              <w:spacing w:after="0" w:line="240" w:lineRule="auto"/>
              <w:jc w:val="both"/>
              <w:rPr>
                <w:rFonts w:ascii="Times New Roman" w:eastAsia="Times New Roman" w:hAnsi="Times New Roman"/>
                <w:snapToGrid w:val="0"/>
                <w:sz w:val="20"/>
                <w:szCs w:val="20"/>
                <w:lang w:eastAsia="ar-SA"/>
              </w:rPr>
            </w:pPr>
            <w:r w:rsidRPr="00435C88">
              <w:rPr>
                <w:rFonts w:ascii="Times New Roman" w:eastAsia="Times New Roman" w:hAnsi="Times New Roman"/>
                <w:snapToGrid w:val="0"/>
                <w:sz w:val="20"/>
                <w:szCs w:val="20"/>
                <w:lang w:eastAsia="ar-SA"/>
              </w:rPr>
              <w:t>Заказчик:</w:t>
            </w:r>
          </w:p>
        </w:tc>
      </w:tr>
      <w:tr w:rsidR="00AA2FB9" w14:paraId="04E6FFD6" w14:textId="77777777" w:rsidTr="005A2E27">
        <w:tc>
          <w:tcPr>
            <w:tcW w:w="5387" w:type="dxa"/>
          </w:tcPr>
          <w:p w14:paraId="45348AC8" w14:textId="77777777" w:rsidR="00AA2FB9" w:rsidRDefault="00AA2FB9" w:rsidP="00AA2FB9">
            <w:pPr>
              <w:overflowPunct w:val="0"/>
              <w:autoSpaceDE w:val="0"/>
              <w:spacing w:after="0" w:line="240" w:lineRule="auto"/>
              <w:jc w:val="both"/>
              <w:rPr>
                <w:rFonts w:ascii="Times New Roman" w:eastAsia="Times New Roman" w:hAnsi="Times New Roman"/>
                <w:bCs/>
                <w:snapToGrid w:val="0"/>
                <w:sz w:val="20"/>
                <w:szCs w:val="20"/>
                <w:lang w:eastAsia="ar-SA"/>
              </w:rPr>
            </w:pPr>
          </w:p>
          <w:p w14:paraId="0BBCF699" w14:textId="77777777" w:rsidR="00AA2FB9" w:rsidRDefault="00AA2FB9" w:rsidP="00AA2FB9">
            <w:pPr>
              <w:overflowPunct w:val="0"/>
              <w:autoSpaceDE w:val="0"/>
              <w:spacing w:after="0" w:line="240" w:lineRule="auto"/>
              <w:jc w:val="both"/>
              <w:rPr>
                <w:rFonts w:ascii="Times New Roman" w:eastAsia="Times New Roman" w:hAnsi="Times New Roman"/>
                <w:bCs/>
                <w:snapToGrid w:val="0"/>
                <w:sz w:val="20"/>
                <w:szCs w:val="20"/>
                <w:lang w:eastAsia="ar-SA"/>
              </w:rPr>
            </w:pPr>
            <w:r>
              <w:rPr>
                <w:rFonts w:ascii="Times New Roman" w:eastAsia="Times New Roman" w:hAnsi="Times New Roman"/>
                <w:bCs/>
                <w:snapToGrid w:val="0"/>
                <w:sz w:val="20"/>
                <w:szCs w:val="20"/>
                <w:lang w:eastAsia="ar-SA"/>
              </w:rPr>
              <w:t>_________________/_______________/</w:t>
            </w:r>
          </w:p>
        </w:tc>
        <w:tc>
          <w:tcPr>
            <w:tcW w:w="5137" w:type="dxa"/>
          </w:tcPr>
          <w:p w14:paraId="6B4CFA2F" w14:textId="77777777" w:rsidR="00AA2FB9" w:rsidRDefault="00AA2FB9" w:rsidP="00AA2FB9">
            <w:pPr>
              <w:spacing w:after="0" w:line="240" w:lineRule="auto"/>
              <w:jc w:val="both"/>
              <w:rPr>
                <w:rFonts w:ascii="Times New Roman" w:eastAsia="Times New Roman" w:hAnsi="Times New Roman"/>
                <w:snapToGrid w:val="0"/>
                <w:sz w:val="20"/>
                <w:szCs w:val="20"/>
                <w:lang w:eastAsia="ru-RU"/>
              </w:rPr>
            </w:pPr>
          </w:p>
          <w:p w14:paraId="0326DC88" w14:textId="77777777" w:rsidR="00AA2FB9" w:rsidRDefault="00AA2FB9" w:rsidP="00AA2FB9">
            <w:pPr>
              <w:spacing w:after="0" w:line="240" w:lineRule="auto"/>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_________________ /Чернецкая А.А./</w:t>
            </w:r>
          </w:p>
        </w:tc>
      </w:tr>
      <w:tr w:rsidR="00AA2FB9" w14:paraId="5B10EFC1" w14:textId="77777777" w:rsidTr="005A2E27">
        <w:tc>
          <w:tcPr>
            <w:tcW w:w="5387" w:type="dxa"/>
          </w:tcPr>
          <w:p w14:paraId="2CF17196" w14:textId="77777777" w:rsidR="00AA2FB9" w:rsidRDefault="00AA2FB9" w:rsidP="00AA2FB9">
            <w:pPr>
              <w:overflowPunct w:val="0"/>
              <w:autoSpaceDE w:val="0"/>
              <w:spacing w:after="0" w:line="240" w:lineRule="auto"/>
              <w:jc w:val="both"/>
              <w:rPr>
                <w:rFonts w:ascii="Times New Roman" w:eastAsia="Times New Roman" w:hAnsi="Times New Roman"/>
                <w:bCs/>
                <w:snapToGrid w:val="0"/>
                <w:sz w:val="20"/>
                <w:szCs w:val="20"/>
                <w:lang w:eastAsia="ar-SA"/>
              </w:rPr>
            </w:pPr>
          </w:p>
          <w:p w14:paraId="459F64D8" w14:textId="77777777" w:rsidR="00AA2FB9" w:rsidRDefault="00AA2FB9" w:rsidP="00AA2FB9">
            <w:pPr>
              <w:overflowPunct w:val="0"/>
              <w:autoSpaceDE w:val="0"/>
              <w:spacing w:after="0" w:line="240" w:lineRule="auto"/>
              <w:jc w:val="both"/>
              <w:rPr>
                <w:rFonts w:ascii="Times New Roman" w:eastAsia="Times New Roman" w:hAnsi="Times New Roman"/>
                <w:bCs/>
                <w:snapToGrid w:val="0"/>
                <w:sz w:val="20"/>
                <w:szCs w:val="20"/>
                <w:lang w:eastAsia="ar-SA"/>
              </w:rPr>
            </w:pPr>
            <w:r>
              <w:rPr>
                <w:rFonts w:ascii="Times New Roman" w:eastAsia="Times New Roman" w:hAnsi="Times New Roman"/>
                <w:bCs/>
                <w:snapToGrid w:val="0"/>
                <w:sz w:val="20"/>
                <w:szCs w:val="20"/>
                <w:lang w:eastAsia="ar-SA"/>
              </w:rPr>
              <w:t>Подписывается ЭЦП</w:t>
            </w:r>
          </w:p>
        </w:tc>
        <w:tc>
          <w:tcPr>
            <w:tcW w:w="5137" w:type="dxa"/>
          </w:tcPr>
          <w:p w14:paraId="0EEC8980" w14:textId="77777777" w:rsidR="00AA2FB9" w:rsidRDefault="00AA2FB9" w:rsidP="00AA2FB9">
            <w:pPr>
              <w:spacing w:after="0" w:line="240" w:lineRule="auto"/>
              <w:jc w:val="both"/>
              <w:rPr>
                <w:rFonts w:ascii="Times New Roman" w:eastAsia="Times New Roman" w:hAnsi="Times New Roman"/>
                <w:snapToGrid w:val="0"/>
                <w:sz w:val="20"/>
                <w:szCs w:val="20"/>
                <w:lang w:eastAsia="ru-RU"/>
              </w:rPr>
            </w:pPr>
          </w:p>
          <w:p w14:paraId="2363B92F" w14:textId="77777777" w:rsidR="00AA2FB9" w:rsidRDefault="00AA2FB9" w:rsidP="00AA2FB9">
            <w:pPr>
              <w:spacing w:after="0" w:line="240" w:lineRule="auto"/>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Подписывается ЭЦП.</w:t>
            </w:r>
          </w:p>
          <w:p w14:paraId="43C41711" w14:textId="77777777" w:rsidR="00AA2FB9" w:rsidRDefault="00AA2FB9" w:rsidP="00AA2FB9">
            <w:pPr>
              <w:spacing w:after="0" w:line="240" w:lineRule="auto"/>
              <w:jc w:val="both"/>
              <w:rPr>
                <w:rFonts w:ascii="Times New Roman" w:eastAsia="Times New Roman" w:hAnsi="Times New Roman"/>
                <w:snapToGrid w:val="0"/>
                <w:sz w:val="20"/>
                <w:szCs w:val="20"/>
                <w:lang w:eastAsia="ru-RU"/>
              </w:rPr>
            </w:pPr>
          </w:p>
          <w:p w14:paraId="54B5BC98" w14:textId="77777777" w:rsidR="00AA2FB9" w:rsidRDefault="00AA2FB9" w:rsidP="00AA2FB9">
            <w:pPr>
              <w:spacing w:after="0" w:line="240" w:lineRule="auto"/>
              <w:jc w:val="both"/>
              <w:rPr>
                <w:rFonts w:ascii="Times New Roman" w:eastAsia="Times New Roman" w:hAnsi="Times New Roman"/>
                <w:snapToGrid w:val="0"/>
                <w:sz w:val="20"/>
                <w:szCs w:val="20"/>
                <w:lang w:eastAsia="ru-RU"/>
              </w:rPr>
            </w:pPr>
          </w:p>
        </w:tc>
      </w:tr>
    </w:tbl>
    <w:p w14:paraId="33CAA577" w14:textId="77777777" w:rsidR="00FB5E5E" w:rsidRDefault="00FB5E5E" w:rsidP="00FB5E5E">
      <w:pPr>
        <w:overflowPunct w:val="0"/>
        <w:autoSpaceDE w:val="0"/>
        <w:spacing w:after="0" w:line="240" w:lineRule="auto"/>
        <w:jc w:val="right"/>
        <w:rPr>
          <w:rFonts w:ascii="Times New Roman" w:eastAsia="Times New Roman" w:hAnsi="Times New Roman"/>
          <w:snapToGrid w:val="0"/>
          <w:sz w:val="20"/>
          <w:szCs w:val="20"/>
          <w:lang w:eastAsia="ar-SA"/>
        </w:rPr>
      </w:pPr>
    </w:p>
    <w:p w14:paraId="003AA4B8" w14:textId="77777777" w:rsidR="00757C20" w:rsidRDefault="00757C20" w:rsidP="00FB5E5E">
      <w:pPr>
        <w:overflowPunct w:val="0"/>
        <w:autoSpaceDE w:val="0"/>
        <w:spacing w:after="0" w:line="240" w:lineRule="auto"/>
        <w:jc w:val="right"/>
        <w:rPr>
          <w:rFonts w:ascii="Times New Roman" w:eastAsia="Times New Roman" w:hAnsi="Times New Roman"/>
          <w:snapToGrid w:val="0"/>
          <w:sz w:val="20"/>
          <w:szCs w:val="20"/>
          <w:lang w:eastAsia="ar-SA"/>
        </w:rPr>
      </w:pPr>
    </w:p>
    <w:p w14:paraId="64CDDC31" w14:textId="134526F7" w:rsidR="00AA2FB9" w:rsidRDefault="00AA2FB9">
      <w:pPr>
        <w:rPr>
          <w:rFonts w:ascii="Times New Roman" w:eastAsia="Times New Roman" w:hAnsi="Times New Roman"/>
          <w:snapToGrid w:val="0"/>
          <w:sz w:val="20"/>
          <w:szCs w:val="20"/>
          <w:lang w:eastAsia="ar-SA"/>
        </w:rPr>
      </w:pPr>
      <w:r>
        <w:rPr>
          <w:rFonts w:ascii="Times New Roman" w:eastAsia="Times New Roman" w:hAnsi="Times New Roman"/>
          <w:snapToGrid w:val="0"/>
          <w:sz w:val="20"/>
          <w:szCs w:val="20"/>
          <w:lang w:eastAsia="ar-SA"/>
        </w:rPr>
        <w:br w:type="page"/>
      </w:r>
    </w:p>
    <w:p w14:paraId="5EF497B6" w14:textId="77777777" w:rsidR="00F557DD" w:rsidRDefault="00F557DD" w:rsidP="00887213">
      <w:pPr>
        <w:overflowPunct w:val="0"/>
        <w:autoSpaceDE w:val="0"/>
        <w:spacing w:after="0" w:line="240" w:lineRule="auto"/>
        <w:rPr>
          <w:rFonts w:ascii="Times New Roman" w:eastAsia="Times New Roman" w:hAnsi="Times New Roman"/>
          <w:snapToGrid w:val="0"/>
          <w:sz w:val="20"/>
          <w:szCs w:val="20"/>
          <w:lang w:eastAsia="ar-SA"/>
        </w:rPr>
      </w:pPr>
    </w:p>
    <w:p w14:paraId="48852A3B" w14:textId="77777777" w:rsidR="00F557DD" w:rsidRDefault="00F557DD" w:rsidP="00FB5E5E">
      <w:pPr>
        <w:overflowPunct w:val="0"/>
        <w:autoSpaceDE w:val="0"/>
        <w:spacing w:after="0" w:line="240" w:lineRule="auto"/>
        <w:jc w:val="right"/>
        <w:rPr>
          <w:rFonts w:ascii="Times New Roman" w:eastAsia="Times New Roman" w:hAnsi="Times New Roman"/>
          <w:snapToGrid w:val="0"/>
          <w:sz w:val="20"/>
          <w:szCs w:val="20"/>
          <w:lang w:eastAsia="ar-SA"/>
        </w:rPr>
      </w:pPr>
    </w:p>
    <w:p w14:paraId="37B1E6E9" w14:textId="77777777" w:rsidR="00F557DD" w:rsidRDefault="00F557DD" w:rsidP="00FB5E5E">
      <w:pPr>
        <w:overflowPunct w:val="0"/>
        <w:autoSpaceDE w:val="0"/>
        <w:spacing w:after="0" w:line="240" w:lineRule="auto"/>
        <w:jc w:val="right"/>
        <w:rPr>
          <w:rFonts w:ascii="Times New Roman" w:eastAsia="Times New Roman" w:hAnsi="Times New Roman"/>
          <w:snapToGrid w:val="0"/>
          <w:sz w:val="20"/>
          <w:szCs w:val="20"/>
          <w:lang w:eastAsia="ar-SA"/>
        </w:rPr>
      </w:pPr>
    </w:p>
    <w:p w14:paraId="3EF44B71" w14:textId="77777777" w:rsidR="00FB5E5E" w:rsidRDefault="00FB5E5E" w:rsidP="00FB5E5E">
      <w:pPr>
        <w:overflowPunct w:val="0"/>
        <w:autoSpaceDE w:val="0"/>
        <w:spacing w:after="0" w:line="240" w:lineRule="auto"/>
        <w:jc w:val="right"/>
        <w:rPr>
          <w:rFonts w:ascii="Times New Roman" w:eastAsia="Times New Roman" w:hAnsi="Times New Roman"/>
          <w:snapToGrid w:val="0"/>
          <w:sz w:val="20"/>
          <w:szCs w:val="20"/>
          <w:lang w:eastAsia="ar-SA"/>
        </w:rPr>
      </w:pPr>
      <w:r>
        <w:rPr>
          <w:rFonts w:ascii="Times New Roman" w:eastAsia="Times New Roman" w:hAnsi="Times New Roman"/>
          <w:snapToGrid w:val="0"/>
          <w:sz w:val="20"/>
          <w:szCs w:val="20"/>
          <w:lang w:eastAsia="ar-SA"/>
        </w:rPr>
        <w:t>Приложение №2 к Договору</w:t>
      </w:r>
    </w:p>
    <w:p w14:paraId="3CFEFCE0" w14:textId="449A6827" w:rsidR="00FB5E5E" w:rsidRDefault="00FB5E5E" w:rsidP="00FB5E5E">
      <w:pPr>
        <w:overflowPunct w:val="0"/>
        <w:autoSpaceDE w:val="0"/>
        <w:spacing w:after="0" w:line="240" w:lineRule="auto"/>
        <w:jc w:val="right"/>
        <w:rPr>
          <w:rFonts w:ascii="Times New Roman" w:eastAsia="Times New Roman" w:hAnsi="Times New Roman"/>
          <w:snapToGrid w:val="0"/>
          <w:sz w:val="20"/>
          <w:szCs w:val="20"/>
          <w:lang w:eastAsia="ar-SA"/>
        </w:rPr>
      </w:pPr>
      <w:r>
        <w:rPr>
          <w:rFonts w:ascii="Times New Roman" w:eastAsia="Times New Roman" w:hAnsi="Times New Roman"/>
          <w:snapToGrid w:val="0"/>
          <w:sz w:val="20"/>
          <w:szCs w:val="20"/>
          <w:lang w:eastAsia="ar-SA"/>
        </w:rPr>
        <w:t xml:space="preserve">поставки № </w:t>
      </w:r>
      <w:r w:rsidR="009652DE">
        <w:rPr>
          <w:rFonts w:ascii="Times New Roman" w:eastAsia="Times New Roman" w:hAnsi="Times New Roman"/>
          <w:snapToGrid w:val="0"/>
          <w:sz w:val="20"/>
          <w:szCs w:val="20"/>
          <w:lang w:eastAsia="ar-SA"/>
        </w:rPr>
        <w:t>___________от _______________ 202</w:t>
      </w:r>
      <w:r w:rsidR="00427DED">
        <w:rPr>
          <w:rFonts w:ascii="Times New Roman" w:eastAsia="Times New Roman" w:hAnsi="Times New Roman"/>
          <w:snapToGrid w:val="0"/>
          <w:sz w:val="20"/>
          <w:szCs w:val="20"/>
          <w:lang w:eastAsia="ar-SA"/>
        </w:rPr>
        <w:t xml:space="preserve">4 </w:t>
      </w:r>
      <w:r>
        <w:rPr>
          <w:rFonts w:ascii="Times New Roman" w:eastAsia="Times New Roman" w:hAnsi="Times New Roman"/>
          <w:snapToGrid w:val="0"/>
          <w:sz w:val="20"/>
          <w:szCs w:val="20"/>
          <w:lang w:eastAsia="ar-SA"/>
        </w:rPr>
        <w:t>г.</w:t>
      </w:r>
    </w:p>
    <w:p w14:paraId="1D37FA83" w14:textId="77777777" w:rsidR="00FB5E5E" w:rsidRDefault="00FB5E5E" w:rsidP="00FB5E5E">
      <w:pPr>
        <w:spacing w:after="0" w:line="240" w:lineRule="auto"/>
        <w:jc w:val="both"/>
        <w:rPr>
          <w:rFonts w:ascii="Times New Roman" w:eastAsia="Times New Roman" w:hAnsi="Times New Roman"/>
          <w:snapToGrid w:val="0"/>
          <w:sz w:val="20"/>
          <w:szCs w:val="20"/>
          <w:lang w:eastAsia="ru-RU"/>
        </w:rPr>
      </w:pPr>
    </w:p>
    <w:p w14:paraId="079244F7" w14:textId="77777777" w:rsidR="00FB5E5E" w:rsidRDefault="00FA4C22" w:rsidP="00FB5E5E">
      <w:pPr>
        <w:spacing w:after="0" w:line="240" w:lineRule="auto"/>
        <w:jc w:val="center"/>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АКТ</w:t>
      </w:r>
    </w:p>
    <w:p w14:paraId="116C7540" w14:textId="77777777" w:rsidR="00FB5E5E" w:rsidRDefault="00FB5E5E" w:rsidP="00FB5E5E">
      <w:pPr>
        <w:spacing w:after="0" w:line="240" w:lineRule="auto"/>
        <w:jc w:val="center"/>
        <w:rPr>
          <w:rFonts w:ascii="Times New Roman" w:hAnsi="Times New Roman"/>
          <w:snapToGrid w:val="0"/>
          <w:sz w:val="20"/>
          <w:szCs w:val="20"/>
          <w:lang w:eastAsia="ru-RU"/>
        </w:rPr>
      </w:pPr>
      <w:r>
        <w:rPr>
          <w:rFonts w:ascii="Times New Roman" w:eastAsia="Times New Roman" w:hAnsi="Times New Roman"/>
          <w:snapToGrid w:val="0"/>
          <w:sz w:val="20"/>
          <w:szCs w:val="20"/>
          <w:lang w:eastAsia="ru-RU"/>
        </w:rPr>
        <w:t>приема-передачи</w:t>
      </w:r>
      <w:r>
        <w:rPr>
          <w:rFonts w:ascii="Times New Roman" w:hAnsi="Times New Roman"/>
          <w:snapToGrid w:val="0"/>
          <w:sz w:val="20"/>
          <w:szCs w:val="20"/>
          <w:lang w:eastAsia="ru-RU"/>
        </w:rPr>
        <w:t xml:space="preserve"> </w:t>
      </w:r>
      <w:r w:rsidR="00FA4C22">
        <w:rPr>
          <w:rFonts w:ascii="Times New Roman" w:hAnsi="Times New Roman"/>
          <w:snapToGrid w:val="0"/>
          <w:sz w:val="20"/>
          <w:szCs w:val="20"/>
          <w:lang w:eastAsia="ru-RU"/>
        </w:rPr>
        <w:t>товаров</w:t>
      </w:r>
    </w:p>
    <w:p w14:paraId="08DAD09A" w14:textId="26C2D836" w:rsidR="00FB5E5E" w:rsidRDefault="00FB5E5E" w:rsidP="00FB5E5E">
      <w:pPr>
        <w:spacing w:after="0" w:line="240" w:lineRule="auto"/>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 xml:space="preserve">        г. Новый Уренгой                                                                        </w:t>
      </w:r>
      <w:r>
        <w:rPr>
          <w:rFonts w:ascii="Times New Roman" w:eastAsia="Times New Roman" w:hAnsi="Times New Roman"/>
          <w:snapToGrid w:val="0"/>
          <w:sz w:val="20"/>
          <w:szCs w:val="20"/>
          <w:lang w:eastAsia="ru-RU"/>
        </w:rPr>
        <w:tab/>
        <w:t xml:space="preserve">                                </w:t>
      </w:r>
      <w:proofErr w:type="gramStart"/>
      <w:r>
        <w:rPr>
          <w:rFonts w:ascii="Times New Roman" w:eastAsia="Times New Roman" w:hAnsi="Times New Roman"/>
          <w:snapToGrid w:val="0"/>
          <w:sz w:val="20"/>
          <w:szCs w:val="20"/>
          <w:lang w:eastAsia="ru-RU"/>
        </w:rPr>
        <w:t xml:space="preserve">   «</w:t>
      </w:r>
      <w:proofErr w:type="gramEnd"/>
      <w:r w:rsidR="00757C20">
        <w:rPr>
          <w:rFonts w:ascii="Times New Roman" w:eastAsia="Times New Roman" w:hAnsi="Times New Roman"/>
          <w:snapToGrid w:val="0"/>
          <w:sz w:val="20"/>
          <w:szCs w:val="20"/>
          <w:lang w:eastAsia="ru-RU"/>
        </w:rPr>
        <w:t>__</w:t>
      </w:r>
      <w:r>
        <w:rPr>
          <w:rFonts w:ascii="Times New Roman" w:eastAsia="Times New Roman" w:hAnsi="Times New Roman"/>
          <w:snapToGrid w:val="0"/>
          <w:sz w:val="20"/>
          <w:szCs w:val="20"/>
          <w:lang w:eastAsia="ru-RU"/>
        </w:rPr>
        <w:t xml:space="preserve">» </w:t>
      </w:r>
      <w:r w:rsidR="00757C20">
        <w:rPr>
          <w:rFonts w:ascii="Times New Roman" w:eastAsia="Times New Roman" w:hAnsi="Times New Roman"/>
          <w:snapToGrid w:val="0"/>
          <w:sz w:val="20"/>
          <w:szCs w:val="20"/>
          <w:lang w:eastAsia="ru-RU"/>
        </w:rPr>
        <w:t>______</w:t>
      </w:r>
      <w:r>
        <w:rPr>
          <w:rFonts w:ascii="Times New Roman" w:eastAsia="Times New Roman" w:hAnsi="Times New Roman"/>
          <w:snapToGrid w:val="0"/>
          <w:sz w:val="20"/>
          <w:szCs w:val="20"/>
          <w:lang w:eastAsia="ru-RU"/>
        </w:rPr>
        <w:t xml:space="preserve"> 20</w:t>
      </w:r>
      <w:r w:rsidR="00FA4C22">
        <w:rPr>
          <w:rFonts w:ascii="Times New Roman" w:eastAsia="Times New Roman" w:hAnsi="Times New Roman"/>
          <w:snapToGrid w:val="0"/>
          <w:sz w:val="20"/>
          <w:szCs w:val="20"/>
          <w:lang w:eastAsia="ru-RU"/>
        </w:rPr>
        <w:t>2</w:t>
      </w:r>
      <w:r w:rsidR="00427DED">
        <w:rPr>
          <w:rFonts w:ascii="Times New Roman" w:eastAsia="Times New Roman" w:hAnsi="Times New Roman"/>
          <w:snapToGrid w:val="0"/>
          <w:sz w:val="20"/>
          <w:szCs w:val="20"/>
          <w:lang w:eastAsia="ru-RU"/>
        </w:rPr>
        <w:t>4</w:t>
      </w:r>
      <w:r>
        <w:rPr>
          <w:rFonts w:ascii="Times New Roman" w:eastAsia="Times New Roman" w:hAnsi="Times New Roman"/>
          <w:snapToGrid w:val="0"/>
          <w:sz w:val="20"/>
          <w:szCs w:val="20"/>
          <w:lang w:eastAsia="ru-RU"/>
        </w:rPr>
        <w:t xml:space="preserve"> г.</w:t>
      </w:r>
    </w:p>
    <w:p w14:paraId="4D8147D6" w14:textId="77777777" w:rsidR="00FB5E5E" w:rsidRDefault="00FB5E5E" w:rsidP="00FB5E5E">
      <w:pPr>
        <w:spacing w:after="0" w:line="240" w:lineRule="auto"/>
        <w:jc w:val="both"/>
        <w:rPr>
          <w:rFonts w:ascii="Times New Roman" w:eastAsia="Times New Roman" w:hAnsi="Times New Roman"/>
          <w:snapToGrid w:val="0"/>
          <w:sz w:val="20"/>
          <w:szCs w:val="20"/>
          <w:lang w:eastAsia="ru-RU"/>
        </w:rPr>
      </w:pP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9355"/>
      </w:tblGrid>
      <w:tr w:rsidR="00FB5E5E" w14:paraId="5603269C" w14:textId="77777777" w:rsidTr="00FB5E5E">
        <w:trPr>
          <w:trHeight w:val="60"/>
        </w:trPr>
        <w:tc>
          <w:tcPr>
            <w:tcW w:w="10395" w:type="dxa"/>
            <w:vAlign w:val="center"/>
          </w:tcPr>
          <w:p w14:paraId="73ADB6CE" w14:textId="77777777" w:rsidR="00FB5E5E" w:rsidRDefault="00FB5E5E">
            <w:pPr>
              <w:spacing w:after="0" w:line="240" w:lineRule="auto"/>
              <w:jc w:val="both"/>
              <w:rPr>
                <w:rFonts w:ascii="Times New Roman" w:eastAsia="Times New Roman" w:hAnsi="Times New Roman"/>
                <w:snapToGrid w:val="0"/>
                <w:sz w:val="20"/>
                <w:szCs w:val="20"/>
                <w:lang w:eastAsia="ru-RU"/>
              </w:rPr>
            </w:pPr>
            <w:r>
              <w:rPr>
                <w:rFonts w:ascii="Times New Roman" w:hAnsi="Times New Roman"/>
                <w:snapToGrid w:val="0"/>
                <w:sz w:val="20"/>
                <w:szCs w:val="20"/>
                <w:lang w:eastAsia="ru-RU"/>
              </w:rPr>
              <w:t xml:space="preserve">Муниципального автономного дошкольного образовательного учреждения  «Детский сад «Теремок», именуемое в дальнейшем «Заказчик», в лице </w:t>
            </w:r>
            <w:r w:rsidR="00F450EE">
              <w:t xml:space="preserve"> </w:t>
            </w:r>
            <w:r w:rsidR="00F450EE" w:rsidRPr="00F450EE">
              <w:rPr>
                <w:rFonts w:ascii="Times New Roman" w:hAnsi="Times New Roman"/>
                <w:snapToGrid w:val="0"/>
                <w:sz w:val="20"/>
                <w:szCs w:val="20"/>
                <w:lang w:eastAsia="ru-RU"/>
              </w:rPr>
              <w:t>директора Чернецкой Александры Андреевны</w:t>
            </w:r>
            <w:r w:rsidR="00F450EE">
              <w:rPr>
                <w:rFonts w:ascii="Times New Roman" w:hAnsi="Times New Roman"/>
                <w:snapToGrid w:val="0"/>
                <w:sz w:val="20"/>
                <w:szCs w:val="20"/>
                <w:lang w:eastAsia="ru-RU"/>
              </w:rPr>
              <w:t>,</w:t>
            </w:r>
            <w:r w:rsidR="00F450EE" w:rsidRPr="00F450EE">
              <w:rPr>
                <w:rFonts w:ascii="Times New Roman" w:hAnsi="Times New Roman"/>
                <w:snapToGrid w:val="0"/>
                <w:sz w:val="20"/>
                <w:szCs w:val="20"/>
                <w:lang w:eastAsia="ru-RU"/>
              </w:rPr>
              <w:t xml:space="preserve"> </w:t>
            </w:r>
            <w:r>
              <w:rPr>
                <w:rFonts w:ascii="Times New Roman" w:hAnsi="Times New Roman"/>
                <w:snapToGrid w:val="0"/>
                <w:sz w:val="20"/>
                <w:szCs w:val="20"/>
                <w:lang w:eastAsia="ru-RU"/>
              </w:rPr>
              <w:t>действующего на основании Устава,</w:t>
            </w:r>
            <w:r>
              <w:rPr>
                <w:rFonts w:ascii="Times New Roman" w:eastAsia="Times New Roman" w:hAnsi="Times New Roman"/>
                <w:snapToGrid w:val="0"/>
                <w:sz w:val="20"/>
                <w:szCs w:val="20"/>
                <w:lang w:eastAsia="ru-RU"/>
              </w:rPr>
              <w:t xml:space="preserve"> с одной стороны, </w:t>
            </w:r>
            <w:r w:rsidR="00EC1B79">
              <w:rPr>
                <w:rFonts w:ascii="Times New Roman" w:eastAsia="Times New Roman" w:hAnsi="Times New Roman"/>
                <w:snapToGrid w:val="0"/>
                <w:sz w:val="20"/>
                <w:szCs w:val="20"/>
                <w:lang w:eastAsia="ru-RU"/>
              </w:rPr>
              <w:t>и _________________________________</w:t>
            </w:r>
            <w:r w:rsidR="00F450EE" w:rsidRPr="00F450EE">
              <w:rPr>
                <w:rFonts w:ascii="Times New Roman" w:eastAsia="Times New Roman" w:hAnsi="Times New Roman"/>
                <w:snapToGrid w:val="0"/>
                <w:sz w:val="20"/>
                <w:szCs w:val="20"/>
                <w:lang w:eastAsia="ru-RU"/>
              </w:rPr>
              <w:t xml:space="preserve">, именуемое в дальнейшем, «Поставщик», в лице  </w:t>
            </w:r>
            <w:r w:rsidR="00EC1B79">
              <w:rPr>
                <w:rFonts w:ascii="Times New Roman" w:eastAsia="Times New Roman" w:hAnsi="Times New Roman"/>
                <w:snapToGrid w:val="0"/>
                <w:sz w:val="20"/>
                <w:szCs w:val="20"/>
                <w:lang w:eastAsia="ru-RU"/>
              </w:rPr>
              <w:t>__________________________________</w:t>
            </w:r>
            <w:r w:rsidR="00F450EE">
              <w:rPr>
                <w:rFonts w:ascii="Times New Roman" w:eastAsia="Times New Roman" w:hAnsi="Times New Roman"/>
                <w:snapToGrid w:val="0"/>
                <w:sz w:val="20"/>
                <w:szCs w:val="20"/>
                <w:lang w:eastAsia="ru-RU"/>
              </w:rPr>
              <w:t>,</w:t>
            </w:r>
            <w:r w:rsidR="00F450EE" w:rsidRPr="00F450EE">
              <w:rPr>
                <w:rFonts w:ascii="Times New Roman" w:eastAsia="Times New Roman" w:hAnsi="Times New Roman"/>
                <w:snapToGrid w:val="0"/>
                <w:sz w:val="20"/>
                <w:szCs w:val="20"/>
                <w:lang w:eastAsia="ru-RU"/>
              </w:rPr>
              <w:t xml:space="preserve"> </w:t>
            </w:r>
            <w:r>
              <w:rPr>
                <w:rFonts w:ascii="Times New Roman" w:eastAsia="Times New Roman" w:hAnsi="Times New Roman"/>
                <w:snapToGrid w:val="0"/>
                <w:sz w:val="20"/>
                <w:szCs w:val="20"/>
                <w:lang w:eastAsia="ru-RU"/>
              </w:rPr>
              <w:t xml:space="preserve">действующего на основании </w:t>
            </w:r>
            <w:r w:rsidR="00EC1B79">
              <w:rPr>
                <w:rFonts w:ascii="Times New Roman" w:eastAsia="Times New Roman" w:hAnsi="Times New Roman"/>
                <w:snapToGrid w:val="0"/>
                <w:sz w:val="20"/>
                <w:szCs w:val="20"/>
                <w:lang w:eastAsia="ru-RU"/>
              </w:rPr>
              <w:t>__________________________</w:t>
            </w:r>
            <w:r>
              <w:rPr>
                <w:rFonts w:ascii="Times New Roman" w:eastAsia="Times New Roman" w:hAnsi="Times New Roman"/>
                <w:snapToGrid w:val="0"/>
                <w:sz w:val="20"/>
                <w:szCs w:val="20"/>
                <w:lang w:eastAsia="ru-RU"/>
              </w:rPr>
              <w:t>с другой стороны, вместе именуемые в дальнейшем Стороны,   составили настоящий акт:</w:t>
            </w:r>
          </w:p>
          <w:p w14:paraId="6A4AE369" w14:textId="77777777" w:rsidR="00FB5E5E" w:rsidRDefault="00FB5E5E">
            <w:pPr>
              <w:spacing w:after="0" w:line="240" w:lineRule="auto"/>
              <w:jc w:val="both"/>
              <w:rPr>
                <w:rFonts w:ascii="Times New Roman" w:hAnsi="Times New Roman"/>
                <w:snapToGrid w:val="0"/>
                <w:sz w:val="28"/>
                <w:szCs w:val="20"/>
                <w:lang w:eastAsia="ru-RU"/>
              </w:rPr>
            </w:pPr>
          </w:p>
        </w:tc>
      </w:tr>
      <w:tr w:rsidR="00FB5E5E" w14:paraId="0CE54158" w14:textId="77777777" w:rsidTr="00FB5E5E">
        <w:trPr>
          <w:trHeight w:val="60"/>
        </w:trPr>
        <w:tc>
          <w:tcPr>
            <w:tcW w:w="10395" w:type="dxa"/>
            <w:shd w:val="clear" w:color="auto" w:fill="FFFFFF"/>
            <w:vAlign w:val="center"/>
          </w:tcPr>
          <w:p w14:paraId="51ED04FD" w14:textId="77777777" w:rsidR="00FB5E5E" w:rsidRDefault="00FB5E5E">
            <w:pPr>
              <w:spacing w:after="0" w:line="240" w:lineRule="auto"/>
              <w:jc w:val="both"/>
              <w:rPr>
                <w:rFonts w:ascii="Times New Roman" w:hAnsi="Times New Roman"/>
                <w:snapToGrid w:val="0"/>
                <w:sz w:val="28"/>
                <w:szCs w:val="20"/>
                <w:lang w:eastAsia="ru-RU"/>
              </w:rPr>
            </w:pPr>
          </w:p>
        </w:tc>
      </w:tr>
    </w:tbl>
    <w:p w14:paraId="520881DE" w14:textId="77777777" w:rsidR="00FB5E5E" w:rsidRDefault="00FB5E5E" w:rsidP="00FB5E5E">
      <w:pPr>
        <w:spacing w:after="0" w:line="240" w:lineRule="auto"/>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1. Поставщик (подрядчик, исполнитель) выполнил все обязательства по поставке Товаров (работ, услуг) и оказанию сопутствующих услуг, а именно:</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2538"/>
        <w:gridCol w:w="2835"/>
        <w:gridCol w:w="905"/>
        <w:gridCol w:w="805"/>
        <w:gridCol w:w="1004"/>
        <w:gridCol w:w="1329"/>
      </w:tblGrid>
      <w:tr w:rsidR="00E254D7" w:rsidRPr="00DA2D6B" w14:paraId="244C97AF" w14:textId="77777777" w:rsidTr="00E254D7">
        <w:tc>
          <w:tcPr>
            <w:tcW w:w="426" w:type="dxa"/>
          </w:tcPr>
          <w:p w14:paraId="75FABB3F" w14:textId="77777777" w:rsidR="00E254D7" w:rsidRPr="00DA2D6B" w:rsidRDefault="00E254D7" w:rsidP="004E56F8">
            <w:pPr>
              <w:overflowPunct w:val="0"/>
              <w:autoSpaceDE w:val="0"/>
              <w:jc w:val="center"/>
              <w:rPr>
                <w:bCs/>
                <w:sz w:val="18"/>
                <w:szCs w:val="18"/>
                <w:lang w:eastAsia="ar-SA"/>
              </w:rPr>
            </w:pPr>
            <w:r w:rsidRPr="00DA2D6B">
              <w:rPr>
                <w:bCs/>
                <w:sz w:val="18"/>
                <w:szCs w:val="18"/>
                <w:lang w:eastAsia="ar-SA"/>
              </w:rPr>
              <w:t>№ п/п</w:t>
            </w:r>
          </w:p>
        </w:tc>
        <w:tc>
          <w:tcPr>
            <w:tcW w:w="2552" w:type="dxa"/>
          </w:tcPr>
          <w:p w14:paraId="2EEE6975" w14:textId="77777777" w:rsidR="00E254D7" w:rsidRPr="00DA2D6B" w:rsidRDefault="00E254D7" w:rsidP="004E56F8">
            <w:pPr>
              <w:overflowPunct w:val="0"/>
              <w:autoSpaceDE w:val="0"/>
              <w:jc w:val="center"/>
              <w:rPr>
                <w:bCs/>
                <w:sz w:val="18"/>
                <w:szCs w:val="18"/>
                <w:lang w:eastAsia="ar-SA"/>
              </w:rPr>
            </w:pPr>
            <w:r w:rsidRPr="00DA2D6B">
              <w:rPr>
                <w:bCs/>
                <w:sz w:val="18"/>
                <w:szCs w:val="18"/>
                <w:lang w:eastAsia="ar-SA"/>
              </w:rPr>
              <w:t>Наименование товара</w:t>
            </w:r>
          </w:p>
        </w:tc>
        <w:tc>
          <w:tcPr>
            <w:tcW w:w="2852" w:type="dxa"/>
          </w:tcPr>
          <w:p w14:paraId="0B5073DD" w14:textId="77777777" w:rsidR="00E254D7" w:rsidRPr="00DA2D6B" w:rsidRDefault="00E254D7" w:rsidP="004E56F8">
            <w:pPr>
              <w:overflowPunct w:val="0"/>
              <w:autoSpaceDE w:val="0"/>
              <w:jc w:val="center"/>
              <w:rPr>
                <w:bCs/>
                <w:sz w:val="18"/>
                <w:szCs w:val="18"/>
                <w:lang w:eastAsia="ar-SA"/>
              </w:rPr>
            </w:pPr>
            <w:r w:rsidRPr="00DA2D6B">
              <w:rPr>
                <w:bCs/>
                <w:sz w:val="18"/>
                <w:szCs w:val="18"/>
                <w:lang w:eastAsia="ar-SA"/>
              </w:rPr>
              <w:t>Технические характеристики.</w:t>
            </w:r>
          </w:p>
          <w:p w14:paraId="2879AE44" w14:textId="77777777" w:rsidR="00E254D7" w:rsidRPr="00DA2D6B" w:rsidRDefault="00E254D7" w:rsidP="004E56F8">
            <w:pPr>
              <w:overflowPunct w:val="0"/>
              <w:autoSpaceDE w:val="0"/>
              <w:jc w:val="center"/>
              <w:rPr>
                <w:bCs/>
                <w:sz w:val="18"/>
                <w:szCs w:val="18"/>
                <w:lang w:eastAsia="ar-SA"/>
              </w:rPr>
            </w:pPr>
            <w:r w:rsidRPr="00DA2D6B">
              <w:rPr>
                <w:bCs/>
                <w:sz w:val="18"/>
                <w:szCs w:val="18"/>
                <w:lang w:eastAsia="ar-SA"/>
              </w:rPr>
              <w:t>Страна происхождения товара</w:t>
            </w:r>
          </w:p>
        </w:tc>
        <w:tc>
          <w:tcPr>
            <w:tcW w:w="909" w:type="dxa"/>
          </w:tcPr>
          <w:p w14:paraId="5F1F3D65" w14:textId="77777777" w:rsidR="00E254D7" w:rsidRPr="00DA2D6B" w:rsidRDefault="00E254D7" w:rsidP="004E56F8">
            <w:pPr>
              <w:overflowPunct w:val="0"/>
              <w:autoSpaceDE w:val="0"/>
              <w:jc w:val="center"/>
              <w:rPr>
                <w:bCs/>
                <w:sz w:val="18"/>
                <w:szCs w:val="18"/>
                <w:lang w:eastAsia="ar-SA"/>
              </w:rPr>
            </w:pPr>
            <w:r w:rsidRPr="00DA2D6B">
              <w:rPr>
                <w:bCs/>
                <w:sz w:val="18"/>
                <w:szCs w:val="18"/>
                <w:lang w:eastAsia="ar-SA"/>
              </w:rPr>
              <w:t>Кол-во</w:t>
            </w:r>
          </w:p>
        </w:tc>
        <w:tc>
          <w:tcPr>
            <w:tcW w:w="808" w:type="dxa"/>
          </w:tcPr>
          <w:p w14:paraId="4C832B99" w14:textId="77777777" w:rsidR="00E254D7" w:rsidRPr="00DA2D6B" w:rsidRDefault="00E254D7" w:rsidP="004E56F8">
            <w:pPr>
              <w:overflowPunct w:val="0"/>
              <w:autoSpaceDE w:val="0"/>
              <w:jc w:val="center"/>
              <w:rPr>
                <w:bCs/>
                <w:sz w:val="18"/>
                <w:szCs w:val="18"/>
                <w:lang w:eastAsia="ar-SA"/>
              </w:rPr>
            </w:pPr>
            <w:r w:rsidRPr="00DA2D6B">
              <w:rPr>
                <w:bCs/>
                <w:sz w:val="18"/>
                <w:szCs w:val="18"/>
                <w:lang w:eastAsia="ar-SA"/>
              </w:rPr>
              <w:t>Ед. изм.</w:t>
            </w:r>
          </w:p>
        </w:tc>
        <w:tc>
          <w:tcPr>
            <w:tcW w:w="1009" w:type="dxa"/>
          </w:tcPr>
          <w:p w14:paraId="5F2C799A" w14:textId="77777777" w:rsidR="00E254D7" w:rsidRPr="00DA2D6B" w:rsidRDefault="00E254D7" w:rsidP="004E56F8">
            <w:pPr>
              <w:overflowPunct w:val="0"/>
              <w:autoSpaceDE w:val="0"/>
              <w:jc w:val="center"/>
              <w:rPr>
                <w:bCs/>
                <w:sz w:val="18"/>
                <w:szCs w:val="18"/>
                <w:lang w:eastAsia="ar-SA"/>
              </w:rPr>
            </w:pPr>
            <w:r w:rsidRPr="00DA2D6B">
              <w:rPr>
                <w:bCs/>
                <w:sz w:val="18"/>
                <w:szCs w:val="18"/>
                <w:lang w:eastAsia="ar-SA"/>
              </w:rPr>
              <w:t xml:space="preserve">Цена за ед. </w:t>
            </w:r>
          </w:p>
        </w:tc>
        <w:tc>
          <w:tcPr>
            <w:tcW w:w="1333" w:type="dxa"/>
          </w:tcPr>
          <w:p w14:paraId="4841EDCC" w14:textId="77777777" w:rsidR="00E254D7" w:rsidRPr="00DA2D6B" w:rsidRDefault="00E254D7" w:rsidP="004E56F8">
            <w:pPr>
              <w:overflowPunct w:val="0"/>
              <w:autoSpaceDE w:val="0"/>
              <w:jc w:val="center"/>
              <w:rPr>
                <w:bCs/>
                <w:sz w:val="18"/>
                <w:szCs w:val="18"/>
                <w:lang w:eastAsia="ar-SA"/>
              </w:rPr>
            </w:pPr>
            <w:r w:rsidRPr="00DA2D6B">
              <w:rPr>
                <w:bCs/>
                <w:sz w:val="18"/>
                <w:szCs w:val="18"/>
                <w:lang w:eastAsia="ar-SA"/>
              </w:rPr>
              <w:t>Стоимость (руб.), в том числе НДС</w:t>
            </w:r>
          </w:p>
        </w:tc>
      </w:tr>
      <w:tr w:rsidR="00E254D7" w:rsidRPr="00DA2D6B" w14:paraId="4FCF6150" w14:textId="77777777" w:rsidTr="00E254D7">
        <w:tc>
          <w:tcPr>
            <w:tcW w:w="426" w:type="dxa"/>
          </w:tcPr>
          <w:p w14:paraId="2963CF9F" w14:textId="77777777" w:rsidR="00E254D7" w:rsidRPr="00DA2D6B" w:rsidRDefault="00E254D7" w:rsidP="004E56F8">
            <w:pPr>
              <w:overflowPunct w:val="0"/>
              <w:autoSpaceDE w:val="0"/>
              <w:jc w:val="center"/>
              <w:rPr>
                <w:bCs/>
                <w:sz w:val="18"/>
                <w:szCs w:val="18"/>
                <w:lang w:eastAsia="ar-SA"/>
              </w:rPr>
            </w:pPr>
          </w:p>
        </w:tc>
        <w:tc>
          <w:tcPr>
            <w:tcW w:w="2552" w:type="dxa"/>
            <w:tcBorders>
              <w:top w:val="single" w:sz="4" w:space="0" w:color="auto"/>
              <w:left w:val="single" w:sz="4" w:space="0" w:color="auto"/>
              <w:bottom w:val="single" w:sz="4" w:space="0" w:color="auto"/>
              <w:right w:val="single" w:sz="4" w:space="0" w:color="auto"/>
            </w:tcBorders>
          </w:tcPr>
          <w:p w14:paraId="7520BF54" w14:textId="77777777" w:rsidR="00E254D7" w:rsidRPr="00DA2D6B" w:rsidRDefault="00E254D7" w:rsidP="004E56F8">
            <w:pPr>
              <w:rPr>
                <w:sz w:val="18"/>
                <w:szCs w:val="18"/>
              </w:rPr>
            </w:pPr>
          </w:p>
        </w:tc>
        <w:tc>
          <w:tcPr>
            <w:tcW w:w="2852" w:type="dxa"/>
            <w:tcBorders>
              <w:top w:val="single" w:sz="4" w:space="0" w:color="auto"/>
              <w:left w:val="single" w:sz="4" w:space="0" w:color="auto"/>
              <w:bottom w:val="single" w:sz="4" w:space="0" w:color="auto"/>
              <w:right w:val="single" w:sz="4" w:space="0" w:color="auto"/>
            </w:tcBorders>
          </w:tcPr>
          <w:p w14:paraId="0458FF0B" w14:textId="77777777" w:rsidR="00E254D7" w:rsidRPr="00DA2D6B" w:rsidRDefault="00E254D7" w:rsidP="004E56F8">
            <w:pPr>
              <w:ind w:right="148"/>
              <w:rPr>
                <w:sz w:val="18"/>
                <w:szCs w:val="18"/>
              </w:rPr>
            </w:pPr>
          </w:p>
        </w:tc>
        <w:tc>
          <w:tcPr>
            <w:tcW w:w="909" w:type="dxa"/>
          </w:tcPr>
          <w:p w14:paraId="653CF07B" w14:textId="77777777" w:rsidR="00E254D7" w:rsidRPr="00DA2D6B" w:rsidRDefault="00E254D7" w:rsidP="004E56F8">
            <w:pPr>
              <w:overflowPunct w:val="0"/>
              <w:autoSpaceDE w:val="0"/>
              <w:jc w:val="center"/>
              <w:rPr>
                <w:bCs/>
                <w:sz w:val="18"/>
                <w:szCs w:val="18"/>
                <w:lang w:eastAsia="ar-SA"/>
              </w:rPr>
            </w:pPr>
          </w:p>
        </w:tc>
        <w:tc>
          <w:tcPr>
            <w:tcW w:w="808" w:type="dxa"/>
          </w:tcPr>
          <w:p w14:paraId="6DE29452" w14:textId="77777777" w:rsidR="00E254D7" w:rsidRPr="00DA2D6B" w:rsidRDefault="00E254D7" w:rsidP="004E56F8">
            <w:pPr>
              <w:overflowPunct w:val="0"/>
              <w:autoSpaceDE w:val="0"/>
              <w:jc w:val="center"/>
              <w:rPr>
                <w:bCs/>
                <w:sz w:val="18"/>
                <w:szCs w:val="18"/>
                <w:lang w:eastAsia="ar-SA"/>
              </w:rPr>
            </w:pPr>
          </w:p>
        </w:tc>
        <w:tc>
          <w:tcPr>
            <w:tcW w:w="1009" w:type="dxa"/>
          </w:tcPr>
          <w:p w14:paraId="2860EE60" w14:textId="77777777" w:rsidR="00E254D7" w:rsidRPr="00DA2D6B" w:rsidRDefault="00E254D7" w:rsidP="004E56F8">
            <w:pPr>
              <w:overflowPunct w:val="0"/>
              <w:autoSpaceDE w:val="0"/>
              <w:jc w:val="center"/>
              <w:rPr>
                <w:bCs/>
                <w:sz w:val="18"/>
                <w:szCs w:val="18"/>
                <w:lang w:eastAsia="ar-SA"/>
              </w:rPr>
            </w:pPr>
          </w:p>
        </w:tc>
        <w:tc>
          <w:tcPr>
            <w:tcW w:w="1333" w:type="dxa"/>
          </w:tcPr>
          <w:p w14:paraId="29A59199" w14:textId="77777777" w:rsidR="00E254D7" w:rsidRPr="00DA2D6B" w:rsidRDefault="00E254D7" w:rsidP="004E56F8">
            <w:pPr>
              <w:overflowPunct w:val="0"/>
              <w:autoSpaceDE w:val="0"/>
              <w:jc w:val="center"/>
              <w:rPr>
                <w:bCs/>
                <w:sz w:val="18"/>
                <w:szCs w:val="18"/>
                <w:lang w:eastAsia="ar-SA"/>
              </w:rPr>
            </w:pPr>
          </w:p>
        </w:tc>
      </w:tr>
      <w:tr w:rsidR="00E254D7" w:rsidRPr="00DA2D6B" w14:paraId="342EFE01" w14:textId="77777777" w:rsidTr="00E254D7">
        <w:tc>
          <w:tcPr>
            <w:tcW w:w="7547" w:type="dxa"/>
            <w:gridSpan w:val="5"/>
          </w:tcPr>
          <w:p w14:paraId="61D525E2" w14:textId="77777777" w:rsidR="00E254D7" w:rsidRPr="00DA2D6B" w:rsidRDefault="00E254D7" w:rsidP="004E56F8">
            <w:pPr>
              <w:overflowPunct w:val="0"/>
              <w:autoSpaceDE w:val="0"/>
              <w:jc w:val="right"/>
              <w:rPr>
                <w:bCs/>
                <w:sz w:val="18"/>
                <w:szCs w:val="18"/>
                <w:lang w:eastAsia="ar-SA"/>
              </w:rPr>
            </w:pPr>
            <w:r w:rsidRPr="00DA2D6B">
              <w:rPr>
                <w:bCs/>
                <w:sz w:val="18"/>
                <w:szCs w:val="18"/>
                <w:lang w:eastAsia="ar-SA"/>
              </w:rPr>
              <w:t>Всего:</w:t>
            </w:r>
          </w:p>
        </w:tc>
        <w:tc>
          <w:tcPr>
            <w:tcW w:w="2342" w:type="dxa"/>
            <w:gridSpan w:val="2"/>
          </w:tcPr>
          <w:p w14:paraId="491B378D" w14:textId="77777777" w:rsidR="00E254D7" w:rsidRPr="00DA2D6B" w:rsidRDefault="00E254D7" w:rsidP="004E56F8">
            <w:pPr>
              <w:overflowPunct w:val="0"/>
              <w:autoSpaceDE w:val="0"/>
              <w:jc w:val="center"/>
              <w:rPr>
                <w:bCs/>
                <w:sz w:val="18"/>
                <w:szCs w:val="18"/>
                <w:lang w:eastAsia="ar-SA"/>
              </w:rPr>
            </w:pPr>
          </w:p>
        </w:tc>
      </w:tr>
    </w:tbl>
    <w:p w14:paraId="1E8A2ADA" w14:textId="77777777" w:rsidR="00FB5E5E" w:rsidRDefault="00FB5E5E" w:rsidP="00FB5E5E">
      <w:pPr>
        <w:spacing w:after="0" w:line="240" w:lineRule="auto"/>
        <w:jc w:val="both"/>
        <w:rPr>
          <w:rFonts w:ascii="Times New Roman" w:eastAsia="Times New Roman" w:hAnsi="Times New Roman"/>
          <w:snapToGrid w:val="0"/>
          <w:sz w:val="20"/>
          <w:szCs w:val="20"/>
          <w:lang w:eastAsia="ru-RU"/>
        </w:rPr>
      </w:pPr>
    </w:p>
    <w:p w14:paraId="359AA8FD" w14:textId="77777777" w:rsidR="00FB5E5E" w:rsidRDefault="00FB5E5E" w:rsidP="00FB5E5E">
      <w:pPr>
        <w:spacing w:after="0" w:line="240" w:lineRule="auto"/>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2. Фактическое качество Товаров (работ, услуг) соответствует (не соответствует) требованиям Договора: ___________________________________________.</w:t>
      </w:r>
    </w:p>
    <w:p w14:paraId="0951C9CE" w14:textId="77777777" w:rsidR="00FB5E5E" w:rsidRDefault="00FB5E5E" w:rsidP="00FB5E5E">
      <w:pPr>
        <w:spacing w:after="0" w:line="240" w:lineRule="auto"/>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 xml:space="preserve">Стоимость Товаров (работ, услуг) по Договору составляет ________________ рублей. </w:t>
      </w:r>
    </w:p>
    <w:p w14:paraId="21B799C9" w14:textId="77777777" w:rsidR="00FB5E5E" w:rsidRDefault="00FB5E5E" w:rsidP="00FB5E5E">
      <w:pPr>
        <w:spacing w:after="0" w:line="240" w:lineRule="auto"/>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 xml:space="preserve">3. Вышеуказанные поставки (работы, услуги) согласно Договора должны быть выполнены __________________ г., фактически выполнены _____________________г. </w:t>
      </w:r>
    </w:p>
    <w:p w14:paraId="1B938578" w14:textId="77777777" w:rsidR="00FB5E5E" w:rsidRDefault="00FB5E5E" w:rsidP="00FB5E5E">
      <w:pPr>
        <w:spacing w:after="0" w:line="240" w:lineRule="auto"/>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4. Недостатки Товаров (работ, услуг) и сопутствующих услуг (выявлены, не выявлены): не выявлены.</w:t>
      </w:r>
    </w:p>
    <w:p w14:paraId="05741115" w14:textId="77777777" w:rsidR="00FB5E5E" w:rsidRDefault="00FB5E5E" w:rsidP="00FB5E5E">
      <w:pPr>
        <w:spacing w:after="0" w:line="240" w:lineRule="auto"/>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 xml:space="preserve">5. </w:t>
      </w:r>
      <w:proofErr w:type="gramStart"/>
      <w:r>
        <w:rPr>
          <w:rFonts w:ascii="Times New Roman" w:eastAsia="Times New Roman" w:hAnsi="Times New Roman"/>
          <w:snapToGrid w:val="0"/>
          <w:sz w:val="20"/>
          <w:szCs w:val="20"/>
          <w:lang w:eastAsia="ru-RU"/>
        </w:rPr>
        <w:t>Результат  поставки</w:t>
      </w:r>
      <w:proofErr w:type="gramEnd"/>
      <w:r>
        <w:rPr>
          <w:rFonts w:ascii="Times New Roman" w:eastAsia="Times New Roman" w:hAnsi="Times New Roman"/>
          <w:snapToGrid w:val="0"/>
          <w:sz w:val="20"/>
          <w:szCs w:val="20"/>
          <w:lang w:eastAsia="ru-RU"/>
        </w:rPr>
        <w:t xml:space="preserve"> Товаров (работ, услуг) по Договору сдан: ответственным работником «Поставщика» (подрядчика, исполнителя)______________________________</w:t>
      </w:r>
    </w:p>
    <w:p w14:paraId="50C006DA" w14:textId="77777777" w:rsidR="00FB5E5E" w:rsidRDefault="00FB5E5E" w:rsidP="00FB5E5E">
      <w:pPr>
        <w:spacing w:after="0" w:line="240" w:lineRule="auto"/>
        <w:jc w:val="both"/>
        <w:rPr>
          <w:rFonts w:ascii="Times New Roman" w:eastAsia="Times New Roman" w:hAnsi="Times New Roman"/>
          <w:snapToGrid w:val="0"/>
          <w:sz w:val="20"/>
          <w:szCs w:val="20"/>
          <w:vertAlign w:val="superscript"/>
          <w:lang w:eastAsia="ru-RU"/>
        </w:rPr>
      </w:pPr>
      <w:r>
        <w:rPr>
          <w:rFonts w:ascii="Times New Roman" w:eastAsia="Times New Roman" w:hAnsi="Times New Roman"/>
          <w:snapToGrid w:val="0"/>
          <w:sz w:val="20"/>
          <w:szCs w:val="20"/>
          <w:vertAlign w:val="superscript"/>
          <w:lang w:eastAsia="ru-RU"/>
        </w:rPr>
        <w:t>(должность, Ф.И.О., подпись)</w:t>
      </w:r>
    </w:p>
    <w:p w14:paraId="71D3CA2F" w14:textId="77777777" w:rsidR="00FB5E5E" w:rsidRDefault="00FB5E5E" w:rsidP="00FB5E5E">
      <w:pPr>
        <w:spacing w:after="0" w:line="240" w:lineRule="auto"/>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Результат поставки Товаров (работ, услуг) по Договору принят ответственным работником  Заказчика (Покупатела)___________________________________________________________________                              _____________________________________________________________________________                                                                _____________________________________________________________________________</w:t>
      </w:r>
    </w:p>
    <w:p w14:paraId="650069FA" w14:textId="77777777" w:rsidR="00FB5E5E" w:rsidRDefault="00FB5E5E" w:rsidP="00FB5E5E">
      <w:pPr>
        <w:spacing w:after="0" w:line="240" w:lineRule="auto"/>
        <w:jc w:val="both"/>
        <w:rPr>
          <w:rFonts w:ascii="Times New Roman" w:eastAsia="Times New Roman" w:hAnsi="Times New Roman"/>
          <w:snapToGrid w:val="0"/>
          <w:sz w:val="20"/>
          <w:szCs w:val="20"/>
          <w:vertAlign w:val="superscript"/>
          <w:lang w:eastAsia="ru-RU"/>
        </w:rPr>
      </w:pPr>
      <w:r>
        <w:rPr>
          <w:rFonts w:ascii="Times New Roman" w:eastAsia="Times New Roman" w:hAnsi="Times New Roman"/>
          <w:snapToGrid w:val="0"/>
          <w:sz w:val="20"/>
          <w:szCs w:val="20"/>
          <w:vertAlign w:val="superscript"/>
          <w:lang w:eastAsia="ru-RU"/>
        </w:rPr>
        <w:t>(должность, Ф.И.О., подпись)</w:t>
      </w:r>
    </w:p>
    <w:p w14:paraId="5BEE943B" w14:textId="77777777" w:rsidR="00FB5E5E" w:rsidRDefault="00FB5E5E" w:rsidP="00FB5E5E">
      <w:pPr>
        <w:spacing w:after="0" w:line="240" w:lineRule="auto"/>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6. После подписания настоящего акта поставка Товаров (работ, услуг) по Договору считается выполненной.</w:t>
      </w:r>
    </w:p>
    <w:p w14:paraId="6AB9714D" w14:textId="77777777" w:rsidR="00FB5E5E" w:rsidRDefault="00FB5E5E" w:rsidP="00FB5E5E">
      <w:pPr>
        <w:spacing w:after="0" w:line="240" w:lineRule="auto"/>
        <w:jc w:val="both"/>
        <w:rPr>
          <w:rFonts w:ascii="Times New Roman" w:eastAsia="Times New Roman" w:hAnsi="Times New Roman"/>
          <w:snapToGrid w:val="0"/>
          <w:sz w:val="20"/>
          <w:szCs w:val="20"/>
          <w:lang w:eastAsia="ru-RU"/>
        </w:rPr>
      </w:pPr>
    </w:p>
    <w:tbl>
      <w:tblPr>
        <w:tblW w:w="10490" w:type="dxa"/>
        <w:tblInd w:w="108" w:type="dxa"/>
        <w:tblLook w:val="01E0" w:firstRow="1" w:lastRow="1" w:firstColumn="1" w:lastColumn="1" w:noHBand="0" w:noVBand="0"/>
      </w:tblPr>
      <w:tblGrid>
        <w:gridCol w:w="5387"/>
        <w:gridCol w:w="5103"/>
      </w:tblGrid>
      <w:tr w:rsidR="00FB5E5E" w14:paraId="11509B39" w14:textId="77777777" w:rsidTr="00FB5E5E">
        <w:tc>
          <w:tcPr>
            <w:tcW w:w="5387" w:type="dxa"/>
            <w:hideMark/>
          </w:tcPr>
          <w:p w14:paraId="673C76F4" w14:textId="77777777" w:rsidR="00FB5E5E" w:rsidRDefault="00FB5E5E">
            <w:pPr>
              <w:overflowPunct w:val="0"/>
              <w:autoSpaceDE w:val="0"/>
              <w:spacing w:after="0" w:line="240" w:lineRule="auto"/>
              <w:jc w:val="both"/>
              <w:rPr>
                <w:rFonts w:ascii="Times New Roman" w:eastAsia="Times New Roman" w:hAnsi="Times New Roman"/>
                <w:bCs/>
                <w:snapToGrid w:val="0"/>
                <w:sz w:val="20"/>
                <w:szCs w:val="20"/>
                <w:lang w:eastAsia="ar-SA"/>
              </w:rPr>
            </w:pPr>
            <w:r>
              <w:rPr>
                <w:rFonts w:ascii="Times New Roman" w:eastAsia="Times New Roman" w:hAnsi="Times New Roman"/>
                <w:bCs/>
                <w:snapToGrid w:val="0"/>
                <w:sz w:val="20"/>
                <w:szCs w:val="20"/>
                <w:lang w:eastAsia="ar-SA"/>
              </w:rPr>
              <w:t>Поставщик:</w:t>
            </w:r>
          </w:p>
        </w:tc>
        <w:tc>
          <w:tcPr>
            <w:tcW w:w="5103" w:type="dxa"/>
            <w:hideMark/>
          </w:tcPr>
          <w:p w14:paraId="15AC62A2" w14:textId="77777777" w:rsidR="00FB5E5E" w:rsidRDefault="00FB5E5E">
            <w:pPr>
              <w:overflowPunct w:val="0"/>
              <w:autoSpaceDE w:val="0"/>
              <w:spacing w:after="0" w:line="240" w:lineRule="auto"/>
              <w:jc w:val="both"/>
              <w:rPr>
                <w:rFonts w:ascii="Times New Roman" w:eastAsia="Times New Roman" w:hAnsi="Times New Roman"/>
                <w:bCs/>
                <w:snapToGrid w:val="0"/>
                <w:sz w:val="20"/>
                <w:szCs w:val="20"/>
                <w:lang w:eastAsia="ar-SA"/>
              </w:rPr>
            </w:pPr>
            <w:r>
              <w:rPr>
                <w:rFonts w:ascii="Times New Roman" w:eastAsia="Times New Roman" w:hAnsi="Times New Roman"/>
                <w:bCs/>
                <w:snapToGrid w:val="0"/>
                <w:sz w:val="20"/>
                <w:szCs w:val="20"/>
                <w:lang w:eastAsia="ar-SA"/>
              </w:rPr>
              <w:t>Заказчик:</w:t>
            </w:r>
          </w:p>
        </w:tc>
      </w:tr>
      <w:tr w:rsidR="00FB5E5E" w14:paraId="014A93E6" w14:textId="77777777" w:rsidTr="00FB5E5E">
        <w:tc>
          <w:tcPr>
            <w:tcW w:w="5387" w:type="dxa"/>
          </w:tcPr>
          <w:p w14:paraId="5C5FA04A" w14:textId="77777777" w:rsidR="00FB5E5E" w:rsidRDefault="00FB5E5E">
            <w:pPr>
              <w:overflowPunct w:val="0"/>
              <w:autoSpaceDE w:val="0"/>
              <w:spacing w:after="0" w:line="240" w:lineRule="auto"/>
              <w:jc w:val="both"/>
              <w:rPr>
                <w:rFonts w:ascii="Times New Roman" w:eastAsia="Times New Roman" w:hAnsi="Times New Roman"/>
                <w:bCs/>
                <w:snapToGrid w:val="0"/>
                <w:sz w:val="20"/>
                <w:szCs w:val="20"/>
                <w:lang w:eastAsia="ar-SA"/>
              </w:rPr>
            </w:pPr>
          </w:p>
        </w:tc>
        <w:tc>
          <w:tcPr>
            <w:tcW w:w="5103" w:type="dxa"/>
          </w:tcPr>
          <w:p w14:paraId="5B9514C4" w14:textId="77777777" w:rsidR="00FB5E5E" w:rsidRDefault="00FB5E5E">
            <w:pPr>
              <w:snapToGrid w:val="0"/>
              <w:spacing w:after="0" w:line="240" w:lineRule="auto"/>
              <w:jc w:val="both"/>
              <w:rPr>
                <w:rFonts w:ascii="Times New Roman" w:eastAsia="Times New Roman" w:hAnsi="Times New Roman"/>
                <w:snapToGrid w:val="0"/>
                <w:sz w:val="20"/>
                <w:szCs w:val="20"/>
                <w:lang w:eastAsia="ar-SA"/>
              </w:rPr>
            </w:pPr>
          </w:p>
        </w:tc>
      </w:tr>
      <w:tr w:rsidR="00FB5E5E" w14:paraId="6CAF70CD" w14:textId="77777777" w:rsidTr="00FB5E5E">
        <w:tc>
          <w:tcPr>
            <w:tcW w:w="5387" w:type="dxa"/>
          </w:tcPr>
          <w:p w14:paraId="2518993A" w14:textId="77777777" w:rsidR="00FB5E5E" w:rsidRDefault="00FB5E5E">
            <w:pPr>
              <w:overflowPunct w:val="0"/>
              <w:autoSpaceDE w:val="0"/>
              <w:spacing w:after="0" w:line="240" w:lineRule="auto"/>
              <w:ind w:firstLine="567"/>
              <w:jc w:val="both"/>
              <w:rPr>
                <w:rFonts w:ascii="Times New Roman" w:eastAsia="Times New Roman" w:hAnsi="Times New Roman"/>
                <w:bCs/>
                <w:snapToGrid w:val="0"/>
                <w:sz w:val="20"/>
                <w:szCs w:val="20"/>
                <w:lang w:eastAsia="ar-SA"/>
              </w:rPr>
            </w:pPr>
          </w:p>
          <w:p w14:paraId="3BBB022A" w14:textId="77777777" w:rsidR="00FB5E5E" w:rsidRDefault="00FB5E5E" w:rsidP="00F450EE">
            <w:pPr>
              <w:overflowPunct w:val="0"/>
              <w:autoSpaceDE w:val="0"/>
              <w:spacing w:after="0" w:line="240" w:lineRule="auto"/>
              <w:jc w:val="both"/>
              <w:rPr>
                <w:rFonts w:ascii="Times New Roman" w:eastAsia="Times New Roman" w:hAnsi="Times New Roman"/>
                <w:bCs/>
                <w:snapToGrid w:val="0"/>
                <w:sz w:val="20"/>
                <w:szCs w:val="20"/>
                <w:lang w:eastAsia="ar-SA"/>
              </w:rPr>
            </w:pPr>
            <w:r>
              <w:rPr>
                <w:rFonts w:ascii="Times New Roman" w:eastAsia="Times New Roman" w:hAnsi="Times New Roman"/>
                <w:bCs/>
                <w:snapToGrid w:val="0"/>
                <w:sz w:val="20"/>
                <w:szCs w:val="20"/>
                <w:lang w:eastAsia="ar-SA"/>
              </w:rPr>
              <w:t>________________/______________/</w:t>
            </w:r>
          </w:p>
        </w:tc>
        <w:tc>
          <w:tcPr>
            <w:tcW w:w="5103" w:type="dxa"/>
          </w:tcPr>
          <w:p w14:paraId="104EDE2A" w14:textId="77777777" w:rsidR="00FB5E5E" w:rsidRDefault="00FB5E5E">
            <w:pPr>
              <w:spacing w:after="0" w:line="240" w:lineRule="auto"/>
              <w:ind w:firstLine="567"/>
              <w:jc w:val="both"/>
              <w:rPr>
                <w:rFonts w:ascii="Times New Roman" w:eastAsia="Times New Roman" w:hAnsi="Times New Roman"/>
                <w:snapToGrid w:val="0"/>
                <w:sz w:val="20"/>
                <w:szCs w:val="20"/>
                <w:lang w:eastAsia="ru-RU"/>
              </w:rPr>
            </w:pPr>
          </w:p>
          <w:p w14:paraId="3CADA569" w14:textId="77777777" w:rsidR="00FB5E5E" w:rsidRDefault="00FB5E5E" w:rsidP="00F450EE">
            <w:pPr>
              <w:spacing w:after="0" w:line="240" w:lineRule="auto"/>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______________________ /_______________./</w:t>
            </w:r>
          </w:p>
        </w:tc>
      </w:tr>
      <w:tr w:rsidR="00FB5E5E" w14:paraId="588CC23E" w14:textId="77777777" w:rsidTr="00FB5E5E">
        <w:tc>
          <w:tcPr>
            <w:tcW w:w="5387" w:type="dxa"/>
            <w:hideMark/>
          </w:tcPr>
          <w:p w14:paraId="21876980" w14:textId="77777777" w:rsidR="00FB5E5E" w:rsidRDefault="00FB5E5E" w:rsidP="00F450EE">
            <w:pPr>
              <w:overflowPunct w:val="0"/>
              <w:autoSpaceDE w:val="0"/>
              <w:spacing w:after="0" w:line="240" w:lineRule="auto"/>
              <w:jc w:val="both"/>
              <w:rPr>
                <w:rFonts w:ascii="Times New Roman" w:eastAsia="Times New Roman" w:hAnsi="Times New Roman"/>
                <w:bCs/>
                <w:snapToGrid w:val="0"/>
                <w:sz w:val="20"/>
                <w:szCs w:val="20"/>
                <w:lang w:eastAsia="ar-SA"/>
              </w:rPr>
            </w:pPr>
            <w:proofErr w:type="spellStart"/>
            <w:r>
              <w:rPr>
                <w:rFonts w:ascii="Times New Roman" w:eastAsia="Times New Roman" w:hAnsi="Times New Roman"/>
                <w:bCs/>
                <w:snapToGrid w:val="0"/>
                <w:sz w:val="20"/>
                <w:szCs w:val="20"/>
                <w:lang w:eastAsia="ar-SA"/>
              </w:rPr>
              <w:t>М.п</w:t>
            </w:r>
            <w:proofErr w:type="spellEnd"/>
            <w:r>
              <w:rPr>
                <w:rFonts w:ascii="Times New Roman" w:eastAsia="Times New Roman" w:hAnsi="Times New Roman"/>
                <w:bCs/>
                <w:snapToGrid w:val="0"/>
                <w:sz w:val="20"/>
                <w:szCs w:val="20"/>
                <w:lang w:eastAsia="ar-SA"/>
              </w:rPr>
              <w:t>.</w:t>
            </w:r>
          </w:p>
        </w:tc>
        <w:tc>
          <w:tcPr>
            <w:tcW w:w="5103" w:type="dxa"/>
            <w:hideMark/>
          </w:tcPr>
          <w:p w14:paraId="62E7253F" w14:textId="77777777" w:rsidR="00FB5E5E" w:rsidRDefault="00FB5E5E" w:rsidP="00F450EE">
            <w:pPr>
              <w:spacing w:after="0" w:line="240" w:lineRule="auto"/>
              <w:jc w:val="both"/>
              <w:rPr>
                <w:rFonts w:ascii="Times New Roman" w:eastAsia="Times New Roman" w:hAnsi="Times New Roman"/>
                <w:snapToGrid w:val="0"/>
                <w:sz w:val="20"/>
                <w:szCs w:val="20"/>
                <w:lang w:eastAsia="ru-RU"/>
              </w:rPr>
            </w:pPr>
            <w:proofErr w:type="spellStart"/>
            <w:r>
              <w:rPr>
                <w:rFonts w:ascii="Times New Roman" w:eastAsia="Times New Roman" w:hAnsi="Times New Roman"/>
                <w:snapToGrid w:val="0"/>
                <w:sz w:val="20"/>
                <w:szCs w:val="20"/>
                <w:lang w:eastAsia="ru-RU"/>
              </w:rPr>
              <w:t>М.п</w:t>
            </w:r>
            <w:proofErr w:type="spellEnd"/>
            <w:r>
              <w:rPr>
                <w:rFonts w:ascii="Times New Roman" w:eastAsia="Times New Roman" w:hAnsi="Times New Roman"/>
                <w:snapToGrid w:val="0"/>
                <w:sz w:val="20"/>
                <w:szCs w:val="20"/>
                <w:lang w:eastAsia="ru-RU"/>
              </w:rPr>
              <w:t>.</w:t>
            </w:r>
          </w:p>
        </w:tc>
      </w:tr>
    </w:tbl>
    <w:p w14:paraId="2B04B4FE" w14:textId="77777777" w:rsidR="00FB5E5E" w:rsidRDefault="00FB5E5E" w:rsidP="00887213">
      <w:pPr>
        <w:spacing w:after="0" w:line="360" w:lineRule="auto"/>
        <w:rPr>
          <w:rFonts w:ascii="Times New Roman" w:hAnsi="Times New Roman"/>
          <w:snapToGrid w:val="0"/>
          <w:sz w:val="28"/>
          <w:szCs w:val="20"/>
          <w:lang w:eastAsia="ru-RU"/>
        </w:rPr>
      </w:pPr>
    </w:p>
    <w:p w14:paraId="6EA04066" w14:textId="77777777" w:rsidR="00FB5E5E" w:rsidRDefault="00FB5E5E" w:rsidP="00FB5E5E">
      <w:pPr>
        <w:keepNext/>
        <w:keepLines/>
        <w:suppressAutoHyphens/>
        <w:spacing w:after="0" w:line="240" w:lineRule="auto"/>
        <w:rPr>
          <w:rFonts w:ascii="Times New Roman" w:hAnsi="Times New Roman"/>
          <w:b/>
          <w:snapToGrid w:val="0"/>
          <w:sz w:val="28"/>
          <w:szCs w:val="20"/>
          <w:lang w:eastAsia="ar-SA"/>
        </w:rPr>
      </w:pPr>
    </w:p>
    <w:p w14:paraId="14D377E0" w14:textId="77777777" w:rsidR="00FB5E5E" w:rsidRDefault="00FB5E5E" w:rsidP="00FB5E5E">
      <w:pPr>
        <w:keepNext/>
        <w:keepLines/>
        <w:suppressAutoHyphens/>
        <w:spacing w:after="0" w:line="240" w:lineRule="auto"/>
        <w:rPr>
          <w:rFonts w:ascii="Times New Roman" w:hAnsi="Times New Roman"/>
          <w:lang w:eastAsia="ar-SA"/>
        </w:rPr>
      </w:pPr>
    </w:p>
    <w:p w14:paraId="0FAA98BB" w14:textId="77777777" w:rsidR="00FB5E5E" w:rsidRDefault="00FB5E5E" w:rsidP="00FB5E5E">
      <w:pPr>
        <w:keepNext/>
        <w:keepLines/>
        <w:suppressAutoHyphens/>
        <w:spacing w:after="0" w:line="240" w:lineRule="auto"/>
        <w:jc w:val="right"/>
        <w:rPr>
          <w:rFonts w:ascii="Times New Roman" w:hAnsi="Times New Roman"/>
          <w:lang w:eastAsia="ar-SA"/>
        </w:rPr>
      </w:pPr>
    </w:p>
    <w:p w14:paraId="1EB1F4EF" w14:textId="77777777" w:rsidR="00FB5E5E" w:rsidRDefault="00FB5E5E" w:rsidP="00FB5E5E">
      <w:pPr>
        <w:keepNext/>
        <w:keepLines/>
        <w:suppressAutoHyphens/>
        <w:spacing w:after="0" w:line="240" w:lineRule="auto"/>
        <w:jc w:val="right"/>
        <w:rPr>
          <w:rFonts w:ascii="Times New Roman" w:hAnsi="Times New Roman"/>
          <w:lang w:eastAsia="ar-SA"/>
        </w:rPr>
      </w:pPr>
    </w:p>
    <w:p w14:paraId="2C0E34BD" w14:textId="77777777" w:rsidR="00FB5E5E" w:rsidRDefault="00FB5E5E" w:rsidP="00FB5E5E">
      <w:pPr>
        <w:keepNext/>
        <w:keepLines/>
        <w:suppressAutoHyphens/>
        <w:spacing w:after="0" w:line="240" w:lineRule="auto"/>
        <w:jc w:val="right"/>
        <w:rPr>
          <w:rFonts w:ascii="Times New Roman" w:hAnsi="Times New Roman"/>
          <w:lang w:eastAsia="ar-SA"/>
        </w:rPr>
      </w:pPr>
    </w:p>
    <w:p w14:paraId="380A0E2D" w14:textId="77777777" w:rsidR="00FB5E5E" w:rsidRDefault="00FB5E5E" w:rsidP="00FB5E5E">
      <w:pPr>
        <w:keepNext/>
        <w:keepLines/>
        <w:suppressAutoHyphens/>
        <w:spacing w:after="0" w:line="240" w:lineRule="auto"/>
        <w:jc w:val="right"/>
        <w:rPr>
          <w:rFonts w:ascii="Times New Roman" w:hAnsi="Times New Roman"/>
          <w:lang w:eastAsia="ar-SA"/>
        </w:rPr>
      </w:pPr>
    </w:p>
    <w:p w14:paraId="74CEB42E" w14:textId="77777777" w:rsidR="007551B2" w:rsidRDefault="007551B2"/>
    <w:sectPr w:rsidR="007551B2" w:rsidSect="003A6B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70426"/>
    <w:multiLevelType w:val="multilevel"/>
    <w:tmpl w:val="C8C6E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2046E"/>
    <w:multiLevelType w:val="multilevel"/>
    <w:tmpl w:val="46E09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1C05C3"/>
    <w:multiLevelType w:val="hybridMultilevel"/>
    <w:tmpl w:val="D6061EBC"/>
    <w:lvl w:ilvl="0" w:tplc="0419000F">
      <w:start w:val="1"/>
      <w:numFmt w:val="decimal"/>
      <w:lvlText w:val="%1."/>
      <w:lvlJc w:val="left"/>
      <w:pPr>
        <w:ind w:left="536" w:hanging="360"/>
      </w:pPr>
    </w:lvl>
    <w:lvl w:ilvl="1" w:tplc="04190019">
      <w:start w:val="1"/>
      <w:numFmt w:val="lowerLetter"/>
      <w:lvlText w:val="%2."/>
      <w:lvlJc w:val="left"/>
      <w:pPr>
        <w:ind w:left="1256" w:hanging="360"/>
      </w:pPr>
    </w:lvl>
    <w:lvl w:ilvl="2" w:tplc="0419001B">
      <w:start w:val="1"/>
      <w:numFmt w:val="lowerRoman"/>
      <w:lvlText w:val="%3."/>
      <w:lvlJc w:val="right"/>
      <w:pPr>
        <w:ind w:left="1976" w:hanging="180"/>
      </w:pPr>
    </w:lvl>
    <w:lvl w:ilvl="3" w:tplc="0419000F">
      <w:start w:val="1"/>
      <w:numFmt w:val="decimal"/>
      <w:lvlText w:val="%4."/>
      <w:lvlJc w:val="left"/>
      <w:pPr>
        <w:ind w:left="2696" w:hanging="360"/>
      </w:pPr>
    </w:lvl>
    <w:lvl w:ilvl="4" w:tplc="04190019">
      <w:start w:val="1"/>
      <w:numFmt w:val="lowerLetter"/>
      <w:lvlText w:val="%5."/>
      <w:lvlJc w:val="left"/>
      <w:pPr>
        <w:ind w:left="3416" w:hanging="360"/>
      </w:pPr>
    </w:lvl>
    <w:lvl w:ilvl="5" w:tplc="0419001B">
      <w:start w:val="1"/>
      <w:numFmt w:val="lowerRoman"/>
      <w:lvlText w:val="%6."/>
      <w:lvlJc w:val="right"/>
      <w:pPr>
        <w:ind w:left="4136" w:hanging="180"/>
      </w:pPr>
    </w:lvl>
    <w:lvl w:ilvl="6" w:tplc="0419000F">
      <w:start w:val="1"/>
      <w:numFmt w:val="decimal"/>
      <w:lvlText w:val="%7."/>
      <w:lvlJc w:val="left"/>
      <w:pPr>
        <w:ind w:left="4856" w:hanging="360"/>
      </w:pPr>
    </w:lvl>
    <w:lvl w:ilvl="7" w:tplc="04190019">
      <w:start w:val="1"/>
      <w:numFmt w:val="lowerLetter"/>
      <w:lvlText w:val="%8."/>
      <w:lvlJc w:val="left"/>
      <w:pPr>
        <w:ind w:left="5576" w:hanging="360"/>
      </w:pPr>
    </w:lvl>
    <w:lvl w:ilvl="8" w:tplc="0419001B">
      <w:start w:val="1"/>
      <w:numFmt w:val="lowerRoman"/>
      <w:lvlText w:val="%9."/>
      <w:lvlJc w:val="right"/>
      <w:pPr>
        <w:ind w:left="6296" w:hanging="180"/>
      </w:pPr>
    </w:lvl>
  </w:abstractNum>
  <w:num w:numId="1" w16cid:durableId="16708664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6305660">
    <w:abstractNumId w:val="1"/>
  </w:num>
  <w:num w:numId="3" w16cid:durableId="44488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42AC7"/>
    <w:rsid w:val="00056870"/>
    <w:rsid w:val="00073585"/>
    <w:rsid w:val="00114902"/>
    <w:rsid w:val="001542E9"/>
    <w:rsid w:val="00242D39"/>
    <w:rsid w:val="003243D7"/>
    <w:rsid w:val="00376388"/>
    <w:rsid w:val="003948CD"/>
    <w:rsid w:val="003A6B8B"/>
    <w:rsid w:val="00425E58"/>
    <w:rsid w:val="00427DED"/>
    <w:rsid w:val="00435C88"/>
    <w:rsid w:val="00476CD2"/>
    <w:rsid w:val="00524B4A"/>
    <w:rsid w:val="005A2E27"/>
    <w:rsid w:val="00742703"/>
    <w:rsid w:val="007551B2"/>
    <w:rsid w:val="00757C20"/>
    <w:rsid w:val="0078271B"/>
    <w:rsid w:val="00887213"/>
    <w:rsid w:val="009652DE"/>
    <w:rsid w:val="009D17D1"/>
    <w:rsid w:val="00A1249C"/>
    <w:rsid w:val="00A147B1"/>
    <w:rsid w:val="00A82209"/>
    <w:rsid w:val="00AA2FB9"/>
    <w:rsid w:val="00BA6A89"/>
    <w:rsid w:val="00CD354B"/>
    <w:rsid w:val="00CE6C91"/>
    <w:rsid w:val="00D53924"/>
    <w:rsid w:val="00D92EBC"/>
    <w:rsid w:val="00E254D7"/>
    <w:rsid w:val="00E42AC7"/>
    <w:rsid w:val="00EC1B79"/>
    <w:rsid w:val="00F177F5"/>
    <w:rsid w:val="00F450EE"/>
    <w:rsid w:val="00F557DD"/>
    <w:rsid w:val="00F938DE"/>
    <w:rsid w:val="00FA4C22"/>
    <w:rsid w:val="00FB5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D7F6"/>
  <w15:docId w15:val="{72DD7CAC-99C3-4AE4-AF68-DFBC64C2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E5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3924"/>
    <w:pPr>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25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886468">
      <w:bodyDiv w:val="1"/>
      <w:marLeft w:val="0"/>
      <w:marRight w:val="0"/>
      <w:marTop w:val="0"/>
      <w:marBottom w:val="0"/>
      <w:divBdr>
        <w:top w:val="none" w:sz="0" w:space="0" w:color="auto"/>
        <w:left w:val="none" w:sz="0" w:space="0" w:color="auto"/>
        <w:bottom w:val="none" w:sz="0" w:space="0" w:color="auto"/>
        <w:right w:val="none" w:sz="0" w:space="0" w:color="auto"/>
      </w:divBdr>
    </w:div>
    <w:div w:id="170960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4894</Words>
  <Characters>27899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Надежда Лиджиева</cp:lastModifiedBy>
  <cp:revision>15</cp:revision>
  <dcterms:created xsi:type="dcterms:W3CDTF">2023-04-17T16:20:00Z</dcterms:created>
  <dcterms:modified xsi:type="dcterms:W3CDTF">2024-03-24T13:51:00Z</dcterms:modified>
</cp:coreProperties>
</file>