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6C1" w:rsidRPr="005146AB" w:rsidRDefault="0078649E">
      <w:pPr>
        <w:ind w:left="567" w:right="-426"/>
        <w:jc w:val="right"/>
        <w:rPr>
          <w:rFonts w:cs="Times New Roman"/>
          <w:b/>
          <w:sz w:val="20"/>
          <w:szCs w:val="20"/>
        </w:rPr>
      </w:pPr>
      <w:r w:rsidRPr="005146AB">
        <w:rPr>
          <w:rFonts w:cs="Times New Roman"/>
          <w:b/>
          <w:sz w:val="20"/>
          <w:szCs w:val="20"/>
        </w:rPr>
        <w:t>Приложение №5</w:t>
      </w:r>
    </w:p>
    <w:p w:rsidR="009176C1" w:rsidRPr="005146AB" w:rsidRDefault="0078649E">
      <w:pPr>
        <w:ind w:left="567" w:right="-426"/>
        <w:jc w:val="right"/>
        <w:rPr>
          <w:rFonts w:cs="Times New Roman"/>
          <w:b/>
          <w:sz w:val="20"/>
          <w:szCs w:val="20"/>
        </w:rPr>
      </w:pPr>
      <w:r w:rsidRPr="005146AB">
        <w:rPr>
          <w:rFonts w:cs="Times New Roman"/>
          <w:b/>
          <w:sz w:val="20"/>
          <w:szCs w:val="20"/>
        </w:rPr>
        <w:t>к извещению на проведение запроса</w:t>
      </w:r>
    </w:p>
    <w:p w:rsidR="009176C1" w:rsidRPr="005146AB" w:rsidRDefault="003806B5">
      <w:pPr>
        <w:ind w:right="-426"/>
        <w:jc w:val="right"/>
        <w:rPr>
          <w:rFonts w:cs="Times New Roman"/>
          <w:b/>
          <w:sz w:val="20"/>
          <w:szCs w:val="20"/>
        </w:rPr>
      </w:pPr>
      <w:r w:rsidRPr="005146AB">
        <w:rPr>
          <w:rFonts w:cs="Times New Roman"/>
          <w:b/>
          <w:sz w:val="20"/>
          <w:szCs w:val="20"/>
        </w:rPr>
        <w:t>оферт</w:t>
      </w:r>
      <w:r w:rsidR="0078649E" w:rsidRPr="005146AB">
        <w:rPr>
          <w:rFonts w:cs="Times New Roman"/>
          <w:b/>
          <w:sz w:val="20"/>
          <w:szCs w:val="20"/>
        </w:rPr>
        <w:t xml:space="preserve"> в электронной форме</w:t>
      </w:r>
    </w:p>
    <w:p w:rsidR="009176C1" w:rsidRPr="005146AB" w:rsidRDefault="009176C1">
      <w:pPr>
        <w:ind w:right="-426"/>
        <w:rPr>
          <w:rFonts w:cs="Times New Roman"/>
          <w:b/>
          <w:sz w:val="20"/>
          <w:szCs w:val="20"/>
        </w:rPr>
      </w:pPr>
    </w:p>
    <w:p w:rsidR="009176C1" w:rsidRPr="005146AB" w:rsidRDefault="009176C1">
      <w:pPr>
        <w:rPr>
          <w:rFonts w:cs="Times New Roman"/>
          <w:b/>
          <w:sz w:val="20"/>
          <w:szCs w:val="20"/>
        </w:rPr>
      </w:pPr>
    </w:p>
    <w:p w:rsidR="009176C1" w:rsidRPr="005146AB" w:rsidRDefault="0078649E">
      <w:pPr>
        <w:pStyle w:val="ConsPlusNormal"/>
        <w:jc w:val="center"/>
        <w:rPr>
          <w:b/>
        </w:rPr>
      </w:pPr>
      <w:r w:rsidRPr="005146AB">
        <w:rPr>
          <w:b/>
        </w:rPr>
        <w:t>ТЕХНИЧЕСКОЕ ЗАДАНИЕ</w:t>
      </w:r>
    </w:p>
    <w:p w:rsidR="009176C1" w:rsidRPr="005146AB" w:rsidRDefault="009176C1">
      <w:pPr>
        <w:pStyle w:val="ConsPlusNormal"/>
        <w:ind w:right="-426"/>
        <w:jc w:val="center"/>
        <w:rPr>
          <w:b/>
        </w:rPr>
      </w:pPr>
    </w:p>
    <w:p w:rsidR="009176C1" w:rsidRPr="005146AB" w:rsidRDefault="0078649E">
      <w:pPr>
        <w:ind w:left="-1134" w:right="-426" w:firstLine="709"/>
        <w:jc w:val="both"/>
        <w:rPr>
          <w:rFonts w:eastAsia="Times New Roman" w:cs="Times New Roman"/>
          <w:sz w:val="20"/>
          <w:szCs w:val="20"/>
          <w:lang w:eastAsia="ru-RU"/>
        </w:rPr>
      </w:pPr>
      <w:r w:rsidRPr="005146AB">
        <w:rPr>
          <w:rFonts w:eastAsia="Times New Roman" w:cs="Times New Roman"/>
          <w:b/>
          <w:bCs/>
          <w:sz w:val="20"/>
          <w:szCs w:val="20"/>
          <w:lang w:eastAsia="ru-RU"/>
        </w:rPr>
        <w:t xml:space="preserve">1. Требования, установленные заказчиком </w:t>
      </w:r>
      <w:r w:rsidRPr="005146AB">
        <w:rPr>
          <w:rFonts w:eastAsia="Times New Roman" w:cs="Times New Roman"/>
          <w:sz w:val="20"/>
          <w:szCs w:val="20"/>
          <w:lang w:eastAsia="ru-RU"/>
        </w:rPr>
        <w:t>к количественным, функциональным характеристикам (потребительским свойствам) товара, и иные показатели, связанные с определением соответствия поставляемого товара.</w:t>
      </w:r>
    </w:p>
    <w:p w:rsidR="009176C1" w:rsidRPr="005146AB" w:rsidRDefault="009176C1">
      <w:pPr>
        <w:pStyle w:val="ConsPlusNormal"/>
        <w:jc w:val="both"/>
      </w:pPr>
    </w:p>
    <w:tbl>
      <w:tblPr>
        <w:tblStyle w:val="afa"/>
        <w:tblW w:w="10578" w:type="dxa"/>
        <w:tblInd w:w="-1168" w:type="dxa"/>
        <w:tblLook w:val="04A0" w:firstRow="1" w:lastRow="0" w:firstColumn="1" w:lastColumn="0" w:noHBand="0" w:noVBand="1"/>
      </w:tblPr>
      <w:tblGrid>
        <w:gridCol w:w="1116"/>
        <w:gridCol w:w="981"/>
        <w:gridCol w:w="1311"/>
        <w:gridCol w:w="1907"/>
        <w:gridCol w:w="3456"/>
        <w:gridCol w:w="1807"/>
      </w:tblGrid>
      <w:tr w:rsidR="00D7784F" w:rsidRPr="005146AB" w:rsidTr="009344F1">
        <w:tc>
          <w:tcPr>
            <w:tcW w:w="1116" w:type="dxa"/>
            <w:vAlign w:val="center"/>
          </w:tcPr>
          <w:p w:rsidR="00D7784F" w:rsidRPr="005146AB" w:rsidRDefault="00D7784F" w:rsidP="002E6A2F">
            <w:pPr>
              <w:jc w:val="center"/>
              <w:rPr>
                <w:rFonts w:cs="Times New Roman"/>
                <w:b/>
              </w:rPr>
            </w:pPr>
            <w:r w:rsidRPr="005146AB">
              <w:rPr>
                <w:rFonts w:cs="Times New Roman"/>
                <w:b/>
                <w:sz w:val="18"/>
                <w:szCs w:val="18"/>
              </w:rPr>
              <w:t xml:space="preserve">№ </w:t>
            </w:r>
            <w:proofErr w:type="gramStart"/>
            <w:r w:rsidRPr="005146AB">
              <w:rPr>
                <w:rFonts w:cs="Times New Roman"/>
                <w:b/>
                <w:sz w:val="18"/>
                <w:szCs w:val="18"/>
              </w:rPr>
              <w:t>п</w:t>
            </w:r>
            <w:proofErr w:type="gramEnd"/>
            <w:r w:rsidRPr="005146AB">
              <w:rPr>
                <w:rFonts w:cs="Times New Roman"/>
                <w:b/>
                <w:sz w:val="18"/>
                <w:szCs w:val="18"/>
                <w:lang w:val="en-US"/>
              </w:rPr>
              <w:t>/</w:t>
            </w:r>
            <w:r w:rsidRPr="005146AB">
              <w:rPr>
                <w:rFonts w:cs="Times New Roman"/>
                <w:b/>
                <w:sz w:val="18"/>
                <w:szCs w:val="18"/>
              </w:rPr>
              <w:t>п</w:t>
            </w:r>
          </w:p>
        </w:tc>
        <w:tc>
          <w:tcPr>
            <w:tcW w:w="981" w:type="dxa"/>
            <w:vAlign w:val="center"/>
          </w:tcPr>
          <w:p w:rsidR="00D7784F" w:rsidRPr="005146AB" w:rsidRDefault="00D7784F" w:rsidP="002E6A2F">
            <w:pPr>
              <w:jc w:val="center"/>
              <w:rPr>
                <w:rFonts w:cs="Times New Roman"/>
                <w:b/>
              </w:rPr>
            </w:pPr>
            <w:r w:rsidRPr="005146AB">
              <w:rPr>
                <w:rFonts w:cs="Times New Roman"/>
                <w:b/>
                <w:sz w:val="18"/>
                <w:szCs w:val="18"/>
              </w:rPr>
              <w:t>Код по ОКВЭД</w:t>
            </w:r>
            <w:proofErr w:type="gramStart"/>
            <w:r w:rsidRPr="005146AB">
              <w:rPr>
                <w:rFonts w:cs="Times New Roman"/>
                <w:b/>
                <w:sz w:val="18"/>
                <w:szCs w:val="18"/>
              </w:rPr>
              <w:t>2</w:t>
            </w:r>
            <w:proofErr w:type="gramEnd"/>
          </w:p>
        </w:tc>
        <w:tc>
          <w:tcPr>
            <w:tcW w:w="1311" w:type="dxa"/>
            <w:vAlign w:val="center"/>
          </w:tcPr>
          <w:p w:rsidR="00D7784F" w:rsidRPr="005146AB" w:rsidRDefault="00D7784F" w:rsidP="002E6A2F">
            <w:pPr>
              <w:jc w:val="center"/>
              <w:rPr>
                <w:rFonts w:cs="Times New Roman"/>
                <w:b/>
              </w:rPr>
            </w:pPr>
            <w:r w:rsidRPr="005146AB">
              <w:rPr>
                <w:rFonts w:cs="Times New Roman"/>
                <w:b/>
                <w:sz w:val="18"/>
                <w:szCs w:val="18"/>
              </w:rPr>
              <w:t>Код ОКПД</w:t>
            </w:r>
            <w:proofErr w:type="gramStart"/>
            <w:r w:rsidRPr="005146AB">
              <w:rPr>
                <w:rFonts w:cs="Times New Roman"/>
                <w:b/>
                <w:sz w:val="18"/>
                <w:szCs w:val="18"/>
              </w:rPr>
              <w:t>2</w:t>
            </w:r>
            <w:proofErr w:type="gramEnd"/>
          </w:p>
        </w:tc>
        <w:tc>
          <w:tcPr>
            <w:tcW w:w="1907" w:type="dxa"/>
            <w:vAlign w:val="center"/>
          </w:tcPr>
          <w:p w:rsidR="00D7784F" w:rsidRPr="005146AB" w:rsidRDefault="00D7784F" w:rsidP="002E6A2F">
            <w:pPr>
              <w:jc w:val="center"/>
              <w:rPr>
                <w:rFonts w:cs="Times New Roman"/>
                <w:b/>
              </w:rPr>
            </w:pPr>
            <w:r w:rsidRPr="005146AB">
              <w:rPr>
                <w:rFonts w:cs="Times New Roman"/>
                <w:b/>
                <w:sz w:val="18"/>
                <w:szCs w:val="18"/>
              </w:rPr>
              <w:t>Наименование Товара</w:t>
            </w:r>
          </w:p>
        </w:tc>
        <w:tc>
          <w:tcPr>
            <w:tcW w:w="3456" w:type="dxa"/>
            <w:vAlign w:val="center"/>
          </w:tcPr>
          <w:p w:rsidR="00D7784F" w:rsidRPr="005146AB" w:rsidRDefault="00D7784F" w:rsidP="002E6A2F">
            <w:pPr>
              <w:pStyle w:val="af9"/>
              <w:jc w:val="center"/>
              <w:rPr>
                <w:rFonts w:eastAsia="Times New Roman" w:cs="Times New Roman"/>
                <w:b/>
                <w:sz w:val="20"/>
                <w:szCs w:val="18"/>
                <w:lang w:eastAsia="ru-RU"/>
              </w:rPr>
            </w:pPr>
            <w:r w:rsidRPr="005146AB">
              <w:rPr>
                <w:rFonts w:eastAsia="Times New Roman" w:cs="Times New Roman"/>
                <w:b/>
                <w:sz w:val="20"/>
                <w:szCs w:val="18"/>
                <w:lang w:eastAsia="ru-RU"/>
              </w:rPr>
              <w:t>Технические и функциональные характеристики товара</w:t>
            </w:r>
          </w:p>
          <w:p w:rsidR="00D7784F" w:rsidRPr="005146AB" w:rsidRDefault="00D7784F" w:rsidP="002E6A2F">
            <w:pPr>
              <w:jc w:val="center"/>
              <w:rPr>
                <w:rFonts w:cs="Times New Roman"/>
                <w:b/>
              </w:rPr>
            </w:pPr>
            <w:r w:rsidRPr="005146AB">
              <w:rPr>
                <w:rFonts w:eastAsia="Times New Roman" w:cs="Times New Roman"/>
                <w:b/>
                <w:sz w:val="20"/>
                <w:szCs w:val="18"/>
                <w:lang w:eastAsia="ru-RU"/>
              </w:rPr>
              <w:t>(описание объекта закупки)</w:t>
            </w:r>
          </w:p>
        </w:tc>
        <w:tc>
          <w:tcPr>
            <w:tcW w:w="1807" w:type="dxa"/>
            <w:vAlign w:val="center"/>
          </w:tcPr>
          <w:p w:rsidR="00D7784F" w:rsidRPr="005146AB" w:rsidRDefault="00D7784F" w:rsidP="008A33A3">
            <w:pPr>
              <w:jc w:val="center"/>
              <w:rPr>
                <w:rFonts w:cs="Times New Roman"/>
                <w:b/>
              </w:rPr>
            </w:pPr>
            <w:r w:rsidRPr="005146AB">
              <w:rPr>
                <w:rFonts w:cs="Times New Roman"/>
                <w:b/>
                <w:sz w:val="18"/>
                <w:szCs w:val="18"/>
              </w:rPr>
              <w:t>Количество поставляемого товара (Объём</w:t>
            </w:r>
            <w:r w:rsidR="008A33A3" w:rsidRPr="005146AB">
              <w:rPr>
                <w:rFonts w:cs="Times New Roman"/>
                <w:b/>
                <w:sz w:val="18"/>
                <w:szCs w:val="18"/>
              </w:rPr>
              <w:t>)</w:t>
            </w:r>
          </w:p>
        </w:tc>
      </w:tr>
      <w:tr w:rsidR="00D7784F" w:rsidRPr="005146AB" w:rsidTr="009344F1">
        <w:tc>
          <w:tcPr>
            <w:tcW w:w="1116" w:type="dxa"/>
            <w:vAlign w:val="center"/>
          </w:tcPr>
          <w:p w:rsidR="00D7784F" w:rsidRPr="002058EC" w:rsidRDefault="00D7784F" w:rsidP="002058EC">
            <w:pPr>
              <w:pStyle w:val="a3"/>
              <w:numPr>
                <w:ilvl w:val="0"/>
                <w:numId w:val="3"/>
              </w:numPr>
              <w:jc w:val="center"/>
              <w:rPr>
                <w:rFonts w:cs="Times New Roman"/>
                <w:color w:val="000000" w:themeColor="text1"/>
                <w:sz w:val="18"/>
                <w:szCs w:val="18"/>
              </w:rPr>
            </w:pPr>
          </w:p>
        </w:tc>
        <w:tc>
          <w:tcPr>
            <w:tcW w:w="981" w:type="dxa"/>
            <w:vAlign w:val="center"/>
          </w:tcPr>
          <w:p w:rsidR="00D7784F" w:rsidRPr="005146AB" w:rsidRDefault="00B00FF3" w:rsidP="00B00FF3">
            <w:pPr>
              <w:jc w:val="center"/>
              <w:rPr>
                <w:rFonts w:cs="Times New Roman"/>
                <w:color w:val="000000" w:themeColor="text1"/>
                <w:sz w:val="18"/>
                <w:szCs w:val="18"/>
              </w:rPr>
            </w:pPr>
            <w:r w:rsidRPr="005146AB">
              <w:rPr>
                <w:rFonts w:cs="Times New Roman"/>
                <w:color w:val="000000" w:themeColor="text1"/>
                <w:sz w:val="18"/>
                <w:szCs w:val="18"/>
              </w:rPr>
              <w:t>10.61</w:t>
            </w:r>
          </w:p>
        </w:tc>
        <w:tc>
          <w:tcPr>
            <w:tcW w:w="1311" w:type="dxa"/>
            <w:vAlign w:val="center"/>
          </w:tcPr>
          <w:p w:rsidR="00D7784F" w:rsidRPr="005146AB" w:rsidRDefault="00B00FF3" w:rsidP="00B00FF3">
            <w:pPr>
              <w:jc w:val="center"/>
              <w:rPr>
                <w:rFonts w:cs="Times New Roman"/>
                <w:color w:val="000000" w:themeColor="text1"/>
                <w:sz w:val="18"/>
                <w:szCs w:val="18"/>
              </w:rPr>
            </w:pPr>
            <w:r w:rsidRPr="005146AB">
              <w:rPr>
                <w:rFonts w:cs="Times New Roman"/>
                <w:color w:val="000000" w:themeColor="text1"/>
                <w:sz w:val="18"/>
                <w:szCs w:val="18"/>
              </w:rPr>
              <w:t>10.61.32.119</w:t>
            </w:r>
          </w:p>
        </w:tc>
        <w:tc>
          <w:tcPr>
            <w:tcW w:w="1907" w:type="dxa"/>
            <w:vAlign w:val="center"/>
          </w:tcPr>
          <w:p w:rsidR="00D7784F" w:rsidRPr="005146AB" w:rsidRDefault="00B00FF3" w:rsidP="00B00FF3">
            <w:pPr>
              <w:rPr>
                <w:rFonts w:cs="Times New Roman"/>
                <w:color w:val="000000" w:themeColor="text1"/>
                <w:sz w:val="18"/>
                <w:szCs w:val="18"/>
              </w:rPr>
            </w:pPr>
            <w:r w:rsidRPr="005146AB">
              <w:rPr>
                <w:rFonts w:cs="Times New Roman"/>
                <w:color w:val="000000" w:themeColor="text1"/>
                <w:sz w:val="18"/>
                <w:szCs w:val="18"/>
              </w:rPr>
              <w:t>Горох дробленный</w:t>
            </w:r>
          </w:p>
        </w:tc>
        <w:tc>
          <w:tcPr>
            <w:tcW w:w="3456" w:type="dxa"/>
          </w:tcPr>
          <w:p w:rsidR="00D7784F" w:rsidRPr="005146AB" w:rsidRDefault="003806B5" w:rsidP="003806B5">
            <w:pPr>
              <w:pStyle w:val="1"/>
              <w:shd w:val="clear" w:color="auto" w:fill="FFFFFF"/>
              <w:spacing w:before="0" w:after="0"/>
              <w:textAlignment w:val="baseline"/>
              <w:outlineLvl w:val="0"/>
              <w:rPr>
                <w:rFonts w:ascii="Times New Roman" w:hAnsi="Times New Roman" w:cs="Times New Roman"/>
                <w:b/>
                <w:spacing w:val="2"/>
                <w:sz w:val="18"/>
                <w:szCs w:val="18"/>
              </w:rPr>
            </w:pPr>
            <w:r w:rsidRPr="005146AB">
              <w:rPr>
                <w:rFonts w:ascii="Times New Roman" w:hAnsi="Times New Roman" w:cs="Times New Roman"/>
                <w:spacing w:val="2"/>
                <w:sz w:val="18"/>
                <w:szCs w:val="18"/>
              </w:rPr>
              <w:t>ГОСТ 6201-2020</w:t>
            </w:r>
            <w:r w:rsidR="00DD6A87" w:rsidRPr="005146AB">
              <w:rPr>
                <w:rFonts w:ascii="Times New Roman" w:hAnsi="Times New Roman" w:cs="Times New Roman"/>
                <w:spacing w:val="2"/>
                <w:sz w:val="18"/>
                <w:szCs w:val="18"/>
              </w:rPr>
              <w:t xml:space="preserve"> Горох шлифованный. Технические условия: </w:t>
            </w:r>
            <w:r w:rsidR="00DD6A87" w:rsidRPr="005146AB">
              <w:rPr>
                <w:rFonts w:ascii="Times New Roman" w:eastAsia="Calibri" w:hAnsi="Times New Roman" w:cs="Times New Roman"/>
                <w:sz w:val="18"/>
                <w:szCs w:val="18"/>
              </w:rPr>
              <w:t xml:space="preserve">Цвет желтый, зеленый. Запах </w:t>
            </w:r>
            <w:r w:rsidR="00DD6A87" w:rsidRPr="005146AB">
              <w:rPr>
                <w:rFonts w:ascii="Times New Roman" w:hAnsi="Times New Roman" w:cs="Times New Roman"/>
                <w:spacing w:val="2"/>
                <w:sz w:val="18"/>
                <w:szCs w:val="18"/>
                <w:shd w:val="clear" w:color="auto" w:fill="FFFFFF"/>
              </w:rPr>
              <w:t xml:space="preserve">Нормальный, свойственный гороху, без посторонних привкусов, не кислый, не горький. </w:t>
            </w:r>
            <w:r w:rsidR="00DD6A87" w:rsidRPr="005146AB">
              <w:rPr>
                <w:rFonts w:ascii="Times New Roman" w:eastAsia="Calibri" w:hAnsi="Times New Roman" w:cs="Times New Roman"/>
                <w:sz w:val="18"/>
                <w:szCs w:val="18"/>
              </w:rPr>
              <w:t xml:space="preserve">Вкус </w:t>
            </w:r>
            <w:r w:rsidR="00DD6A87" w:rsidRPr="005146AB">
              <w:rPr>
                <w:rFonts w:ascii="Times New Roman" w:hAnsi="Times New Roman" w:cs="Times New Roman"/>
                <w:spacing w:val="2"/>
                <w:sz w:val="18"/>
                <w:szCs w:val="18"/>
                <w:shd w:val="clear" w:color="auto" w:fill="FFFFFF"/>
              </w:rPr>
              <w:t xml:space="preserve">Нормальный, свойственный гороху, без затхлого, плесенного или иного постороннего запаха. </w:t>
            </w:r>
            <w:r w:rsidR="00DD6A87" w:rsidRPr="005146AB">
              <w:rPr>
                <w:rFonts w:ascii="Times New Roman" w:eastAsia="Times New Roman" w:hAnsi="Times New Roman" w:cs="Times New Roman"/>
                <w:color w:val="000000"/>
                <w:sz w:val="18"/>
                <w:szCs w:val="18"/>
                <w:lang w:eastAsia="ru-RU"/>
              </w:rPr>
              <w:t>Обязательное наличие документов, подтверждающих качество продукции.</w:t>
            </w:r>
          </w:p>
        </w:tc>
        <w:tc>
          <w:tcPr>
            <w:tcW w:w="1807" w:type="dxa"/>
            <w:vAlign w:val="center"/>
          </w:tcPr>
          <w:p w:rsidR="00D7784F" w:rsidRPr="005146AB" w:rsidRDefault="00E727A2" w:rsidP="00B00FF3">
            <w:pPr>
              <w:jc w:val="center"/>
              <w:rPr>
                <w:rFonts w:cs="Times New Roman"/>
                <w:color w:val="000000" w:themeColor="text1"/>
                <w:sz w:val="18"/>
                <w:szCs w:val="18"/>
              </w:rPr>
            </w:pPr>
            <w:r>
              <w:rPr>
                <w:rFonts w:cs="Times New Roman"/>
                <w:color w:val="000000" w:themeColor="text1"/>
                <w:sz w:val="18"/>
                <w:szCs w:val="18"/>
              </w:rPr>
              <w:t>30 кг</w:t>
            </w:r>
          </w:p>
        </w:tc>
      </w:tr>
      <w:tr w:rsidR="00D7784F" w:rsidRPr="005146AB" w:rsidTr="009344F1">
        <w:tc>
          <w:tcPr>
            <w:tcW w:w="1116" w:type="dxa"/>
            <w:vAlign w:val="center"/>
          </w:tcPr>
          <w:p w:rsidR="00D7784F" w:rsidRPr="002058EC" w:rsidRDefault="00D7784F" w:rsidP="002058EC">
            <w:pPr>
              <w:pStyle w:val="a3"/>
              <w:numPr>
                <w:ilvl w:val="0"/>
                <w:numId w:val="3"/>
              </w:numPr>
              <w:jc w:val="center"/>
              <w:rPr>
                <w:rFonts w:cs="Times New Roman"/>
                <w:color w:val="000000" w:themeColor="text1"/>
                <w:sz w:val="18"/>
                <w:szCs w:val="18"/>
              </w:rPr>
            </w:pPr>
          </w:p>
        </w:tc>
        <w:tc>
          <w:tcPr>
            <w:tcW w:w="981" w:type="dxa"/>
            <w:vAlign w:val="center"/>
          </w:tcPr>
          <w:p w:rsidR="00D7784F" w:rsidRPr="005146AB" w:rsidRDefault="00B00FF3" w:rsidP="00B00FF3">
            <w:pPr>
              <w:jc w:val="center"/>
              <w:rPr>
                <w:rFonts w:cs="Times New Roman"/>
                <w:color w:val="000000" w:themeColor="text1"/>
                <w:sz w:val="18"/>
                <w:szCs w:val="18"/>
              </w:rPr>
            </w:pPr>
            <w:r w:rsidRPr="005146AB">
              <w:rPr>
                <w:rFonts w:cs="Times New Roman"/>
                <w:color w:val="000000" w:themeColor="text1"/>
                <w:sz w:val="18"/>
                <w:szCs w:val="18"/>
              </w:rPr>
              <w:t>10.61</w:t>
            </w:r>
          </w:p>
        </w:tc>
        <w:tc>
          <w:tcPr>
            <w:tcW w:w="1311" w:type="dxa"/>
            <w:vAlign w:val="center"/>
          </w:tcPr>
          <w:p w:rsidR="00D7784F" w:rsidRPr="005146AB" w:rsidRDefault="00B00FF3" w:rsidP="00B00FF3">
            <w:pPr>
              <w:jc w:val="center"/>
              <w:rPr>
                <w:rFonts w:cs="Times New Roman"/>
                <w:color w:val="000000" w:themeColor="text1"/>
                <w:sz w:val="18"/>
                <w:szCs w:val="18"/>
              </w:rPr>
            </w:pPr>
            <w:r w:rsidRPr="005146AB">
              <w:rPr>
                <w:rFonts w:cs="Times New Roman"/>
                <w:color w:val="000000" w:themeColor="text1"/>
                <w:sz w:val="18"/>
                <w:szCs w:val="18"/>
              </w:rPr>
              <w:t>10.61.32.113</w:t>
            </w:r>
          </w:p>
        </w:tc>
        <w:tc>
          <w:tcPr>
            <w:tcW w:w="1907" w:type="dxa"/>
            <w:vAlign w:val="center"/>
          </w:tcPr>
          <w:p w:rsidR="00D7784F" w:rsidRPr="005146AB" w:rsidRDefault="00B00FF3" w:rsidP="00B00FF3">
            <w:pPr>
              <w:rPr>
                <w:rFonts w:cs="Times New Roman"/>
                <w:color w:val="000000" w:themeColor="text1"/>
                <w:sz w:val="18"/>
                <w:szCs w:val="18"/>
              </w:rPr>
            </w:pPr>
            <w:r w:rsidRPr="005146AB">
              <w:rPr>
                <w:rFonts w:cs="Times New Roman"/>
                <w:color w:val="000000" w:themeColor="text1"/>
                <w:sz w:val="18"/>
                <w:szCs w:val="18"/>
              </w:rPr>
              <w:t>Крупа гречневая</w:t>
            </w:r>
          </w:p>
        </w:tc>
        <w:tc>
          <w:tcPr>
            <w:tcW w:w="3456" w:type="dxa"/>
          </w:tcPr>
          <w:p w:rsidR="00D7784F" w:rsidRPr="005146AB" w:rsidRDefault="00DD6A87" w:rsidP="003806B5">
            <w:pPr>
              <w:rPr>
                <w:rFonts w:cs="Times New Roman"/>
                <w:color w:val="000000" w:themeColor="text1"/>
                <w:sz w:val="18"/>
                <w:szCs w:val="18"/>
              </w:rPr>
            </w:pPr>
            <w:r w:rsidRPr="005146AB">
              <w:rPr>
                <w:rFonts w:eastAsia="Times New Roman" w:cs="Times New Roman"/>
                <w:color w:val="000000"/>
                <w:sz w:val="18"/>
                <w:szCs w:val="18"/>
                <w:lang w:eastAsia="ru-RU"/>
              </w:rPr>
              <w:t xml:space="preserve">Крупа гречневая не ниже первого сорта. Вид крупы – ядрица.  Сухая, со свежим запахом, без горечи и затхлости, цельное ядро, цвет от </w:t>
            </w:r>
            <w:proofErr w:type="gramStart"/>
            <w:r w:rsidRPr="005146AB">
              <w:rPr>
                <w:rFonts w:eastAsia="Times New Roman" w:cs="Times New Roman"/>
                <w:color w:val="000000"/>
                <w:sz w:val="18"/>
                <w:szCs w:val="18"/>
                <w:lang w:eastAsia="ru-RU"/>
              </w:rPr>
              <w:t>светлого</w:t>
            </w:r>
            <w:proofErr w:type="gramEnd"/>
            <w:r w:rsidRPr="005146AB">
              <w:rPr>
                <w:rFonts w:eastAsia="Times New Roman" w:cs="Times New Roman"/>
                <w:color w:val="000000"/>
                <w:sz w:val="18"/>
                <w:szCs w:val="18"/>
                <w:lang w:eastAsia="ru-RU"/>
              </w:rPr>
              <w:t xml:space="preserve"> до интенсивно коричневого. Крупа без зараженности вредителями хлебных запасов, б</w:t>
            </w:r>
            <w:r w:rsidR="003806B5" w:rsidRPr="005146AB">
              <w:rPr>
                <w:rFonts w:eastAsia="Times New Roman" w:cs="Times New Roman"/>
                <w:color w:val="000000"/>
                <w:sz w:val="18"/>
                <w:szCs w:val="18"/>
                <w:lang w:eastAsia="ru-RU"/>
              </w:rPr>
              <w:t>ез посторонних примесей. ГОСТ 5550</w:t>
            </w:r>
            <w:r w:rsidRPr="005146AB">
              <w:rPr>
                <w:rFonts w:eastAsia="Times New Roman" w:cs="Times New Roman"/>
                <w:color w:val="000000"/>
                <w:sz w:val="18"/>
                <w:szCs w:val="18"/>
                <w:lang w:eastAsia="ru-RU"/>
              </w:rPr>
              <w:t>-20</w:t>
            </w:r>
            <w:r w:rsidR="003806B5" w:rsidRPr="005146AB">
              <w:rPr>
                <w:rFonts w:eastAsia="Times New Roman" w:cs="Times New Roman"/>
                <w:color w:val="000000"/>
                <w:sz w:val="18"/>
                <w:szCs w:val="18"/>
                <w:lang w:eastAsia="ru-RU"/>
              </w:rPr>
              <w:t>21</w:t>
            </w:r>
            <w:r w:rsidRPr="005146AB">
              <w:rPr>
                <w:rFonts w:eastAsia="Times New Roman" w:cs="Times New Roman"/>
                <w:color w:val="000000"/>
                <w:sz w:val="18"/>
                <w:szCs w:val="18"/>
                <w:lang w:eastAsia="ru-RU"/>
              </w:rPr>
              <w:t xml:space="preserve"> «Крупа гречневая. Общие технические условия». Обязательное наличие документов, подтверждающих качество продукции.</w:t>
            </w:r>
          </w:p>
        </w:tc>
        <w:tc>
          <w:tcPr>
            <w:tcW w:w="1807" w:type="dxa"/>
            <w:vAlign w:val="center"/>
          </w:tcPr>
          <w:p w:rsidR="00D7784F" w:rsidRPr="005146AB" w:rsidRDefault="00E727A2" w:rsidP="00C959FA">
            <w:pPr>
              <w:jc w:val="center"/>
              <w:rPr>
                <w:rFonts w:cs="Times New Roman"/>
                <w:color w:val="000000" w:themeColor="text1"/>
                <w:sz w:val="18"/>
                <w:szCs w:val="18"/>
              </w:rPr>
            </w:pPr>
            <w:r>
              <w:rPr>
                <w:rFonts w:cs="Times New Roman"/>
                <w:color w:val="000000" w:themeColor="text1"/>
                <w:sz w:val="18"/>
                <w:szCs w:val="18"/>
              </w:rPr>
              <w:t>55 кг</w:t>
            </w:r>
          </w:p>
        </w:tc>
      </w:tr>
      <w:tr w:rsidR="00D7784F" w:rsidRPr="005146AB" w:rsidTr="009344F1">
        <w:tc>
          <w:tcPr>
            <w:tcW w:w="1116" w:type="dxa"/>
            <w:vAlign w:val="center"/>
          </w:tcPr>
          <w:p w:rsidR="00D7784F" w:rsidRPr="002058EC" w:rsidRDefault="00D7784F" w:rsidP="002058EC">
            <w:pPr>
              <w:pStyle w:val="a3"/>
              <w:numPr>
                <w:ilvl w:val="0"/>
                <w:numId w:val="3"/>
              </w:numPr>
              <w:jc w:val="center"/>
              <w:rPr>
                <w:rFonts w:cs="Times New Roman"/>
                <w:color w:val="000000" w:themeColor="text1"/>
                <w:sz w:val="18"/>
                <w:szCs w:val="18"/>
              </w:rPr>
            </w:pPr>
          </w:p>
        </w:tc>
        <w:tc>
          <w:tcPr>
            <w:tcW w:w="981" w:type="dxa"/>
            <w:vAlign w:val="center"/>
          </w:tcPr>
          <w:p w:rsidR="00D7784F" w:rsidRPr="005146AB" w:rsidRDefault="00B00FF3" w:rsidP="00B00FF3">
            <w:pPr>
              <w:jc w:val="center"/>
              <w:rPr>
                <w:rFonts w:cs="Times New Roman"/>
                <w:color w:val="000000" w:themeColor="text1"/>
                <w:sz w:val="18"/>
                <w:szCs w:val="18"/>
              </w:rPr>
            </w:pPr>
            <w:r w:rsidRPr="005146AB">
              <w:rPr>
                <w:rFonts w:cs="Times New Roman"/>
                <w:color w:val="000000" w:themeColor="text1"/>
                <w:sz w:val="18"/>
                <w:szCs w:val="18"/>
              </w:rPr>
              <w:t>10.61</w:t>
            </w:r>
          </w:p>
        </w:tc>
        <w:tc>
          <w:tcPr>
            <w:tcW w:w="1311" w:type="dxa"/>
            <w:vAlign w:val="center"/>
          </w:tcPr>
          <w:p w:rsidR="00D7784F" w:rsidRPr="005146AB" w:rsidRDefault="00B00FF3" w:rsidP="00B00FF3">
            <w:pPr>
              <w:jc w:val="center"/>
              <w:rPr>
                <w:rFonts w:cs="Times New Roman"/>
                <w:color w:val="000000" w:themeColor="text1"/>
                <w:sz w:val="18"/>
                <w:szCs w:val="18"/>
              </w:rPr>
            </w:pPr>
            <w:r w:rsidRPr="005146AB">
              <w:rPr>
                <w:rFonts w:cs="Times New Roman"/>
                <w:color w:val="000000" w:themeColor="text1"/>
                <w:sz w:val="18"/>
                <w:szCs w:val="18"/>
              </w:rPr>
              <w:t>10.61.31.111</w:t>
            </w:r>
          </w:p>
        </w:tc>
        <w:tc>
          <w:tcPr>
            <w:tcW w:w="1907" w:type="dxa"/>
            <w:vAlign w:val="center"/>
          </w:tcPr>
          <w:p w:rsidR="00D7784F" w:rsidRPr="005146AB" w:rsidRDefault="00B00FF3" w:rsidP="00B00FF3">
            <w:pPr>
              <w:rPr>
                <w:rFonts w:cs="Times New Roman"/>
                <w:color w:val="000000" w:themeColor="text1"/>
                <w:sz w:val="18"/>
                <w:szCs w:val="18"/>
              </w:rPr>
            </w:pPr>
            <w:r w:rsidRPr="005146AB">
              <w:rPr>
                <w:rFonts w:cs="Times New Roman"/>
                <w:color w:val="000000" w:themeColor="text1"/>
                <w:sz w:val="18"/>
                <w:szCs w:val="18"/>
              </w:rPr>
              <w:t>Крупа манная</w:t>
            </w:r>
          </w:p>
        </w:tc>
        <w:tc>
          <w:tcPr>
            <w:tcW w:w="3456" w:type="dxa"/>
          </w:tcPr>
          <w:p w:rsidR="00D7784F" w:rsidRPr="005146AB" w:rsidRDefault="00DD6A87" w:rsidP="002E6A2F">
            <w:pPr>
              <w:rPr>
                <w:rFonts w:cs="Times New Roman"/>
                <w:color w:val="000000" w:themeColor="text1"/>
                <w:sz w:val="18"/>
                <w:szCs w:val="18"/>
              </w:rPr>
            </w:pPr>
            <w:r w:rsidRPr="005146AB">
              <w:rPr>
                <w:rFonts w:eastAsia="Times New Roman" w:cs="Times New Roman"/>
                <w:color w:val="000000"/>
                <w:sz w:val="18"/>
                <w:szCs w:val="18"/>
                <w:lang w:eastAsia="ru-RU"/>
              </w:rPr>
              <w:t xml:space="preserve">ГОСТ 7022-97 Крупа манная. Технические условия: Внешний вид и цвет: </w:t>
            </w:r>
            <w:r w:rsidRPr="005146AB">
              <w:rPr>
                <w:sz w:val="18"/>
                <w:szCs w:val="18"/>
              </w:rPr>
              <w:t xml:space="preserve"> </w:t>
            </w:r>
            <w:r w:rsidRPr="005146AB">
              <w:rPr>
                <w:rFonts w:eastAsia="Times New Roman" w:cs="Times New Roman"/>
                <w:color w:val="000000"/>
                <w:sz w:val="18"/>
                <w:szCs w:val="18"/>
                <w:lang w:eastAsia="ru-RU"/>
              </w:rPr>
              <w:t>Преобладает непрозрачная мучнистая крупка ровного белого или кремового цвета. Запах:</w:t>
            </w:r>
            <w:r w:rsidRPr="005146AB">
              <w:rPr>
                <w:sz w:val="18"/>
                <w:szCs w:val="18"/>
              </w:rPr>
              <w:t xml:space="preserve"> </w:t>
            </w:r>
            <w:proofErr w:type="gramStart"/>
            <w:r w:rsidRPr="005146AB">
              <w:rPr>
                <w:rFonts w:eastAsia="Times New Roman" w:cs="Times New Roman"/>
                <w:color w:val="000000"/>
                <w:sz w:val="18"/>
                <w:szCs w:val="18"/>
                <w:lang w:eastAsia="ru-RU"/>
              </w:rPr>
              <w:t>Нормальный</w:t>
            </w:r>
            <w:proofErr w:type="gramEnd"/>
            <w:r w:rsidRPr="005146AB">
              <w:rPr>
                <w:rFonts w:eastAsia="Times New Roman" w:cs="Times New Roman"/>
                <w:color w:val="000000"/>
                <w:sz w:val="18"/>
                <w:szCs w:val="18"/>
                <w:lang w:eastAsia="ru-RU"/>
              </w:rPr>
              <w:t xml:space="preserve">, без запахов плесени, затхлости и других посторонних запахов. Вкус:  </w:t>
            </w:r>
            <w:r w:rsidRPr="005146AB">
              <w:rPr>
                <w:sz w:val="18"/>
                <w:szCs w:val="18"/>
              </w:rPr>
              <w:t xml:space="preserve"> </w:t>
            </w:r>
            <w:proofErr w:type="gramStart"/>
            <w:r w:rsidRPr="005146AB">
              <w:rPr>
                <w:rFonts w:eastAsia="Times New Roman" w:cs="Times New Roman"/>
                <w:color w:val="000000"/>
                <w:sz w:val="18"/>
                <w:szCs w:val="18"/>
                <w:lang w:eastAsia="ru-RU"/>
              </w:rPr>
              <w:t>Нормальный</w:t>
            </w:r>
            <w:proofErr w:type="gramEnd"/>
            <w:r w:rsidRPr="005146AB">
              <w:rPr>
                <w:rFonts w:eastAsia="Times New Roman" w:cs="Times New Roman"/>
                <w:color w:val="000000"/>
                <w:sz w:val="18"/>
                <w:szCs w:val="18"/>
                <w:lang w:eastAsia="ru-RU"/>
              </w:rPr>
              <w:t xml:space="preserve">, без кисловатого, горьковатого и других посторонних привкусов. </w:t>
            </w:r>
            <w:r w:rsidRPr="005146AB">
              <w:rPr>
                <w:sz w:val="18"/>
                <w:szCs w:val="18"/>
              </w:rPr>
              <w:t xml:space="preserve"> </w:t>
            </w:r>
            <w:r w:rsidR="00895469" w:rsidRPr="005146AB">
              <w:rPr>
                <w:rFonts w:eastAsia="Times New Roman" w:cs="Times New Roman"/>
                <w:color w:val="000000"/>
                <w:sz w:val="18"/>
                <w:szCs w:val="18"/>
                <w:lang w:eastAsia="ru-RU"/>
              </w:rPr>
              <w:t>Обязательное наличие документов, подтверждающих качество продукции.</w:t>
            </w:r>
          </w:p>
        </w:tc>
        <w:tc>
          <w:tcPr>
            <w:tcW w:w="1807" w:type="dxa"/>
            <w:vAlign w:val="center"/>
          </w:tcPr>
          <w:p w:rsidR="00D7784F" w:rsidRPr="005146AB" w:rsidRDefault="00E727A2" w:rsidP="00B00FF3">
            <w:pPr>
              <w:jc w:val="center"/>
              <w:rPr>
                <w:rFonts w:cs="Times New Roman"/>
                <w:color w:val="000000" w:themeColor="text1"/>
                <w:sz w:val="18"/>
                <w:szCs w:val="18"/>
              </w:rPr>
            </w:pPr>
            <w:r>
              <w:rPr>
                <w:rFonts w:cs="Times New Roman"/>
                <w:color w:val="000000" w:themeColor="text1"/>
                <w:sz w:val="18"/>
                <w:szCs w:val="18"/>
              </w:rPr>
              <w:t>35 кг</w:t>
            </w:r>
          </w:p>
        </w:tc>
      </w:tr>
      <w:tr w:rsidR="00B00FF3" w:rsidRPr="005146AB" w:rsidTr="009344F1">
        <w:tc>
          <w:tcPr>
            <w:tcW w:w="1116" w:type="dxa"/>
            <w:vAlign w:val="center"/>
          </w:tcPr>
          <w:p w:rsidR="00B00FF3" w:rsidRPr="002058EC" w:rsidRDefault="00B00FF3" w:rsidP="002058EC">
            <w:pPr>
              <w:pStyle w:val="a3"/>
              <w:numPr>
                <w:ilvl w:val="0"/>
                <w:numId w:val="3"/>
              </w:numPr>
              <w:jc w:val="center"/>
              <w:rPr>
                <w:rFonts w:cs="Times New Roman"/>
                <w:color w:val="000000" w:themeColor="text1"/>
                <w:sz w:val="18"/>
                <w:szCs w:val="18"/>
              </w:rPr>
            </w:pPr>
          </w:p>
        </w:tc>
        <w:tc>
          <w:tcPr>
            <w:tcW w:w="981" w:type="dxa"/>
            <w:vAlign w:val="center"/>
          </w:tcPr>
          <w:p w:rsidR="00B00FF3" w:rsidRPr="005146AB" w:rsidRDefault="00B00FF3" w:rsidP="00B00FF3">
            <w:pPr>
              <w:jc w:val="center"/>
              <w:rPr>
                <w:rFonts w:cs="Times New Roman"/>
                <w:color w:val="000000" w:themeColor="text1"/>
                <w:sz w:val="18"/>
                <w:szCs w:val="18"/>
              </w:rPr>
            </w:pPr>
            <w:r w:rsidRPr="005146AB">
              <w:rPr>
                <w:rFonts w:cs="Times New Roman"/>
                <w:color w:val="000000" w:themeColor="text1"/>
                <w:sz w:val="18"/>
                <w:szCs w:val="18"/>
              </w:rPr>
              <w:t>10.61</w:t>
            </w:r>
          </w:p>
        </w:tc>
        <w:tc>
          <w:tcPr>
            <w:tcW w:w="1311" w:type="dxa"/>
            <w:vAlign w:val="center"/>
          </w:tcPr>
          <w:p w:rsidR="00B00FF3" w:rsidRPr="005146AB" w:rsidRDefault="00B00FF3" w:rsidP="00B00FF3">
            <w:pPr>
              <w:jc w:val="center"/>
              <w:rPr>
                <w:rFonts w:cs="Times New Roman"/>
                <w:color w:val="000000" w:themeColor="text1"/>
                <w:sz w:val="18"/>
                <w:szCs w:val="18"/>
              </w:rPr>
            </w:pPr>
            <w:r w:rsidRPr="005146AB">
              <w:rPr>
                <w:rFonts w:cs="Times New Roman"/>
                <w:color w:val="000000" w:themeColor="text1"/>
                <w:sz w:val="18"/>
                <w:szCs w:val="18"/>
              </w:rPr>
              <w:t>10.61.31.119</w:t>
            </w:r>
          </w:p>
        </w:tc>
        <w:tc>
          <w:tcPr>
            <w:tcW w:w="1907" w:type="dxa"/>
            <w:vAlign w:val="center"/>
          </w:tcPr>
          <w:p w:rsidR="00B00FF3" w:rsidRPr="005146AB" w:rsidRDefault="00B00FF3" w:rsidP="00B00FF3">
            <w:pPr>
              <w:rPr>
                <w:rFonts w:cs="Times New Roman"/>
                <w:color w:val="000000" w:themeColor="text1"/>
                <w:sz w:val="18"/>
                <w:szCs w:val="18"/>
              </w:rPr>
            </w:pPr>
            <w:r w:rsidRPr="005146AB">
              <w:rPr>
                <w:rFonts w:cs="Times New Roman"/>
                <w:color w:val="000000" w:themeColor="text1"/>
                <w:sz w:val="18"/>
                <w:szCs w:val="18"/>
              </w:rPr>
              <w:t>Крупа пшеничная</w:t>
            </w:r>
          </w:p>
        </w:tc>
        <w:tc>
          <w:tcPr>
            <w:tcW w:w="3456" w:type="dxa"/>
          </w:tcPr>
          <w:p w:rsidR="00B00FF3" w:rsidRPr="005146AB" w:rsidRDefault="00DD6A87" w:rsidP="00DD6A87">
            <w:pPr>
              <w:rPr>
                <w:rFonts w:cs="Times New Roman"/>
                <w:color w:val="000000" w:themeColor="text1"/>
                <w:sz w:val="18"/>
                <w:szCs w:val="18"/>
              </w:rPr>
            </w:pPr>
            <w:r w:rsidRPr="005146AB">
              <w:rPr>
                <w:rFonts w:cs="Times New Roman"/>
                <w:sz w:val="18"/>
                <w:szCs w:val="18"/>
              </w:rPr>
              <w:t>ГОСТ 276-60 Крупа пшеничная. Технические условия: Частицы мелкодробленого зерна пшеницы, освобожденного полностью от зародыша и частично от плодовых и семенных оболочек. Частицы крупы зашлифованы. Запах: свойственный пшеничной крупе, без посторонних запахов, не затхлый, не плесневый. Вкус: свойственный пшеничной крупе, без посторонних привкусов, не кислый, не горький. Без сорной примеси</w:t>
            </w:r>
            <w:r w:rsidR="00895469" w:rsidRPr="005146AB">
              <w:rPr>
                <w:rFonts w:cs="Times New Roman"/>
                <w:sz w:val="18"/>
                <w:szCs w:val="18"/>
              </w:rPr>
              <w:t xml:space="preserve">. </w:t>
            </w:r>
            <w:r w:rsidR="00895469" w:rsidRPr="005146AB">
              <w:rPr>
                <w:rFonts w:eastAsia="Times New Roman" w:cs="Times New Roman"/>
                <w:color w:val="000000"/>
                <w:sz w:val="18"/>
                <w:szCs w:val="18"/>
                <w:lang w:eastAsia="ru-RU"/>
              </w:rPr>
              <w:t>Обязательное наличие документов, подтверждающих качество продукции.</w:t>
            </w:r>
          </w:p>
        </w:tc>
        <w:tc>
          <w:tcPr>
            <w:tcW w:w="1807" w:type="dxa"/>
            <w:vAlign w:val="center"/>
          </w:tcPr>
          <w:p w:rsidR="00B00FF3" w:rsidRPr="005146AB" w:rsidRDefault="00E727A2" w:rsidP="00B00FF3">
            <w:pPr>
              <w:jc w:val="center"/>
              <w:rPr>
                <w:rFonts w:cs="Times New Roman"/>
                <w:color w:val="000000" w:themeColor="text1"/>
                <w:sz w:val="18"/>
                <w:szCs w:val="18"/>
              </w:rPr>
            </w:pPr>
            <w:r>
              <w:rPr>
                <w:rFonts w:cs="Times New Roman"/>
                <w:color w:val="000000" w:themeColor="text1"/>
                <w:sz w:val="18"/>
                <w:szCs w:val="18"/>
              </w:rPr>
              <w:t>30 кг</w:t>
            </w:r>
          </w:p>
        </w:tc>
      </w:tr>
      <w:tr w:rsidR="00B00FF3" w:rsidRPr="005146AB" w:rsidTr="009344F1">
        <w:tc>
          <w:tcPr>
            <w:tcW w:w="1116" w:type="dxa"/>
            <w:vAlign w:val="center"/>
          </w:tcPr>
          <w:p w:rsidR="00B00FF3" w:rsidRPr="002058EC" w:rsidRDefault="00B00FF3" w:rsidP="002058EC">
            <w:pPr>
              <w:pStyle w:val="a3"/>
              <w:numPr>
                <w:ilvl w:val="0"/>
                <w:numId w:val="3"/>
              </w:numPr>
              <w:jc w:val="center"/>
              <w:rPr>
                <w:rFonts w:cs="Times New Roman"/>
                <w:color w:val="000000" w:themeColor="text1"/>
                <w:sz w:val="18"/>
                <w:szCs w:val="18"/>
              </w:rPr>
            </w:pPr>
          </w:p>
        </w:tc>
        <w:tc>
          <w:tcPr>
            <w:tcW w:w="981" w:type="dxa"/>
            <w:vAlign w:val="center"/>
          </w:tcPr>
          <w:p w:rsidR="00B00FF3" w:rsidRPr="005146AB" w:rsidRDefault="00B00FF3" w:rsidP="00B00FF3">
            <w:pPr>
              <w:jc w:val="center"/>
              <w:rPr>
                <w:rFonts w:cs="Times New Roman"/>
                <w:color w:val="000000" w:themeColor="text1"/>
                <w:sz w:val="18"/>
                <w:szCs w:val="18"/>
              </w:rPr>
            </w:pPr>
            <w:r w:rsidRPr="005146AB">
              <w:rPr>
                <w:rFonts w:cs="Times New Roman"/>
                <w:color w:val="000000" w:themeColor="text1"/>
                <w:sz w:val="18"/>
                <w:szCs w:val="18"/>
              </w:rPr>
              <w:t>10.61</w:t>
            </w:r>
          </w:p>
        </w:tc>
        <w:tc>
          <w:tcPr>
            <w:tcW w:w="1311" w:type="dxa"/>
            <w:vAlign w:val="center"/>
          </w:tcPr>
          <w:p w:rsidR="00B00FF3" w:rsidRPr="005146AB" w:rsidRDefault="00B00FF3" w:rsidP="00B00FF3">
            <w:pPr>
              <w:jc w:val="center"/>
              <w:rPr>
                <w:rFonts w:cs="Times New Roman"/>
                <w:color w:val="000000" w:themeColor="text1"/>
                <w:sz w:val="18"/>
                <w:szCs w:val="18"/>
              </w:rPr>
            </w:pPr>
            <w:r w:rsidRPr="005146AB">
              <w:rPr>
                <w:rFonts w:cs="Times New Roman"/>
                <w:color w:val="000000" w:themeColor="text1"/>
                <w:sz w:val="18"/>
                <w:szCs w:val="18"/>
              </w:rPr>
              <w:t>10.61.11.000</w:t>
            </w:r>
          </w:p>
        </w:tc>
        <w:tc>
          <w:tcPr>
            <w:tcW w:w="1907" w:type="dxa"/>
            <w:vAlign w:val="center"/>
          </w:tcPr>
          <w:p w:rsidR="00B00FF3" w:rsidRPr="005146AB" w:rsidRDefault="00B00FF3" w:rsidP="00B00FF3">
            <w:pPr>
              <w:rPr>
                <w:rFonts w:cs="Times New Roman"/>
                <w:color w:val="000000" w:themeColor="text1"/>
                <w:sz w:val="18"/>
                <w:szCs w:val="18"/>
              </w:rPr>
            </w:pPr>
            <w:r w:rsidRPr="005146AB">
              <w:rPr>
                <w:rFonts w:cs="Times New Roman"/>
                <w:color w:val="000000" w:themeColor="text1"/>
                <w:sz w:val="18"/>
                <w:szCs w:val="18"/>
              </w:rPr>
              <w:t>Рис пропаренный</w:t>
            </w:r>
          </w:p>
        </w:tc>
        <w:tc>
          <w:tcPr>
            <w:tcW w:w="3456" w:type="dxa"/>
          </w:tcPr>
          <w:p w:rsidR="00DD6A87" w:rsidRPr="005146AB" w:rsidRDefault="00DD6A87" w:rsidP="00DD6A87">
            <w:pPr>
              <w:pStyle w:val="1"/>
              <w:shd w:val="clear" w:color="auto" w:fill="FFFFFF"/>
              <w:spacing w:before="0" w:after="0"/>
              <w:textAlignment w:val="baseline"/>
              <w:outlineLvl w:val="0"/>
              <w:rPr>
                <w:rFonts w:ascii="Times New Roman" w:hAnsi="Times New Roman" w:cs="Times New Roman"/>
                <w:b/>
                <w:spacing w:val="2"/>
                <w:sz w:val="18"/>
                <w:szCs w:val="18"/>
              </w:rPr>
            </w:pPr>
            <w:r w:rsidRPr="005146AB">
              <w:rPr>
                <w:rFonts w:ascii="Times New Roman" w:hAnsi="Times New Roman" w:cs="Times New Roman"/>
                <w:spacing w:val="2"/>
                <w:sz w:val="18"/>
                <w:szCs w:val="18"/>
              </w:rPr>
              <w:t>ГОСТ 6292-93 Крупа рисовая. Технические условия. Высший или первый сорт.</w:t>
            </w:r>
          </w:p>
          <w:p w:rsidR="00DD6A87" w:rsidRPr="005146AB" w:rsidRDefault="00DD6A87" w:rsidP="00DD6A87">
            <w:pPr>
              <w:pStyle w:val="1"/>
              <w:shd w:val="clear" w:color="auto" w:fill="FFFFFF"/>
              <w:spacing w:before="0" w:after="0"/>
              <w:textAlignment w:val="baseline"/>
              <w:outlineLvl w:val="0"/>
              <w:rPr>
                <w:rFonts w:ascii="Times New Roman" w:hAnsi="Times New Roman" w:cs="Times New Roman"/>
                <w:b/>
                <w:spacing w:val="2"/>
                <w:sz w:val="18"/>
                <w:szCs w:val="18"/>
              </w:rPr>
            </w:pPr>
            <w:r w:rsidRPr="005146AB">
              <w:rPr>
                <w:rFonts w:ascii="Times New Roman" w:hAnsi="Times New Roman" w:cs="Times New Roman"/>
                <w:spacing w:val="2"/>
                <w:sz w:val="18"/>
                <w:szCs w:val="18"/>
              </w:rPr>
              <w:t>Цвет белый с различными оттенками.</w:t>
            </w:r>
          </w:p>
          <w:p w:rsidR="00DD6A87" w:rsidRPr="005146AB" w:rsidRDefault="00DD6A87" w:rsidP="00DD6A87">
            <w:pPr>
              <w:rPr>
                <w:rFonts w:cs="Times New Roman"/>
                <w:sz w:val="18"/>
                <w:szCs w:val="18"/>
              </w:rPr>
            </w:pPr>
            <w:r w:rsidRPr="005146AB">
              <w:rPr>
                <w:rFonts w:cs="Times New Roman"/>
                <w:sz w:val="18"/>
                <w:szCs w:val="18"/>
              </w:rPr>
              <w:t xml:space="preserve">Запах свойственный рисовой крупе, без посторонних запахов, не затхлый, не плесневый. </w:t>
            </w:r>
            <w:r w:rsidRPr="005146AB">
              <w:rPr>
                <w:rFonts w:eastAsia="Calibri" w:cs="Times New Roman"/>
                <w:sz w:val="18"/>
                <w:szCs w:val="18"/>
              </w:rPr>
              <w:t xml:space="preserve"> Вкус, свойственный рисовой </w:t>
            </w:r>
            <w:r w:rsidRPr="005146AB">
              <w:rPr>
                <w:rFonts w:eastAsia="Calibri" w:cs="Times New Roman"/>
                <w:sz w:val="18"/>
                <w:szCs w:val="18"/>
              </w:rPr>
              <w:lastRenderedPageBreak/>
              <w:t>крупе без посторонних привкусов, не кислый, не горький.</w:t>
            </w:r>
          </w:p>
          <w:p w:rsidR="00B00FF3" w:rsidRPr="005146AB" w:rsidRDefault="00DD6A87" w:rsidP="00DD6A87">
            <w:pPr>
              <w:rPr>
                <w:rFonts w:cs="Times New Roman"/>
                <w:color w:val="000000" w:themeColor="text1"/>
                <w:sz w:val="18"/>
                <w:szCs w:val="18"/>
              </w:rPr>
            </w:pPr>
            <w:r w:rsidRPr="005146AB">
              <w:rPr>
                <w:rFonts w:cs="Times New Roman"/>
                <w:spacing w:val="2"/>
                <w:sz w:val="18"/>
                <w:szCs w:val="18"/>
                <w:shd w:val="clear" w:color="auto" w:fill="FFFFFF"/>
              </w:rPr>
              <w:t>Загрязненность мертвыми вредителями хлебных запасов не допускается</w:t>
            </w:r>
            <w:r w:rsidRPr="005146AB">
              <w:rPr>
                <w:rFonts w:eastAsia="Times New Roman" w:cs="Times New Roman"/>
                <w:color w:val="000000"/>
                <w:sz w:val="18"/>
                <w:szCs w:val="18"/>
                <w:lang w:eastAsia="ru-RU"/>
              </w:rPr>
              <w:t>.</w:t>
            </w:r>
            <w:r w:rsidR="00895469" w:rsidRPr="005146AB">
              <w:rPr>
                <w:rFonts w:eastAsia="Times New Roman" w:cs="Times New Roman"/>
                <w:color w:val="000000"/>
                <w:sz w:val="18"/>
                <w:szCs w:val="18"/>
                <w:lang w:eastAsia="ru-RU"/>
              </w:rPr>
              <w:t xml:space="preserve"> Обязательное наличие документов, подтверждающих качество продукции.</w:t>
            </w:r>
          </w:p>
        </w:tc>
        <w:tc>
          <w:tcPr>
            <w:tcW w:w="1807" w:type="dxa"/>
            <w:vAlign w:val="center"/>
          </w:tcPr>
          <w:p w:rsidR="00B00FF3" w:rsidRPr="005146AB" w:rsidRDefault="00E727A2" w:rsidP="00B00FF3">
            <w:pPr>
              <w:jc w:val="center"/>
              <w:rPr>
                <w:rFonts w:cs="Times New Roman"/>
                <w:color w:val="000000" w:themeColor="text1"/>
                <w:sz w:val="18"/>
                <w:szCs w:val="18"/>
              </w:rPr>
            </w:pPr>
            <w:r>
              <w:rPr>
                <w:rFonts w:cs="Times New Roman"/>
                <w:color w:val="000000" w:themeColor="text1"/>
                <w:sz w:val="18"/>
                <w:szCs w:val="18"/>
              </w:rPr>
              <w:lastRenderedPageBreak/>
              <w:t>55 кг</w:t>
            </w:r>
          </w:p>
        </w:tc>
      </w:tr>
      <w:tr w:rsidR="00B00FF3" w:rsidRPr="005146AB" w:rsidTr="009344F1">
        <w:tc>
          <w:tcPr>
            <w:tcW w:w="1116" w:type="dxa"/>
            <w:vAlign w:val="center"/>
          </w:tcPr>
          <w:p w:rsidR="00B00FF3" w:rsidRPr="002058EC" w:rsidRDefault="00B00FF3" w:rsidP="002058EC">
            <w:pPr>
              <w:pStyle w:val="a3"/>
              <w:numPr>
                <w:ilvl w:val="0"/>
                <w:numId w:val="3"/>
              </w:numPr>
              <w:jc w:val="center"/>
              <w:rPr>
                <w:rFonts w:cs="Times New Roman"/>
                <w:color w:val="000000" w:themeColor="text1"/>
                <w:sz w:val="18"/>
                <w:szCs w:val="18"/>
              </w:rPr>
            </w:pPr>
          </w:p>
        </w:tc>
        <w:tc>
          <w:tcPr>
            <w:tcW w:w="981" w:type="dxa"/>
            <w:vAlign w:val="center"/>
          </w:tcPr>
          <w:p w:rsidR="00B00FF3" w:rsidRPr="005146AB" w:rsidRDefault="00B00FF3" w:rsidP="00B00FF3">
            <w:pPr>
              <w:jc w:val="center"/>
              <w:rPr>
                <w:rFonts w:cs="Times New Roman"/>
                <w:color w:val="000000" w:themeColor="text1"/>
                <w:sz w:val="18"/>
                <w:szCs w:val="18"/>
              </w:rPr>
            </w:pPr>
            <w:r w:rsidRPr="005146AB">
              <w:rPr>
                <w:rFonts w:cs="Times New Roman"/>
                <w:color w:val="000000" w:themeColor="text1"/>
                <w:sz w:val="18"/>
                <w:szCs w:val="18"/>
              </w:rPr>
              <w:t>10.61</w:t>
            </w:r>
          </w:p>
        </w:tc>
        <w:tc>
          <w:tcPr>
            <w:tcW w:w="1311" w:type="dxa"/>
            <w:vAlign w:val="center"/>
          </w:tcPr>
          <w:p w:rsidR="00B00FF3" w:rsidRPr="005146AB" w:rsidRDefault="00B00FF3" w:rsidP="00B00FF3">
            <w:pPr>
              <w:jc w:val="center"/>
              <w:rPr>
                <w:rFonts w:cs="Times New Roman"/>
                <w:color w:val="000000" w:themeColor="text1"/>
                <w:sz w:val="18"/>
                <w:szCs w:val="18"/>
              </w:rPr>
            </w:pPr>
            <w:r w:rsidRPr="005146AB">
              <w:rPr>
                <w:rFonts w:cs="Times New Roman"/>
                <w:color w:val="000000" w:themeColor="text1"/>
                <w:sz w:val="18"/>
                <w:szCs w:val="18"/>
              </w:rPr>
              <w:t>10.61.11.000</w:t>
            </w:r>
          </w:p>
        </w:tc>
        <w:tc>
          <w:tcPr>
            <w:tcW w:w="1907" w:type="dxa"/>
            <w:vAlign w:val="center"/>
          </w:tcPr>
          <w:p w:rsidR="00B00FF3" w:rsidRPr="005146AB" w:rsidRDefault="00B00FF3" w:rsidP="00B00FF3">
            <w:pPr>
              <w:rPr>
                <w:rFonts w:cs="Times New Roman"/>
                <w:color w:val="000000" w:themeColor="text1"/>
                <w:sz w:val="18"/>
                <w:szCs w:val="18"/>
              </w:rPr>
            </w:pPr>
            <w:r w:rsidRPr="005146AB">
              <w:rPr>
                <w:rFonts w:cs="Times New Roman"/>
                <w:color w:val="000000" w:themeColor="text1"/>
                <w:sz w:val="18"/>
                <w:szCs w:val="18"/>
              </w:rPr>
              <w:t xml:space="preserve">Рис </w:t>
            </w:r>
            <w:proofErr w:type="spellStart"/>
            <w:r w:rsidRPr="005146AB">
              <w:rPr>
                <w:rFonts w:cs="Times New Roman"/>
                <w:color w:val="000000" w:themeColor="text1"/>
                <w:sz w:val="18"/>
                <w:szCs w:val="18"/>
              </w:rPr>
              <w:t>круг</w:t>
            </w:r>
            <w:r w:rsidR="00FD0496" w:rsidRPr="005146AB">
              <w:rPr>
                <w:rFonts w:cs="Times New Roman"/>
                <w:color w:val="000000" w:themeColor="text1"/>
                <w:sz w:val="18"/>
                <w:szCs w:val="18"/>
              </w:rPr>
              <w:t>л</w:t>
            </w:r>
            <w:r w:rsidRPr="005146AB">
              <w:rPr>
                <w:rFonts w:cs="Times New Roman"/>
                <w:color w:val="000000" w:themeColor="text1"/>
                <w:sz w:val="18"/>
                <w:szCs w:val="18"/>
              </w:rPr>
              <w:t>озёрный</w:t>
            </w:r>
            <w:proofErr w:type="spellEnd"/>
          </w:p>
        </w:tc>
        <w:tc>
          <w:tcPr>
            <w:tcW w:w="3456" w:type="dxa"/>
          </w:tcPr>
          <w:p w:rsidR="00895469" w:rsidRPr="005146AB" w:rsidRDefault="00895469" w:rsidP="00895469">
            <w:pPr>
              <w:pStyle w:val="1"/>
              <w:shd w:val="clear" w:color="auto" w:fill="FFFFFF"/>
              <w:spacing w:before="0" w:after="0"/>
              <w:textAlignment w:val="baseline"/>
              <w:outlineLvl w:val="0"/>
              <w:rPr>
                <w:rFonts w:ascii="Times New Roman" w:hAnsi="Times New Roman" w:cs="Times New Roman"/>
                <w:b/>
                <w:spacing w:val="2"/>
                <w:sz w:val="18"/>
                <w:szCs w:val="18"/>
              </w:rPr>
            </w:pPr>
            <w:r w:rsidRPr="005146AB">
              <w:rPr>
                <w:rFonts w:ascii="Times New Roman" w:hAnsi="Times New Roman" w:cs="Times New Roman"/>
                <w:spacing w:val="2"/>
                <w:sz w:val="18"/>
                <w:szCs w:val="18"/>
              </w:rPr>
              <w:t>ГОСТ 6292-93 Крупа рисовая. Технические условия. Высший или первый сорт.</w:t>
            </w:r>
          </w:p>
          <w:p w:rsidR="00895469" w:rsidRPr="005146AB" w:rsidRDefault="00895469" w:rsidP="00895469">
            <w:pPr>
              <w:pStyle w:val="1"/>
              <w:shd w:val="clear" w:color="auto" w:fill="FFFFFF"/>
              <w:spacing w:before="0" w:after="0"/>
              <w:textAlignment w:val="baseline"/>
              <w:outlineLvl w:val="0"/>
              <w:rPr>
                <w:rFonts w:ascii="Times New Roman" w:hAnsi="Times New Roman" w:cs="Times New Roman"/>
                <w:b/>
                <w:spacing w:val="2"/>
                <w:sz w:val="18"/>
                <w:szCs w:val="18"/>
              </w:rPr>
            </w:pPr>
            <w:r w:rsidRPr="005146AB">
              <w:rPr>
                <w:rFonts w:ascii="Times New Roman" w:hAnsi="Times New Roman" w:cs="Times New Roman"/>
                <w:spacing w:val="2"/>
                <w:sz w:val="18"/>
                <w:szCs w:val="18"/>
              </w:rPr>
              <w:t>Цвет белый с различными оттенками.</w:t>
            </w:r>
          </w:p>
          <w:p w:rsidR="00B00FF3" w:rsidRPr="005146AB" w:rsidRDefault="00895469" w:rsidP="002E6A2F">
            <w:pPr>
              <w:rPr>
                <w:rFonts w:cs="Times New Roman"/>
                <w:sz w:val="18"/>
                <w:szCs w:val="18"/>
              </w:rPr>
            </w:pPr>
            <w:r w:rsidRPr="005146AB">
              <w:rPr>
                <w:rFonts w:cs="Times New Roman"/>
                <w:sz w:val="18"/>
                <w:szCs w:val="18"/>
              </w:rPr>
              <w:t xml:space="preserve">Запах свойственный рисовой крупе, без посторонних запахов, не затхлый, не плесневый. </w:t>
            </w:r>
            <w:r w:rsidRPr="005146AB">
              <w:rPr>
                <w:rFonts w:eastAsia="Calibri" w:cs="Times New Roman"/>
                <w:sz w:val="18"/>
                <w:szCs w:val="18"/>
              </w:rPr>
              <w:t xml:space="preserve"> Вкус, свойственный рисовой крупе без посторонних привкусов, не кислый, не горький.</w:t>
            </w:r>
            <w:r w:rsidRPr="005146AB">
              <w:rPr>
                <w:rFonts w:eastAsia="Times New Roman" w:cs="Times New Roman"/>
                <w:color w:val="000000"/>
                <w:sz w:val="18"/>
                <w:szCs w:val="18"/>
                <w:lang w:eastAsia="ru-RU"/>
              </w:rPr>
              <w:t xml:space="preserve"> Обязательное наличие документов, подтверждающих качество продукции.</w:t>
            </w:r>
          </w:p>
        </w:tc>
        <w:tc>
          <w:tcPr>
            <w:tcW w:w="1807" w:type="dxa"/>
            <w:vAlign w:val="center"/>
          </w:tcPr>
          <w:p w:rsidR="00B00FF3" w:rsidRPr="005146AB" w:rsidRDefault="00E727A2" w:rsidP="00B00FF3">
            <w:pPr>
              <w:jc w:val="center"/>
              <w:rPr>
                <w:rFonts w:cs="Times New Roman"/>
                <w:color w:val="000000" w:themeColor="text1"/>
                <w:sz w:val="18"/>
                <w:szCs w:val="18"/>
              </w:rPr>
            </w:pPr>
            <w:r>
              <w:rPr>
                <w:rFonts w:cs="Times New Roman"/>
                <w:color w:val="000000" w:themeColor="text1"/>
                <w:sz w:val="18"/>
                <w:szCs w:val="18"/>
              </w:rPr>
              <w:t>55 кг</w:t>
            </w:r>
          </w:p>
        </w:tc>
      </w:tr>
      <w:tr w:rsidR="00B00FF3" w:rsidRPr="005146AB" w:rsidTr="009344F1">
        <w:tc>
          <w:tcPr>
            <w:tcW w:w="1116" w:type="dxa"/>
            <w:vAlign w:val="center"/>
          </w:tcPr>
          <w:p w:rsidR="00B00FF3" w:rsidRPr="002058EC" w:rsidRDefault="00B00FF3" w:rsidP="002058EC">
            <w:pPr>
              <w:pStyle w:val="a3"/>
              <w:numPr>
                <w:ilvl w:val="0"/>
                <w:numId w:val="3"/>
              </w:numPr>
              <w:jc w:val="center"/>
              <w:rPr>
                <w:rFonts w:cs="Times New Roman"/>
                <w:color w:val="000000" w:themeColor="text1"/>
                <w:sz w:val="18"/>
                <w:szCs w:val="18"/>
              </w:rPr>
            </w:pPr>
          </w:p>
        </w:tc>
        <w:tc>
          <w:tcPr>
            <w:tcW w:w="981" w:type="dxa"/>
            <w:vAlign w:val="center"/>
          </w:tcPr>
          <w:p w:rsidR="00B00FF3" w:rsidRPr="005146AB" w:rsidRDefault="00B00FF3" w:rsidP="00B00FF3">
            <w:pPr>
              <w:jc w:val="center"/>
              <w:rPr>
                <w:rFonts w:cs="Times New Roman"/>
                <w:color w:val="000000" w:themeColor="text1"/>
                <w:sz w:val="18"/>
                <w:szCs w:val="18"/>
              </w:rPr>
            </w:pPr>
            <w:r w:rsidRPr="005146AB">
              <w:rPr>
                <w:rFonts w:cs="Times New Roman"/>
                <w:color w:val="000000" w:themeColor="text1"/>
                <w:sz w:val="18"/>
                <w:szCs w:val="18"/>
              </w:rPr>
              <w:t>10.61</w:t>
            </w:r>
          </w:p>
        </w:tc>
        <w:tc>
          <w:tcPr>
            <w:tcW w:w="1311" w:type="dxa"/>
            <w:vAlign w:val="center"/>
          </w:tcPr>
          <w:p w:rsidR="00B00FF3" w:rsidRPr="005146AB" w:rsidRDefault="00B00FF3" w:rsidP="00B00FF3">
            <w:pPr>
              <w:jc w:val="center"/>
              <w:rPr>
                <w:rFonts w:cs="Times New Roman"/>
                <w:color w:val="000000" w:themeColor="text1"/>
                <w:sz w:val="18"/>
                <w:szCs w:val="18"/>
              </w:rPr>
            </w:pPr>
            <w:r w:rsidRPr="005146AB">
              <w:rPr>
                <w:rFonts w:cs="Times New Roman"/>
                <w:color w:val="000000" w:themeColor="text1"/>
                <w:sz w:val="18"/>
                <w:szCs w:val="18"/>
              </w:rPr>
              <w:t>10.61.32.115</w:t>
            </w:r>
          </w:p>
        </w:tc>
        <w:tc>
          <w:tcPr>
            <w:tcW w:w="1907" w:type="dxa"/>
            <w:vAlign w:val="center"/>
          </w:tcPr>
          <w:p w:rsidR="00B00FF3" w:rsidRPr="005146AB" w:rsidRDefault="00B00FF3" w:rsidP="00B00FF3">
            <w:pPr>
              <w:rPr>
                <w:rFonts w:cs="Times New Roman"/>
                <w:color w:val="000000" w:themeColor="text1"/>
                <w:sz w:val="18"/>
                <w:szCs w:val="18"/>
              </w:rPr>
            </w:pPr>
            <w:r w:rsidRPr="005146AB">
              <w:rPr>
                <w:rFonts w:cs="Times New Roman"/>
                <w:color w:val="000000" w:themeColor="text1"/>
                <w:sz w:val="18"/>
                <w:szCs w:val="18"/>
              </w:rPr>
              <w:t>Крупа ячневая</w:t>
            </w:r>
          </w:p>
        </w:tc>
        <w:tc>
          <w:tcPr>
            <w:tcW w:w="3456" w:type="dxa"/>
          </w:tcPr>
          <w:p w:rsidR="00B00FF3" w:rsidRPr="005146AB" w:rsidRDefault="00895469" w:rsidP="009945A8">
            <w:pPr>
              <w:rPr>
                <w:rFonts w:cs="Times New Roman"/>
                <w:color w:val="000000" w:themeColor="text1"/>
                <w:sz w:val="18"/>
                <w:szCs w:val="18"/>
              </w:rPr>
            </w:pPr>
            <w:r w:rsidRPr="005146AB">
              <w:rPr>
                <w:rFonts w:cs="Times New Roman"/>
                <w:sz w:val="18"/>
                <w:szCs w:val="18"/>
              </w:rPr>
              <w:t>ГОСТ 5784-</w:t>
            </w:r>
            <w:r w:rsidR="009945A8" w:rsidRPr="005146AB">
              <w:rPr>
                <w:rFonts w:cs="Times New Roman"/>
                <w:sz w:val="18"/>
                <w:szCs w:val="18"/>
              </w:rPr>
              <w:t>2022</w:t>
            </w:r>
            <w:r w:rsidRPr="005146AB">
              <w:rPr>
                <w:rFonts w:cs="Times New Roman"/>
                <w:sz w:val="18"/>
                <w:szCs w:val="18"/>
              </w:rPr>
              <w:t xml:space="preserve"> Крупа ячменная. Технические условия: Частицы дробленого ядра различной величины и формы, полностью освобожденные от цветковых пленок и частично от плодовых оболочек.  Цвет: </w:t>
            </w:r>
            <w:r w:rsidRPr="005146AB">
              <w:rPr>
                <w:sz w:val="18"/>
                <w:szCs w:val="18"/>
              </w:rPr>
              <w:t xml:space="preserve"> </w:t>
            </w:r>
            <w:proofErr w:type="gramStart"/>
            <w:r w:rsidRPr="005146AB">
              <w:rPr>
                <w:rFonts w:cs="Times New Roman"/>
                <w:sz w:val="18"/>
                <w:szCs w:val="18"/>
              </w:rPr>
              <w:t>Белый</w:t>
            </w:r>
            <w:proofErr w:type="gramEnd"/>
            <w:r w:rsidRPr="005146AB">
              <w:rPr>
                <w:rFonts w:cs="Times New Roman"/>
                <w:sz w:val="18"/>
                <w:szCs w:val="18"/>
              </w:rPr>
              <w:t xml:space="preserve"> с желтоватым, иногда зеленоватым оттенками.</w:t>
            </w:r>
            <w:r w:rsidRPr="005146AB">
              <w:rPr>
                <w:sz w:val="18"/>
                <w:szCs w:val="18"/>
              </w:rPr>
              <w:t xml:space="preserve"> </w:t>
            </w:r>
            <w:r w:rsidRPr="005146AB">
              <w:rPr>
                <w:rFonts w:cs="Times New Roman"/>
                <w:sz w:val="18"/>
                <w:szCs w:val="18"/>
              </w:rPr>
              <w:t xml:space="preserve">Запах:  </w:t>
            </w:r>
            <w:proofErr w:type="gramStart"/>
            <w:r w:rsidRPr="005146AB">
              <w:rPr>
                <w:rFonts w:cs="Times New Roman"/>
                <w:sz w:val="18"/>
                <w:szCs w:val="18"/>
              </w:rPr>
              <w:t>Свойственный</w:t>
            </w:r>
            <w:proofErr w:type="gramEnd"/>
            <w:r w:rsidRPr="005146AB">
              <w:rPr>
                <w:rFonts w:cs="Times New Roman"/>
                <w:sz w:val="18"/>
                <w:szCs w:val="18"/>
              </w:rPr>
              <w:t xml:space="preserve"> нормальный, без затхлости, плесени и других посторонних запахов.</w:t>
            </w:r>
            <w:r w:rsidRPr="005146AB">
              <w:rPr>
                <w:rFonts w:eastAsia="Times New Roman" w:cs="Times New Roman"/>
                <w:color w:val="000000"/>
                <w:sz w:val="18"/>
                <w:szCs w:val="18"/>
                <w:lang w:eastAsia="ru-RU"/>
              </w:rPr>
              <w:t xml:space="preserve"> Обязательное наличие документов, подтверждающих качество продукции.</w:t>
            </w:r>
          </w:p>
        </w:tc>
        <w:tc>
          <w:tcPr>
            <w:tcW w:w="1807" w:type="dxa"/>
            <w:vAlign w:val="center"/>
          </w:tcPr>
          <w:p w:rsidR="00B00FF3" w:rsidRPr="005146AB" w:rsidRDefault="00E727A2" w:rsidP="00B00FF3">
            <w:pPr>
              <w:jc w:val="center"/>
              <w:rPr>
                <w:rFonts w:cs="Times New Roman"/>
                <w:color w:val="000000" w:themeColor="text1"/>
                <w:sz w:val="18"/>
                <w:szCs w:val="18"/>
              </w:rPr>
            </w:pPr>
            <w:r>
              <w:rPr>
                <w:rFonts w:cs="Times New Roman"/>
                <w:color w:val="000000" w:themeColor="text1"/>
                <w:sz w:val="18"/>
                <w:szCs w:val="18"/>
              </w:rPr>
              <w:t>10 кг</w:t>
            </w:r>
          </w:p>
        </w:tc>
      </w:tr>
      <w:tr w:rsidR="00B00FF3" w:rsidRPr="005146AB" w:rsidTr="009344F1">
        <w:tc>
          <w:tcPr>
            <w:tcW w:w="1116" w:type="dxa"/>
            <w:vAlign w:val="center"/>
          </w:tcPr>
          <w:p w:rsidR="00B00FF3" w:rsidRPr="002058EC" w:rsidRDefault="00B00FF3" w:rsidP="002058EC">
            <w:pPr>
              <w:pStyle w:val="a3"/>
              <w:numPr>
                <w:ilvl w:val="0"/>
                <w:numId w:val="3"/>
              </w:numPr>
              <w:jc w:val="center"/>
              <w:rPr>
                <w:rFonts w:cs="Times New Roman"/>
                <w:color w:val="000000" w:themeColor="text1"/>
                <w:sz w:val="18"/>
                <w:szCs w:val="18"/>
              </w:rPr>
            </w:pPr>
          </w:p>
        </w:tc>
        <w:tc>
          <w:tcPr>
            <w:tcW w:w="981" w:type="dxa"/>
            <w:vAlign w:val="center"/>
          </w:tcPr>
          <w:p w:rsidR="00B00FF3" w:rsidRPr="005146AB" w:rsidRDefault="00B00FF3" w:rsidP="00B00FF3">
            <w:pPr>
              <w:jc w:val="center"/>
              <w:rPr>
                <w:rFonts w:cs="Times New Roman"/>
                <w:color w:val="000000" w:themeColor="text1"/>
                <w:sz w:val="18"/>
                <w:szCs w:val="18"/>
              </w:rPr>
            </w:pPr>
            <w:r w:rsidRPr="005146AB">
              <w:rPr>
                <w:rFonts w:cs="Times New Roman"/>
                <w:color w:val="000000" w:themeColor="text1"/>
                <w:sz w:val="18"/>
                <w:szCs w:val="18"/>
              </w:rPr>
              <w:t>10.61</w:t>
            </w:r>
          </w:p>
        </w:tc>
        <w:tc>
          <w:tcPr>
            <w:tcW w:w="1311" w:type="dxa"/>
            <w:vAlign w:val="center"/>
          </w:tcPr>
          <w:p w:rsidR="00B00FF3" w:rsidRPr="005146AB" w:rsidRDefault="00B00FF3" w:rsidP="00B00FF3">
            <w:pPr>
              <w:jc w:val="center"/>
              <w:rPr>
                <w:rFonts w:cs="Times New Roman"/>
                <w:color w:val="000000" w:themeColor="text1"/>
                <w:sz w:val="18"/>
                <w:szCs w:val="18"/>
              </w:rPr>
            </w:pPr>
            <w:r w:rsidRPr="005146AB">
              <w:rPr>
                <w:rFonts w:cs="Times New Roman"/>
                <w:color w:val="000000" w:themeColor="text1"/>
                <w:sz w:val="18"/>
                <w:szCs w:val="18"/>
              </w:rPr>
              <w:t>10.61.32.114</w:t>
            </w:r>
          </w:p>
        </w:tc>
        <w:tc>
          <w:tcPr>
            <w:tcW w:w="1907" w:type="dxa"/>
            <w:vAlign w:val="center"/>
          </w:tcPr>
          <w:p w:rsidR="00B00FF3" w:rsidRPr="005146AB" w:rsidRDefault="00B00FF3" w:rsidP="00B00FF3">
            <w:pPr>
              <w:rPr>
                <w:rFonts w:cs="Times New Roman"/>
                <w:color w:val="000000" w:themeColor="text1"/>
                <w:sz w:val="18"/>
                <w:szCs w:val="18"/>
              </w:rPr>
            </w:pPr>
            <w:r w:rsidRPr="005146AB">
              <w:rPr>
                <w:rFonts w:cs="Times New Roman"/>
                <w:color w:val="000000" w:themeColor="text1"/>
                <w:sz w:val="18"/>
                <w:szCs w:val="18"/>
              </w:rPr>
              <w:t>Пшено</w:t>
            </w:r>
          </w:p>
        </w:tc>
        <w:tc>
          <w:tcPr>
            <w:tcW w:w="3456" w:type="dxa"/>
          </w:tcPr>
          <w:p w:rsidR="00B00FF3" w:rsidRPr="005146AB" w:rsidRDefault="00895469" w:rsidP="00895469">
            <w:pPr>
              <w:rPr>
                <w:rFonts w:cs="Times New Roman"/>
                <w:color w:val="000000" w:themeColor="text1"/>
                <w:sz w:val="18"/>
                <w:szCs w:val="18"/>
              </w:rPr>
            </w:pPr>
            <w:r w:rsidRPr="005146AB">
              <w:rPr>
                <w:rFonts w:eastAsia="Times New Roman" w:cs="Times New Roman"/>
                <w:color w:val="000000"/>
                <w:sz w:val="18"/>
                <w:szCs w:val="18"/>
                <w:lang w:eastAsia="ru-RU"/>
              </w:rPr>
              <w:t>ГОСТ 572-2016 Крупа пшено шлифованное. Технические условия. Пшено шлифованное,  высший сорт. Запах: без посторонних запахов, не затхлый, не плесневый. Вкус: свойственный пшену, без посторонних привкусов, не кислый, не горький. Без сорной примеси. Не допускается зараженность и загрязненность вредителями. Обязательное наличие документов, подтверждающих качество продукции.</w:t>
            </w:r>
          </w:p>
        </w:tc>
        <w:tc>
          <w:tcPr>
            <w:tcW w:w="1807" w:type="dxa"/>
            <w:vAlign w:val="center"/>
          </w:tcPr>
          <w:p w:rsidR="00B00FF3" w:rsidRPr="005146AB" w:rsidRDefault="00E727A2" w:rsidP="00C959FA">
            <w:pPr>
              <w:jc w:val="center"/>
              <w:rPr>
                <w:rFonts w:cs="Times New Roman"/>
                <w:color w:val="000000" w:themeColor="text1"/>
                <w:sz w:val="18"/>
                <w:szCs w:val="18"/>
              </w:rPr>
            </w:pPr>
            <w:r>
              <w:rPr>
                <w:rFonts w:cs="Times New Roman"/>
                <w:color w:val="000000" w:themeColor="text1"/>
                <w:sz w:val="18"/>
                <w:szCs w:val="18"/>
              </w:rPr>
              <w:t>25 кг</w:t>
            </w:r>
          </w:p>
        </w:tc>
      </w:tr>
      <w:tr w:rsidR="00B00FF3" w:rsidRPr="005146AB" w:rsidTr="009344F1">
        <w:tc>
          <w:tcPr>
            <w:tcW w:w="1116" w:type="dxa"/>
            <w:vAlign w:val="center"/>
          </w:tcPr>
          <w:p w:rsidR="00B00FF3" w:rsidRPr="002058EC" w:rsidRDefault="00B00FF3" w:rsidP="002058EC">
            <w:pPr>
              <w:pStyle w:val="a3"/>
              <w:numPr>
                <w:ilvl w:val="0"/>
                <w:numId w:val="3"/>
              </w:numPr>
              <w:jc w:val="center"/>
              <w:rPr>
                <w:rFonts w:cs="Times New Roman"/>
                <w:color w:val="000000" w:themeColor="text1"/>
                <w:sz w:val="18"/>
                <w:szCs w:val="18"/>
              </w:rPr>
            </w:pPr>
          </w:p>
        </w:tc>
        <w:tc>
          <w:tcPr>
            <w:tcW w:w="981" w:type="dxa"/>
            <w:vAlign w:val="center"/>
          </w:tcPr>
          <w:p w:rsidR="00B00FF3" w:rsidRPr="005146AB" w:rsidRDefault="00B00FF3" w:rsidP="00B00FF3">
            <w:pPr>
              <w:jc w:val="center"/>
              <w:rPr>
                <w:rFonts w:cs="Times New Roman"/>
                <w:color w:val="000000" w:themeColor="text1"/>
                <w:sz w:val="18"/>
                <w:szCs w:val="18"/>
              </w:rPr>
            </w:pPr>
            <w:r w:rsidRPr="005146AB">
              <w:rPr>
                <w:rFonts w:cs="Times New Roman"/>
                <w:color w:val="000000" w:themeColor="text1"/>
                <w:sz w:val="18"/>
                <w:szCs w:val="18"/>
              </w:rPr>
              <w:t>10.61</w:t>
            </w:r>
          </w:p>
        </w:tc>
        <w:tc>
          <w:tcPr>
            <w:tcW w:w="1311" w:type="dxa"/>
            <w:vAlign w:val="center"/>
          </w:tcPr>
          <w:p w:rsidR="00B00FF3" w:rsidRPr="005146AB" w:rsidRDefault="00B00FF3" w:rsidP="00B00FF3">
            <w:pPr>
              <w:jc w:val="center"/>
              <w:rPr>
                <w:rFonts w:cs="Times New Roman"/>
                <w:color w:val="000000" w:themeColor="text1"/>
                <w:sz w:val="18"/>
                <w:szCs w:val="18"/>
              </w:rPr>
            </w:pPr>
            <w:r w:rsidRPr="005146AB">
              <w:rPr>
                <w:rFonts w:cs="Times New Roman"/>
                <w:color w:val="000000" w:themeColor="text1"/>
                <w:sz w:val="18"/>
                <w:szCs w:val="18"/>
              </w:rPr>
              <w:t>10.61.32.116</w:t>
            </w:r>
          </w:p>
        </w:tc>
        <w:tc>
          <w:tcPr>
            <w:tcW w:w="1907" w:type="dxa"/>
            <w:vAlign w:val="center"/>
          </w:tcPr>
          <w:p w:rsidR="00B00FF3" w:rsidRPr="005146AB" w:rsidRDefault="00B00FF3" w:rsidP="00B00FF3">
            <w:pPr>
              <w:rPr>
                <w:rFonts w:cs="Times New Roman"/>
                <w:color w:val="000000" w:themeColor="text1"/>
                <w:sz w:val="18"/>
                <w:szCs w:val="18"/>
              </w:rPr>
            </w:pPr>
            <w:r w:rsidRPr="005146AB">
              <w:rPr>
                <w:rFonts w:cs="Times New Roman"/>
                <w:color w:val="000000" w:themeColor="text1"/>
                <w:sz w:val="18"/>
                <w:szCs w:val="18"/>
              </w:rPr>
              <w:t>Крупа перловая</w:t>
            </w:r>
          </w:p>
        </w:tc>
        <w:tc>
          <w:tcPr>
            <w:tcW w:w="3456" w:type="dxa"/>
          </w:tcPr>
          <w:p w:rsidR="00B00FF3" w:rsidRPr="005146AB" w:rsidRDefault="009945A8" w:rsidP="009945A8">
            <w:pPr>
              <w:rPr>
                <w:rFonts w:cs="Times New Roman"/>
                <w:color w:val="000000" w:themeColor="text1"/>
                <w:sz w:val="18"/>
                <w:szCs w:val="18"/>
              </w:rPr>
            </w:pPr>
            <w:r w:rsidRPr="005146AB">
              <w:rPr>
                <w:rFonts w:cs="Times New Roman"/>
                <w:sz w:val="18"/>
                <w:szCs w:val="18"/>
              </w:rPr>
              <w:t xml:space="preserve">ГОСТ 5784-2022 </w:t>
            </w:r>
            <w:r w:rsidR="00895469" w:rsidRPr="005146AB">
              <w:rPr>
                <w:rFonts w:cs="Times New Roman"/>
                <w:sz w:val="18"/>
                <w:szCs w:val="18"/>
              </w:rPr>
              <w:t xml:space="preserve">Крупа </w:t>
            </w:r>
            <w:r w:rsidRPr="005146AB">
              <w:rPr>
                <w:rFonts w:cs="Times New Roman"/>
                <w:sz w:val="18"/>
                <w:szCs w:val="18"/>
              </w:rPr>
              <w:t>перловая</w:t>
            </w:r>
            <w:r w:rsidR="00895469" w:rsidRPr="005146AB">
              <w:rPr>
                <w:rFonts w:cs="Times New Roman"/>
                <w:sz w:val="18"/>
                <w:szCs w:val="18"/>
              </w:rPr>
              <w:t xml:space="preserve"> Технические условия. Вид: Ядро, освобожденное от цветковых пленок, хорошо отшлифованное. Цвет: </w:t>
            </w:r>
            <w:r w:rsidR="00895469" w:rsidRPr="005146AB">
              <w:rPr>
                <w:sz w:val="18"/>
                <w:szCs w:val="18"/>
              </w:rPr>
              <w:t xml:space="preserve"> </w:t>
            </w:r>
            <w:proofErr w:type="gramStart"/>
            <w:r w:rsidR="00895469" w:rsidRPr="005146AB">
              <w:rPr>
                <w:rFonts w:cs="Times New Roman"/>
                <w:sz w:val="18"/>
                <w:szCs w:val="18"/>
              </w:rPr>
              <w:t>Белый</w:t>
            </w:r>
            <w:proofErr w:type="gramEnd"/>
            <w:r w:rsidR="00895469" w:rsidRPr="005146AB">
              <w:rPr>
                <w:rFonts w:cs="Times New Roman"/>
                <w:sz w:val="18"/>
                <w:szCs w:val="18"/>
              </w:rPr>
              <w:t xml:space="preserve"> с желтоватым, иногда зеленоватым оттенками. Запах: </w:t>
            </w:r>
            <w:r w:rsidR="00895469" w:rsidRPr="005146AB">
              <w:rPr>
                <w:sz w:val="18"/>
                <w:szCs w:val="18"/>
              </w:rPr>
              <w:t xml:space="preserve"> </w:t>
            </w:r>
            <w:proofErr w:type="gramStart"/>
            <w:r w:rsidR="00895469" w:rsidRPr="005146AB">
              <w:rPr>
                <w:rFonts w:cs="Times New Roman"/>
                <w:sz w:val="18"/>
                <w:szCs w:val="18"/>
              </w:rPr>
              <w:t>Свойственный</w:t>
            </w:r>
            <w:proofErr w:type="gramEnd"/>
            <w:r w:rsidR="00895469" w:rsidRPr="005146AB">
              <w:rPr>
                <w:rFonts w:cs="Times New Roman"/>
                <w:sz w:val="18"/>
                <w:szCs w:val="18"/>
              </w:rPr>
              <w:t xml:space="preserve"> нормальный, без затхлости, плесени и других посторонних запахов.</w:t>
            </w:r>
            <w:r w:rsidR="00895469" w:rsidRPr="005146AB">
              <w:rPr>
                <w:rFonts w:eastAsia="Times New Roman" w:cs="Times New Roman"/>
                <w:color w:val="000000"/>
                <w:sz w:val="18"/>
                <w:szCs w:val="18"/>
                <w:lang w:eastAsia="ru-RU"/>
              </w:rPr>
              <w:t xml:space="preserve"> Обязательное наличие документов, подтверждающих качество продукции.</w:t>
            </w:r>
          </w:p>
        </w:tc>
        <w:tc>
          <w:tcPr>
            <w:tcW w:w="1807" w:type="dxa"/>
            <w:vAlign w:val="center"/>
          </w:tcPr>
          <w:p w:rsidR="00B00FF3" w:rsidRPr="005146AB" w:rsidRDefault="00E727A2" w:rsidP="00B00FF3">
            <w:pPr>
              <w:jc w:val="center"/>
              <w:rPr>
                <w:rFonts w:cs="Times New Roman"/>
                <w:color w:val="000000" w:themeColor="text1"/>
                <w:sz w:val="18"/>
                <w:szCs w:val="18"/>
              </w:rPr>
            </w:pPr>
            <w:r>
              <w:rPr>
                <w:rFonts w:cs="Times New Roman"/>
                <w:color w:val="000000" w:themeColor="text1"/>
                <w:sz w:val="18"/>
                <w:szCs w:val="18"/>
              </w:rPr>
              <w:t>10 кг</w:t>
            </w:r>
          </w:p>
        </w:tc>
      </w:tr>
      <w:tr w:rsidR="00B00FF3" w:rsidRPr="005146AB" w:rsidTr="009344F1">
        <w:tc>
          <w:tcPr>
            <w:tcW w:w="1116" w:type="dxa"/>
            <w:vAlign w:val="center"/>
          </w:tcPr>
          <w:p w:rsidR="00B00FF3" w:rsidRPr="002058EC" w:rsidRDefault="00B00FF3" w:rsidP="002058EC">
            <w:pPr>
              <w:pStyle w:val="a3"/>
              <w:numPr>
                <w:ilvl w:val="0"/>
                <w:numId w:val="3"/>
              </w:numPr>
              <w:jc w:val="center"/>
              <w:rPr>
                <w:rFonts w:cs="Times New Roman"/>
                <w:color w:val="000000" w:themeColor="text1"/>
                <w:sz w:val="18"/>
                <w:szCs w:val="18"/>
              </w:rPr>
            </w:pPr>
          </w:p>
        </w:tc>
        <w:tc>
          <w:tcPr>
            <w:tcW w:w="981" w:type="dxa"/>
            <w:vAlign w:val="center"/>
          </w:tcPr>
          <w:p w:rsidR="00B00FF3" w:rsidRPr="005146AB" w:rsidRDefault="00B00FF3" w:rsidP="00B00FF3">
            <w:pPr>
              <w:jc w:val="center"/>
              <w:rPr>
                <w:rFonts w:cs="Times New Roman"/>
                <w:color w:val="000000" w:themeColor="text1"/>
                <w:sz w:val="18"/>
                <w:szCs w:val="18"/>
              </w:rPr>
            </w:pPr>
            <w:r w:rsidRPr="005146AB">
              <w:rPr>
                <w:rFonts w:cs="Times New Roman"/>
                <w:color w:val="000000" w:themeColor="text1"/>
                <w:sz w:val="18"/>
                <w:szCs w:val="18"/>
              </w:rPr>
              <w:t>10.61</w:t>
            </w:r>
          </w:p>
        </w:tc>
        <w:tc>
          <w:tcPr>
            <w:tcW w:w="1311" w:type="dxa"/>
            <w:vAlign w:val="center"/>
          </w:tcPr>
          <w:p w:rsidR="00B00FF3" w:rsidRPr="005146AB" w:rsidRDefault="00B00FF3" w:rsidP="00B00FF3">
            <w:pPr>
              <w:jc w:val="center"/>
              <w:rPr>
                <w:rFonts w:cs="Times New Roman"/>
                <w:color w:val="000000" w:themeColor="text1"/>
                <w:sz w:val="18"/>
                <w:szCs w:val="18"/>
              </w:rPr>
            </w:pPr>
            <w:r w:rsidRPr="005146AB">
              <w:rPr>
                <w:rFonts w:cs="Times New Roman"/>
                <w:color w:val="000000" w:themeColor="text1"/>
                <w:sz w:val="18"/>
                <w:szCs w:val="18"/>
              </w:rPr>
              <w:t>10.61.32.111</w:t>
            </w:r>
          </w:p>
        </w:tc>
        <w:tc>
          <w:tcPr>
            <w:tcW w:w="1907" w:type="dxa"/>
            <w:vAlign w:val="center"/>
          </w:tcPr>
          <w:p w:rsidR="00B00FF3" w:rsidRPr="005146AB" w:rsidRDefault="00B00FF3" w:rsidP="00B00FF3">
            <w:pPr>
              <w:rPr>
                <w:rFonts w:cs="Times New Roman"/>
                <w:color w:val="000000" w:themeColor="text1"/>
                <w:sz w:val="18"/>
                <w:szCs w:val="18"/>
              </w:rPr>
            </w:pPr>
            <w:r w:rsidRPr="005146AB">
              <w:rPr>
                <w:rFonts w:cs="Times New Roman"/>
                <w:color w:val="000000" w:themeColor="text1"/>
                <w:sz w:val="18"/>
                <w:szCs w:val="18"/>
              </w:rPr>
              <w:t>Крупа геркулес</w:t>
            </w:r>
          </w:p>
        </w:tc>
        <w:tc>
          <w:tcPr>
            <w:tcW w:w="3456" w:type="dxa"/>
          </w:tcPr>
          <w:p w:rsidR="00B00FF3" w:rsidRPr="005146AB" w:rsidRDefault="00895469" w:rsidP="009945A8">
            <w:pPr>
              <w:rPr>
                <w:rFonts w:cs="Times New Roman"/>
                <w:color w:val="000000" w:themeColor="text1"/>
                <w:sz w:val="18"/>
                <w:szCs w:val="18"/>
              </w:rPr>
            </w:pPr>
            <w:r w:rsidRPr="005146AB">
              <w:rPr>
                <w:rFonts w:eastAsia="Times New Roman" w:cs="Times New Roman"/>
                <w:color w:val="000000"/>
                <w:sz w:val="18"/>
                <w:szCs w:val="18"/>
                <w:lang w:eastAsia="ru-RU"/>
              </w:rPr>
              <w:t>ГОСТ 21149-</w:t>
            </w:r>
            <w:r w:rsidR="009945A8" w:rsidRPr="005146AB">
              <w:rPr>
                <w:rFonts w:eastAsia="Times New Roman" w:cs="Times New Roman"/>
                <w:color w:val="000000"/>
                <w:sz w:val="18"/>
                <w:szCs w:val="18"/>
                <w:lang w:eastAsia="ru-RU"/>
              </w:rPr>
              <w:t>2022</w:t>
            </w:r>
            <w:r w:rsidRPr="005146AB">
              <w:rPr>
                <w:rFonts w:eastAsia="Times New Roman" w:cs="Times New Roman"/>
                <w:color w:val="000000"/>
                <w:sz w:val="18"/>
                <w:szCs w:val="18"/>
                <w:lang w:eastAsia="ru-RU"/>
              </w:rPr>
              <w:t xml:space="preserve">. Хлопья овсяные. Технические условия. Цвет: </w:t>
            </w:r>
            <w:r w:rsidRPr="005146AB">
              <w:rPr>
                <w:sz w:val="18"/>
                <w:szCs w:val="18"/>
              </w:rPr>
              <w:t xml:space="preserve"> </w:t>
            </w:r>
            <w:proofErr w:type="gramStart"/>
            <w:r w:rsidRPr="005146AB">
              <w:rPr>
                <w:rFonts w:eastAsia="Times New Roman" w:cs="Times New Roman"/>
                <w:color w:val="000000"/>
                <w:sz w:val="18"/>
                <w:szCs w:val="18"/>
                <w:lang w:eastAsia="ru-RU"/>
              </w:rPr>
              <w:t>Белый</w:t>
            </w:r>
            <w:proofErr w:type="gramEnd"/>
            <w:r w:rsidRPr="005146AB">
              <w:rPr>
                <w:rFonts w:eastAsia="Times New Roman" w:cs="Times New Roman"/>
                <w:color w:val="000000"/>
                <w:sz w:val="18"/>
                <w:szCs w:val="18"/>
                <w:lang w:eastAsia="ru-RU"/>
              </w:rPr>
              <w:t xml:space="preserve"> с оттенками от кремового до желтоватого. Запах: </w:t>
            </w:r>
            <w:r w:rsidRPr="005146AB">
              <w:rPr>
                <w:sz w:val="18"/>
                <w:szCs w:val="18"/>
              </w:rPr>
              <w:t xml:space="preserve"> </w:t>
            </w:r>
            <w:proofErr w:type="gramStart"/>
            <w:r w:rsidRPr="005146AB">
              <w:rPr>
                <w:rFonts w:eastAsia="Times New Roman" w:cs="Times New Roman"/>
                <w:color w:val="000000"/>
                <w:sz w:val="18"/>
                <w:szCs w:val="18"/>
                <w:lang w:eastAsia="ru-RU"/>
              </w:rPr>
              <w:t>Свойственный</w:t>
            </w:r>
            <w:proofErr w:type="gramEnd"/>
            <w:r w:rsidRPr="005146AB">
              <w:rPr>
                <w:rFonts w:eastAsia="Times New Roman" w:cs="Times New Roman"/>
                <w:color w:val="000000"/>
                <w:sz w:val="18"/>
                <w:szCs w:val="18"/>
                <w:lang w:eastAsia="ru-RU"/>
              </w:rPr>
              <w:t xml:space="preserve"> овсяной крупе без плесневого, затхлого и других посторонних запахов. Вкус:</w:t>
            </w:r>
            <w:r w:rsidRPr="005146AB">
              <w:rPr>
                <w:sz w:val="18"/>
                <w:szCs w:val="18"/>
              </w:rPr>
              <w:t xml:space="preserve"> </w:t>
            </w:r>
            <w:proofErr w:type="gramStart"/>
            <w:r w:rsidRPr="005146AB">
              <w:rPr>
                <w:rFonts w:eastAsia="Times New Roman" w:cs="Times New Roman"/>
                <w:color w:val="000000"/>
                <w:sz w:val="18"/>
                <w:szCs w:val="18"/>
                <w:lang w:eastAsia="ru-RU"/>
              </w:rPr>
              <w:t>Свойственный</w:t>
            </w:r>
            <w:proofErr w:type="gramEnd"/>
            <w:r w:rsidRPr="005146AB">
              <w:rPr>
                <w:rFonts w:eastAsia="Times New Roman" w:cs="Times New Roman"/>
                <w:color w:val="000000"/>
                <w:sz w:val="18"/>
                <w:szCs w:val="18"/>
                <w:lang w:eastAsia="ru-RU"/>
              </w:rPr>
              <w:t xml:space="preserve"> овсяной крупе без привкуса горечи и посторонних привкусов. Обязательное наличие документов, подтверждающих качество продукции.</w:t>
            </w:r>
          </w:p>
        </w:tc>
        <w:tc>
          <w:tcPr>
            <w:tcW w:w="1807" w:type="dxa"/>
            <w:vAlign w:val="center"/>
          </w:tcPr>
          <w:p w:rsidR="00B00FF3" w:rsidRPr="005146AB" w:rsidRDefault="00E727A2" w:rsidP="00B00FF3">
            <w:pPr>
              <w:jc w:val="center"/>
              <w:rPr>
                <w:rFonts w:cs="Times New Roman"/>
                <w:color w:val="000000" w:themeColor="text1"/>
                <w:sz w:val="18"/>
                <w:szCs w:val="18"/>
              </w:rPr>
            </w:pPr>
            <w:r>
              <w:rPr>
                <w:rFonts w:cs="Times New Roman"/>
                <w:color w:val="000000" w:themeColor="text1"/>
                <w:sz w:val="18"/>
                <w:szCs w:val="18"/>
              </w:rPr>
              <w:t>20 кг</w:t>
            </w:r>
          </w:p>
        </w:tc>
      </w:tr>
      <w:tr w:rsidR="00B00FF3" w:rsidRPr="005146AB" w:rsidTr="009344F1">
        <w:tc>
          <w:tcPr>
            <w:tcW w:w="1116" w:type="dxa"/>
            <w:vAlign w:val="center"/>
          </w:tcPr>
          <w:p w:rsidR="00B00FF3" w:rsidRPr="002058EC" w:rsidRDefault="002D5BE7" w:rsidP="002D5BE7">
            <w:pPr>
              <w:pStyle w:val="a3"/>
              <w:rPr>
                <w:rFonts w:cs="Times New Roman"/>
                <w:color w:val="000000" w:themeColor="text1"/>
                <w:sz w:val="18"/>
                <w:szCs w:val="18"/>
              </w:rPr>
            </w:pPr>
            <w:r>
              <w:rPr>
                <w:rFonts w:cs="Times New Roman"/>
                <w:color w:val="000000" w:themeColor="text1"/>
                <w:sz w:val="18"/>
                <w:szCs w:val="18"/>
              </w:rPr>
              <w:t>11</w:t>
            </w:r>
          </w:p>
        </w:tc>
        <w:tc>
          <w:tcPr>
            <w:tcW w:w="981" w:type="dxa"/>
            <w:vAlign w:val="center"/>
          </w:tcPr>
          <w:p w:rsidR="00B00FF3" w:rsidRPr="005146AB" w:rsidRDefault="00B00FF3" w:rsidP="00B00FF3">
            <w:pPr>
              <w:jc w:val="center"/>
              <w:rPr>
                <w:rFonts w:cs="Times New Roman"/>
                <w:color w:val="000000" w:themeColor="text1"/>
                <w:sz w:val="18"/>
                <w:szCs w:val="18"/>
              </w:rPr>
            </w:pPr>
            <w:r w:rsidRPr="005146AB">
              <w:rPr>
                <w:rFonts w:cs="Times New Roman"/>
                <w:color w:val="000000" w:themeColor="text1"/>
                <w:sz w:val="18"/>
                <w:szCs w:val="18"/>
              </w:rPr>
              <w:t>10.61</w:t>
            </w:r>
          </w:p>
        </w:tc>
        <w:tc>
          <w:tcPr>
            <w:tcW w:w="1311" w:type="dxa"/>
            <w:vAlign w:val="center"/>
          </w:tcPr>
          <w:p w:rsidR="00B00FF3" w:rsidRPr="005146AB" w:rsidRDefault="00B00FF3" w:rsidP="00B00FF3">
            <w:pPr>
              <w:jc w:val="center"/>
              <w:rPr>
                <w:rFonts w:cs="Times New Roman"/>
                <w:color w:val="000000" w:themeColor="text1"/>
                <w:sz w:val="18"/>
                <w:szCs w:val="18"/>
              </w:rPr>
            </w:pPr>
            <w:r w:rsidRPr="005146AB">
              <w:rPr>
                <w:rFonts w:cs="Times New Roman"/>
                <w:color w:val="000000" w:themeColor="text1"/>
                <w:sz w:val="18"/>
                <w:szCs w:val="18"/>
              </w:rPr>
              <w:t>10.61.32.119</w:t>
            </w:r>
          </w:p>
        </w:tc>
        <w:tc>
          <w:tcPr>
            <w:tcW w:w="1907" w:type="dxa"/>
            <w:vAlign w:val="center"/>
          </w:tcPr>
          <w:p w:rsidR="00B00FF3" w:rsidRPr="005146AB" w:rsidRDefault="00B00FF3" w:rsidP="00B00FF3">
            <w:pPr>
              <w:rPr>
                <w:rFonts w:cs="Times New Roman"/>
                <w:color w:val="000000" w:themeColor="text1"/>
                <w:sz w:val="18"/>
                <w:szCs w:val="18"/>
              </w:rPr>
            </w:pPr>
            <w:r w:rsidRPr="005146AB">
              <w:rPr>
                <w:rFonts w:cs="Times New Roman"/>
                <w:color w:val="000000" w:themeColor="text1"/>
                <w:sz w:val="18"/>
                <w:szCs w:val="18"/>
              </w:rPr>
              <w:t xml:space="preserve">Крупа </w:t>
            </w:r>
            <w:proofErr w:type="spellStart"/>
            <w:r w:rsidRPr="005146AB">
              <w:rPr>
                <w:rFonts w:cs="Times New Roman"/>
                <w:color w:val="000000" w:themeColor="text1"/>
                <w:sz w:val="18"/>
                <w:szCs w:val="18"/>
              </w:rPr>
              <w:t>булгур</w:t>
            </w:r>
            <w:proofErr w:type="spellEnd"/>
          </w:p>
        </w:tc>
        <w:tc>
          <w:tcPr>
            <w:tcW w:w="3456" w:type="dxa"/>
          </w:tcPr>
          <w:p w:rsidR="00B00FF3" w:rsidRPr="005146AB" w:rsidRDefault="00895469" w:rsidP="002E6A2F">
            <w:pPr>
              <w:rPr>
                <w:rFonts w:cs="Times New Roman"/>
                <w:color w:val="000000" w:themeColor="text1"/>
                <w:sz w:val="18"/>
                <w:szCs w:val="18"/>
              </w:rPr>
            </w:pPr>
            <w:r w:rsidRPr="005146AB">
              <w:rPr>
                <w:sz w:val="18"/>
                <w:szCs w:val="18"/>
              </w:rPr>
              <w:t xml:space="preserve">ГОСТ 276—2021 Цвет желтый. </w:t>
            </w:r>
            <w:proofErr w:type="gramStart"/>
            <w:r w:rsidRPr="005146AB">
              <w:rPr>
                <w:sz w:val="18"/>
                <w:szCs w:val="18"/>
              </w:rPr>
              <w:t>Запах-свойственный</w:t>
            </w:r>
            <w:proofErr w:type="gramEnd"/>
            <w:r w:rsidRPr="005146AB">
              <w:rPr>
                <w:sz w:val="18"/>
                <w:szCs w:val="18"/>
              </w:rPr>
              <w:t xml:space="preserve"> пшеничной крупе без плесневого, затхлого и других посторонних запахов. Вкус-свойственный пшеничной крупе, без посторонних привкусов, не </w:t>
            </w:r>
            <w:proofErr w:type="gramStart"/>
            <w:r w:rsidRPr="005146AB">
              <w:rPr>
                <w:sz w:val="18"/>
                <w:szCs w:val="18"/>
              </w:rPr>
              <w:t>кислый</w:t>
            </w:r>
            <w:proofErr w:type="gramEnd"/>
            <w:r w:rsidRPr="005146AB">
              <w:rPr>
                <w:sz w:val="18"/>
                <w:szCs w:val="18"/>
              </w:rPr>
              <w:t>, не горький.</w:t>
            </w:r>
            <w:r w:rsidRPr="005146AB">
              <w:rPr>
                <w:rFonts w:eastAsia="Times New Roman" w:cs="Times New Roman"/>
                <w:color w:val="000000"/>
                <w:sz w:val="18"/>
                <w:szCs w:val="18"/>
                <w:lang w:eastAsia="ru-RU"/>
              </w:rPr>
              <w:t xml:space="preserve"> Обязательное наличие документов, подтверждающих качество </w:t>
            </w:r>
            <w:r w:rsidRPr="005146AB">
              <w:rPr>
                <w:rFonts w:eastAsia="Times New Roman" w:cs="Times New Roman"/>
                <w:color w:val="000000"/>
                <w:sz w:val="18"/>
                <w:szCs w:val="18"/>
                <w:lang w:eastAsia="ru-RU"/>
              </w:rPr>
              <w:lastRenderedPageBreak/>
              <w:t>продукции.</w:t>
            </w:r>
          </w:p>
        </w:tc>
        <w:tc>
          <w:tcPr>
            <w:tcW w:w="1807" w:type="dxa"/>
            <w:vAlign w:val="center"/>
          </w:tcPr>
          <w:p w:rsidR="00B00FF3" w:rsidRPr="002D5BE7" w:rsidRDefault="00E727A2" w:rsidP="002D5BE7">
            <w:pPr>
              <w:pStyle w:val="a3"/>
              <w:numPr>
                <w:ilvl w:val="0"/>
                <w:numId w:val="5"/>
              </w:numPr>
              <w:jc w:val="center"/>
              <w:rPr>
                <w:rFonts w:cs="Times New Roman"/>
                <w:color w:val="000000" w:themeColor="text1"/>
                <w:sz w:val="18"/>
                <w:szCs w:val="18"/>
              </w:rPr>
            </w:pPr>
            <w:r w:rsidRPr="002D5BE7">
              <w:rPr>
                <w:rFonts w:cs="Times New Roman"/>
                <w:color w:val="000000" w:themeColor="text1"/>
                <w:sz w:val="18"/>
                <w:szCs w:val="18"/>
              </w:rPr>
              <w:lastRenderedPageBreak/>
              <w:t>г</w:t>
            </w:r>
          </w:p>
        </w:tc>
      </w:tr>
      <w:tr w:rsidR="00B00FF3" w:rsidRPr="005146AB" w:rsidTr="009344F1">
        <w:tc>
          <w:tcPr>
            <w:tcW w:w="1116" w:type="dxa"/>
            <w:vAlign w:val="center"/>
          </w:tcPr>
          <w:p w:rsidR="00B00FF3" w:rsidRPr="002D5BE7" w:rsidRDefault="002D5BE7" w:rsidP="002D5BE7">
            <w:pPr>
              <w:ind w:left="360"/>
              <w:jc w:val="center"/>
              <w:rPr>
                <w:rFonts w:cs="Times New Roman"/>
                <w:color w:val="000000" w:themeColor="text1"/>
                <w:sz w:val="18"/>
                <w:szCs w:val="18"/>
              </w:rPr>
            </w:pPr>
            <w:r>
              <w:rPr>
                <w:rFonts w:cs="Times New Roman"/>
                <w:color w:val="000000" w:themeColor="text1"/>
                <w:sz w:val="18"/>
                <w:szCs w:val="18"/>
              </w:rPr>
              <w:lastRenderedPageBreak/>
              <w:t>12</w:t>
            </w:r>
          </w:p>
        </w:tc>
        <w:tc>
          <w:tcPr>
            <w:tcW w:w="981" w:type="dxa"/>
            <w:vAlign w:val="center"/>
          </w:tcPr>
          <w:p w:rsidR="00B00FF3" w:rsidRPr="005146AB" w:rsidRDefault="00B00FF3" w:rsidP="00B00FF3">
            <w:pPr>
              <w:jc w:val="center"/>
              <w:rPr>
                <w:rFonts w:cs="Times New Roman"/>
                <w:color w:val="000000" w:themeColor="text1"/>
                <w:sz w:val="18"/>
                <w:szCs w:val="18"/>
              </w:rPr>
            </w:pPr>
            <w:r w:rsidRPr="005146AB">
              <w:rPr>
                <w:rFonts w:cs="Times New Roman"/>
                <w:color w:val="000000" w:themeColor="text1"/>
                <w:sz w:val="18"/>
                <w:szCs w:val="18"/>
              </w:rPr>
              <w:t>10.61</w:t>
            </w:r>
          </w:p>
        </w:tc>
        <w:tc>
          <w:tcPr>
            <w:tcW w:w="1311" w:type="dxa"/>
            <w:vAlign w:val="center"/>
          </w:tcPr>
          <w:p w:rsidR="00B00FF3" w:rsidRPr="005146AB" w:rsidRDefault="00B00FF3" w:rsidP="00B00FF3">
            <w:pPr>
              <w:jc w:val="center"/>
              <w:rPr>
                <w:rFonts w:cs="Times New Roman"/>
                <w:color w:val="000000" w:themeColor="text1"/>
                <w:sz w:val="18"/>
                <w:szCs w:val="18"/>
              </w:rPr>
            </w:pPr>
            <w:r w:rsidRPr="005146AB">
              <w:rPr>
                <w:rFonts w:cs="Times New Roman"/>
                <w:color w:val="000000" w:themeColor="text1"/>
                <w:sz w:val="18"/>
                <w:szCs w:val="18"/>
              </w:rPr>
              <w:t>10.61.21.113</w:t>
            </w:r>
          </w:p>
        </w:tc>
        <w:tc>
          <w:tcPr>
            <w:tcW w:w="1907" w:type="dxa"/>
            <w:vAlign w:val="center"/>
          </w:tcPr>
          <w:p w:rsidR="00B00FF3" w:rsidRPr="005146AB" w:rsidRDefault="00B00FF3" w:rsidP="00B00FF3">
            <w:pPr>
              <w:rPr>
                <w:rFonts w:cs="Times New Roman"/>
                <w:color w:val="000000" w:themeColor="text1"/>
                <w:sz w:val="18"/>
                <w:szCs w:val="18"/>
              </w:rPr>
            </w:pPr>
            <w:r w:rsidRPr="005146AB">
              <w:rPr>
                <w:rFonts w:cs="Times New Roman"/>
                <w:color w:val="000000" w:themeColor="text1"/>
                <w:sz w:val="18"/>
                <w:szCs w:val="18"/>
              </w:rPr>
              <w:t>Мука</w:t>
            </w:r>
          </w:p>
        </w:tc>
        <w:tc>
          <w:tcPr>
            <w:tcW w:w="3456" w:type="dxa"/>
          </w:tcPr>
          <w:p w:rsidR="009945A8" w:rsidRPr="005146AB" w:rsidRDefault="00895469" w:rsidP="002E6A2F">
            <w:pPr>
              <w:rPr>
                <w:rFonts w:eastAsia="Times New Roman" w:cs="Times New Roman"/>
                <w:color w:val="000000"/>
                <w:sz w:val="18"/>
                <w:szCs w:val="18"/>
                <w:lang w:eastAsia="ru-RU"/>
              </w:rPr>
            </w:pPr>
            <w:r w:rsidRPr="005146AB">
              <w:rPr>
                <w:rFonts w:eastAsia="Times New Roman" w:cs="Times New Roman"/>
                <w:color w:val="000000"/>
                <w:sz w:val="18"/>
                <w:szCs w:val="18"/>
                <w:lang w:eastAsia="ru-RU"/>
              </w:rPr>
              <w:t>ГОСТ</w:t>
            </w:r>
            <w:r w:rsidR="009433BC" w:rsidRPr="005146AB">
              <w:rPr>
                <w:rFonts w:eastAsia="Times New Roman" w:cs="Times New Roman"/>
                <w:color w:val="000000"/>
                <w:sz w:val="18"/>
                <w:szCs w:val="18"/>
                <w:lang w:eastAsia="ru-RU"/>
              </w:rPr>
              <w:t xml:space="preserve"> </w:t>
            </w:r>
            <w:r w:rsidRPr="005146AB">
              <w:rPr>
                <w:rFonts w:eastAsia="Times New Roman" w:cs="Times New Roman"/>
                <w:color w:val="000000"/>
                <w:sz w:val="18"/>
                <w:szCs w:val="18"/>
                <w:lang w:eastAsia="ru-RU"/>
              </w:rPr>
              <w:t>26574-2017</w:t>
            </w:r>
            <w:r w:rsidRPr="005146AB">
              <w:rPr>
                <w:sz w:val="18"/>
                <w:szCs w:val="18"/>
              </w:rPr>
              <w:t xml:space="preserve"> </w:t>
            </w:r>
            <w:r w:rsidRPr="005146AB">
              <w:rPr>
                <w:rFonts w:eastAsia="Times New Roman" w:cs="Times New Roman"/>
                <w:color w:val="000000"/>
                <w:sz w:val="18"/>
                <w:szCs w:val="18"/>
                <w:lang w:eastAsia="ru-RU"/>
              </w:rPr>
              <w:t>Мука пшеничная хлебопекарная. Технические условия. Цвет: белый с кремовым оттенком. Запах свойственный пшеничной муке, без посторонних запахов, не затхлый, не плесневый. Зараженность и загрязненность  вредителями  не допускается. Обязательное наличие документов, подтверждающих качество продукции.</w:t>
            </w:r>
          </w:p>
        </w:tc>
        <w:tc>
          <w:tcPr>
            <w:tcW w:w="1807" w:type="dxa"/>
            <w:vAlign w:val="center"/>
          </w:tcPr>
          <w:p w:rsidR="00B00FF3" w:rsidRPr="002D5BE7" w:rsidRDefault="00B00FF3" w:rsidP="002D5BE7">
            <w:pPr>
              <w:pStyle w:val="a3"/>
              <w:numPr>
                <w:ilvl w:val="0"/>
                <w:numId w:val="6"/>
              </w:numPr>
              <w:jc w:val="center"/>
              <w:rPr>
                <w:rFonts w:cs="Times New Roman"/>
                <w:color w:val="000000" w:themeColor="text1"/>
                <w:sz w:val="18"/>
                <w:szCs w:val="18"/>
              </w:rPr>
            </w:pPr>
          </w:p>
        </w:tc>
      </w:tr>
      <w:tr w:rsidR="009945A8" w:rsidRPr="005146AB" w:rsidTr="009344F1">
        <w:tc>
          <w:tcPr>
            <w:tcW w:w="1116" w:type="dxa"/>
            <w:vAlign w:val="center"/>
          </w:tcPr>
          <w:p w:rsidR="009945A8" w:rsidRPr="002D5BE7" w:rsidRDefault="002D5BE7" w:rsidP="002D5BE7">
            <w:pPr>
              <w:ind w:left="360"/>
              <w:jc w:val="center"/>
              <w:rPr>
                <w:rFonts w:cs="Times New Roman"/>
                <w:color w:val="000000" w:themeColor="text1"/>
                <w:sz w:val="18"/>
                <w:szCs w:val="18"/>
              </w:rPr>
            </w:pPr>
            <w:r>
              <w:rPr>
                <w:rFonts w:cs="Times New Roman"/>
                <w:color w:val="000000" w:themeColor="text1"/>
                <w:sz w:val="18"/>
                <w:szCs w:val="18"/>
              </w:rPr>
              <w:t>13</w:t>
            </w:r>
          </w:p>
        </w:tc>
        <w:tc>
          <w:tcPr>
            <w:tcW w:w="981" w:type="dxa"/>
            <w:vAlign w:val="center"/>
          </w:tcPr>
          <w:p w:rsidR="009945A8" w:rsidRPr="005146AB" w:rsidRDefault="009945A8" w:rsidP="002E6A2F">
            <w:pPr>
              <w:jc w:val="center"/>
              <w:rPr>
                <w:rFonts w:cs="Times New Roman"/>
                <w:color w:val="000000" w:themeColor="text1"/>
                <w:sz w:val="18"/>
                <w:szCs w:val="18"/>
              </w:rPr>
            </w:pPr>
            <w:r w:rsidRPr="005146AB">
              <w:rPr>
                <w:rFonts w:cs="Times New Roman"/>
                <w:color w:val="000000" w:themeColor="text1"/>
                <w:sz w:val="18"/>
                <w:szCs w:val="18"/>
              </w:rPr>
              <w:t>10.3</w:t>
            </w:r>
            <w:r w:rsidR="008E2076" w:rsidRPr="005146AB">
              <w:rPr>
                <w:rFonts w:cs="Times New Roman"/>
                <w:color w:val="000000" w:themeColor="text1"/>
                <w:sz w:val="18"/>
                <w:szCs w:val="18"/>
              </w:rPr>
              <w:t>9</w:t>
            </w:r>
          </w:p>
        </w:tc>
        <w:tc>
          <w:tcPr>
            <w:tcW w:w="1311" w:type="dxa"/>
            <w:vAlign w:val="center"/>
          </w:tcPr>
          <w:p w:rsidR="009945A8" w:rsidRPr="005146AB" w:rsidRDefault="009945A8" w:rsidP="002E6A2F">
            <w:pPr>
              <w:jc w:val="center"/>
              <w:rPr>
                <w:rFonts w:cs="Times New Roman"/>
                <w:color w:val="000000" w:themeColor="text1"/>
                <w:sz w:val="18"/>
                <w:szCs w:val="18"/>
              </w:rPr>
            </w:pPr>
            <w:r w:rsidRPr="005146AB">
              <w:rPr>
                <w:rFonts w:cs="Times New Roman"/>
                <w:color w:val="000000" w:themeColor="text1"/>
                <w:sz w:val="18"/>
                <w:szCs w:val="18"/>
              </w:rPr>
              <w:t>10.39.16.000</w:t>
            </w:r>
          </w:p>
        </w:tc>
        <w:tc>
          <w:tcPr>
            <w:tcW w:w="1907" w:type="dxa"/>
            <w:vAlign w:val="center"/>
          </w:tcPr>
          <w:p w:rsidR="009945A8" w:rsidRPr="005146AB" w:rsidRDefault="009945A8" w:rsidP="008A33A3">
            <w:pPr>
              <w:rPr>
                <w:rFonts w:cs="Times New Roman"/>
                <w:color w:val="000000" w:themeColor="text1"/>
                <w:sz w:val="18"/>
                <w:szCs w:val="18"/>
              </w:rPr>
            </w:pPr>
            <w:r w:rsidRPr="005146AB">
              <w:rPr>
                <w:rFonts w:cs="Times New Roman"/>
                <w:color w:val="000000" w:themeColor="text1"/>
                <w:sz w:val="18"/>
                <w:szCs w:val="18"/>
              </w:rPr>
              <w:t xml:space="preserve">Зеленый горошек консервированный </w:t>
            </w:r>
          </w:p>
        </w:tc>
        <w:tc>
          <w:tcPr>
            <w:tcW w:w="3456" w:type="dxa"/>
            <w:vAlign w:val="center"/>
          </w:tcPr>
          <w:p w:rsidR="009945A8" w:rsidRPr="005146AB" w:rsidRDefault="009433BC" w:rsidP="002E6A2F">
            <w:pPr>
              <w:rPr>
                <w:rFonts w:eastAsia="Times New Roman" w:cs="Times New Roman"/>
                <w:color w:val="000000"/>
                <w:sz w:val="18"/>
                <w:szCs w:val="18"/>
                <w:lang w:eastAsia="ru-RU"/>
              </w:rPr>
            </w:pPr>
            <w:r w:rsidRPr="005146AB">
              <w:rPr>
                <w:rFonts w:eastAsia="Times New Roman" w:cs="Times New Roman"/>
                <w:color w:val="000000"/>
                <w:sz w:val="18"/>
                <w:szCs w:val="18"/>
                <w:lang w:eastAsia="ru-RU"/>
              </w:rPr>
              <w:t xml:space="preserve">ГОСТ  34112-2017 </w:t>
            </w:r>
            <w:r w:rsidR="009945A8" w:rsidRPr="005146AB">
              <w:rPr>
                <w:rFonts w:eastAsia="Times New Roman" w:cs="Times New Roman"/>
                <w:color w:val="000000"/>
                <w:sz w:val="18"/>
                <w:szCs w:val="18"/>
                <w:lang w:eastAsia="ru-RU"/>
              </w:rPr>
              <w:t xml:space="preserve">Консервы натуральные. Горошек зеленый. Технические условия: Горошек консервированный, мозговых сортов  высшего сорта, </w:t>
            </w:r>
            <w:proofErr w:type="gramStart"/>
            <w:r w:rsidR="009945A8" w:rsidRPr="005146AB">
              <w:rPr>
                <w:rFonts w:eastAsia="Times New Roman" w:cs="Times New Roman"/>
                <w:color w:val="000000"/>
                <w:sz w:val="18"/>
                <w:szCs w:val="18"/>
                <w:lang w:eastAsia="ru-RU"/>
              </w:rPr>
              <w:t>ж/б</w:t>
            </w:r>
            <w:proofErr w:type="gramEnd"/>
            <w:r w:rsidR="009945A8" w:rsidRPr="005146AB">
              <w:rPr>
                <w:rFonts w:eastAsia="Times New Roman" w:cs="Times New Roman"/>
                <w:color w:val="000000"/>
                <w:sz w:val="18"/>
                <w:szCs w:val="18"/>
                <w:lang w:eastAsia="ru-RU"/>
              </w:rPr>
              <w:t>. Вид - зерна целые без примесей оболочек и кормового гороха коричневого цвета; вкус и запах - без постороннего запаха и привкуса; консистенция - мягкая однородная; заливка - прозрачная, характерного цвета с зеленоватым или оливковым оттенком. Тара (жестяная или стеклянная банка) должна иметь соответствующую маркировку и наличие информации о товаре. Обязательное наличие документов, подтверждающих качество продукции.</w:t>
            </w:r>
          </w:p>
          <w:p w:rsidR="009433BC" w:rsidRPr="005146AB" w:rsidRDefault="009433BC" w:rsidP="002E6A2F">
            <w:pPr>
              <w:rPr>
                <w:rFonts w:cs="Times New Roman"/>
                <w:color w:val="000000" w:themeColor="text1"/>
                <w:sz w:val="18"/>
                <w:szCs w:val="18"/>
              </w:rPr>
            </w:pPr>
            <w:r w:rsidRPr="005146AB">
              <w:rPr>
                <w:rFonts w:eastAsia="Times New Roman" w:cs="Times New Roman"/>
                <w:color w:val="000000"/>
                <w:sz w:val="18"/>
                <w:szCs w:val="18"/>
                <w:lang w:eastAsia="ru-RU"/>
              </w:rPr>
              <w:t>Объем – не менее 400 мл</w:t>
            </w:r>
          </w:p>
        </w:tc>
        <w:tc>
          <w:tcPr>
            <w:tcW w:w="1807" w:type="dxa"/>
            <w:vAlign w:val="center"/>
          </w:tcPr>
          <w:p w:rsidR="009945A8" w:rsidRPr="005146AB" w:rsidRDefault="00E727A2" w:rsidP="002E6A2F">
            <w:pPr>
              <w:jc w:val="center"/>
              <w:rPr>
                <w:rFonts w:cs="Times New Roman"/>
                <w:color w:val="000000" w:themeColor="text1"/>
                <w:sz w:val="18"/>
                <w:szCs w:val="18"/>
              </w:rPr>
            </w:pPr>
            <w:r>
              <w:rPr>
                <w:rFonts w:cs="Times New Roman"/>
                <w:color w:val="000000" w:themeColor="text1"/>
                <w:sz w:val="18"/>
                <w:szCs w:val="18"/>
              </w:rPr>
              <w:t>384 банки</w:t>
            </w:r>
          </w:p>
        </w:tc>
      </w:tr>
      <w:tr w:rsidR="009945A8" w:rsidRPr="005146AB" w:rsidTr="009344F1">
        <w:tc>
          <w:tcPr>
            <w:tcW w:w="1116" w:type="dxa"/>
            <w:vAlign w:val="center"/>
          </w:tcPr>
          <w:p w:rsidR="009945A8" w:rsidRPr="0088492E" w:rsidRDefault="0088492E" w:rsidP="0088492E">
            <w:pPr>
              <w:rPr>
                <w:rFonts w:cs="Times New Roman"/>
                <w:color w:val="000000" w:themeColor="text1"/>
                <w:sz w:val="18"/>
                <w:szCs w:val="18"/>
              </w:rPr>
            </w:pPr>
            <w:r>
              <w:rPr>
                <w:rFonts w:cs="Times New Roman"/>
                <w:color w:val="000000" w:themeColor="text1"/>
                <w:sz w:val="18"/>
                <w:szCs w:val="18"/>
              </w:rPr>
              <w:t>14</w:t>
            </w:r>
          </w:p>
        </w:tc>
        <w:tc>
          <w:tcPr>
            <w:tcW w:w="981" w:type="dxa"/>
            <w:vAlign w:val="center"/>
          </w:tcPr>
          <w:p w:rsidR="009945A8" w:rsidRPr="005146AB" w:rsidRDefault="009945A8" w:rsidP="002E6A2F">
            <w:pPr>
              <w:jc w:val="center"/>
              <w:rPr>
                <w:rFonts w:cs="Times New Roman"/>
                <w:color w:val="000000" w:themeColor="text1"/>
                <w:sz w:val="18"/>
                <w:szCs w:val="18"/>
              </w:rPr>
            </w:pPr>
            <w:r w:rsidRPr="005146AB">
              <w:rPr>
                <w:rFonts w:cs="Times New Roman"/>
                <w:color w:val="000000" w:themeColor="text1"/>
                <w:sz w:val="18"/>
                <w:szCs w:val="18"/>
              </w:rPr>
              <w:t>10.3</w:t>
            </w:r>
            <w:r w:rsidR="008E2076" w:rsidRPr="005146AB">
              <w:rPr>
                <w:rFonts w:cs="Times New Roman"/>
                <w:color w:val="000000" w:themeColor="text1"/>
                <w:sz w:val="18"/>
                <w:szCs w:val="18"/>
              </w:rPr>
              <w:t>9</w:t>
            </w:r>
          </w:p>
        </w:tc>
        <w:tc>
          <w:tcPr>
            <w:tcW w:w="1311" w:type="dxa"/>
            <w:vAlign w:val="center"/>
          </w:tcPr>
          <w:p w:rsidR="009945A8" w:rsidRPr="005146AB" w:rsidRDefault="009945A8" w:rsidP="002E6A2F">
            <w:pPr>
              <w:jc w:val="center"/>
              <w:rPr>
                <w:rFonts w:cs="Times New Roman"/>
                <w:color w:val="000000" w:themeColor="text1"/>
                <w:sz w:val="18"/>
                <w:szCs w:val="18"/>
              </w:rPr>
            </w:pPr>
            <w:r w:rsidRPr="005146AB">
              <w:rPr>
                <w:rFonts w:cs="Times New Roman"/>
                <w:color w:val="000000" w:themeColor="text1"/>
                <w:sz w:val="18"/>
                <w:szCs w:val="18"/>
              </w:rPr>
              <w:t>10.39.17.190</w:t>
            </w:r>
          </w:p>
        </w:tc>
        <w:tc>
          <w:tcPr>
            <w:tcW w:w="1907" w:type="dxa"/>
            <w:vAlign w:val="center"/>
          </w:tcPr>
          <w:p w:rsidR="009945A8" w:rsidRPr="005146AB" w:rsidRDefault="009945A8" w:rsidP="008A33A3">
            <w:pPr>
              <w:rPr>
                <w:rFonts w:cs="Times New Roman"/>
                <w:color w:val="000000" w:themeColor="text1"/>
                <w:sz w:val="18"/>
                <w:szCs w:val="18"/>
              </w:rPr>
            </w:pPr>
            <w:r w:rsidRPr="005146AB">
              <w:rPr>
                <w:rFonts w:cs="Times New Roman"/>
                <w:color w:val="000000" w:themeColor="text1"/>
                <w:sz w:val="18"/>
                <w:szCs w:val="18"/>
              </w:rPr>
              <w:t xml:space="preserve">Кукуруза консервированная </w:t>
            </w:r>
          </w:p>
        </w:tc>
        <w:tc>
          <w:tcPr>
            <w:tcW w:w="3456" w:type="dxa"/>
            <w:vAlign w:val="center"/>
          </w:tcPr>
          <w:p w:rsidR="009945A8" w:rsidRPr="005146AB" w:rsidRDefault="009945A8" w:rsidP="002E6A2F">
            <w:pPr>
              <w:rPr>
                <w:rFonts w:eastAsia="Times New Roman" w:cs="Times New Roman"/>
                <w:color w:val="000000"/>
                <w:sz w:val="18"/>
                <w:szCs w:val="18"/>
                <w:lang w:eastAsia="ru-RU"/>
              </w:rPr>
            </w:pPr>
            <w:r w:rsidRPr="005146AB">
              <w:rPr>
                <w:rFonts w:eastAsia="Times New Roman" w:cs="Times New Roman"/>
                <w:color w:val="000000"/>
                <w:sz w:val="18"/>
                <w:szCs w:val="18"/>
                <w:lang w:eastAsia="ru-RU"/>
              </w:rPr>
              <w:t>ГОСТ 34114-2017 Консервы овощные. Кукуруза сахарная. Технические условия. Внешний вид:</w:t>
            </w:r>
            <w:r w:rsidRPr="005146AB">
              <w:rPr>
                <w:sz w:val="18"/>
                <w:szCs w:val="18"/>
              </w:rPr>
              <w:t xml:space="preserve"> </w:t>
            </w:r>
            <w:r w:rsidRPr="005146AB">
              <w:rPr>
                <w:rFonts w:eastAsia="Times New Roman" w:cs="Times New Roman"/>
                <w:color w:val="000000"/>
                <w:sz w:val="18"/>
                <w:szCs w:val="18"/>
                <w:lang w:eastAsia="ru-RU"/>
              </w:rPr>
              <w:t xml:space="preserve">Срезанные целые зерна, с одинаковой глубиной срезки, без рваных зерен и зерен с тканью початка, без кусочков стержней и початков, частиц лиственного покрова и шелковистых нитей. </w:t>
            </w:r>
            <w:r w:rsidRPr="005146AB">
              <w:rPr>
                <w:sz w:val="18"/>
                <w:szCs w:val="18"/>
              </w:rPr>
              <w:t xml:space="preserve"> </w:t>
            </w:r>
            <w:r w:rsidRPr="005146AB">
              <w:rPr>
                <w:rFonts w:eastAsia="Times New Roman" w:cs="Times New Roman"/>
                <w:color w:val="000000"/>
                <w:sz w:val="18"/>
                <w:szCs w:val="18"/>
                <w:lang w:eastAsia="ru-RU"/>
              </w:rPr>
              <w:t>Наличие механически поврежденных зерен к массе кукурузы не более 20%.</w:t>
            </w:r>
            <w:r w:rsidRPr="005146AB">
              <w:rPr>
                <w:sz w:val="18"/>
                <w:szCs w:val="18"/>
              </w:rPr>
              <w:t xml:space="preserve"> </w:t>
            </w:r>
            <w:r w:rsidRPr="005146AB">
              <w:rPr>
                <w:rFonts w:eastAsia="Times New Roman" w:cs="Times New Roman"/>
                <w:color w:val="000000"/>
                <w:sz w:val="18"/>
                <w:szCs w:val="18"/>
                <w:lang w:eastAsia="ru-RU"/>
              </w:rPr>
              <w:t xml:space="preserve">Вкус и запах: </w:t>
            </w:r>
            <w:r w:rsidRPr="005146AB">
              <w:rPr>
                <w:sz w:val="18"/>
                <w:szCs w:val="18"/>
              </w:rPr>
              <w:t xml:space="preserve"> </w:t>
            </w:r>
            <w:proofErr w:type="gramStart"/>
            <w:r w:rsidRPr="005146AB">
              <w:rPr>
                <w:rFonts w:eastAsia="Times New Roman" w:cs="Times New Roman"/>
                <w:color w:val="000000"/>
                <w:sz w:val="18"/>
                <w:szCs w:val="18"/>
                <w:lang w:eastAsia="ru-RU"/>
              </w:rPr>
              <w:t>Свойственный</w:t>
            </w:r>
            <w:proofErr w:type="gramEnd"/>
            <w:r w:rsidRPr="005146AB">
              <w:rPr>
                <w:rFonts w:eastAsia="Times New Roman" w:cs="Times New Roman"/>
                <w:color w:val="000000"/>
                <w:sz w:val="18"/>
                <w:szCs w:val="18"/>
                <w:lang w:eastAsia="ru-RU"/>
              </w:rPr>
              <w:t xml:space="preserve"> вареной сахарной кукурузе в стадии молочной спелости, без постороннего привкуса и запаха. </w:t>
            </w:r>
            <w:r w:rsidRPr="005146AB">
              <w:rPr>
                <w:sz w:val="18"/>
                <w:szCs w:val="18"/>
              </w:rPr>
              <w:t xml:space="preserve"> </w:t>
            </w:r>
            <w:r w:rsidRPr="005146AB">
              <w:rPr>
                <w:rFonts w:eastAsia="Times New Roman" w:cs="Times New Roman"/>
                <w:color w:val="000000"/>
                <w:sz w:val="18"/>
                <w:szCs w:val="18"/>
                <w:lang w:eastAsia="ru-RU"/>
              </w:rPr>
              <w:t xml:space="preserve">Цвет зерен: </w:t>
            </w:r>
            <w:r w:rsidRPr="005146AB">
              <w:rPr>
                <w:sz w:val="18"/>
                <w:szCs w:val="18"/>
              </w:rPr>
              <w:t xml:space="preserve"> </w:t>
            </w:r>
            <w:proofErr w:type="gramStart"/>
            <w:r w:rsidRPr="005146AB">
              <w:rPr>
                <w:rFonts w:eastAsia="Times New Roman" w:cs="Times New Roman"/>
                <w:color w:val="000000"/>
                <w:sz w:val="18"/>
                <w:szCs w:val="18"/>
                <w:lang w:eastAsia="ru-RU"/>
              </w:rPr>
              <w:t>Белый</w:t>
            </w:r>
            <w:proofErr w:type="gramEnd"/>
            <w:r w:rsidRPr="005146AB">
              <w:rPr>
                <w:rFonts w:eastAsia="Times New Roman" w:cs="Times New Roman"/>
                <w:color w:val="000000"/>
                <w:sz w:val="18"/>
                <w:szCs w:val="18"/>
                <w:lang w:eastAsia="ru-RU"/>
              </w:rPr>
              <w:t>, золотистый или желтый без наличия зерен более темного цвета, однородный в одной банке. Обязательное наличие документов, подтверждающих качество продукции.</w:t>
            </w:r>
          </w:p>
          <w:p w:rsidR="009433BC" w:rsidRPr="005146AB" w:rsidRDefault="009433BC" w:rsidP="002E6A2F">
            <w:pPr>
              <w:rPr>
                <w:rFonts w:cs="Times New Roman"/>
                <w:color w:val="000000" w:themeColor="text1"/>
                <w:sz w:val="18"/>
                <w:szCs w:val="18"/>
              </w:rPr>
            </w:pPr>
            <w:r w:rsidRPr="005146AB">
              <w:rPr>
                <w:rFonts w:eastAsia="Times New Roman" w:cs="Times New Roman"/>
                <w:color w:val="000000"/>
                <w:sz w:val="18"/>
                <w:szCs w:val="18"/>
                <w:lang w:eastAsia="ru-RU"/>
              </w:rPr>
              <w:t>Объем – не менее 400 мл</w:t>
            </w:r>
          </w:p>
        </w:tc>
        <w:tc>
          <w:tcPr>
            <w:tcW w:w="1807" w:type="dxa"/>
            <w:vAlign w:val="center"/>
          </w:tcPr>
          <w:p w:rsidR="009945A8" w:rsidRPr="005146AB" w:rsidRDefault="00E727A2" w:rsidP="002E6A2F">
            <w:pPr>
              <w:jc w:val="center"/>
              <w:rPr>
                <w:rFonts w:cs="Times New Roman"/>
                <w:color w:val="000000" w:themeColor="text1"/>
                <w:sz w:val="18"/>
                <w:szCs w:val="18"/>
              </w:rPr>
            </w:pPr>
            <w:r>
              <w:rPr>
                <w:rFonts w:cs="Times New Roman"/>
                <w:color w:val="000000" w:themeColor="text1"/>
                <w:sz w:val="18"/>
                <w:szCs w:val="18"/>
              </w:rPr>
              <w:t>156 банок</w:t>
            </w:r>
          </w:p>
        </w:tc>
      </w:tr>
      <w:tr w:rsidR="009945A8" w:rsidRPr="005146AB" w:rsidTr="009344F1">
        <w:tc>
          <w:tcPr>
            <w:tcW w:w="1116" w:type="dxa"/>
            <w:vAlign w:val="center"/>
          </w:tcPr>
          <w:p w:rsidR="009945A8" w:rsidRPr="0088492E" w:rsidRDefault="0088492E" w:rsidP="0088492E">
            <w:pPr>
              <w:rPr>
                <w:rFonts w:cs="Times New Roman"/>
                <w:color w:val="000000" w:themeColor="text1"/>
                <w:sz w:val="18"/>
                <w:szCs w:val="18"/>
              </w:rPr>
            </w:pPr>
            <w:r>
              <w:rPr>
                <w:rFonts w:cs="Times New Roman"/>
                <w:color w:val="000000" w:themeColor="text1"/>
                <w:sz w:val="18"/>
                <w:szCs w:val="18"/>
              </w:rPr>
              <w:t>15</w:t>
            </w:r>
          </w:p>
        </w:tc>
        <w:tc>
          <w:tcPr>
            <w:tcW w:w="981" w:type="dxa"/>
            <w:vAlign w:val="center"/>
          </w:tcPr>
          <w:p w:rsidR="009945A8" w:rsidRPr="005146AB" w:rsidRDefault="009945A8" w:rsidP="002E6A2F">
            <w:pPr>
              <w:jc w:val="center"/>
              <w:rPr>
                <w:rFonts w:cs="Times New Roman"/>
                <w:color w:val="000000" w:themeColor="text1"/>
                <w:sz w:val="18"/>
                <w:szCs w:val="18"/>
              </w:rPr>
            </w:pPr>
            <w:r w:rsidRPr="005146AB">
              <w:rPr>
                <w:rFonts w:cs="Times New Roman"/>
                <w:color w:val="000000" w:themeColor="text1"/>
                <w:sz w:val="18"/>
                <w:szCs w:val="18"/>
              </w:rPr>
              <w:t>10.3</w:t>
            </w:r>
            <w:r w:rsidR="008E2076" w:rsidRPr="005146AB">
              <w:rPr>
                <w:rFonts w:cs="Times New Roman"/>
                <w:color w:val="000000" w:themeColor="text1"/>
                <w:sz w:val="18"/>
                <w:szCs w:val="18"/>
              </w:rPr>
              <w:t>9</w:t>
            </w:r>
          </w:p>
        </w:tc>
        <w:tc>
          <w:tcPr>
            <w:tcW w:w="1311" w:type="dxa"/>
            <w:vAlign w:val="center"/>
          </w:tcPr>
          <w:p w:rsidR="009945A8" w:rsidRPr="005146AB" w:rsidRDefault="009945A8" w:rsidP="002E6A2F">
            <w:pPr>
              <w:jc w:val="center"/>
              <w:rPr>
                <w:rFonts w:cs="Times New Roman"/>
                <w:color w:val="000000" w:themeColor="text1"/>
                <w:sz w:val="18"/>
                <w:szCs w:val="18"/>
              </w:rPr>
            </w:pPr>
            <w:r w:rsidRPr="005146AB">
              <w:rPr>
                <w:rFonts w:cs="Times New Roman"/>
                <w:color w:val="000000" w:themeColor="text1"/>
                <w:sz w:val="18"/>
                <w:szCs w:val="18"/>
              </w:rPr>
              <w:t>10.39.17.112</w:t>
            </w:r>
          </w:p>
        </w:tc>
        <w:tc>
          <w:tcPr>
            <w:tcW w:w="1907" w:type="dxa"/>
            <w:vAlign w:val="center"/>
          </w:tcPr>
          <w:p w:rsidR="009945A8" w:rsidRPr="005146AB" w:rsidRDefault="009945A8" w:rsidP="008A33A3">
            <w:pPr>
              <w:rPr>
                <w:rFonts w:cs="Times New Roman"/>
                <w:color w:val="000000" w:themeColor="text1"/>
                <w:sz w:val="18"/>
                <w:szCs w:val="18"/>
              </w:rPr>
            </w:pPr>
            <w:r w:rsidRPr="005146AB">
              <w:rPr>
                <w:rFonts w:cs="Times New Roman"/>
                <w:color w:val="000000" w:themeColor="text1"/>
                <w:sz w:val="18"/>
                <w:szCs w:val="18"/>
              </w:rPr>
              <w:t xml:space="preserve">Томатная паста </w:t>
            </w:r>
          </w:p>
        </w:tc>
        <w:tc>
          <w:tcPr>
            <w:tcW w:w="3456" w:type="dxa"/>
            <w:vAlign w:val="center"/>
          </w:tcPr>
          <w:p w:rsidR="009945A8" w:rsidRPr="005146AB" w:rsidRDefault="009945A8" w:rsidP="002E6A2F">
            <w:pPr>
              <w:rPr>
                <w:rFonts w:eastAsia="Times New Roman" w:cs="Times New Roman"/>
                <w:color w:val="000000"/>
                <w:sz w:val="18"/>
                <w:szCs w:val="18"/>
                <w:lang w:eastAsia="ru-RU"/>
              </w:rPr>
            </w:pPr>
            <w:r w:rsidRPr="005146AB">
              <w:rPr>
                <w:rFonts w:eastAsia="Times New Roman" w:cs="Times New Roman"/>
                <w:color w:val="000000"/>
                <w:sz w:val="18"/>
                <w:szCs w:val="18"/>
                <w:lang w:eastAsia="ru-RU"/>
              </w:rPr>
              <w:t xml:space="preserve">ГОСТ 3343-2017 Продукты томатные концентрированные. Общие технические условия. Внешний вид и консистенция: </w:t>
            </w:r>
            <w:r w:rsidRPr="005146AB">
              <w:rPr>
                <w:sz w:val="18"/>
                <w:szCs w:val="18"/>
              </w:rPr>
              <w:t xml:space="preserve"> </w:t>
            </w:r>
            <w:r w:rsidRPr="005146AB">
              <w:rPr>
                <w:rFonts w:eastAsia="Times New Roman" w:cs="Times New Roman"/>
                <w:color w:val="000000"/>
                <w:sz w:val="18"/>
                <w:szCs w:val="18"/>
                <w:lang w:eastAsia="ru-RU"/>
              </w:rPr>
              <w:t xml:space="preserve">Густая однородная концентрированная масса мажущейся консистенции, без темных включений, остатков кожицы, семян и других грубых частиц плодов. Цвет: </w:t>
            </w:r>
            <w:r w:rsidRPr="005146AB">
              <w:rPr>
                <w:sz w:val="18"/>
                <w:szCs w:val="18"/>
              </w:rPr>
              <w:t xml:space="preserve"> </w:t>
            </w:r>
            <w:r w:rsidRPr="005146AB">
              <w:rPr>
                <w:rFonts w:eastAsia="Times New Roman" w:cs="Times New Roman"/>
                <w:color w:val="000000"/>
                <w:sz w:val="18"/>
                <w:szCs w:val="18"/>
                <w:lang w:eastAsia="ru-RU"/>
              </w:rPr>
              <w:t xml:space="preserve">Красный, оранжево-красный или малиново-красный, ярко выраженный, равномерный по всей массе.  Вкус и запах: </w:t>
            </w:r>
            <w:r w:rsidRPr="005146AB">
              <w:rPr>
                <w:sz w:val="18"/>
                <w:szCs w:val="18"/>
              </w:rPr>
              <w:t xml:space="preserve"> </w:t>
            </w:r>
            <w:proofErr w:type="gramStart"/>
            <w:r w:rsidRPr="005146AB">
              <w:rPr>
                <w:rFonts w:eastAsia="Times New Roman" w:cs="Times New Roman"/>
                <w:color w:val="000000"/>
                <w:sz w:val="18"/>
                <w:szCs w:val="18"/>
                <w:lang w:eastAsia="ru-RU"/>
              </w:rPr>
              <w:t>Ярко выраженные, свойственные зрелым томатам, прошедшим термическую обработку, без горечи и других посторонних привкуса и запаха.</w:t>
            </w:r>
            <w:proofErr w:type="gramEnd"/>
            <w:r w:rsidRPr="005146AB">
              <w:rPr>
                <w:rFonts w:eastAsia="Times New Roman" w:cs="Times New Roman"/>
                <w:color w:val="000000"/>
                <w:sz w:val="18"/>
                <w:szCs w:val="18"/>
                <w:lang w:eastAsia="ru-RU"/>
              </w:rPr>
              <w:t xml:space="preserve"> Обязательное наличие документов, подтверждающих качество продукции.</w:t>
            </w:r>
          </w:p>
          <w:p w:rsidR="009433BC" w:rsidRPr="005146AB" w:rsidRDefault="009433BC" w:rsidP="009433BC">
            <w:pPr>
              <w:rPr>
                <w:rFonts w:cs="Times New Roman"/>
                <w:color w:val="000000" w:themeColor="text1"/>
                <w:sz w:val="18"/>
                <w:szCs w:val="18"/>
              </w:rPr>
            </w:pPr>
            <w:r w:rsidRPr="005146AB">
              <w:rPr>
                <w:rFonts w:eastAsia="Times New Roman" w:cs="Times New Roman"/>
                <w:color w:val="000000"/>
                <w:sz w:val="18"/>
                <w:szCs w:val="18"/>
                <w:lang w:eastAsia="ru-RU"/>
              </w:rPr>
              <w:t xml:space="preserve">Объем – не менее 250 </w:t>
            </w:r>
            <w:proofErr w:type="spellStart"/>
            <w:r w:rsidRPr="005146AB">
              <w:rPr>
                <w:rFonts w:eastAsia="Times New Roman" w:cs="Times New Roman"/>
                <w:color w:val="000000"/>
                <w:sz w:val="18"/>
                <w:szCs w:val="18"/>
                <w:lang w:eastAsia="ru-RU"/>
              </w:rPr>
              <w:t>гр</w:t>
            </w:r>
            <w:proofErr w:type="spellEnd"/>
          </w:p>
        </w:tc>
        <w:tc>
          <w:tcPr>
            <w:tcW w:w="1807" w:type="dxa"/>
            <w:vAlign w:val="center"/>
          </w:tcPr>
          <w:p w:rsidR="009945A8" w:rsidRPr="005146AB" w:rsidRDefault="00E727A2" w:rsidP="002E6A2F">
            <w:pPr>
              <w:jc w:val="center"/>
              <w:rPr>
                <w:rFonts w:cs="Times New Roman"/>
                <w:color w:val="000000" w:themeColor="text1"/>
                <w:sz w:val="18"/>
                <w:szCs w:val="18"/>
              </w:rPr>
            </w:pPr>
            <w:r>
              <w:rPr>
                <w:rFonts w:cs="Times New Roman"/>
                <w:color w:val="000000" w:themeColor="text1"/>
                <w:sz w:val="18"/>
                <w:szCs w:val="18"/>
              </w:rPr>
              <w:t>72 банки</w:t>
            </w:r>
          </w:p>
        </w:tc>
      </w:tr>
      <w:tr w:rsidR="009945A8" w:rsidRPr="005146AB" w:rsidTr="009344F1">
        <w:tc>
          <w:tcPr>
            <w:tcW w:w="1116" w:type="dxa"/>
            <w:vAlign w:val="center"/>
          </w:tcPr>
          <w:p w:rsidR="009945A8" w:rsidRPr="0088492E" w:rsidRDefault="0088492E" w:rsidP="0088492E">
            <w:pPr>
              <w:rPr>
                <w:rFonts w:cs="Times New Roman"/>
                <w:color w:val="000000" w:themeColor="text1"/>
                <w:sz w:val="18"/>
                <w:szCs w:val="18"/>
              </w:rPr>
            </w:pPr>
            <w:r>
              <w:rPr>
                <w:rFonts w:cs="Times New Roman"/>
                <w:color w:val="000000" w:themeColor="text1"/>
                <w:sz w:val="18"/>
                <w:szCs w:val="18"/>
              </w:rPr>
              <w:t>16</w:t>
            </w:r>
          </w:p>
        </w:tc>
        <w:tc>
          <w:tcPr>
            <w:tcW w:w="981" w:type="dxa"/>
            <w:vAlign w:val="center"/>
          </w:tcPr>
          <w:p w:rsidR="009945A8" w:rsidRPr="005146AB" w:rsidRDefault="009945A8" w:rsidP="002E6A2F">
            <w:pPr>
              <w:jc w:val="center"/>
              <w:rPr>
                <w:rFonts w:cs="Times New Roman"/>
                <w:color w:val="000000" w:themeColor="text1"/>
                <w:sz w:val="18"/>
                <w:szCs w:val="18"/>
              </w:rPr>
            </w:pPr>
            <w:r w:rsidRPr="005146AB">
              <w:rPr>
                <w:rFonts w:cs="Times New Roman"/>
                <w:color w:val="000000" w:themeColor="text1"/>
                <w:sz w:val="18"/>
                <w:szCs w:val="18"/>
              </w:rPr>
              <w:t>10.3</w:t>
            </w:r>
            <w:r w:rsidR="008E2076" w:rsidRPr="005146AB">
              <w:rPr>
                <w:rFonts w:cs="Times New Roman"/>
                <w:color w:val="000000" w:themeColor="text1"/>
                <w:sz w:val="18"/>
                <w:szCs w:val="18"/>
              </w:rPr>
              <w:t>9</w:t>
            </w:r>
          </w:p>
        </w:tc>
        <w:tc>
          <w:tcPr>
            <w:tcW w:w="1311" w:type="dxa"/>
            <w:vAlign w:val="center"/>
          </w:tcPr>
          <w:p w:rsidR="009945A8" w:rsidRPr="005146AB" w:rsidRDefault="009945A8" w:rsidP="002E6A2F">
            <w:pPr>
              <w:jc w:val="center"/>
              <w:rPr>
                <w:rFonts w:cs="Times New Roman"/>
                <w:color w:val="000000" w:themeColor="text1"/>
                <w:sz w:val="18"/>
                <w:szCs w:val="18"/>
              </w:rPr>
            </w:pPr>
            <w:r w:rsidRPr="005146AB">
              <w:rPr>
                <w:rFonts w:cs="Times New Roman"/>
                <w:color w:val="000000" w:themeColor="text1"/>
                <w:sz w:val="18"/>
                <w:szCs w:val="18"/>
              </w:rPr>
              <w:t>10.39.17.100</w:t>
            </w:r>
          </w:p>
        </w:tc>
        <w:tc>
          <w:tcPr>
            <w:tcW w:w="1907" w:type="dxa"/>
            <w:vAlign w:val="center"/>
          </w:tcPr>
          <w:p w:rsidR="009945A8" w:rsidRPr="005146AB" w:rsidRDefault="009945A8" w:rsidP="008A33A3">
            <w:pPr>
              <w:rPr>
                <w:rFonts w:cs="Times New Roman"/>
                <w:color w:val="000000" w:themeColor="text1"/>
                <w:sz w:val="18"/>
                <w:szCs w:val="18"/>
              </w:rPr>
            </w:pPr>
            <w:r w:rsidRPr="005146AB">
              <w:rPr>
                <w:rFonts w:cs="Times New Roman"/>
                <w:color w:val="000000" w:themeColor="text1"/>
                <w:sz w:val="18"/>
                <w:szCs w:val="18"/>
              </w:rPr>
              <w:t xml:space="preserve">Огурцы консервированные </w:t>
            </w:r>
          </w:p>
        </w:tc>
        <w:tc>
          <w:tcPr>
            <w:tcW w:w="3456" w:type="dxa"/>
            <w:vAlign w:val="center"/>
          </w:tcPr>
          <w:p w:rsidR="009945A8" w:rsidRPr="005146AB" w:rsidRDefault="009945A8" w:rsidP="002E6A2F">
            <w:pPr>
              <w:rPr>
                <w:rFonts w:eastAsia="Times New Roman" w:cs="Times New Roman"/>
                <w:color w:val="000000"/>
                <w:sz w:val="18"/>
                <w:szCs w:val="18"/>
                <w:lang w:eastAsia="ru-RU"/>
              </w:rPr>
            </w:pPr>
            <w:r w:rsidRPr="005146AB">
              <w:rPr>
                <w:rFonts w:eastAsia="Times New Roman" w:cs="Times New Roman"/>
                <w:color w:val="000000"/>
                <w:sz w:val="18"/>
                <w:szCs w:val="18"/>
                <w:lang w:eastAsia="ru-RU"/>
              </w:rPr>
              <w:t xml:space="preserve">ГОСТ </w:t>
            </w:r>
            <w:proofErr w:type="gramStart"/>
            <w:r w:rsidRPr="005146AB">
              <w:rPr>
                <w:rFonts w:eastAsia="Times New Roman" w:cs="Times New Roman"/>
                <w:color w:val="000000"/>
                <w:sz w:val="18"/>
                <w:szCs w:val="18"/>
                <w:lang w:eastAsia="ru-RU"/>
              </w:rPr>
              <w:t>Р</w:t>
            </w:r>
            <w:proofErr w:type="gramEnd"/>
            <w:r w:rsidRPr="005146AB">
              <w:rPr>
                <w:rFonts w:eastAsia="Times New Roman" w:cs="Times New Roman"/>
                <w:color w:val="000000"/>
                <w:sz w:val="18"/>
                <w:szCs w:val="18"/>
                <w:lang w:eastAsia="ru-RU"/>
              </w:rPr>
              <w:t xml:space="preserve"> 31713-2012 .Консервы. Огурцы с зеленью в заливке. Технические условия: </w:t>
            </w:r>
            <w:proofErr w:type="gramStart"/>
            <w:r w:rsidRPr="005146AB">
              <w:rPr>
                <w:rFonts w:eastAsia="Times New Roman" w:cs="Times New Roman"/>
                <w:color w:val="000000"/>
                <w:sz w:val="18"/>
                <w:szCs w:val="18"/>
                <w:lang w:eastAsia="ru-RU"/>
              </w:rPr>
              <w:t xml:space="preserve">Огурцы консервированные, соленые, средние, не мятые, не сморщенные, без химических повреждений, крепкие, </w:t>
            </w:r>
            <w:r w:rsidRPr="005146AB">
              <w:rPr>
                <w:rFonts w:eastAsia="Times New Roman" w:cs="Times New Roman"/>
                <w:color w:val="000000"/>
                <w:sz w:val="18"/>
                <w:szCs w:val="18"/>
                <w:lang w:eastAsia="ru-RU"/>
              </w:rPr>
              <w:lastRenderedPageBreak/>
              <w:t>мякоть - плотная с недоразвитыми семенами, полностью пропитанными рассолом, хрустящие.</w:t>
            </w:r>
            <w:proofErr w:type="gramEnd"/>
            <w:r w:rsidRPr="005146AB">
              <w:rPr>
                <w:rFonts w:eastAsia="Times New Roman" w:cs="Times New Roman"/>
                <w:color w:val="000000"/>
                <w:sz w:val="18"/>
                <w:szCs w:val="18"/>
                <w:lang w:eastAsia="ru-RU"/>
              </w:rPr>
              <w:t xml:space="preserve">  Цвет: огурцы оливково-зеленые или оливковые без пятен и ожогов. Для изготовления маринада должна применяться только лимонная кислота, отвечающая ГОСТ 908-2004. Обязательное наличие документов, подтверждающих качество продукции.</w:t>
            </w:r>
          </w:p>
          <w:p w:rsidR="009945A8" w:rsidRPr="005146AB" w:rsidRDefault="009433BC" w:rsidP="009433BC">
            <w:pPr>
              <w:rPr>
                <w:rFonts w:cs="Times New Roman"/>
                <w:color w:val="000000" w:themeColor="text1"/>
                <w:sz w:val="18"/>
                <w:szCs w:val="18"/>
              </w:rPr>
            </w:pPr>
            <w:r w:rsidRPr="005146AB">
              <w:rPr>
                <w:rFonts w:eastAsia="Times New Roman" w:cs="Times New Roman"/>
                <w:color w:val="000000"/>
                <w:sz w:val="18"/>
                <w:szCs w:val="18"/>
                <w:lang w:eastAsia="ru-RU"/>
              </w:rPr>
              <w:t>Объем – не менее 700 мл</w:t>
            </w:r>
          </w:p>
        </w:tc>
        <w:tc>
          <w:tcPr>
            <w:tcW w:w="1807" w:type="dxa"/>
            <w:vAlign w:val="center"/>
          </w:tcPr>
          <w:p w:rsidR="009945A8" w:rsidRPr="005146AB" w:rsidRDefault="00E727A2" w:rsidP="002E6A2F">
            <w:pPr>
              <w:jc w:val="center"/>
              <w:rPr>
                <w:rFonts w:cs="Times New Roman"/>
                <w:color w:val="000000" w:themeColor="text1"/>
                <w:sz w:val="18"/>
                <w:szCs w:val="18"/>
              </w:rPr>
            </w:pPr>
            <w:r>
              <w:rPr>
                <w:rFonts w:cs="Times New Roman"/>
                <w:color w:val="000000" w:themeColor="text1"/>
                <w:sz w:val="18"/>
                <w:szCs w:val="18"/>
              </w:rPr>
              <w:lastRenderedPageBreak/>
              <w:t>208 банок</w:t>
            </w:r>
          </w:p>
        </w:tc>
      </w:tr>
      <w:tr w:rsidR="009945A8" w:rsidRPr="005146AB" w:rsidTr="009344F1">
        <w:tc>
          <w:tcPr>
            <w:tcW w:w="1116" w:type="dxa"/>
            <w:vAlign w:val="center"/>
          </w:tcPr>
          <w:p w:rsidR="009945A8" w:rsidRPr="0088492E" w:rsidRDefault="0088492E" w:rsidP="0088492E">
            <w:pPr>
              <w:rPr>
                <w:rFonts w:cs="Times New Roman"/>
                <w:color w:val="000000" w:themeColor="text1"/>
                <w:sz w:val="18"/>
                <w:szCs w:val="18"/>
              </w:rPr>
            </w:pPr>
            <w:r>
              <w:rPr>
                <w:rFonts w:cs="Times New Roman"/>
                <w:color w:val="000000" w:themeColor="text1"/>
                <w:sz w:val="18"/>
                <w:szCs w:val="18"/>
              </w:rPr>
              <w:lastRenderedPageBreak/>
              <w:t>17</w:t>
            </w:r>
          </w:p>
        </w:tc>
        <w:tc>
          <w:tcPr>
            <w:tcW w:w="981" w:type="dxa"/>
            <w:vAlign w:val="center"/>
          </w:tcPr>
          <w:p w:rsidR="009945A8" w:rsidRPr="005146AB" w:rsidRDefault="009945A8" w:rsidP="002E6A2F">
            <w:pPr>
              <w:jc w:val="center"/>
              <w:rPr>
                <w:rFonts w:cs="Times New Roman"/>
                <w:color w:val="000000" w:themeColor="text1"/>
                <w:sz w:val="18"/>
                <w:szCs w:val="18"/>
              </w:rPr>
            </w:pPr>
            <w:r w:rsidRPr="005146AB">
              <w:rPr>
                <w:rFonts w:cs="Times New Roman"/>
                <w:color w:val="000000" w:themeColor="text1"/>
                <w:sz w:val="18"/>
                <w:szCs w:val="18"/>
              </w:rPr>
              <w:t>10.3</w:t>
            </w:r>
            <w:r w:rsidR="008E2076" w:rsidRPr="005146AB">
              <w:rPr>
                <w:rFonts w:cs="Times New Roman"/>
                <w:color w:val="000000" w:themeColor="text1"/>
                <w:sz w:val="18"/>
                <w:szCs w:val="18"/>
              </w:rPr>
              <w:t>9</w:t>
            </w:r>
          </w:p>
        </w:tc>
        <w:tc>
          <w:tcPr>
            <w:tcW w:w="1311" w:type="dxa"/>
            <w:vAlign w:val="center"/>
          </w:tcPr>
          <w:p w:rsidR="009945A8" w:rsidRPr="005146AB" w:rsidRDefault="009945A8" w:rsidP="002E6A2F">
            <w:pPr>
              <w:jc w:val="center"/>
              <w:rPr>
                <w:rFonts w:cs="Times New Roman"/>
                <w:color w:val="000000" w:themeColor="text1"/>
                <w:sz w:val="18"/>
                <w:szCs w:val="18"/>
              </w:rPr>
            </w:pPr>
            <w:r w:rsidRPr="005146AB">
              <w:rPr>
                <w:rFonts w:cs="Times New Roman"/>
                <w:color w:val="000000" w:themeColor="text1"/>
                <w:sz w:val="18"/>
                <w:szCs w:val="18"/>
              </w:rPr>
              <w:t>10.39.15.000</w:t>
            </w:r>
          </w:p>
        </w:tc>
        <w:tc>
          <w:tcPr>
            <w:tcW w:w="1907" w:type="dxa"/>
            <w:vAlign w:val="center"/>
          </w:tcPr>
          <w:p w:rsidR="009945A8" w:rsidRPr="005146AB" w:rsidRDefault="009945A8" w:rsidP="008A33A3">
            <w:pPr>
              <w:rPr>
                <w:rFonts w:cs="Times New Roman"/>
                <w:color w:val="000000" w:themeColor="text1"/>
                <w:sz w:val="18"/>
                <w:szCs w:val="18"/>
              </w:rPr>
            </w:pPr>
            <w:r w:rsidRPr="005146AB">
              <w:rPr>
                <w:rFonts w:cs="Times New Roman"/>
                <w:color w:val="000000" w:themeColor="text1"/>
                <w:sz w:val="18"/>
                <w:szCs w:val="18"/>
              </w:rPr>
              <w:t xml:space="preserve">Фасоль консервированная </w:t>
            </w:r>
          </w:p>
        </w:tc>
        <w:tc>
          <w:tcPr>
            <w:tcW w:w="3456" w:type="dxa"/>
            <w:vAlign w:val="center"/>
          </w:tcPr>
          <w:p w:rsidR="009945A8" w:rsidRPr="005146AB" w:rsidRDefault="009945A8" w:rsidP="002E6A2F">
            <w:pPr>
              <w:rPr>
                <w:rFonts w:eastAsia="Times New Roman" w:cs="Times New Roman"/>
                <w:color w:val="000000"/>
                <w:sz w:val="18"/>
                <w:szCs w:val="18"/>
                <w:lang w:eastAsia="ru-RU"/>
              </w:rPr>
            </w:pPr>
            <w:r w:rsidRPr="005146AB">
              <w:rPr>
                <w:rFonts w:eastAsia="Times New Roman" w:cs="Times New Roman"/>
                <w:color w:val="000000"/>
                <w:sz w:val="18"/>
                <w:szCs w:val="18"/>
                <w:lang w:eastAsia="ru-RU"/>
              </w:rPr>
              <w:t xml:space="preserve">ГОСТ </w:t>
            </w:r>
            <w:proofErr w:type="gramStart"/>
            <w:r w:rsidRPr="005146AB">
              <w:rPr>
                <w:rFonts w:eastAsia="Times New Roman" w:cs="Times New Roman"/>
                <w:color w:val="000000"/>
                <w:sz w:val="18"/>
                <w:szCs w:val="18"/>
                <w:lang w:eastAsia="ru-RU"/>
              </w:rPr>
              <w:t>Р</w:t>
            </w:r>
            <w:proofErr w:type="gramEnd"/>
            <w:r w:rsidRPr="005146AB">
              <w:rPr>
                <w:rFonts w:eastAsia="Times New Roman" w:cs="Times New Roman"/>
                <w:color w:val="000000"/>
                <w:sz w:val="18"/>
                <w:szCs w:val="18"/>
                <w:lang w:eastAsia="ru-RU"/>
              </w:rPr>
              <w:t xml:space="preserve"> 54679-2011</w:t>
            </w:r>
            <w:r w:rsidRPr="005146AB">
              <w:rPr>
                <w:sz w:val="18"/>
                <w:szCs w:val="18"/>
              </w:rPr>
              <w:t xml:space="preserve"> </w:t>
            </w:r>
            <w:r w:rsidRPr="005146AB">
              <w:rPr>
                <w:rFonts w:cs="Times New Roman"/>
                <w:sz w:val="18"/>
                <w:szCs w:val="18"/>
              </w:rPr>
              <w:t>Консервы из фасоли. Т</w:t>
            </w:r>
            <w:r w:rsidRPr="005146AB">
              <w:rPr>
                <w:rFonts w:eastAsia="Times New Roman" w:cs="Times New Roman"/>
                <w:color w:val="000000"/>
                <w:sz w:val="18"/>
                <w:szCs w:val="18"/>
                <w:lang w:eastAsia="ru-RU"/>
              </w:rPr>
              <w:t xml:space="preserve">ехнические условия. Консистенция: </w:t>
            </w:r>
            <w:r w:rsidRPr="005146AB">
              <w:rPr>
                <w:sz w:val="18"/>
                <w:szCs w:val="18"/>
              </w:rPr>
              <w:t xml:space="preserve"> </w:t>
            </w:r>
            <w:r w:rsidRPr="005146AB">
              <w:rPr>
                <w:rFonts w:eastAsia="Times New Roman" w:cs="Times New Roman"/>
                <w:color w:val="000000"/>
                <w:sz w:val="18"/>
                <w:szCs w:val="18"/>
                <w:lang w:eastAsia="ru-RU"/>
              </w:rPr>
              <w:t xml:space="preserve">зерна целые, мягкие, но не разваренные. Допускается наличие разваренных зерен фасоли не более 10 % по массе и незначительное </w:t>
            </w:r>
            <w:proofErr w:type="spellStart"/>
            <w:r w:rsidRPr="005146AB">
              <w:rPr>
                <w:rFonts w:eastAsia="Times New Roman" w:cs="Times New Roman"/>
                <w:color w:val="000000"/>
                <w:sz w:val="18"/>
                <w:szCs w:val="18"/>
                <w:lang w:eastAsia="ru-RU"/>
              </w:rPr>
              <w:t>желирование</w:t>
            </w:r>
            <w:proofErr w:type="spellEnd"/>
            <w:r w:rsidRPr="005146AB">
              <w:rPr>
                <w:rFonts w:eastAsia="Times New Roman" w:cs="Times New Roman"/>
                <w:color w:val="000000"/>
                <w:sz w:val="18"/>
                <w:szCs w:val="18"/>
                <w:lang w:eastAsia="ru-RU"/>
              </w:rPr>
              <w:t xml:space="preserve"> заливки. Внешний вид: </w:t>
            </w:r>
            <w:r w:rsidRPr="005146AB">
              <w:rPr>
                <w:sz w:val="18"/>
                <w:szCs w:val="18"/>
              </w:rPr>
              <w:t xml:space="preserve"> </w:t>
            </w:r>
            <w:r w:rsidRPr="005146AB">
              <w:rPr>
                <w:rFonts w:eastAsia="Times New Roman" w:cs="Times New Roman"/>
                <w:color w:val="000000"/>
                <w:sz w:val="18"/>
                <w:szCs w:val="18"/>
                <w:lang w:eastAsia="ru-RU"/>
              </w:rPr>
              <w:t>зерна фасоли одного типа, однородные по величине, в заливке или в соусе. Не допускается наличие зерен, поврежденных сельскохозяйственными вредителями. Вкус и запах:</w:t>
            </w:r>
            <w:r w:rsidRPr="005146AB">
              <w:rPr>
                <w:sz w:val="18"/>
                <w:szCs w:val="18"/>
              </w:rPr>
              <w:t xml:space="preserve"> </w:t>
            </w:r>
            <w:proofErr w:type="gramStart"/>
            <w:r w:rsidRPr="005146AB">
              <w:rPr>
                <w:rFonts w:eastAsia="Times New Roman" w:cs="Times New Roman"/>
                <w:color w:val="000000"/>
                <w:sz w:val="18"/>
                <w:szCs w:val="18"/>
                <w:lang w:eastAsia="ru-RU"/>
              </w:rPr>
              <w:t>Свойственные</w:t>
            </w:r>
            <w:proofErr w:type="gramEnd"/>
            <w:r w:rsidRPr="005146AB">
              <w:rPr>
                <w:rFonts w:eastAsia="Times New Roman" w:cs="Times New Roman"/>
                <w:color w:val="000000"/>
                <w:sz w:val="18"/>
                <w:szCs w:val="18"/>
                <w:lang w:eastAsia="ru-RU"/>
              </w:rPr>
              <w:t xml:space="preserve"> данному виду консервов. Не допускаются посторонние привкус и запах.  Обязательное наличие документов, подтверждающих качество продукции.</w:t>
            </w:r>
          </w:p>
          <w:p w:rsidR="009433BC" w:rsidRPr="005146AB" w:rsidRDefault="009433BC" w:rsidP="002E6A2F">
            <w:pPr>
              <w:rPr>
                <w:rFonts w:cs="Times New Roman"/>
                <w:color w:val="000000" w:themeColor="text1"/>
                <w:sz w:val="18"/>
                <w:szCs w:val="18"/>
              </w:rPr>
            </w:pPr>
            <w:r w:rsidRPr="005146AB">
              <w:rPr>
                <w:rFonts w:eastAsia="Times New Roman" w:cs="Times New Roman"/>
                <w:color w:val="000000"/>
                <w:sz w:val="18"/>
                <w:szCs w:val="18"/>
                <w:lang w:eastAsia="ru-RU"/>
              </w:rPr>
              <w:t>Объем – не менее 400 мл</w:t>
            </w:r>
          </w:p>
        </w:tc>
        <w:tc>
          <w:tcPr>
            <w:tcW w:w="1807" w:type="dxa"/>
            <w:vAlign w:val="center"/>
          </w:tcPr>
          <w:p w:rsidR="009945A8" w:rsidRPr="005146AB" w:rsidRDefault="00E727A2" w:rsidP="002E6A2F">
            <w:pPr>
              <w:jc w:val="center"/>
              <w:rPr>
                <w:rFonts w:cs="Times New Roman"/>
                <w:color w:val="000000" w:themeColor="text1"/>
                <w:sz w:val="18"/>
                <w:szCs w:val="18"/>
              </w:rPr>
            </w:pPr>
            <w:r>
              <w:rPr>
                <w:rFonts w:cs="Times New Roman"/>
                <w:color w:val="000000" w:themeColor="text1"/>
                <w:sz w:val="18"/>
                <w:szCs w:val="18"/>
              </w:rPr>
              <w:t>84 банки</w:t>
            </w:r>
          </w:p>
        </w:tc>
      </w:tr>
      <w:tr w:rsidR="009433BC" w:rsidRPr="005146AB" w:rsidTr="009344F1">
        <w:tc>
          <w:tcPr>
            <w:tcW w:w="1116" w:type="dxa"/>
            <w:vAlign w:val="center"/>
          </w:tcPr>
          <w:p w:rsidR="009433BC" w:rsidRPr="0088492E" w:rsidRDefault="0088492E" w:rsidP="0088492E">
            <w:pPr>
              <w:rPr>
                <w:rFonts w:cs="Times New Roman"/>
                <w:color w:val="000000" w:themeColor="text1"/>
                <w:sz w:val="18"/>
                <w:szCs w:val="18"/>
              </w:rPr>
            </w:pPr>
            <w:r>
              <w:rPr>
                <w:rFonts w:cs="Times New Roman"/>
                <w:color w:val="000000" w:themeColor="text1"/>
                <w:sz w:val="18"/>
                <w:szCs w:val="18"/>
              </w:rPr>
              <w:t>18</w:t>
            </w:r>
          </w:p>
        </w:tc>
        <w:tc>
          <w:tcPr>
            <w:tcW w:w="981" w:type="dxa"/>
            <w:vAlign w:val="center"/>
          </w:tcPr>
          <w:p w:rsidR="009433BC" w:rsidRPr="005146AB" w:rsidRDefault="009433BC" w:rsidP="002E6A2F">
            <w:pPr>
              <w:jc w:val="center"/>
              <w:rPr>
                <w:rFonts w:cs="Times New Roman"/>
                <w:color w:val="000000" w:themeColor="text1"/>
                <w:sz w:val="18"/>
                <w:szCs w:val="18"/>
              </w:rPr>
            </w:pPr>
            <w:r w:rsidRPr="005146AB">
              <w:rPr>
                <w:rFonts w:cs="Times New Roman"/>
                <w:color w:val="000000" w:themeColor="text1"/>
                <w:sz w:val="18"/>
                <w:szCs w:val="18"/>
              </w:rPr>
              <w:t>10.3</w:t>
            </w:r>
            <w:r w:rsidR="0012554D">
              <w:rPr>
                <w:rFonts w:cs="Times New Roman"/>
                <w:color w:val="000000" w:themeColor="text1"/>
                <w:sz w:val="18"/>
                <w:szCs w:val="18"/>
              </w:rPr>
              <w:t>9</w:t>
            </w:r>
          </w:p>
        </w:tc>
        <w:tc>
          <w:tcPr>
            <w:tcW w:w="1311" w:type="dxa"/>
            <w:vAlign w:val="center"/>
          </w:tcPr>
          <w:p w:rsidR="009433BC" w:rsidRPr="005146AB" w:rsidRDefault="009433BC" w:rsidP="002E6A2F">
            <w:pPr>
              <w:jc w:val="center"/>
              <w:rPr>
                <w:rFonts w:cs="Times New Roman"/>
                <w:color w:val="000000" w:themeColor="text1"/>
                <w:sz w:val="18"/>
                <w:szCs w:val="18"/>
              </w:rPr>
            </w:pPr>
            <w:r w:rsidRPr="005146AB">
              <w:rPr>
                <w:rFonts w:cs="Times New Roman"/>
                <w:color w:val="000000" w:themeColor="text1"/>
                <w:sz w:val="18"/>
                <w:szCs w:val="18"/>
              </w:rPr>
              <w:t>10.39.25.134</w:t>
            </w:r>
          </w:p>
        </w:tc>
        <w:tc>
          <w:tcPr>
            <w:tcW w:w="1907" w:type="dxa"/>
            <w:vAlign w:val="center"/>
          </w:tcPr>
          <w:p w:rsidR="009433BC" w:rsidRPr="005146AB" w:rsidRDefault="009433BC" w:rsidP="002E6A2F">
            <w:pPr>
              <w:rPr>
                <w:rFonts w:cs="Times New Roman"/>
                <w:color w:val="000000" w:themeColor="text1"/>
                <w:sz w:val="18"/>
                <w:szCs w:val="18"/>
              </w:rPr>
            </w:pPr>
            <w:r w:rsidRPr="005146AB">
              <w:rPr>
                <w:rFonts w:cs="Times New Roman"/>
                <w:color w:val="000000" w:themeColor="text1"/>
                <w:sz w:val="18"/>
                <w:szCs w:val="18"/>
              </w:rPr>
              <w:t>Сухофрукты (компот сухой)</w:t>
            </w:r>
          </w:p>
        </w:tc>
        <w:tc>
          <w:tcPr>
            <w:tcW w:w="3456" w:type="dxa"/>
            <w:vAlign w:val="center"/>
          </w:tcPr>
          <w:p w:rsidR="009433BC" w:rsidRPr="005146AB" w:rsidRDefault="009433BC" w:rsidP="002E6A2F">
            <w:pPr>
              <w:rPr>
                <w:rFonts w:cs="Times New Roman"/>
                <w:color w:val="000000" w:themeColor="text1"/>
                <w:sz w:val="18"/>
                <w:szCs w:val="18"/>
              </w:rPr>
            </w:pPr>
            <w:r w:rsidRPr="005146AB">
              <w:rPr>
                <w:rFonts w:eastAsia="Times New Roman" w:cs="Times New Roman"/>
                <w:color w:val="000000"/>
                <w:sz w:val="18"/>
                <w:szCs w:val="18"/>
                <w:lang w:eastAsia="ru-RU"/>
              </w:rPr>
              <w:t xml:space="preserve">ГОСТ 32896-2014. Смесь сушеных фруктов (сухой компот). Вид применяемой сушки: </w:t>
            </w:r>
            <w:proofErr w:type="gramStart"/>
            <w:r w:rsidRPr="005146AB">
              <w:rPr>
                <w:rFonts w:eastAsia="Times New Roman" w:cs="Times New Roman"/>
                <w:color w:val="000000"/>
                <w:sz w:val="18"/>
                <w:szCs w:val="18"/>
                <w:lang w:eastAsia="ru-RU"/>
              </w:rPr>
              <w:t>тепловая</w:t>
            </w:r>
            <w:proofErr w:type="gramEnd"/>
            <w:r w:rsidRPr="005146AB">
              <w:rPr>
                <w:rFonts w:eastAsia="Times New Roman" w:cs="Times New Roman"/>
                <w:color w:val="000000"/>
                <w:sz w:val="18"/>
                <w:szCs w:val="18"/>
                <w:lang w:eastAsia="ru-RU"/>
              </w:rPr>
              <w:t>. Наименование сушеных фруктов:  яблоко, черешня,  чернослив, персик, груша, вишня, курага. Наличие косточки: нет</w:t>
            </w:r>
            <w:proofErr w:type="gramStart"/>
            <w:r w:rsidRPr="005146AB">
              <w:rPr>
                <w:rFonts w:eastAsia="Times New Roman" w:cs="Times New Roman"/>
                <w:color w:val="000000"/>
                <w:sz w:val="18"/>
                <w:szCs w:val="18"/>
                <w:lang w:eastAsia="ru-RU"/>
              </w:rPr>
              <w:t xml:space="preserve"> .</w:t>
            </w:r>
            <w:proofErr w:type="gramEnd"/>
            <w:r w:rsidRPr="005146AB">
              <w:rPr>
                <w:rFonts w:eastAsia="Times New Roman" w:cs="Times New Roman"/>
                <w:color w:val="000000"/>
                <w:sz w:val="18"/>
                <w:szCs w:val="18"/>
                <w:lang w:eastAsia="ru-RU"/>
              </w:rPr>
              <w:t xml:space="preserve"> Компотная смесь (сухофрукты), мягкие, не склеены между собой, светло-коричневого цвета без признаков загрязнения различными примесями или зараженных амбарными вредителями. Обязательное наличие документов, подтверждающих качество продукции.</w:t>
            </w:r>
          </w:p>
        </w:tc>
        <w:tc>
          <w:tcPr>
            <w:tcW w:w="1807" w:type="dxa"/>
            <w:vAlign w:val="center"/>
          </w:tcPr>
          <w:p w:rsidR="009433BC" w:rsidRPr="005146AB" w:rsidRDefault="00E727A2" w:rsidP="002E6A2F">
            <w:pPr>
              <w:jc w:val="center"/>
              <w:rPr>
                <w:rFonts w:cs="Times New Roman"/>
                <w:color w:val="000000" w:themeColor="text1"/>
                <w:sz w:val="18"/>
                <w:szCs w:val="18"/>
              </w:rPr>
            </w:pPr>
            <w:r>
              <w:rPr>
                <w:rFonts w:cs="Times New Roman"/>
                <w:color w:val="000000" w:themeColor="text1"/>
                <w:sz w:val="18"/>
                <w:szCs w:val="18"/>
              </w:rPr>
              <w:t>80 кг</w:t>
            </w:r>
          </w:p>
        </w:tc>
      </w:tr>
      <w:tr w:rsidR="009433BC" w:rsidRPr="005146AB" w:rsidTr="009344F1">
        <w:tc>
          <w:tcPr>
            <w:tcW w:w="1116" w:type="dxa"/>
            <w:vAlign w:val="center"/>
          </w:tcPr>
          <w:p w:rsidR="009433BC" w:rsidRPr="0088492E" w:rsidRDefault="0088492E" w:rsidP="0088492E">
            <w:pPr>
              <w:rPr>
                <w:rFonts w:cs="Times New Roman"/>
                <w:color w:val="000000" w:themeColor="text1"/>
                <w:sz w:val="18"/>
                <w:szCs w:val="18"/>
              </w:rPr>
            </w:pPr>
            <w:r>
              <w:rPr>
                <w:rFonts w:cs="Times New Roman"/>
                <w:color w:val="000000" w:themeColor="text1"/>
                <w:sz w:val="18"/>
                <w:szCs w:val="18"/>
              </w:rPr>
              <w:t>19</w:t>
            </w:r>
          </w:p>
        </w:tc>
        <w:tc>
          <w:tcPr>
            <w:tcW w:w="981" w:type="dxa"/>
            <w:vAlign w:val="center"/>
          </w:tcPr>
          <w:p w:rsidR="009433BC" w:rsidRPr="005146AB" w:rsidRDefault="009433BC" w:rsidP="002E6A2F">
            <w:pPr>
              <w:jc w:val="center"/>
              <w:rPr>
                <w:rFonts w:cs="Times New Roman"/>
                <w:color w:val="000000" w:themeColor="text1"/>
                <w:sz w:val="18"/>
                <w:szCs w:val="18"/>
              </w:rPr>
            </w:pPr>
            <w:r w:rsidRPr="005146AB">
              <w:rPr>
                <w:rFonts w:cs="Times New Roman"/>
                <w:color w:val="000000" w:themeColor="text1"/>
                <w:sz w:val="18"/>
                <w:szCs w:val="18"/>
              </w:rPr>
              <w:t>10.3</w:t>
            </w:r>
            <w:r w:rsidR="008E2076" w:rsidRPr="005146AB">
              <w:rPr>
                <w:rFonts w:cs="Times New Roman"/>
                <w:color w:val="000000" w:themeColor="text1"/>
                <w:sz w:val="18"/>
                <w:szCs w:val="18"/>
              </w:rPr>
              <w:t>9</w:t>
            </w:r>
          </w:p>
        </w:tc>
        <w:tc>
          <w:tcPr>
            <w:tcW w:w="1311" w:type="dxa"/>
            <w:vAlign w:val="center"/>
          </w:tcPr>
          <w:p w:rsidR="009433BC" w:rsidRPr="005146AB" w:rsidRDefault="009433BC" w:rsidP="002E6A2F">
            <w:pPr>
              <w:jc w:val="center"/>
              <w:rPr>
                <w:rFonts w:cs="Times New Roman"/>
                <w:color w:val="000000" w:themeColor="text1"/>
                <w:sz w:val="18"/>
                <w:szCs w:val="18"/>
              </w:rPr>
            </w:pPr>
            <w:r w:rsidRPr="005146AB">
              <w:rPr>
                <w:rFonts w:cs="Times New Roman"/>
                <w:color w:val="000000" w:themeColor="text1"/>
                <w:sz w:val="18"/>
                <w:szCs w:val="18"/>
              </w:rPr>
              <w:t>10.39.25.132</w:t>
            </w:r>
          </w:p>
        </w:tc>
        <w:tc>
          <w:tcPr>
            <w:tcW w:w="1907" w:type="dxa"/>
            <w:vAlign w:val="center"/>
          </w:tcPr>
          <w:p w:rsidR="009433BC" w:rsidRPr="005146AB" w:rsidRDefault="009433BC" w:rsidP="002E6A2F">
            <w:pPr>
              <w:rPr>
                <w:rFonts w:cs="Times New Roman"/>
                <w:color w:val="000000" w:themeColor="text1"/>
                <w:sz w:val="18"/>
                <w:szCs w:val="18"/>
              </w:rPr>
            </w:pPr>
            <w:r w:rsidRPr="005146AB">
              <w:rPr>
                <w:rFonts w:cs="Times New Roman"/>
                <w:color w:val="000000" w:themeColor="text1"/>
                <w:sz w:val="18"/>
                <w:szCs w:val="18"/>
              </w:rPr>
              <w:t>Курага (без косточки)</w:t>
            </w:r>
          </w:p>
        </w:tc>
        <w:tc>
          <w:tcPr>
            <w:tcW w:w="3456" w:type="dxa"/>
            <w:vAlign w:val="center"/>
          </w:tcPr>
          <w:p w:rsidR="009433BC" w:rsidRPr="005146AB" w:rsidRDefault="009433BC" w:rsidP="002E6A2F">
            <w:pPr>
              <w:rPr>
                <w:rFonts w:cs="Times New Roman"/>
                <w:color w:val="000000" w:themeColor="text1"/>
                <w:sz w:val="18"/>
                <w:szCs w:val="18"/>
              </w:rPr>
            </w:pPr>
            <w:r w:rsidRPr="005146AB">
              <w:rPr>
                <w:rFonts w:eastAsia="Times New Roman" w:cs="Times New Roman"/>
                <w:color w:val="000000"/>
                <w:sz w:val="18"/>
                <w:szCs w:val="18"/>
                <w:lang w:eastAsia="ru-RU"/>
              </w:rPr>
              <w:t xml:space="preserve">ГОСТ 32896-2014. Вид и форма: Целые приплюснутые сушеные фрукты с выдавленной косточкой, половинки сушеных фруктов правильной круглой или овальной формы со слегка завернутыми краями, одного вида, с неповрежденной кожицей, кружки (боковые срезы, полноценные по мякоти). Вкус и запах: </w:t>
            </w:r>
            <w:proofErr w:type="gramStart"/>
            <w:r w:rsidRPr="005146AB">
              <w:rPr>
                <w:rFonts w:eastAsia="Times New Roman" w:cs="Times New Roman"/>
                <w:color w:val="000000"/>
                <w:sz w:val="18"/>
                <w:szCs w:val="18"/>
                <w:lang w:eastAsia="ru-RU"/>
              </w:rPr>
              <w:t>Свойственные</w:t>
            </w:r>
            <w:proofErr w:type="gramEnd"/>
            <w:r w:rsidRPr="005146AB">
              <w:rPr>
                <w:rFonts w:eastAsia="Times New Roman" w:cs="Times New Roman"/>
                <w:color w:val="000000"/>
                <w:sz w:val="18"/>
                <w:szCs w:val="18"/>
                <w:lang w:eastAsia="ru-RU"/>
              </w:rPr>
              <w:t xml:space="preserve"> фруктам данного вида, без постороннего вкуса и запаха. Легкий запах сернистого ангидрида в обработанных сушеных фруктах не считается посторонним Цвет: </w:t>
            </w:r>
            <w:proofErr w:type="gramStart"/>
            <w:r w:rsidRPr="005146AB">
              <w:rPr>
                <w:rFonts w:eastAsia="Times New Roman" w:cs="Times New Roman"/>
                <w:color w:val="000000"/>
                <w:sz w:val="18"/>
                <w:szCs w:val="18"/>
                <w:lang w:eastAsia="ru-RU"/>
              </w:rPr>
              <w:t>Однородный</w:t>
            </w:r>
            <w:proofErr w:type="gramEnd"/>
            <w:r w:rsidRPr="005146AB">
              <w:rPr>
                <w:rFonts w:eastAsia="Times New Roman" w:cs="Times New Roman"/>
                <w:color w:val="000000"/>
                <w:sz w:val="18"/>
                <w:szCs w:val="18"/>
                <w:lang w:eastAsia="ru-RU"/>
              </w:rPr>
              <w:t xml:space="preserve"> ярко-оранжевый, типичный для хорошо вызревших абрикосов Однородный, от светло-желтого до оранжево-красного. Обязательное наличие документов, подтверждающих качество продукции.</w:t>
            </w:r>
          </w:p>
        </w:tc>
        <w:tc>
          <w:tcPr>
            <w:tcW w:w="1807" w:type="dxa"/>
            <w:vAlign w:val="center"/>
          </w:tcPr>
          <w:p w:rsidR="009433BC" w:rsidRPr="006F7891" w:rsidRDefault="002D5BE7" w:rsidP="006F7891">
            <w:pPr>
              <w:pStyle w:val="a3"/>
              <w:numPr>
                <w:ilvl w:val="0"/>
                <w:numId w:val="4"/>
              </w:numPr>
              <w:jc w:val="center"/>
              <w:rPr>
                <w:rFonts w:cs="Times New Roman"/>
                <w:color w:val="000000" w:themeColor="text1"/>
                <w:sz w:val="18"/>
                <w:szCs w:val="18"/>
              </w:rPr>
            </w:pPr>
            <w:r>
              <w:rPr>
                <w:rFonts w:cs="Times New Roman"/>
                <w:color w:val="000000" w:themeColor="text1"/>
                <w:sz w:val="18"/>
                <w:szCs w:val="18"/>
              </w:rPr>
              <w:t>к</w:t>
            </w:r>
            <w:r w:rsidR="00E727A2" w:rsidRPr="006F7891">
              <w:rPr>
                <w:rFonts w:cs="Times New Roman"/>
                <w:color w:val="000000" w:themeColor="text1"/>
                <w:sz w:val="18"/>
                <w:szCs w:val="18"/>
              </w:rPr>
              <w:t>г</w:t>
            </w:r>
          </w:p>
        </w:tc>
      </w:tr>
      <w:tr w:rsidR="009433BC" w:rsidRPr="005146AB" w:rsidTr="009344F1">
        <w:tc>
          <w:tcPr>
            <w:tcW w:w="1116" w:type="dxa"/>
            <w:vAlign w:val="center"/>
          </w:tcPr>
          <w:p w:rsidR="009433BC" w:rsidRPr="0088492E" w:rsidRDefault="0088492E" w:rsidP="0088492E">
            <w:pPr>
              <w:rPr>
                <w:rFonts w:cs="Times New Roman"/>
                <w:color w:val="000000" w:themeColor="text1"/>
                <w:sz w:val="18"/>
                <w:szCs w:val="18"/>
              </w:rPr>
            </w:pPr>
            <w:r>
              <w:rPr>
                <w:rFonts w:cs="Times New Roman"/>
                <w:color w:val="000000" w:themeColor="text1"/>
                <w:sz w:val="18"/>
                <w:szCs w:val="18"/>
              </w:rPr>
              <w:t>20</w:t>
            </w:r>
          </w:p>
        </w:tc>
        <w:tc>
          <w:tcPr>
            <w:tcW w:w="981" w:type="dxa"/>
            <w:vAlign w:val="center"/>
          </w:tcPr>
          <w:p w:rsidR="009433BC" w:rsidRPr="005146AB" w:rsidRDefault="009433BC" w:rsidP="002E6A2F">
            <w:pPr>
              <w:jc w:val="center"/>
              <w:rPr>
                <w:rFonts w:cs="Times New Roman"/>
                <w:color w:val="000000" w:themeColor="text1"/>
                <w:sz w:val="18"/>
                <w:szCs w:val="18"/>
              </w:rPr>
            </w:pPr>
            <w:r w:rsidRPr="005146AB">
              <w:rPr>
                <w:rFonts w:cs="Times New Roman"/>
                <w:color w:val="000000" w:themeColor="text1"/>
                <w:sz w:val="18"/>
                <w:szCs w:val="18"/>
              </w:rPr>
              <w:t>10.3</w:t>
            </w:r>
            <w:r w:rsidR="008E2076" w:rsidRPr="005146AB">
              <w:rPr>
                <w:rFonts w:cs="Times New Roman"/>
                <w:color w:val="000000" w:themeColor="text1"/>
                <w:sz w:val="18"/>
                <w:szCs w:val="18"/>
              </w:rPr>
              <w:t>9</w:t>
            </w:r>
          </w:p>
        </w:tc>
        <w:tc>
          <w:tcPr>
            <w:tcW w:w="1311" w:type="dxa"/>
            <w:vAlign w:val="center"/>
          </w:tcPr>
          <w:p w:rsidR="009433BC" w:rsidRPr="005146AB" w:rsidRDefault="009433BC" w:rsidP="002E6A2F">
            <w:pPr>
              <w:jc w:val="center"/>
              <w:rPr>
                <w:rFonts w:cs="Times New Roman"/>
                <w:color w:val="000000" w:themeColor="text1"/>
                <w:sz w:val="18"/>
                <w:szCs w:val="18"/>
              </w:rPr>
            </w:pPr>
            <w:r w:rsidRPr="005146AB">
              <w:rPr>
                <w:rFonts w:cs="Times New Roman"/>
                <w:color w:val="000000" w:themeColor="text1"/>
                <w:sz w:val="18"/>
                <w:szCs w:val="18"/>
              </w:rPr>
              <w:t>10.39.25.139</w:t>
            </w:r>
          </w:p>
        </w:tc>
        <w:tc>
          <w:tcPr>
            <w:tcW w:w="1907" w:type="dxa"/>
            <w:vAlign w:val="center"/>
          </w:tcPr>
          <w:p w:rsidR="009433BC" w:rsidRPr="005146AB" w:rsidRDefault="009433BC" w:rsidP="002E6A2F">
            <w:pPr>
              <w:rPr>
                <w:rFonts w:cs="Times New Roman"/>
                <w:color w:val="000000" w:themeColor="text1"/>
                <w:sz w:val="18"/>
                <w:szCs w:val="18"/>
              </w:rPr>
            </w:pPr>
            <w:r w:rsidRPr="005146AB">
              <w:rPr>
                <w:rFonts w:cs="Times New Roman"/>
                <w:color w:val="000000" w:themeColor="text1"/>
                <w:sz w:val="18"/>
                <w:szCs w:val="18"/>
              </w:rPr>
              <w:t>Шиповник сушеный</w:t>
            </w:r>
          </w:p>
        </w:tc>
        <w:tc>
          <w:tcPr>
            <w:tcW w:w="3456" w:type="dxa"/>
            <w:vAlign w:val="center"/>
          </w:tcPr>
          <w:p w:rsidR="009433BC" w:rsidRPr="005146AB" w:rsidRDefault="009433BC" w:rsidP="002E6A2F">
            <w:pPr>
              <w:rPr>
                <w:rFonts w:cs="Times New Roman"/>
                <w:color w:val="000000" w:themeColor="text1"/>
                <w:sz w:val="18"/>
                <w:szCs w:val="18"/>
              </w:rPr>
            </w:pPr>
            <w:r w:rsidRPr="005146AB">
              <w:rPr>
                <w:rFonts w:eastAsia="Times New Roman" w:cs="Times New Roman"/>
                <w:color w:val="000000"/>
                <w:sz w:val="18"/>
                <w:szCs w:val="18"/>
                <w:lang w:eastAsia="ru-RU"/>
              </w:rPr>
              <w:t xml:space="preserve">ГОСТ 1994-93. </w:t>
            </w:r>
            <w:proofErr w:type="gramStart"/>
            <w:r w:rsidRPr="005146AB">
              <w:rPr>
                <w:rFonts w:eastAsia="Times New Roman" w:cs="Times New Roman"/>
                <w:color w:val="000000"/>
                <w:sz w:val="18"/>
                <w:szCs w:val="18"/>
                <w:lang w:eastAsia="ru-RU"/>
              </w:rPr>
              <w:t xml:space="preserve">Цельные, очищенные от чашелистиков и плодоножек ложные плоды разнообразной формы: от шаровидной, яйцевидной или овальной до сильно вытянутой веретеновидной; длина плодов </w:t>
            </w:r>
            <w:r w:rsidR="00224DF4" w:rsidRPr="005146AB">
              <w:rPr>
                <w:rFonts w:eastAsia="Times New Roman" w:cs="Times New Roman"/>
                <w:color w:val="000000"/>
                <w:sz w:val="18"/>
                <w:szCs w:val="18"/>
                <w:lang w:eastAsia="ru-RU"/>
              </w:rPr>
              <w:t xml:space="preserve">в диапазоне </w:t>
            </w:r>
            <w:r w:rsidRPr="005146AB">
              <w:rPr>
                <w:rFonts w:eastAsia="Times New Roman" w:cs="Times New Roman"/>
                <w:color w:val="000000"/>
                <w:sz w:val="18"/>
                <w:szCs w:val="18"/>
                <w:lang w:eastAsia="ru-RU"/>
              </w:rPr>
              <w:t xml:space="preserve">0,7-3 см, диаметр </w:t>
            </w:r>
            <w:r w:rsidR="00224DF4" w:rsidRPr="005146AB">
              <w:rPr>
                <w:rFonts w:eastAsia="Times New Roman" w:cs="Times New Roman"/>
                <w:color w:val="000000"/>
                <w:sz w:val="18"/>
                <w:szCs w:val="18"/>
                <w:lang w:eastAsia="ru-RU"/>
              </w:rPr>
              <w:t>–</w:t>
            </w:r>
            <w:r w:rsidRPr="005146AB">
              <w:rPr>
                <w:rFonts w:eastAsia="Times New Roman" w:cs="Times New Roman"/>
                <w:color w:val="000000"/>
                <w:sz w:val="18"/>
                <w:szCs w:val="18"/>
                <w:lang w:eastAsia="ru-RU"/>
              </w:rPr>
              <w:t xml:space="preserve"> </w:t>
            </w:r>
            <w:r w:rsidR="00224DF4" w:rsidRPr="005146AB">
              <w:rPr>
                <w:rFonts w:eastAsia="Times New Roman" w:cs="Times New Roman"/>
                <w:color w:val="000000"/>
                <w:sz w:val="18"/>
                <w:szCs w:val="18"/>
                <w:lang w:eastAsia="ru-RU"/>
              </w:rPr>
              <w:t xml:space="preserve">в диапазоне </w:t>
            </w:r>
            <w:r w:rsidRPr="005146AB">
              <w:rPr>
                <w:rFonts w:eastAsia="Times New Roman" w:cs="Times New Roman"/>
                <w:color w:val="000000"/>
                <w:sz w:val="18"/>
                <w:szCs w:val="18"/>
                <w:lang w:eastAsia="ru-RU"/>
              </w:rPr>
              <w:t>0,6-1,7 см. На верхушке плода имеется небольшое круглое отверстие или пятиугольная площадка.</w:t>
            </w:r>
            <w:proofErr w:type="gramEnd"/>
            <w:r w:rsidRPr="005146AB">
              <w:rPr>
                <w:rFonts w:eastAsia="Times New Roman" w:cs="Times New Roman"/>
                <w:color w:val="000000"/>
                <w:sz w:val="18"/>
                <w:szCs w:val="18"/>
                <w:lang w:eastAsia="ru-RU"/>
              </w:rPr>
              <w:t xml:space="preserve"> Плоды состоят из </w:t>
            </w:r>
            <w:r w:rsidRPr="005146AB">
              <w:rPr>
                <w:rFonts w:eastAsia="Times New Roman" w:cs="Times New Roman"/>
                <w:color w:val="000000"/>
                <w:sz w:val="18"/>
                <w:szCs w:val="18"/>
                <w:lang w:eastAsia="ru-RU"/>
              </w:rPr>
              <w:lastRenderedPageBreak/>
              <w:t>разросшегося цветоложа (</w:t>
            </w:r>
            <w:proofErr w:type="spellStart"/>
            <w:r w:rsidRPr="005146AB">
              <w:rPr>
                <w:rFonts w:eastAsia="Times New Roman" w:cs="Times New Roman"/>
                <w:color w:val="000000"/>
                <w:sz w:val="18"/>
                <w:szCs w:val="18"/>
                <w:lang w:eastAsia="ru-RU"/>
              </w:rPr>
              <w:t>гипантия</w:t>
            </w:r>
            <w:proofErr w:type="spellEnd"/>
            <w:r w:rsidRPr="005146AB">
              <w:rPr>
                <w:rFonts w:eastAsia="Times New Roman" w:cs="Times New Roman"/>
                <w:color w:val="000000"/>
                <w:sz w:val="18"/>
                <w:szCs w:val="18"/>
                <w:lang w:eastAsia="ru-RU"/>
              </w:rPr>
              <w:t xml:space="preserve">) и заключенных в его полости многочисленных </w:t>
            </w:r>
            <w:proofErr w:type="spellStart"/>
            <w:r w:rsidRPr="005146AB">
              <w:rPr>
                <w:rFonts w:eastAsia="Times New Roman" w:cs="Times New Roman"/>
                <w:color w:val="000000"/>
                <w:sz w:val="18"/>
                <w:szCs w:val="18"/>
                <w:lang w:eastAsia="ru-RU"/>
              </w:rPr>
              <w:t>плодиков</w:t>
            </w:r>
            <w:proofErr w:type="spellEnd"/>
            <w:r w:rsidRPr="005146AB">
              <w:rPr>
                <w:rFonts w:eastAsia="Times New Roman" w:cs="Times New Roman"/>
                <w:color w:val="000000"/>
                <w:sz w:val="18"/>
                <w:szCs w:val="18"/>
                <w:lang w:eastAsia="ru-RU"/>
              </w:rPr>
              <w:t>-орешков. Стенки плодов твердые, хрупкие, наружная поверхность блестящая, реже матовая, более или менее морщинистая. Обязательное наличие документов, подтверждающих качество продукции.</w:t>
            </w:r>
          </w:p>
        </w:tc>
        <w:tc>
          <w:tcPr>
            <w:tcW w:w="1807" w:type="dxa"/>
            <w:vAlign w:val="center"/>
          </w:tcPr>
          <w:p w:rsidR="009433BC" w:rsidRPr="005146AB" w:rsidRDefault="00E727A2" w:rsidP="002E6A2F">
            <w:pPr>
              <w:jc w:val="center"/>
              <w:rPr>
                <w:rFonts w:cs="Times New Roman"/>
                <w:color w:val="000000" w:themeColor="text1"/>
                <w:sz w:val="18"/>
                <w:szCs w:val="18"/>
              </w:rPr>
            </w:pPr>
            <w:r>
              <w:rPr>
                <w:rFonts w:cs="Times New Roman"/>
                <w:color w:val="000000" w:themeColor="text1"/>
                <w:sz w:val="18"/>
                <w:szCs w:val="18"/>
              </w:rPr>
              <w:lastRenderedPageBreak/>
              <w:t>40 кг</w:t>
            </w:r>
          </w:p>
        </w:tc>
      </w:tr>
      <w:tr w:rsidR="009433BC" w:rsidRPr="005146AB" w:rsidTr="009344F1">
        <w:tc>
          <w:tcPr>
            <w:tcW w:w="1116" w:type="dxa"/>
            <w:vAlign w:val="center"/>
          </w:tcPr>
          <w:p w:rsidR="009433BC" w:rsidRPr="00D01D05" w:rsidRDefault="0088492E" w:rsidP="00D01D05">
            <w:pPr>
              <w:rPr>
                <w:rFonts w:cs="Times New Roman"/>
                <w:color w:val="000000" w:themeColor="text1"/>
                <w:sz w:val="18"/>
                <w:szCs w:val="18"/>
              </w:rPr>
            </w:pPr>
            <w:r>
              <w:rPr>
                <w:rFonts w:cs="Times New Roman"/>
                <w:color w:val="000000" w:themeColor="text1"/>
                <w:sz w:val="18"/>
                <w:szCs w:val="18"/>
              </w:rPr>
              <w:lastRenderedPageBreak/>
              <w:t>21</w:t>
            </w:r>
          </w:p>
        </w:tc>
        <w:tc>
          <w:tcPr>
            <w:tcW w:w="981" w:type="dxa"/>
            <w:vAlign w:val="center"/>
          </w:tcPr>
          <w:p w:rsidR="009433BC" w:rsidRPr="005146AB" w:rsidRDefault="009433BC" w:rsidP="002E6A2F">
            <w:pPr>
              <w:jc w:val="center"/>
              <w:rPr>
                <w:rFonts w:cs="Times New Roman"/>
                <w:color w:val="000000" w:themeColor="text1"/>
                <w:sz w:val="18"/>
                <w:szCs w:val="18"/>
              </w:rPr>
            </w:pPr>
            <w:r w:rsidRPr="005146AB">
              <w:rPr>
                <w:rFonts w:cs="Times New Roman"/>
                <w:color w:val="000000" w:themeColor="text1"/>
                <w:sz w:val="18"/>
                <w:szCs w:val="18"/>
              </w:rPr>
              <w:t>10.3</w:t>
            </w:r>
            <w:r w:rsidR="008E2076" w:rsidRPr="005146AB">
              <w:rPr>
                <w:rFonts w:cs="Times New Roman"/>
                <w:color w:val="000000" w:themeColor="text1"/>
                <w:sz w:val="18"/>
                <w:szCs w:val="18"/>
              </w:rPr>
              <w:t>9</w:t>
            </w:r>
          </w:p>
        </w:tc>
        <w:tc>
          <w:tcPr>
            <w:tcW w:w="1311" w:type="dxa"/>
            <w:vAlign w:val="center"/>
          </w:tcPr>
          <w:p w:rsidR="009433BC" w:rsidRPr="005146AB" w:rsidRDefault="009433BC" w:rsidP="002E6A2F">
            <w:pPr>
              <w:jc w:val="center"/>
              <w:rPr>
                <w:rFonts w:cs="Times New Roman"/>
                <w:color w:val="000000" w:themeColor="text1"/>
                <w:sz w:val="18"/>
                <w:szCs w:val="18"/>
              </w:rPr>
            </w:pPr>
            <w:r w:rsidRPr="005146AB">
              <w:rPr>
                <w:rFonts w:cs="Times New Roman"/>
                <w:color w:val="000000" w:themeColor="text1"/>
                <w:sz w:val="18"/>
                <w:szCs w:val="18"/>
              </w:rPr>
              <w:t>10.39.25.131</w:t>
            </w:r>
          </w:p>
        </w:tc>
        <w:tc>
          <w:tcPr>
            <w:tcW w:w="1907" w:type="dxa"/>
            <w:vAlign w:val="center"/>
          </w:tcPr>
          <w:p w:rsidR="009433BC" w:rsidRPr="005146AB" w:rsidRDefault="009433BC" w:rsidP="002E6A2F">
            <w:pPr>
              <w:rPr>
                <w:rFonts w:cs="Times New Roman"/>
                <w:color w:val="000000" w:themeColor="text1"/>
                <w:sz w:val="18"/>
                <w:szCs w:val="18"/>
              </w:rPr>
            </w:pPr>
            <w:r w:rsidRPr="005146AB">
              <w:rPr>
                <w:rFonts w:cs="Times New Roman"/>
                <w:color w:val="000000" w:themeColor="text1"/>
                <w:sz w:val="18"/>
                <w:szCs w:val="18"/>
              </w:rPr>
              <w:t>Изюм белый (без косточки)</w:t>
            </w:r>
          </w:p>
        </w:tc>
        <w:tc>
          <w:tcPr>
            <w:tcW w:w="3456" w:type="dxa"/>
            <w:vAlign w:val="center"/>
          </w:tcPr>
          <w:p w:rsidR="009433BC" w:rsidRPr="005146AB" w:rsidRDefault="009433BC" w:rsidP="002E6A2F">
            <w:pPr>
              <w:rPr>
                <w:rFonts w:cs="Times New Roman"/>
                <w:color w:val="000000" w:themeColor="text1"/>
                <w:sz w:val="18"/>
                <w:szCs w:val="18"/>
              </w:rPr>
            </w:pPr>
            <w:r w:rsidRPr="005146AB">
              <w:rPr>
                <w:rFonts w:cs="Times New Roman"/>
                <w:color w:val="000000" w:themeColor="text1"/>
                <w:sz w:val="18"/>
                <w:szCs w:val="18"/>
                <w:shd w:val="clear" w:color="auto" w:fill="F7F7F7"/>
              </w:rPr>
              <w:t>ГОСТ 6882-88 выработан в соответствии с требованиями настоящего стандарта по технологической инструкции с соблюдением санитарных правил, утвержденных в установленном порядке. Для выработки сушеного винограда использован свежий виноград, отвечающий требованиям </w:t>
            </w:r>
            <w:hyperlink r:id="rId8" w:tooltip="Нормативная документация" w:history="1">
              <w:r w:rsidRPr="005146AB">
                <w:rPr>
                  <w:rStyle w:val="af0"/>
                  <w:rFonts w:cs="Times New Roman"/>
                  <w:color w:val="000000" w:themeColor="text1"/>
                  <w:sz w:val="18"/>
                  <w:szCs w:val="18"/>
                  <w:u w:val="none"/>
                  <w:shd w:val="clear" w:color="auto" w:fill="F7F7F7"/>
                </w:rPr>
                <w:t>нормативно-технической документации</w:t>
              </w:r>
            </w:hyperlink>
            <w:r w:rsidRPr="005146AB">
              <w:rPr>
                <w:rFonts w:cs="Times New Roman"/>
                <w:color w:val="000000" w:themeColor="text1"/>
                <w:sz w:val="18"/>
                <w:szCs w:val="18"/>
                <w:shd w:val="clear" w:color="auto" w:fill="F7F7F7"/>
              </w:rPr>
              <w:t xml:space="preserve">. Масса ягод сушеного винограда одного вида, сыпучая, без </w:t>
            </w:r>
            <w:proofErr w:type="spellStart"/>
            <w:r w:rsidRPr="005146AB">
              <w:rPr>
                <w:rFonts w:cs="Times New Roman"/>
                <w:color w:val="000000" w:themeColor="text1"/>
                <w:sz w:val="18"/>
                <w:szCs w:val="18"/>
                <w:shd w:val="clear" w:color="auto" w:fill="F7F7F7"/>
              </w:rPr>
              <w:t>комкования</w:t>
            </w:r>
            <w:proofErr w:type="spellEnd"/>
            <w:r w:rsidRPr="005146AB">
              <w:rPr>
                <w:rFonts w:cs="Times New Roman"/>
                <w:color w:val="000000" w:themeColor="text1"/>
                <w:sz w:val="18"/>
                <w:szCs w:val="18"/>
                <w:shd w:val="clear" w:color="auto" w:fill="F7F7F7"/>
              </w:rPr>
              <w:t xml:space="preserve">, ягоды без плодоножек, вкус сладкий или сладко-кислый. Без постороннего привкуса и запаха, не </w:t>
            </w:r>
            <w:proofErr w:type="gramStart"/>
            <w:r w:rsidRPr="005146AB">
              <w:rPr>
                <w:rFonts w:cs="Times New Roman"/>
                <w:color w:val="000000" w:themeColor="text1"/>
                <w:sz w:val="18"/>
                <w:szCs w:val="18"/>
                <w:shd w:val="clear" w:color="auto" w:fill="F7F7F7"/>
              </w:rPr>
              <w:t>пораженные</w:t>
            </w:r>
            <w:proofErr w:type="gramEnd"/>
            <w:r w:rsidRPr="005146AB">
              <w:rPr>
                <w:rFonts w:cs="Times New Roman"/>
                <w:color w:val="000000" w:themeColor="text1"/>
                <w:sz w:val="18"/>
                <w:szCs w:val="18"/>
                <w:shd w:val="clear" w:color="auto" w:fill="F7F7F7"/>
              </w:rPr>
              <w:t xml:space="preserve"> вредителями хлебных запасов. Цвет – от </w:t>
            </w:r>
            <w:proofErr w:type="gramStart"/>
            <w:r w:rsidRPr="005146AB">
              <w:rPr>
                <w:rFonts w:cs="Times New Roman"/>
                <w:color w:val="000000" w:themeColor="text1"/>
                <w:sz w:val="18"/>
                <w:szCs w:val="18"/>
                <w:shd w:val="clear" w:color="auto" w:fill="F7F7F7"/>
              </w:rPr>
              <w:t>золотисто-желтого</w:t>
            </w:r>
            <w:proofErr w:type="gramEnd"/>
            <w:r w:rsidRPr="005146AB">
              <w:rPr>
                <w:rFonts w:cs="Times New Roman"/>
                <w:color w:val="000000" w:themeColor="text1"/>
                <w:sz w:val="18"/>
                <w:szCs w:val="18"/>
                <w:shd w:val="clear" w:color="auto" w:fill="F7F7F7"/>
              </w:rPr>
              <w:t xml:space="preserve"> до коричневого.</w:t>
            </w:r>
            <w:r w:rsidRPr="005146AB">
              <w:rPr>
                <w:rFonts w:eastAsia="Times New Roman" w:cs="Times New Roman"/>
                <w:color w:val="000000"/>
                <w:sz w:val="18"/>
                <w:szCs w:val="18"/>
                <w:lang w:eastAsia="ru-RU"/>
              </w:rPr>
              <w:t xml:space="preserve"> Обязательное наличие документов, подтверждающих качество продукции.</w:t>
            </w:r>
          </w:p>
        </w:tc>
        <w:tc>
          <w:tcPr>
            <w:tcW w:w="1807" w:type="dxa"/>
            <w:vAlign w:val="center"/>
          </w:tcPr>
          <w:p w:rsidR="009433BC" w:rsidRPr="005146AB" w:rsidRDefault="00E727A2" w:rsidP="002E6A2F">
            <w:pPr>
              <w:jc w:val="center"/>
              <w:rPr>
                <w:rFonts w:cs="Times New Roman"/>
                <w:color w:val="000000" w:themeColor="text1"/>
                <w:sz w:val="18"/>
                <w:szCs w:val="18"/>
              </w:rPr>
            </w:pPr>
            <w:r>
              <w:rPr>
                <w:rFonts w:cs="Times New Roman"/>
                <w:color w:val="000000" w:themeColor="text1"/>
                <w:sz w:val="18"/>
                <w:szCs w:val="18"/>
              </w:rPr>
              <w:t>30 кг</w:t>
            </w:r>
          </w:p>
        </w:tc>
      </w:tr>
      <w:tr w:rsidR="002E6A2F" w:rsidRPr="008C2FAD" w:rsidTr="009344F1">
        <w:tc>
          <w:tcPr>
            <w:tcW w:w="1116" w:type="dxa"/>
          </w:tcPr>
          <w:p w:rsidR="002E6A2F" w:rsidRPr="00D01D05" w:rsidRDefault="0088492E" w:rsidP="00D01D05">
            <w:pPr>
              <w:rPr>
                <w:rFonts w:cs="Times New Roman"/>
                <w:color w:val="000000" w:themeColor="text1"/>
                <w:sz w:val="20"/>
                <w:szCs w:val="20"/>
              </w:rPr>
            </w:pPr>
            <w:r>
              <w:rPr>
                <w:rFonts w:cs="Times New Roman"/>
                <w:color w:val="000000" w:themeColor="text1"/>
                <w:sz w:val="20"/>
                <w:szCs w:val="20"/>
              </w:rPr>
              <w:t>22</w:t>
            </w:r>
          </w:p>
        </w:tc>
        <w:tc>
          <w:tcPr>
            <w:tcW w:w="981" w:type="dxa"/>
            <w:shd w:val="clear" w:color="auto" w:fill="auto"/>
            <w:vAlign w:val="center"/>
          </w:tcPr>
          <w:p w:rsidR="002E6A2F" w:rsidRPr="008C2FAD" w:rsidRDefault="002E6A2F" w:rsidP="002E6A2F">
            <w:pPr>
              <w:jc w:val="center"/>
              <w:rPr>
                <w:rFonts w:cs="Times New Roman"/>
                <w:color w:val="000000" w:themeColor="text1"/>
                <w:sz w:val="20"/>
                <w:szCs w:val="20"/>
              </w:rPr>
            </w:pPr>
            <w:r w:rsidRPr="008C2FAD">
              <w:rPr>
                <w:rFonts w:cs="Times New Roman"/>
                <w:color w:val="000000" w:themeColor="text1"/>
                <w:sz w:val="20"/>
                <w:szCs w:val="20"/>
              </w:rPr>
              <w:t>10.84</w:t>
            </w:r>
          </w:p>
        </w:tc>
        <w:tc>
          <w:tcPr>
            <w:tcW w:w="1311" w:type="dxa"/>
            <w:shd w:val="clear" w:color="auto" w:fill="auto"/>
            <w:vAlign w:val="center"/>
          </w:tcPr>
          <w:p w:rsidR="002E6A2F" w:rsidRPr="008C2FAD" w:rsidRDefault="002E6A2F" w:rsidP="002E6A2F">
            <w:pPr>
              <w:jc w:val="center"/>
              <w:rPr>
                <w:rFonts w:cs="Times New Roman"/>
                <w:color w:val="000000" w:themeColor="text1"/>
                <w:sz w:val="20"/>
                <w:szCs w:val="20"/>
              </w:rPr>
            </w:pPr>
            <w:r w:rsidRPr="008C2FAD">
              <w:rPr>
                <w:rFonts w:cs="Times New Roman"/>
                <w:color w:val="000000" w:themeColor="text1"/>
                <w:sz w:val="20"/>
                <w:szCs w:val="20"/>
              </w:rPr>
              <w:t>10.84.23.120</w:t>
            </w:r>
          </w:p>
        </w:tc>
        <w:tc>
          <w:tcPr>
            <w:tcW w:w="1907" w:type="dxa"/>
            <w:shd w:val="clear" w:color="auto" w:fill="auto"/>
            <w:vAlign w:val="center"/>
          </w:tcPr>
          <w:p w:rsidR="002E6A2F" w:rsidRPr="008C2FAD" w:rsidRDefault="002E6A2F" w:rsidP="002E6A2F">
            <w:pPr>
              <w:jc w:val="center"/>
              <w:rPr>
                <w:rFonts w:cs="Times New Roman"/>
                <w:color w:val="000000" w:themeColor="text1"/>
                <w:sz w:val="20"/>
                <w:szCs w:val="20"/>
              </w:rPr>
            </w:pPr>
            <w:r w:rsidRPr="008C2FAD">
              <w:rPr>
                <w:rFonts w:cs="Times New Roman"/>
                <w:color w:val="000000" w:themeColor="text1"/>
                <w:sz w:val="20"/>
                <w:szCs w:val="20"/>
              </w:rPr>
              <w:t>ванилин</w:t>
            </w:r>
          </w:p>
        </w:tc>
        <w:tc>
          <w:tcPr>
            <w:tcW w:w="3456" w:type="dxa"/>
            <w:shd w:val="clear" w:color="auto" w:fill="auto"/>
          </w:tcPr>
          <w:p w:rsidR="002E6A2F" w:rsidRPr="008C2FAD" w:rsidRDefault="002E6A2F" w:rsidP="002E6A2F">
            <w:pPr>
              <w:rPr>
                <w:rFonts w:cs="Times New Roman"/>
                <w:color w:val="000000" w:themeColor="text1"/>
                <w:sz w:val="20"/>
                <w:szCs w:val="20"/>
              </w:rPr>
            </w:pPr>
            <w:r w:rsidRPr="008C2FAD">
              <w:rPr>
                <w:rFonts w:eastAsia="Times New Roman" w:cs="Times New Roman"/>
                <w:color w:val="000000" w:themeColor="text1"/>
                <w:sz w:val="20"/>
                <w:szCs w:val="20"/>
                <w:lang w:eastAsia="ru-RU"/>
              </w:rPr>
              <w:t>ГОСТ 16599-71Ванилин. Технические условия. Ванилин  представляет собой кристаллический порошок, цвет от белого до светло желтого, запах ванили, без постороннего запаха. Фасованный массой нетто не менее  1 гр.</w:t>
            </w:r>
          </w:p>
        </w:tc>
        <w:tc>
          <w:tcPr>
            <w:tcW w:w="1807" w:type="dxa"/>
            <w:shd w:val="clear" w:color="auto" w:fill="auto"/>
            <w:vAlign w:val="center"/>
          </w:tcPr>
          <w:p w:rsidR="002E6A2F" w:rsidRPr="008C2FAD" w:rsidRDefault="002E6A2F" w:rsidP="002E6A2F">
            <w:pPr>
              <w:jc w:val="center"/>
              <w:rPr>
                <w:rFonts w:cs="Times New Roman"/>
                <w:color w:val="000000" w:themeColor="text1"/>
                <w:sz w:val="20"/>
                <w:szCs w:val="20"/>
              </w:rPr>
            </w:pPr>
            <w:r>
              <w:rPr>
                <w:rFonts w:cs="Times New Roman"/>
                <w:color w:val="000000" w:themeColor="text1"/>
                <w:sz w:val="20"/>
                <w:szCs w:val="20"/>
              </w:rPr>
              <w:t xml:space="preserve">20 </w:t>
            </w:r>
            <w:proofErr w:type="spellStart"/>
            <w:proofErr w:type="gramStart"/>
            <w:r>
              <w:rPr>
                <w:rFonts w:cs="Times New Roman"/>
                <w:color w:val="000000" w:themeColor="text1"/>
                <w:sz w:val="20"/>
                <w:szCs w:val="20"/>
              </w:rPr>
              <w:t>шт</w:t>
            </w:r>
            <w:proofErr w:type="spellEnd"/>
            <w:proofErr w:type="gramEnd"/>
          </w:p>
        </w:tc>
      </w:tr>
      <w:tr w:rsidR="002E6A2F" w:rsidRPr="008E7AD5" w:rsidTr="009344F1">
        <w:tc>
          <w:tcPr>
            <w:tcW w:w="1116" w:type="dxa"/>
          </w:tcPr>
          <w:p w:rsidR="002E6A2F" w:rsidRPr="00D01D05" w:rsidRDefault="0088492E" w:rsidP="00D01D05">
            <w:pPr>
              <w:rPr>
                <w:rFonts w:cs="Times New Roman"/>
                <w:color w:val="000000" w:themeColor="text1"/>
                <w:sz w:val="20"/>
                <w:szCs w:val="20"/>
              </w:rPr>
            </w:pPr>
            <w:r>
              <w:rPr>
                <w:rFonts w:cs="Times New Roman"/>
                <w:color w:val="000000" w:themeColor="text1"/>
                <w:sz w:val="20"/>
                <w:szCs w:val="20"/>
              </w:rPr>
              <w:t>23</w:t>
            </w:r>
          </w:p>
        </w:tc>
        <w:tc>
          <w:tcPr>
            <w:tcW w:w="981" w:type="dxa"/>
            <w:shd w:val="clear" w:color="auto" w:fill="auto"/>
            <w:vAlign w:val="center"/>
          </w:tcPr>
          <w:p w:rsidR="002E6A2F" w:rsidRPr="008E7AD5" w:rsidRDefault="002E6A2F" w:rsidP="002E6A2F">
            <w:pPr>
              <w:jc w:val="center"/>
              <w:rPr>
                <w:rFonts w:cs="Times New Roman"/>
                <w:color w:val="000000" w:themeColor="text1"/>
                <w:sz w:val="20"/>
                <w:szCs w:val="20"/>
              </w:rPr>
            </w:pPr>
            <w:r w:rsidRPr="008E7AD5">
              <w:rPr>
                <w:rFonts w:cs="Times New Roman"/>
                <w:color w:val="000000" w:themeColor="text1"/>
                <w:sz w:val="20"/>
                <w:szCs w:val="20"/>
              </w:rPr>
              <w:t>10.39</w:t>
            </w:r>
          </w:p>
        </w:tc>
        <w:tc>
          <w:tcPr>
            <w:tcW w:w="1311" w:type="dxa"/>
            <w:shd w:val="clear" w:color="auto" w:fill="auto"/>
            <w:vAlign w:val="center"/>
          </w:tcPr>
          <w:p w:rsidR="002E6A2F" w:rsidRPr="008E7AD5" w:rsidRDefault="002E6A2F" w:rsidP="002E6A2F">
            <w:pPr>
              <w:jc w:val="center"/>
              <w:rPr>
                <w:rFonts w:cs="Times New Roman"/>
                <w:color w:val="000000" w:themeColor="text1"/>
                <w:sz w:val="20"/>
                <w:szCs w:val="20"/>
              </w:rPr>
            </w:pPr>
            <w:r w:rsidRPr="008E7AD5">
              <w:rPr>
                <w:rFonts w:cs="Times New Roman"/>
                <w:color w:val="333333"/>
                <w:sz w:val="20"/>
                <w:szCs w:val="20"/>
                <w:shd w:val="clear" w:color="auto" w:fill="FFFFFF"/>
              </w:rPr>
              <w:t>10.39.22.110</w:t>
            </w:r>
          </w:p>
        </w:tc>
        <w:tc>
          <w:tcPr>
            <w:tcW w:w="1907" w:type="dxa"/>
            <w:shd w:val="clear" w:color="auto" w:fill="auto"/>
            <w:vAlign w:val="center"/>
          </w:tcPr>
          <w:p w:rsidR="002E6A2F" w:rsidRPr="008E7AD5" w:rsidRDefault="002E6A2F" w:rsidP="002E6A2F">
            <w:pPr>
              <w:jc w:val="center"/>
              <w:rPr>
                <w:rFonts w:cs="Times New Roman"/>
                <w:color w:val="000000"/>
                <w:sz w:val="20"/>
                <w:szCs w:val="20"/>
              </w:rPr>
            </w:pPr>
            <w:r w:rsidRPr="008E7AD5">
              <w:rPr>
                <w:rFonts w:cs="Times New Roman"/>
                <w:color w:val="000000"/>
                <w:sz w:val="20"/>
                <w:szCs w:val="20"/>
              </w:rPr>
              <w:t>джем</w:t>
            </w:r>
          </w:p>
        </w:tc>
        <w:tc>
          <w:tcPr>
            <w:tcW w:w="3456" w:type="dxa"/>
            <w:shd w:val="clear" w:color="auto" w:fill="auto"/>
          </w:tcPr>
          <w:p w:rsidR="002E6A2F" w:rsidRPr="008E7AD5" w:rsidRDefault="002E6A2F" w:rsidP="002E6A2F">
            <w:pPr>
              <w:rPr>
                <w:rFonts w:cs="Times New Roman"/>
                <w:color w:val="000000"/>
                <w:sz w:val="20"/>
                <w:szCs w:val="20"/>
              </w:rPr>
            </w:pPr>
            <w:r w:rsidRPr="008E7AD5">
              <w:rPr>
                <w:rFonts w:cs="Times New Roman"/>
                <w:color w:val="000000"/>
                <w:sz w:val="20"/>
                <w:szCs w:val="20"/>
              </w:rPr>
              <w:t>ГОСТ31712-2012 Джемы. Технические условия.</w:t>
            </w:r>
          </w:p>
          <w:p w:rsidR="002E6A2F" w:rsidRPr="008E7AD5" w:rsidRDefault="002E6A2F" w:rsidP="002E6A2F">
            <w:r w:rsidRPr="008E7AD5">
              <w:rPr>
                <w:rFonts w:cs="Times New Roman"/>
                <w:color w:val="000000"/>
                <w:sz w:val="20"/>
                <w:szCs w:val="20"/>
                <w:shd w:val="clear" w:color="auto" w:fill="F2F2F2"/>
              </w:rPr>
              <w:t>Мажущаяся масса, обладающая желейной консистенцией с равномерно распределенными в ней фруктами и/или овощами или их частями.</w:t>
            </w:r>
            <w:r w:rsidRPr="008E7AD5">
              <w:t xml:space="preserve"> </w:t>
            </w:r>
          </w:p>
          <w:p w:rsidR="002E6A2F" w:rsidRPr="008E7AD5" w:rsidRDefault="002E6A2F" w:rsidP="002E6A2F">
            <w:pPr>
              <w:rPr>
                <w:rFonts w:cs="Times New Roman"/>
                <w:color w:val="000000"/>
                <w:sz w:val="20"/>
                <w:szCs w:val="20"/>
                <w:shd w:val="clear" w:color="auto" w:fill="F2F2F2"/>
              </w:rPr>
            </w:pPr>
            <w:r w:rsidRPr="008E7AD5">
              <w:t>в</w:t>
            </w:r>
            <w:r w:rsidRPr="008E7AD5">
              <w:rPr>
                <w:rFonts w:cs="Times New Roman"/>
                <w:color w:val="000000"/>
                <w:sz w:val="20"/>
                <w:szCs w:val="20"/>
                <w:shd w:val="clear" w:color="auto" w:fill="F2F2F2"/>
              </w:rPr>
              <w:t>кус сладкий - кисловато-сладкий, приятный, свойственный фруктам (овощам), из которых изготовлен джем.</w:t>
            </w:r>
          </w:p>
          <w:p w:rsidR="002E6A2F" w:rsidRPr="008E7AD5" w:rsidRDefault="002E6A2F" w:rsidP="002E6A2F">
            <w:pPr>
              <w:rPr>
                <w:rFonts w:cs="Times New Roman"/>
                <w:color w:val="000000"/>
                <w:sz w:val="20"/>
                <w:szCs w:val="20"/>
                <w:shd w:val="clear" w:color="auto" w:fill="F2F2F2"/>
              </w:rPr>
            </w:pPr>
            <w:r w:rsidRPr="008E7AD5">
              <w:rPr>
                <w:rFonts w:cs="Times New Roman"/>
                <w:color w:val="000000"/>
                <w:sz w:val="20"/>
                <w:szCs w:val="20"/>
                <w:shd w:val="clear" w:color="auto" w:fill="F2F2F2"/>
              </w:rPr>
              <w:t>Запах - соответствующий фруктам (овощам), из которых изготовлен джем</w:t>
            </w:r>
          </w:p>
          <w:p w:rsidR="002E6A2F" w:rsidRPr="008E7AD5" w:rsidRDefault="002E6A2F" w:rsidP="002E6A2F">
            <w:pPr>
              <w:rPr>
                <w:rFonts w:cs="Times New Roman"/>
                <w:color w:val="000000"/>
                <w:sz w:val="20"/>
                <w:szCs w:val="20"/>
                <w:shd w:val="clear" w:color="auto" w:fill="F2F2F2"/>
              </w:rPr>
            </w:pPr>
            <w:r w:rsidRPr="008E7AD5">
              <w:rPr>
                <w:rFonts w:cs="Times New Roman"/>
                <w:color w:val="000000"/>
                <w:sz w:val="20"/>
                <w:szCs w:val="20"/>
                <w:shd w:val="clear" w:color="auto" w:fill="F2F2F2"/>
              </w:rPr>
              <w:t>Цвет свойственный цвету фруктов или овощей, из которых изготовлен джем.</w:t>
            </w:r>
          </w:p>
          <w:p w:rsidR="002E6A2F" w:rsidRPr="008E7AD5" w:rsidRDefault="002E6A2F" w:rsidP="002E6A2F">
            <w:pPr>
              <w:rPr>
                <w:rFonts w:cs="Times New Roman"/>
                <w:color w:val="000000" w:themeColor="text1"/>
                <w:sz w:val="20"/>
                <w:szCs w:val="20"/>
              </w:rPr>
            </w:pPr>
            <w:proofErr w:type="gramStart"/>
            <w:r w:rsidRPr="008E7AD5">
              <w:rPr>
                <w:rFonts w:cs="Times New Roman"/>
                <w:color w:val="000000"/>
                <w:sz w:val="20"/>
                <w:szCs w:val="20"/>
                <w:shd w:val="clear" w:color="auto" w:fill="F2F2F2"/>
              </w:rPr>
              <w:t>Фасованный</w:t>
            </w:r>
            <w:proofErr w:type="gramEnd"/>
            <w:r w:rsidRPr="008E7AD5">
              <w:rPr>
                <w:rFonts w:cs="Times New Roman"/>
                <w:color w:val="000000"/>
                <w:sz w:val="20"/>
                <w:szCs w:val="20"/>
                <w:shd w:val="clear" w:color="auto" w:fill="F2F2F2"/>
              </w:rPr>
              <w:t xml:space="preserve"> в емкость  - не менее 430 </w:t>
            </w:r>
            <w:proofErr w:type="spellStart"/>
            <w:r w:rsidRPr="008E7AD5">
              <w:rPr>
                <w:rFonts w:cs="Times New Roman"/>
                <w:color w:val="000000"/>
                <w:sz w:val="20"/>
                <w:szCs w:val="20"/>
                <w:shd w:val="clear" w:color="auto" w:fill="F2F2F2"/>
              </w:rPr>
              <w:t>гр</w:t>
            </w:r>
            <w:proofErr w:type="spellEnd"/>
            <w:r w:rsidRPr="008E7AD5">
              <w:rPr>
                <w:rFonts w:cs="Times New Roman"/>
                <w:color w:val="000000"/>
                <w:sz w:val="20"/>
                <w:szCs w:val="20"/>
                <w:shd w:val="clear" w:color="auto" w:fill="F2F2F2"/>
              </w:rPr>
              <w:t xml:space="preserve"> </w:t>
            </w:r>
          </w:p>
        </w:tc>
        <w:tc>
          <w:tcPr>
            <w:tcW w:w="1807" w:type="dxa"/>
            <w:shd w:val="clear" w:color="auto" w:fill="auto"/>
            <w:vAlign w:val="center"/>
          </w:tcPr>
          <w:p w:rsidR="002E6A2F" w:rsidRPr="008E7AD5" w:rsidRDefault="00227E07" w:rsidP="002E6A2F">
            <w:pPr>
              <w:jc w:val="center"/>
              <w:rPr>
                <w:rFonts w:cs="Times New Roman"/>
                <w:sz w:val="20"/>
                <w:szCs w:val="20"/>
              </w:rPr>
            </w:pPr>
            <w:r>
              <w:rPr>
                <w:rFonts w:cs="Times New Roman"/>
                <w:sz w:val="20"/>
                <w:szCs w:val="20"/>
              </w:rPr>
              <w:t xml:space="preserve">160 </w:t>
            </w:r>
            <w:proofErr w:type="spellStart"/>
            <w:proofErr w:type="gramStart"/>
            <w:r>
              <w:rPr>
                <w:rFonts w:cs="Times New Roman"/>
                <w:sz w:val="20"/>
                <w:szCs w:val="20"/>
              </w:rPr>
              <w:t>шт</w:t>
            </w:r>
            <w:proofErr w:type="spellEnd"/>
            <w:proofErr w:type="gramEnd"/>
          </w:p>
        </w:tc>
      </w:tr>
      <w:tr w:rsidR="002E6A2F" w:rsidRPr="008E7AD5" w:rsidTr="009344F1">
        <w:tc>
          <w:tcPr>
            <w:tcW w:w="1116" w:type="dxa"/>
          </w:tcPr>
          <w:p w:rsidR="002E6A2F" w:rsidRPr="00D01D05" w:rsidRDefault="0088492E" w:rsidP="00D01D05">
            <w:pPr>
              <w:rPr>
                <w:rFonts w:cs="Times New Roman"/>
                <w:color w:val="000000" w:themeColor="text1"/>
                <w:sz w:val="20"/>
                <w:szCs w:val="20"/>
              </w:rPr>
            </w:pPr>
            <w:r>
              <w:rPr>
                <w:rFonts w:cs="Times New Roman"/>
                <w:color w:val="000000" w:themeColor="text1"/>
                <w:sz w:val="20"/>
                <w:szCs w:val="20"/>
              </w:rPr>
              <w:t>24</w:t>
            </w:r>
          </w:p>
        </w:tc>
        <w:tc>
          <w:tcPr>
            <w:tcW w:w="981" w:type="dxa"/>
            <w:shd w:val="clear" w:color="auto" w:fill="auto"/>
            <w:vAlign w:val="center"/>
          </w:tcPr>
          <w:p w:rsidR="002E6A2F" w:rsidRPr="008E7AD5" w:rsidRDefault="002E6A2F" w:rsidP="002E6A2F">
            <w:pPr>
              <w:jc w:val="center"/>
              <w:rPr>
                <w:rFonts w:cs="Times New Roman"/>
                <w:color w:val="000000" w:themeColor="text1"/>
                <w:sz w:val="20"/>
                <w:szCs w:val="20"/>
              </w:rPr>
            </w:pPr>
            <w:r w:rsidRPr="008E7AD5">
              <w:rPr>
                <w:rFonts w:cs="Times New Roman"/>
                <w:color w:val="000000" w:themeColor="text1"/>
                <w:sz w:val="20"/>
                <w:szCs w:val="20"/>
              </w:rPr>
              <w:t>10.89</w:t>
            </w:r>
          </w:p>
        </w:tc>
        <w:tc>
          <w:tcPr>
            <w:tcW w:w="1311" w:type="dxa"/>
            <w:shd w:val="clear" w:color="auto" w:fill="auto"/>
            <w:vAlign w:val="center"/>
          </w:tcPr>
          <w:p w:rsidR="002E6A2F" w:rsidRPr="008E7AD5" w:rsidRDefault="002E6A2F" w:rsidP="002E6A2F">
            <w:pPr>
              <w:jc w:val="center"/>
              <w:rPr>
                <w:rFonts w:cs="Times New Roman"/>
                <w:color w:val="000000" w:themeColor="text1"/>
                <w:sz w:val="20"/>
                <w:szCs w:val="20"/>
              </w:rPr>
            </w:pPr>
            <w:r w:rsidRPr="008E7AD5">
              <w:rPr>
                <w:rFonts w:cs="Times New Roman"/>
                <w:color w:val="000000" w:themeColor="text1"/>
                <w:sz w:val="20"/>
                <w:szCs w:val="20"/>
              </w:rPr>
              <w:t>10.89.13.112</w:t>
            </w:r>
          </w:p>
        </w:tc>
        <w:tc>
          <w:tcPr>
            <w:tcW w:w="1907" w:type="dxa"/>
            <w:shd w:val="clear" w:color="auto" w:fill="auto"/>
            <w:vAlign w:val="center"/>
          </w:tcPr>
          <w:p w:rsidR="002E6A2F" w:rsidRPr="008E7AD5" w:rsidRDefault="002E6A2F" w:rsidP="002E6A2F">
            <w:pPr>
              <w:jc w:val="center"/>
              <w:rPr>
                <w:rFonts w:cs="Times New Roman"/>
                <w:color w:val="000000"/>
                <w:sz w:val="20"/>
                <w:szCs w:val="20"/>
              </w:rPr>
            </w:pPr>
            <w:r w:rsidRPr="008E7AD5">
              <w:rPr>
                <w:rFonts w:cs="Times New Roman"/>
                <w:color w:val="000000"/>
                <w:sz w:val="20"/>
                <w:szCs w:val="20"/>
              </w:rPr>
              <w:t>дрожжи</w:t>
            </w:r>
          </w:p>
        </w:tc>
        <w:tc>
          <w:tcPr>
            <w:tcW w:w="3456" w:type="dxa"/>
            <w:shd w:val="clear" w:color="auto" w:fill="auto"/>
            <w:vAlign w:val="center"/>
          </w:tcPr>
          <w:p w:rsidR="002E6A2F" w:rsidRPr="008E7AD5" w:rsidRDefault="002E6A2F" w:rsidP="002E6A2F">
            <w:pPr>
              <w:rPr>
                <w:rFonts w:cs="Times New Roman"/>
                <w:color w:val="000000" w:themeColor="text1"/>
                <w:sz w:val="20"/>
                <w:szCs w:val="20"/>
              </w:rPr>
            </w:pPr>
            <w:r w:rsidRPr="008E7AD5">
              <w:rPr>
                <w:rFonts w:cs="Times New Roman"/>
                <w:color w:val="000000" w:themeColor="text1"/>
                <w:sz w:val="20"/>
                <w:szCs w:val="20"/>
              </w:rPr>
              <w:t xml:space="preserve"> ГОСТ </w:t>
            </w:r>
            <w:proofErr w:type="gramStart"/>
            <w:r w:rsidRPr="008E7AD5">
              <w:rPr>
                <w:rFonts w:cs="Times New Roman"/>
                <w:color w:val="000000" w:themeColor="text1"/>
                <w:sz w:val="20"/>
                <w:szCs w:val="20"/>
              </w:rPr>
              <w:t>Р</w:t>
            </w:r>
            <w:proofErr w:type="gramEnd"/>
            <w:r w:rsidRPr="008E7AD5">
              <w:rPr>
                <w:rFonts w:cs="Times New Roman"/>
                <w:color w:val="000000" w:themeColor="text1"/>
                <w:sz w:val="20"/>
                <w:szCs w:val="20"/>
              </w:rPr>
              <w:t xml:space="preserve"> 54845-2011</w:t>
            </w:r>
            <w:r w:rsidRPr="008E7AD5">
              <w:t xml:space="preserve"> </w:t>
            </w:r>
            <w:r w:rsidRPr="008E7AD5">
              <w:rPr>
                <w:rFonts w:cs="Times New Roman"/>
                <w:color w:val="000000" w:themeColor="text1"/>
                <w:sz w:val="20"/>
                <w:szCs w:val="20"/>
              </w:rPr>
              <w:t>Дрожжи хлебопекарные сушеные. Технические условия.</w:t>
            </w:r>
          </w:p>
          <w:p w:rsidR="002E6A2F" w:rsidRPr="008E7AD5" w:rsidRDefault="002E6A2F" w:rsidP="002E6A2F">
            <w:pPr>
              <w:rPr>
                <w:rFonts w:cs="Times New Roman"/>
                <w:color w:val="000000" w:themeColor="text1"/>
                <w:sz w:val="20"/>
                <w:szCs w:val="20"/>
              </w:rPr>
            </w:pPr>
            <w:r w:rsidRPr="008E7AD5">
              <w:rPr>
                <w:rFonts w:cs="Times New Roman"/>
                <w:color w:val="000000" w:themeColor="text1"/>
                <w:sz w:val="20"/>
                <w:szCs w:val="20"/>
              </w:rPr>
              <w:t xml:space="preserve">Форма вермишели, гранул, мелких зерен, кусочков, порошка или </w:t>
            </w:r>
            <w:proofErr w:type="spellStart"/>
            <w:r w:rsidRPr="008E7AD5">
              <w:rPr>
                <w:rFonts w:cs="Times New Roman"/>
                <w:color w:val="000000" w:themeColor="text1"/>
                <w:sz w:val="20"/>
                <w:szCs w:val="20"/>
              </w:rPr>
              <w:t>крупообразный</w:t>
            </w:r>
            <w:proofErr w:type="spellEnd"/>
            <w:r w:rsidRPr="008E7AD5">
              <w:rPr>
                <w:rFonts w:cs="Times New Roman"/>
                <w:color w:val="000000" w:themeColor="text1"/>
                <w:sz w:val="20"/>
                <w:szCs w:val="20"/>
              </w:rPr>
              <w:t>.</w:t>
            </w:r>
          </w:p>
          <w:p w:rsidR="002E6A2F" w:rsidRPr="008E7AD5" w:rsidRDefault="002E6A2F" w:rsidP="002E6A2F">
            <w:pPr>
              <w:rPr>
                <w:rFonts w:cs="Times New Roman"/>
                <w:color w:val="000000" w:themeColor="text1"/>
                <w:sz w:val="20"/>
                <w:szCs w:val="20"/>
              </w:rPr>
            </w:pPr>
            <w:r w:rsidRPr="008E7AD5">
              <w:rPr>
                <w:rFonts w:cs="Times New Roman"/>
                <w:color w:val="000000" w:themeColor="text1"/>
                <w:sz w:val="20"/>
                <w:szCs w:val="20"/>
              </w:rPr>
              <w:t xml:space="preserve">Цвет светло-желтый или светло-коричневый, запах свойственный сушеным дрожжам, без посторонних запахов: </w:t>
            </w:r>
            <w:proofErr w:type="gramStart"/>
            <w:r w:rsidRPr="008E7AD5">
              <w:rPr>
                <w:rFonts w:cs="Times New Roman"/>
                <w:color w:val="000000" w:themeColor="text1"/>
                <w:sz w:val="20"/>
                <w:szCs w:val="20"/>
              </w:rPr>
              <w:t>гнилостного</w:t>
            </w:r>
            <w:proofErr w:type="gramEnd"/>
            <w:r w:rsidRPr="008E7AD5">
              <w:rPr>
                <w:rFonts w:cs="Times New Roman"/>
                <w:color w:val="000000" w:themeColor="text1"/>
                <w:sz w:val="20"/>
                <w:szCs w:val="20"/>
              </w:rPr>
              <w:t xml:space="preserve">, плесени и др. Вкус свойственный сушеным дрожжам. Фасованный  массой нетто не менее 11 </w:t>
            </w:r>
            <w:proofErr w:type="spellStart"/>
            <w:r w:rsidRPr="008E7AD5">
              <w:rPr>
                <w:rFonts w:cs="Times New Roman"/>
                <w:color w:val="000000" w:themeColor="text1"/>
                <w:sz w:val="20"/>
                <w:szCs w:val="20"/>
              </w:rPr>
              <w:t>гр</w:t>
            </w:r>
            <w:proofErr w:type="spellEnd"/>
          </w:p>
        </w:tc>
        <w:tc>
          <w:tcPr>
            <w:tcW w:w="1807" w:type="dxa"/>
            <w:shd w:val="clear" w:color="auto" w:fill="auto"/>
            <w:vAlign w:val="center"/>
          </w:tcPr>
          <w:p w:rsidR="002E6A2F" w:rsidRPr="008E7AD5" w:rsidRDefault="00227E07" w:rsidP="002E6A2F">
            <w:pPr>
              <w:jc w:val="center"/>
              <w:rPr>
                <w:rFonts w:cs="Times New Roman"/>
                <w:sz w:val="20"/>
                <w:szCs w:val="20"/>
              </w:rPr>
            </w:pPr>
            <w:r>
              <w:rPr>
                <w:rFonts w:cs="Times New Roman"/>
                <w:sz w:val="20"/>
                <w:szCs w:val="20"/>
              </w:rPr>
              <w:t xml:space="preserve">120 </w:t>
            </w:r>
            <w:proofErr w:type="spellStart"/>
            <w:proofErr w:type="gramStart"/>
            <w:r>
              <w:rPr>
                <w:rFonts w:cs="Times New Roman"/>
                <w:sz w:val="20"/>
                <w:szCs w:val="20"/>
              </w:rPr>
              <w:t>шт</w:t>
            </w:r>
            <w:proofErr w:type="spellEnd"/>
            <w:proofErr w:type="gramEnd"/>
          </w:p>
        </w:tc>
      </w:tr>
      <w:tr w:rsidR="002E6A2F" w:rsidRPr="008E7AD5" w:rsidTr="009344F1">
        <w:tc>
          <w:tcPr>
            <w:tcW w:w="1116" w:type="dxa"/>
          </w:tcPr>
          <w:p w:rsidR="002E6A2F" w:rsidRPr="006F2863" w:rsidRDefault="0088492E" w:rsidP="006F2863">
            <w:pPr>
              <w:rPr>
                <w:rFonts w:cs="Times New Roman"/>
                <w:color w:val="000000" w:themeColor="text1"/>
                <w:sz w:val="20"/>
                <w:szCs w:val="20"/>
              </w:rPr>
            </w:pPr>
            <w:r>
              <w:rPr>
                <w:rFonts w:cs="Times New Roman"/>
                <w:color w:val="000000" w:themeColor="text1"/>
                <w:sz w:val="20"/>
                <w:szCs w:val="20"/>
              </w:rPr>
              <w:lastRenderedPageBreak/>
              <w:t>25</w:t>
            </w:r>
          </w:p>
        </w:tc>
        <w:tc>
          <w:tcPr>
            <w:tcW w:w="981" w:type="dxa"/>
            <w:shd w:val="clear" w:color="auto" w:fill="auto"/>
            <w:vAlign w:val="center"/>
          </w:tcPr>
          <w:p w:rsidR="002E6A2F" w:rsidRPr="008E7AD5" w:rsidRDefault="002E6A2F" w:rsidP="002E6A2F">
            <w:pPr>
              <w:jc w:val="center"/>
              <w:rPr>
                <w:rFonts w:cs="Times New Roman"/>
                <w:color w:val="000000" w:themeColor="text1"/>
                <w:sz w:val="20"/>
                <w:szCs w:val="20"/>
              </w:rPr>
            </w:pPr>
            <w:r w:rsidRPr="008E7AD5">
              <w:rPr>
                <w:rFonts w:cs="Times New Roman"/>
                <w:color w:val="000000" w:themeColor="text1"/>
                <w:sz w:val="20"/>
                <w:szCs w:val="20"/>
              </w:rPr>
              <w:t>10.84</w:t>
            </w:r>
          </w:p>
        </w:tc>
        <w:tc>
          <w:tcPr>
            <w:tcW w:w="1311" w:type="dxa"/>
            <w:shd w:val="clear" w:color="auto" w:fill="auto"/>
            <w:vAlign w:val="center"/>
          </w:tcPr>
          <w:p w:rsidR="002E6A2F" w:rsidRPr="008E7AD5" w:rsidRDefault="002E6A2F" w:rsidP="002E6A2F">
            <w:pPr>
              <w:jc w:val="center"/>
              <w:rPr>
                <w:rFonts w:cs="Times New Roman"/>
                <w:color w:val="000000" w:themeColor="text1"/>
                <w:sz w:val="20"/>
                <w:szCs w:val="20"/>
              </w:rPr>
            </w:pPr>
            <w:r w:rsidRPr="008E7AD5">
              <w:rPr>
                <w:rFonts w:cs="Times New Roman"/>
                <w:color w:val="000000" w:themeColor="text1"/>
                <w:sz w:val="20"/>
                <w:szCs w:val="20"/>
              </w:rPr>
              <w:t>10.84.12.150</w:t>
            </w:r>
          </w:p>
        </w:tc>
        <w:tc>
          <w:tcPr>
            <w:tcW w:w="1907" w:type="dxa"/>
            <w:shd w:val="clear" w:color="auto" w:fill="auto"/>
            <w:vAlign w:val="center"/>
          </w:tcPr>
          <w:p w:rsidR="002E6A2F" w:rsidRPr="008E7AD5" w:rsidRDefault="002E6A2F" w:rsidP="002E6A2F">
            <w:pPr>
              <w:jc w:val="center"/>
              <w:rPr>
                <w:rFonts w:cs="Times New Roman"/>
                <w:color w:val="000000"/>
                <w:sz w:val="20"/>
                <w:szCs w:val="20"/>
              </w:rPr>
            </w:pPr>
            <w:r w:rsidRPr="008E7AD5">
              <w:rPr>
                <w:rFonts w:cs="Times New Roman"/>
                <w:color w:val="000000"/>
                <w:sz w:val="20"/>
                <w:szCs w:val="20"/>
              </w:rPr>
              <w:t>зелень сухая</w:t>
            </w:r>
          </w:p>
        </w:tc>
        <w:tc>
          <w:tcPr>
            <w:tcW w:w="3456" w:type="dxa"/>
            <w:shd w:val="clear" w:color="auto" w:fill="auto"/>
            <w:vAlign w:val="center"/>
          </w:tcPr>
          <w:p w:rsidR="002E6A2F" w:rsidRPr="008E7AD5" w:rsidRDefault="002E6A2F" w:rsidP="002E6A2F">
            <w:r w:rsidRPr="008E7AD5">
              <w:rPr>
                <w:rFonts w:cs="Times New Roman"/>
                <w:color w:val="000000" w:themeColor="text1"/>
                <w:sz w:val="20"/>
                <w:szCs w:val="20"/>
              </w:rPr>
              <w:t>ГОСТ 32065-2013 Овощи сушеные. Технические условия. Форма и размер зелени укропа, петрушки характерная для высушенных листьев петрушки, укропа.</w:t>
            </w:r>
            <w:r w:rsidRPr="008E7AD5">
              <w:t xml:space="preserve"> </w:t>
            </w:r>
          </w:p>
          <w:p w:rsidR="002E6A2F" w:rsidRPr="008E7AD5" w:rsidRDefault="002E6A2F" w:rsidP="002E6A2F">
            <w:pPr>
              <w:rPr>
                <w:rFonts w:cs="Times New Roman"/>
                <w:color w:val="000000" w:themeColor="text1"/>
                <w:sz w:val="20"/>
                <w:szCs w:val="20"/>
              </w:rPr>
            </w:pPr>
            <w:r w:rsidRPr="008E7AD5">
              <w:rPr>
                <w:sz w:val="20"/>
                <w:szCs w:val="20"/>
              </w:rPr>
              <w:t xml:space="preserve">Вкус и </w:t>
            </w:r>
            <w:proofErr w:type="gramStart"/>
            <w:r w:rsidRPr="008E7AD5">
              <w:rPr>
                <w:sz w:val="20"/>
                <w:szCs w:val="20"/>
              </w:rPr>
              <w:t>запах</w:t>
            </w:r>
            <w:proofErr w:type="gramEnd"/>
            <w:r w:rsidRPr="008E7AD5">
              <w:rPr>
                <w:sz w:val="20"/>
                <w:szCs w:val="20"/>
              </w:rPr>
              <w:t xml:space="preserve"> с</w:t>
            </w:r>
            <w:r w:rsidRPr="008E7AD5">
              <w:rPr>
                <w:rFonts w:cs="Times New Roman"/>
                <w:color w:val="000000" w:themeColor="text1"/>
                <w:sz w:val="20"/>
                <w:szCs w:val="20"/>
              </w:rPr>
              <w:t xml:space="preserve">войственные овощам данного вида без постороннего привкуса и запаха. </w:t>
            </w:r>
          </w:p>
          <w:p w:rsidR="002E6A2F" w:rsidRPr="008E7AD5" w:rsidRDefault="002E6A2F" w:rsidP="002E6A2F">
            <w:pPr>
              <w:rPr>
                <w:rFonts w:cs="Times New Roman"/>
                <w:color w:val="000000" w:themeColor="text1"/>
                <w:sz w:val="20"/>
                <w:szCs w:val="20"/>
              </w:rPr>
            </w:pPr>
            <w:r w:rsidRPr="008E7AD5">
              <w:rPr>
                <w:rFonts w:cs="Times New Roman"/>
                <w:color w:val="000000" w:themeColor="text1"/>
                <w:sz w:val="20"/>
                <w:szCs w:val="20"/>
              </w:rPr>
              <w:t xml:space="preserve">Цвет свойственный цвету сырья, из которого были изготовлены сушеные овощи. Фасованные  массой нетто не менее 5 </w:t>
            </w:r>
            <w:proofErr w:type="spellStart"/>
            <w:r w:rsidRPr="008E7AD5">
              <w:rPr>
                <w:rFonts w:cs="Times New Roman"/>
                <w:color w:val="000000" w:themeColor="text1"/>
                <w:sz w:val="20"/>
                <w:szCs w:val="20"/>
              </w:rPr>
              <w:t>гр</w:t>
            </w:r>
            <w:proofErr w:type="spellEnd"/>
          </w:p>
        </w:tc>
        <w:tc>
          <w:tcPr>
            <w:tcW w:w="1807" w:type="dxa"/>
            <w:shd w:val="clear" w:color="auto" w:fill="auto"/>
            <w:vAlign w:val="center"/>
          </w:tcPr>
          <w:p w:rsidR="002E6A2F" w:rsidRPr="008E7AD5" w:rsidRDefault="00227E07" w:rsidP="002E6A2F">
            <w:pPr>
              <w:jc w:val="center"/>
              <w:rPr>
                <w:rFonts w:cs="Times New Roman"/>
                <w:sz w:val="20"/>
                <w:szCs w:val="20"/>
              </w:rPr>
            </w:pPr>
            <w:r>
              <w:rPr>
                <w:rFonts w:cs="Times New Roman"/>
                <w:sz w:val="20"/>
                <w:szCs w:val="20"/>
              </w:rPr>
              <w:t xml:space="preserve">80 </w:t>
            </w:r>
            <w:proofErr w:type="spellStart"/>
            <w:proofErr w:type="gramStart"/>
            <w:r>
              <w:rPr>
                <w:rFonts w:cs="Times New Roman"/>
                <w:sz w:val="20"/>
                <w:szCs w:val="20"/>
              </w:rPr>
              <w:t>шт</w:t>
            </w:r>
            <w:proofErr w:type="spellEnd"/>
            <w:proofErr w:type="gramEnd"/>
          </w:p>
        </w:tc>
      </w:tr>
      <w:tr w:rsidR="002E6A2F" w:rsidRPr="008E7AD5" w:rsidTr="009344F1">
        <w:tc>
          <w:tcPr>
            <w:tcW w:w="1116" w:type="dxa"/>
          </w:tcPr>
          <w:p w:rsidR="002E6A2F" w:rsidRPr="006F2863" w:rsidRDefault="0088492E" w:rsidP="006F2863">
            <w:pPr>
              <w:rPr>
                <w:rFonts w:cs="Times New Roman"/>
                <w:color w:val="000000" w:themeColor="text1"/>
                <w:sz w:val="20"/>
                <w:szCs w:val="20"/>
              </w:rPr>
            </w:pPr>
            <w:r>
              <w:rPr>
                <w:rFonts w:cs="Times New Roman"/>
                <w:color w:val="000000" w:themeColor="text1"/>
                <w:sz w:val="20"/>
                <w:szCs w:val="20"/>
              </w:rPr>
              <w:t>26</w:t>
            </w:r>
          </w:p>
        </w:tc>
        <w:tc>
          <w:tcPr>
            <w:tcW w:w="981" w:type="dxa"/>
            <w:shd w:val="clear" w:color="auto" w:fill="auto"/>
            <w:vAlign w:val="center"/>
          </w:tcPr>
          <w:p w:rsidR="002E6A2F" w:rsidRPr="008E7AD5" w:rsidRDefault="002E6A2F" w:rsidP="002E6A2F">
            <w:pPr>
              <w:jc w:val="center"/>
              <w:rPr>
                <w:rFonts w:cs="Times New Roman"/>
                <w:color w:val="000000" w:themeColor="text1"/>
                <w:sz w:val="20"/>
                <w:szCs w:val="20"/>
              </w:rPr>
            </w:pPr>
            <w:r w:rsidRPr="008E7AD5">
              <w:rPr>
                <w:rFonts w:cs="Times New Roman"/>
                <w:color w:val="000000" w:themeColor="text1"/>
                <w:sz w:val="20"/>
                <w:szCs w:val="20"/>
              </w:rPr>
              <w:t>10.82.1</w:t>
            </w:r>
          </w:p>
        </w:tc>
        <w:tc>
          <w:tcPr>
            <w:tcW w:w="1311" w:type="dxa"/>
            <w:shd w:val="clear" w:color="auto" w:fill="auto"/>
            <w:vAlign w:val="center"/>
          </w:tcPr>
          <w:p w:rsidR="002E6A2F" w:rsidRPr="008E7AD5" w:rsidRDefault="002E6A2F" w:rsidP="002E6A2F">
            <w:pPr>
              <w:jc w:val="center"/>
              <w:rPr>
                <w:rFonts w:cs="Times New Roman"/>
                <w:color w:val="000000" w:themeColor="text1"/>
                <w:sz w:val="20"/>
                <w:szCs w:val="20"/>
              </w:rPr>
            </w:pPr>
            <w:r w:rsidRPr="008E7AD5">
              <w:rPr>
                <w:rFonts w:cs="Times New Roman"/>
                <w:color w:val="000000" w:themeColor="text1"/>
                <w:sz w:val="20"/>
                <w:szCs w:val="20"/>
              </w:rPr>
              <w:t>10.82.13.000</w:t>
            </w:r>
          </w:p>
        </w:tc>
        <w:tc>
          <w:tcPr>
            <w:tcW w:w="1907" w:type="dxa"/>
            <w:shd w:val="clear" w:color="auto" w:fill="auto"/>
            <w:vAlign w:val="center"/>
          </w:tcPr>
          <w:p w:rsidR="002E6A2F" w:rsidRPr="008E7AD5" w:rsidRDefault="002E6A2F" w:rsidP="002E6A2F">
            <w:pPr>
              <w:jc w:val="center"/>
              <w:rPr>
                <w:rFonts w:cs="Times New Roman"/>
                <w:color w:val="000000"/>
                <w:sz w:val="20"/>
                <w:szCs w:val="20"/>
              </w:rPr>
            </w:pPr>
            <w:r w:rsidRPr="008E7AD5">
              <w:rPr>
                <w:rFonts w:cs="Times New Roman"/>
                <w:color w:val="000000"/>
                <w:sz w:val="20"/>
                <w:szCs w:val="20"/>
              </w:rPr>
              <w:t>какао - порошок</w:t>
            </w:r>
          </w:p>
        </w:tc>
        <w:tc>
          <w:tcPr>
            <w:tcW w:w="3456" w:type="dxa"/>
            <w:shd w:val="clear" w:color="auto" w:fill="auto"/>
            <w:vAlign w:val="center"/>
          </w:tcPr>
          <w:p w:rsidR="002E6A2F" w:rsidRPr="008E7AD5" w:rsidRDefault="002E6A2F" w:rsidP="002E6A2F">
            <w:pPr>
              <w:rPr>
                <w:rFonts w:eastAsia="Times New Roman" w:cs="Times New Roman"/>
                <w:color w:val="000000"/>
                <w:sz w:val="20"/>
                <w:szCs w:val="20"/>
                <w:lang w:eastAsia="ru-RU"/>
              </w:rPr>
            </w:pPr>
            <w:r w:rsidRPr="008E7AD5">
              <w:rPr>
                <w:rFonts w:eastAsia="Times New Roman" w:cs="Times New Roman"/>
                <w:color w:val="000000"/>
                <w:sz w:val="20"/>
                <w:szCs w:val="20"/>
                <w:lang w:eastAsia="ru-RU"/>
              </w:rPr>
              <w:t xml:space="preserve">ГОСТ 108-2014 Какао-Порошок. Технические условия. Внешний вид: порошок </w:t>
            </w:r>
            <w:proofErr w:type="gramStart"/>
            <w:r w:rsidRPr="008E7AD5">
              <w:rPr>
                <w:rFonts w:eastAsia="Times New Roman" w:cs="Times New Roman"/>
                <w:color w:val="000000"/>
                <w:sz w:val="20"/>
                <w:szCs w:val="20"/>
                <w:lang w:eastAsia="ru-RU"/>
              </w:rPr>
              <w:t>от</w:t>
            </w:r>
            <w:proofErr w:type="gramEnd"/>
            <w:r w:rsidRPr="008E7AD5">
              <w:rPr>
                <w:rFonts w:eastAsia="Times New Roman" w:cs="Times New Roman"/>
                <w:color w:val="000000"/>
                <w:sz w:val="20"/>
                <w:szCs w:val="20"/>
                <w:lang w:eastAsia="ru-RU"/>
              </w:rPr>
              <w:t xml:space="preserve"> светло-коричневого до темно-коричневого цвета. Не допускается серый оттенок. При растирании между пальцами не должен давать ощущения крупинок. Вкус и </w:t>
            </w:r>
            <w:proofErr w:type="gramStart"/>
            <w:r w:rsidRPr="008E7AD5">
              <w:rPr>
                <w:rFonts w:eastAsia="Times New Roman" w:cs="Times New Roman"/>
                <w:color w:val="000000"/>
                <w:sz w:val="20"/>
                <w:szCs w:val="20"/>
                <w:lang w:eastAsia="ru-RU"/>
              </w:rPr>
              <w:t>аромат</w:t>
            </w:r>
            <w:proofErr w:type="gramEnd"/>
            <w:r w:rsidRPr="008E7AD5">
              <w:rPr>
                <w:rFonts w:eastAsia="Times New Roman" w:cs="Times New Roman"/>
                <w:color w:val="000000"/>
                <w:sz w:val="20"/>
                <w:szCs w:val="20"/>
                <w:lang w:eastAsia="ru-RU"/>
              </w:rPr>
              <w:t xml:space="preserve"> свойственные какао-порошку, без посторонних привкусов и запахов. Фасованные массой нетто </w:t>
            </w:r>
            <w:r w:rsidRPr="008E7AD5">
              <w:rPr>
                <w:rFonts w:cs="Times New Roman"/>
                <w:color w:val="000000" w:themeColor="text1"/>
                <w:sz w:val="20"/>
                <w:szCs w:val="20"/>
              </w:rPr>
              <w:t xml:space="preserve">не менее </w:t>
            </w:r>
            <w:r w:rsidRPr="008E7AD5">
              <w:rPr>
                <w:rFonts w:eastAsia="Times New Roman" w:cs="Times New Roman"/>
                <w:color w:val="000000"/>
                <w:sz w:val="20"/>
                <w:szCs w:val="20"/>
                <w:lang w:eastAsia="ru-RU"/>
              </w:rPr>
              <w:t xml:space="preserve">100 </w:t>
            </w:r>
            <w:proofErr w:type="spellStart"/>
            <w:r w:rsidRPr="008E7AD5">
              <w:rPr>
                <w:rFonts w:eastAsia="Times New Roman" w:cs="Times New Roman"/>
                <w:color w:val="000000"/>
                <w:sz w:val="20"/>
                <w:szCs w:val="20"/>
                <w:lang w:eastAsia="ru-RU"/>
              </w:rPr>
              <w:t>гр</w:t>
            </w:r>
            <w:proofErr w:type="spellEnd"/>
          </w:p>
        </w:tc>
        <w:tc>
          <w:tcPr>
            <w:tcW w:w="1807" w:type="dxa"/>
            <w:vAlign w:val="center"/>
          </w:tcPr>
          <w:p w:rsidR="002E6A2F" w:rsidRPr="008E7AD5" w:rsidRDefault="00227E07" w:rsidP="002E6A2F">
            <w:pPr>
              <w:jc w:val="center"/>
              <w:rPr>
                <w:rFonts w:cs="Times New Roman"/>
                <w:sz w:val="20"/>
                <w:szCs w:val="20"/>
              </w:rPr>
            </w:pPr>
            <w:r>
              <w:rPr>
                <w:rFonts w:cs="Times New Roman"/>
                <w:sz w:val="20"/>
                <w:szCs w:val="20"/>
              </w:rPr>
              <w:t xml:space="preserve">40 </w:t>
            </w:r>
            <w:proofErr w:type="spellStart"/>
            <w:proofErr w:type="gramStart"/>
            <w:r>
              <w:rPr>
                <w:rFonts w:cs="Times New Roman"/>
                <w:sz w:val="20"/>
                <w:szCs w:val="20"/>
              </w:rPr>
              <w:t>шт</w:t>
            </w:r>
            <w:proofErr w:type="spellEnd"/>
            <w:proofErr w:type="gramEnd"/>
          </w:p>
        </w:tc>
      </w:tr>
      <w:tr w:rsidR="002E6A2F" w:rsidRPr="008E7AD5" w:rsidTr="009344F1">
        <w:tc>
          <w:tcPr>
            <w:tcW w:w="1116" w:type="dxa"/>
          </w:tcPr>
          <w:p w:rsidR="002E6A2F" w:rsidRPr="006F2863" w:rsidRDefault="0088492E" w:rsidP="006F2863">
            <w:pPr>
              <w:rPr>
                <w:rFonts w:cs="Times New Roman"/>
                <w:color w:val="000000" w:themeColor="text1"/>
                <w:sz w:val="20"/>
                <w:szCs w:val="20"/>
              </w:rPr>
            </w:pPr>
            <w:r>
              <w:rPr>
                <w:rFonts w:cs="Times New Roman"/>
                <w:color w:val="000000" w:themeColor="text1"/>
                <w:sz w:val="20"/>
                <w:szCs w:val="20"/>
              </w:rPr>
              <w:t>27</w:t>
            </w:r>
          </w:p>
        </w:tc>
        <w:tc>
          <w:tcPr>
            <w:tcW w:w="981" w:type="dxa"/>
            <w:shd w:val="clear" w:color="auto" w:fill="auto"/>
            <w:vAlign w:val="center"/>
          </w:tcPr>
          <w:p w:rsidR="002E6A2F" w:rsidRPr="008E7AD5" w:rsidRDefault="002E6A2F" w:rsidP="002E6A2F">
            <w:pPr>
              <w:jc w:val="center"/>
              <w:rPr>
                <w:rFonts w:cs="Times New Roman"/>
                <w:color w:val="000000" w:themeColor="text1"/>
                <w:sz w:val="20"/>
                <w:szCs w:val="20"/>
              </w:rPr>
            </w:pPr>
            <w:r w:rsidRPr="008E7AD5">
              <w:rPr>
                <w:rFonts w:cs="Times New Roman"/>
                <w:color w:val="000000" w:themeColor="text1"/>
                <w:sz w:val="20"/>
                <w:szCs w:val="20"/>
              </w:rPr>
              <w:t>10.83</w:t>
            </w:r>
          </w:p>
        </w:tc>
        <w:tc>
          <w:tcPr>
            <w:tcW w:w="1311" w:type="dxa"/>
            <w:shd w:val="clear" w:color="auto" w:fill="auto"/>
            <w:vAlign w:val="center"/>
          </w:tcPr>
          <w:p w:rsidR="002E6A2F" w:rsidRPr="008E7AD5" w:rsidRDefault="002E6A2F" w:rsidP="002E6A2F">
            <w:pPr>
              <w:jc w:val="center"/>
              <w:rPr>
                <w:rFonts w:cs="Times New Roman"/>
                <w:color w:val="000000" w:themeColor="text1"/>
                <w:sz w:val="20"/>
                <w:szCs w:val="20"/>
              </w:rPr>
            </w:pPr>
            <w:r w:rsidRPr="008E7AD5">
              <w:rPr>
                <w:rFonts w:cs="Times New Roman"/>
                <w:color w:val="000000" w:themeColor="text1"/>
                <w:sz w:val="20"/>
                <w:szCs w:val="20"/>
              </w:rPr>
              <w:t>10.83.12.120</w:t>
            </w:r>
          </w:p>
        </w:tc>
        <w:tc>
          <w:tcPr>
            <w:tcW w:w="1907" w:type="dxa"/>
            <w:shd w:val="clear" w:color="auto" w:fill="auto"/>
            <w:vAlign w:val="center"/>
          </w:tcPr>
          <w:p w:rsidR="002E6A2F" w:rsidRPr="008E7AD5" w:rsidRDefault="002E6A2F" w:rsidP="002E6A2F">
            <w:pPr>
              <w:jc w:val="center"/>
              <w:rPr>
                <w:rFonts w:cs="Times New Roman"/>
                <w:color w:val="000000"/>
                <w:sz w:val="20"/>
                <w:szCs w:val="20"/>
              </w:rPr>
            </w:pPr>
            <w:r w:rsidRPr="008E7AD5">
              <w:rPr>
                <w:rFonts w:cs="Times New Roman"/>
                <w:color w:val="000000"/>
                <w:sz w:val="20"/>
                <w:szCs w:val="20"/>
              </w:rPr>
              <w:t>кофейный напиток</w:t>
            </w:r>
          </w:p>
        </w:tc>
        <w:tc>
          <w:tcPr>
            <w:tcW w:w="3456" w:type="dxa"/>
            <w:shd w:val="clear" w:color="auto" w:fill="auto"/>
            <w:vAlign w:val="center"/>
          </w:tcPr>
          <w:p w:rsidR="002E6A2F" w:rsidRPr="008E7AD5" w:rsidRDefault="002E6A2F" w:rsidP="002E6A2F">
            <w:pPr>
              <w:rPr>
                <w:rFonts w:cs="Times New Roman"/>
                <w:color w:val="000000" w:themeColor="text1"/>
                <w:sz w:val="20"/>
                <w:szCs w:val="20"/>
              </w:rPr>
            </w:pPr>
            <w:r w:rsidRPr="008E7AD5">
              <w:rPr>
                <w:rFonts w:cs="Times New Roman"/>
                <w:color w:val="000000" w:themeColor="text1"/>
                <w:sz w:val="20"/>
                <w:szCs w:val="20"/>
              </w:rPr>
              <w:t>ГОСТ P 50364-92.</w:t>
            </w:r>
            <w:r w:rsidRPr="008E7AD5">
              <w:t xml:space="preserve"> </w:t>
            </w:r>
            <w:r w:rsidRPr="008E7AD5">
              <w:rPr>
                <w:rFonts w:cs="Times New Roman"/>
                <w:color w:val="000000" w:themeColor="text1"/>
                <w:sz w:val="20"/>
                <w:szCs w:val="20"/>
              </w:rPr>
              <w:t xml:space="preserve">Концентраты Пищевые Напитки кофейные растворимые. Технические условия. </w:t>
            </w:r>
          </w:p>
          <w:p w:rsidR="002E6A2F" w:rsidRPr="008E7AD5" w:rsidRDefault="002E6A2F" w:rsidP="002E6A2F">
            <w:pPr>
              <w:rPr>
                <w:rFonts w:cs="Times New Roman"/>
                <w:color w:val="000000" w:themeColor="text1"/>
                <w:sz w:val="20"/>
                <w:szCs w:val="20"/>
              </w:rPr>
            </w:pPr>
            <w:r w:rsidRPr="008E7AD5">
              <w:rPr>
                <w:rFonts w:cs="Times New Roman"/>
                <w:color w:val="000000" w:themeColor="text1"/>
                <w:sz w:val="20"/>
                <w:szCs w:val="20"/>
              </w:rPr>
              <w:t xml:space="preserve">Внешний вид: </w:t>
            </w:r>
            <w:proofErr w:type="gramStart"/>
            <w:r w:rsidRPr="008E7AD5">
              <w:rPr>
                <w:rFonts w:cs="Times New Roman"/>
                <w:color w:val="000000" w:themeColor="text1"/>
                <w:sz w:val="20"/>
                <w:szCs w:val="20"/>
              </w:rPr>
              <w:t>Порошкообразный</w:t>
            </w:r>
            <w:proofErr w:type="gramEnd"/>
            <w:r w:rsidRPr="008E7AD5">
              <w:rPr>
                <w:rFonts w:cs="Times New Roman"/>
                <w:color w:val="000000" w:themeColor="text1"/>
                <w:sz w:val="20"/>
                <w:szCs w:val="20"/>
              </w:rPr>
              <w:t>, наличие комков не допускается</w:t>
            </w:r>
          </w:p>
          <w:p w:rsidR="002E6A2F" w:rsidRPr="008E7AD5" w:rsidRDefault="002E6A2F" w:rsidP="002E6A2F">
            <w:pPr>
              <w:rPr>
                <w:rFonts w:cs="Times New Roman"/>
                <w:color w:val="000000" w:themeColor="text1"/>
                <w:sz w:val="20"/>
                <w:szCs w:val="20"/>
              </w:rPr>
            </w:pPr>
            <w:r w:rsidRPr="008E7AD5">
              <w:rPr>
                <w:rFonts w:cs="Times New Roman"/>
                <w:color w:val="000000" w:themeColor="text1"/>
                <w:sz w:val="20"/>
                <w:szCs w:val="20"/>
              </w:rPr>
              <w:t xml:space="preserve">Цвет: </w:t>
            </w:r>
            <w:proofErr w:type="gramStart"/>
            <w:r w:rsidRPr="008E7AD5">
              <w:rPr>
                <w:rFonts w:cs="Times New Roman"/>
                <w:color w:val="000000" w:themeColor="text1"/>
                <w:sz w:val="20"/>
                <w:szCs w:val="20"/>
              </w:rPr>
              <w:t>Коричневый</w:t>
            </w:r>
            <w:proofErr w:type="gramEnd"/>
            <w:r w:rsidRPr="008E7AD5">
              <w:rPr>
                <w:rFonts w:cs="Times New Roman"/>
                <w:color w:val="000000" w:themeColor="text1"/>
                <w:sz w:val="20"/>
                <w:szCs w:val="20"/>
              </w:rPr>
              <w:t>, разной степени интенсивности</w:t>
            </w:r>
          </w:p>
          <w:p w:rsidR="002E6A2F" w:rsidRPr="008E7AD5" w:rsidRDefault="002E6A2F" w:rsidP="002E6A2F">
            <w:pPr>
              <w:rPr>
                <w:rFonts w:cs="Times New Roman"/>
                <w:color w:val="000000" w:themeColor="text1"/>
                <w:sz w:val="20"/>
                <w:szCs w:val="20"/>
              </w:rPr>
            </w:pPr>
            <w:r w:rsidRPr="008E7AD5">
              <w:rPr>
                <w:rFonts w:cs="Times New Roman"/>
                <w:color w:val="000000" w:themeColor="text1"/>
                <w:sz w:val="20"/>
                <w:szCs w:val="20"/>
              </w:rPr>
              <w:t>Вкус и аромат:</w:t>
            </w:r>
          </w:p>
          <w:p w:rsidR="002E6A2F" w:rsidRPr="008E7AD5" w:rsidRDefault="002E6A2F" w:rsidP="002E6A2F">
            <w:pPr>
              <w:rPr>
                <w:rFonts w:cs="Times New Roman"/>
                <w:color w:val="000000" w:themeColor="text1"/>
                <w:sz w:val="20"/>
                <w:szCs w:val="20"/>
              </w:rPr>
            </w:pPr>
            <w:proofErr w:type="gramStart"/>
            <w:r w:rsidRPr="008E7AD5">
              <w:rPr>
                <w:rFonts w:cs="Times New Roman"/>
                <w:color w:val="000000" w:themeColor="text1"/>
                <w:sz w:val="20"/>
                <w:szCs w:val="20"/>
              </w:rPr>
              <w:t>Свойственные данному продукту в зависимости от вида сырья, без посторонних привкуса и запаха.</w:t>
            </w:r>
            <w:proofErr w:type="gramEnd"/>
            <w:r w:rsidRPr="008E7AD5">
              <w:rPr>
                <w:rFonts w:cs="Times New Roman"/>
                <w:color w:val="000000" w:themeColor="text1"/>
                <w:sz w:val="20"/>
                <w:szCs w:val="20"/>
              </w:rPr>
              <w:t xml:space="preserve"> Фасованные массой нетто не менее 100 </w:t>
            </w:r>
            <w:proofErr w:type="spellStart"/>
            <w:r w:rsidRPr="008E7AD5">
              <w:rPr>
                <w:rFonts w:cs="Times New Roman"/>
                <w:color w:val="000000" w:themeColor="text1"/>
                <w:sz w:val="20"/>
                <w:szCs w:val="20"/>
              </w:rPr>
              <w:t>гр</w:t>
            </w:r>
            <w:proofErr w:type="spellEnd"/>
          </w:p>
        </w:tc>
        <w:tc>
          <w:tcPr>
            <w:tcW w:w="1807" w:type="dxa"/>
            <w:vAlign w:val="center"/>
          </w:tcPr>
          <w:p w:rsidR="002E6A2F" w:rsidRPr="008E7AD5" w:rsidRDefault="00227E07" w:rsidP="002E6A2F">
            <w:pPr>
              <w:jc w:val="center"/>
              <w:rPr>
                <w:rFonts w:cs="Times New Roman"/>
                <w:sz w:val="20"/>
                <w:szCs w:val="20"/>
              </w:rPr>
            </w:pPr>
            <w:r>
              <w:rPr>
                <w:rFonts w:cs="Times New Roman"/>
                <w:sz w:val="20"/>
                <w:szCs w:val="20"/>
              </w:rPr>
              <w:t xml:space="preserve">80  </w:t>
            </w:r>
            <w:proofErr w:type="spellStart"/>
            <w:proofErr w:type="gramStart"/>
            <w:r>
              <w:rPr>
                <w:rFonts w:cs="Times New Roman"/>
                <w:sz w:val="20"/>
                <w:szCs w:val="20"/>
              </w:rPr>
              <w:t>шт</w:t>
            </w:r>
            <w:proofErr w:type="spellEnd"/>
            <w:proofErr w:type="gramEnd"/>
          </w:p>
        </w:tc>
      </w:tr>
      <w:tr w:rsidR="002E6A2F" w:rsidRPr="008E7AD5" w:rsidTr="009344F1">
        <w:tc>
          <w:tcPr>
            <w:tcW w:w="1116" w:type="dxa"/>
          </w:tcPr>
          <w:p w:rsidR="002E6A2F" w:rsidRPr="0088492E" w:rsidRDefault="0088492E" w:rsidP="0088492E">
            <w:pPr>
              <w:suppressAutoHyphens/>
              <w:rPr>
                <w:rFonts w:cs="Times New Roman"/>
                <w:kern w:val="2"/>
                <w:sz w:val="20"/>
                <w:szCs w:val="20"/>
              </w:rPr>
            </w:pPr>
            <w:r>
              <w:rPr>
                <w:rFonts w:cs="Times New Roman"/>
                <w:kern w:val="2"/>
                <w:sz w:val="20"/>
                <w:szCs w:val="20"/>
              </w:rPr>
              <w:t>28</w:t>
            </w:r>
          </w:p>
        </w:tc>
        <w:tc>
          <w:tcPr>
            <w:tcW w:w="981" w:type="dxa"/>
            <w:shd w:val="clear" w:color="auto" w:fill="auto"/>
            <w:vAlign w:val="center"/>
          </w:tcPr>
          <w:p w:rsidR="002E6A2F" w:rsidRPr="008E7AD5" w:rsidRDefault="002E6A2F" w:rsidP="002E6A2F">
            <w:pPr>
              <w:suppressAutoHyphens/>
              <w:jc w:val="center"/>
              <w:rPr>
                <w:rFonts w:cs="Times New Roman"/>
                <w:kern w:val="2"/>
                <w:sz w:val="20"/>
                <w:szCs w:val="20"/>
              </w:rPr>
            </w:pPr>
            <w:r w:rsidRPr="008E7AD5">
              <w:rPr>
                <w:rFonts w:cs="Times New Roman"/>
                <w:kern w:val="2"/>
                <w:sz w:val="20"/>
                <w:szCs w:val="20"/>
              </w:rPr>
              <w:t>10.62.1</w:t>
            </w:r>
          </w:p>
        </w:tc>
        <w:tc>
          <w:tcPr>
            <w:tcW w:w="1311" w:type="dxa"/>
            <w:shd w:val="clear" w:color="auto" w:fill="auto"/>
            <w:vAlign w:val="center"/>
          </w:tcPr>
          <w:p w:rsidR="002E6A2F" w:rsidRPr="008E7AD5" w:rsidRDefault="002E6A2F" w:rsidP="002E6A2F">
            <w:pPr>
              <w:suppressAutoHyphens/>
              <w:autoSpaceDE w:val="0"/>
              <w:autoSpaceDN w:val="0"/>
              <w:adjustRightInd w:val="0"/>
              <w:jc w:val="center"/>
              <w:rPr>
                <w:rFonts w:cs="Times New Roman"/>
                <w:kern w:val="2"/>
                <w:sz w:val="20"/>
                <w:szCs w:val="20"/>
              </w:rPr>
            </w:pPr>
            <w:r w:rsidRPr="008E7AD5">
              <w:rPr>
                <w:rFonts w:cs="Times New Roman"/>
                <w:kern w:val="2"/>
                <w:sz w:val="20"/>
                <w:szCs w:val="20"/>
              </w:rPr>
              <w:t>10.62.11.111</w:t>
            </w:r>
          </w:p>
        </w:tc>
        <w:tc>
          <w:tcPr>
            <w:tcW w:w="1907" w:type="dxa"/>
            <w:shd w:val="clear" w:color="auto" w:fill="auto"/>
            <w:vAlign w:val="center"/>
          </w:tcPr>
          <w:p w:rsidR="002E6A2F" w:rsidRPr="008E7AD5" w:rsidRDefault="002E6A2F" w:rsidP="002E6A2F">
            <w:pPr>
              <w:jc w:val="center"/>
              <w:rPr>
                <w:rFonts w:cs="Times New Roman"/>
                <w:color w:val="000000"/>
                <w:sz w:val="20"/>
                <w:szCs w:val="20"/>
              </w:rPr>
            </w:pPr>
            <w:r w:rsidRPr="008E7AD5">
              <w:rPr>
                <w:rFonts w:cs="Times New Roman"/>
                <w:color w:val="000000"/>
                <w:sz w:val="20"/>
                <w:szCs w:val="20"/>
              </w:rPr>
              <w:t>крахмал картофельный</w:t>
            </w:r>
          </w:p>
        </w:tc>
        <w:tc>
          <w:tcPr>
            <w:tcW w:w="3456" w:type="dxa"/>
            <w:shd w:val="clear" w:color="auto" w:fill="auto"/>
            <w:vAlign w:val="center"/>
          </w:tcPr>
          <w:p w:rsidR="002E6A2F" w:rsidRPr="008E7AD5" w:rsidRDefault="002E6A2F" w:rsidP="002E6A2F">
            <w:pPr>
              <w:suppressAutoHyphens/>
              <w:rPr>
                <w:rFonts w:cs="Times New Roman"/>
                <w:kern w:val="2"/>
                <w:sz w:val="20"/>
                <w:szCs w:val="20"/>
              </w:rPr>
            </w:pPr>
            <w:r w:rsidRPr="008E7AD5">
              <w:rPr>
                <w:rFonts w:cs="Times New Roman"/>
                <w:kern w:val="2"/>
                <w:sz w:val="20"/>
                <w:szCs w:val="20"/>
              </w:rPr>
              <w:t xml:space="preserve">ГОСТ </w:t>
            </w:r>
            <w:proofErr w:type="gramStart"/>
            <w:r w:rsidRPr="008E7AD5">
              <w:rPr>
                <w:rFonts w:cs="Times New Roman"/>
                <w:kern w:val="2"/>
                <w:sz w:val="20"/>
                <w:szCs w:val="20"/>
              </w:rPr>
              <w:t>Р</w:t>
            </w:r>
            <w:proofErr w:type="gramEnd"/>
            <w:r w:rsidRPr="008E7AD5">
              <w:rPr>
                <w:rFonts w:cs="Times New Roman"/>
                <w:kern w:val="2"/>
                <w:sz w:val="20"/>
                <w:szCs w:val="20"/>
              </w:rPr>
              <w:t xml:space="preserve"> 53876-2010 Крахмал Картофельный. Технические условия.</w:t>
            </w:r>
            <w:r w:rsidRPr="008E7AD5">
              <w:rPr>
                <w:rFonts w:cs="Times New Roman"/>
                <w:sz w:val="20"/>
                <w:szCs w:val="20"/>
              </w:rPr>
              <w:t xml:space="preserve"> </w:t>
            </w:r>
            <w:r w:rsidRPr="008E7AD5">
              <w:rPr>
                <w:rFonts w:cs="Times New Roman"/>
                <w:kern w:val="2"/>
                <w:sz w:val="20"/>
                <w:szCs w:val="20"/>
              </w:rPr>
              <w:t xml:space="preserve">Крахмал  картофельный однородный порошково образный  продукт, цвет белый, без постороннего запаха. Фасованный массой нетто не менее 200 </w:t>
            </w:r>
            <w:proofErr w:type="spellStart"/>
            <w:r w:rsidRPr="008E7AD5">
              <w:rPr>
                <w:rFonts w:cs="Times New Roman"/>
                <w:kern w:val="2"/>
                <w:sz w:val="20"/>
                <w:szCs w:val="20"/>
              </w:rPr>
              <w:t>гр</w:t>
            </w:r>
            <w:proofErr w:type="spellEnd"/>
          </w:p>
        </w:tc>
        <w:tc>
          <w:tcPr>
            <w:tcW w:w="1807" w:type="dxa"/>
            <w:vAlign w:val="center"/>
          </w:tcPr>
          <w:p w:rsidR="002E6A2F" w:rsidRPr="008E7AD5" w:rsidRDefault="00227E07" w:rsidP="002E6A2F">
            <w:pPr>
              <w:jc w:val="center"/>
              <w:rPr>
                <w:rFonts w:cs="Times New Roman"/>
                <w:sz w:val="20"/>
                <w:szCs w:val="20"/>
              </w:rPr>
            </w:pPr>
            <w:r>
              <w:rPr>
                <w:rFonts w:cs="Times New Roman"/>
                <w:sz w:val="20"/>
                <w:szCs w:val="20"/>
              </w:rPr>
              <w:t xml:space="preserve">45 </w:t>
            </w:r>
            <w:proofErr w:type="spellStart"/>
            <w:proofErr w:type="gramStart"/>
            <w:r>
              <w:rPr>
                <w:rFonts w:cs="Times New Roman"/>
                <w:sz w:val="20"/>
                <w:szCs w:val="20"/>
              </w:rPr>
              <w:t>шт</w:t>
            </w:r>
            <w:proofErr w:type="spellEnd"/>
            <w:proofErr w:type="gramEnd"/>
          </w:p>
        </w:tc>
      </w:tr>
      <w:tr w:rsidR="002E6A2F" w:rsidRPr="008E7AD5" w:rsidTr="009344F1">
        <w:tc>
          <w:tcPr>
            <w:tcW w:w="1116" w:type="dxa"/>
          </w:tcPr>
          <w:p w:rsidR="002E6A2F" w:rsidRPr="0088492E" w:rsidRDefault="0088492E" w:rsidP="0088492E">
            <w:pPr>
              <w:suppressAutoHyphens/>
              <w:rPr>
                <w:rFonts w:cs="Times New Roman"/>
                <w:kern w:val="2"/>
                <w:sz w:val="20"/>
                <w:szCs w:val="20"/>
              </w:rPr>
            </w:pPr>
            <w:r>
              <w:rPr>
                <w:rFonts w:cs="Times New Roman"/>
                <w:kern w:val="2"/>
                <w:sz w:val="20"/>
                <w:szCs w:val="20"/>
              </w:rPr>
              <w:t>29</w:t>
            </w:r>
          </w:p>
        </w:tc>
        <w:tc>
          <w:tcPr>
            <w:tcW w:w="981" w:type="dxa"/>
            <w:shd w:val="clear" w:color="auto" w:fill="auto"/>
            <w:vAlign w:val="center"/>
          </w:tcPr>
          <w:p w:rsidR="002E6A2F" w:rsidRPr="008E7AD5" w:rsidRDefault="002E6A2F" w:rsidP="002E6A2F">
            <w:pPr>
              <w:suppressAutoHyphens/>
              <w:jc w:val="center"/>
              <w:rPr>
                <w:rFonts w:cs="Times New Roman"/>
                <w:kern w:val="2"/>
                <w:sz w:val="20"/>
                <w:szCs w:val="20"/>
              </w:rPr>
            </w:pPr>
            <w:r w:rsidRPr="008E7AD5">
              <w:rPr>
                <w:rFonts w:cs="Times New Roman"/>
                <w:kern w:val="2"/>
                <w:sz w:val="20"/>
                <w:szCs w:val="20"/>
              </w:rPr>
              <w:t>20.14.3</w:t>
            </w:r>
          </w:p>
        </w:tc>
        <w:tc>
          <w:tcPr>
            <w:tcW w:w="1311" w:type="dxa"/>
            <w:shd w:val="clear" w:color="auto" w:fill="auto"/>
            <w:vAlign w:val="center"/>
          </w:tcPr>
          <w:p w:rsidR="002E6A2F" w:rsidRPr="008E7AD5" w:rsidRDefault="002E6A2F" w:rsidP="002E6A2F">
            <w:pPr>
              <w:suppressAutoHyphens/>
              <w:autoSpaceDE w:val="0"/>
              <w:autoSpaceDN w:val="0"/>
              <w:adjustRightInd w:val="0"/>
              <w:jc w:val="center"/>
              <w:rPr>
                <w:rFonts w:cs="Times New Roman"/>
                <w:kern w:val="2"/>
                <w:sz w:val="20"/>
                <w:szCs w:val="20"/>
              </w:rPr>
            </w:pPr>
            <w:r w:rsidRPr="008E7AD5">
              <w:rPr>
                <w:rFonts w:cs="Times New Roman"/>
                <w:kern w:val="2"/>
                <w:sz w:val="20"/>
                <w:szCs w:val="20"/>
              </w:rPr>
              <w:t>20.14.34.231</w:t>
            </w:r>
          </w:p>
        </w:tc>
        <w:tc>
          <w:tcPr>
            <w:tcW w:w="1907" w:type="dxa"/>
            <w:shd w:val="clear" w:color="auto" w:fill="auto"/>
            <w:vAlign w:val="center"/>
          </w:tcPr>
          <w:p w:rsidR="002E6A2F" w:rsidRPr="008E7AD5" w:rsidRDefault="002E6A2F" w:rsidP="002E6A2F">
            <w:pPr>
              <w:jc w:val="center"/>
              <w:rPr>
                <w:rFonts w:cs="Times New Roman"/>
                <w:color w:val="000000"/>
                <w:sz w:val="20"/>
                <w:szCs w:val="20"/>
              </w:rPr>
            </w:pPr>
            <w:r w:rsidRPr="008E7AD5">
              <w:rPr>
                <w:rFonts w:cs="Times New Roman"/>
                <w:color w:val="000000"/>
                <w:sz w:val="20"/>
                <w:szCs w:val="20"/>
              </w:rPr>
              <w:t>лимонная кислота</w:t>
            </w:r>
          </w:p>
        </w:tc>
        <w:tc>
          <w:tcPr>
            <w:tcW w:w="3456" w:type="dxa"/>
            <w:shd w:val="clear" w:color="auto" w:fill="auto"/>
          </w:tcPr>
          <w:p w:rsidR="002E6A2F" w:rsidRPr="008E7AD5" w:rsidRDefault="002E6A2F" w:rsidP="002E6A2F">
            <w:pPr>
              <w:suppressAutoHyphens/>
              <w:rPr>
                <w:rFonts w:cs="Times New Roman"/>
                <w:color w:val="000000" w:themeColor="text1"/>
                <w:sz w:val="20"/>
                <w:szCs w:val="20"/>
              </w:rPr>
            </w:pPr>
            <w:r w:rsidRPr="008E7AD5">
              <w:rPr>
                <w:rFonts w:cs="Times New Roman"/>
                <w:color w:val="000000" w:themeColor="text1"/>
                <w:sz w:val="20"/>
                <w:szCs w:val="20"/>
              </w:rPr>
              <w:t>ГОСТ 31726-2012</w:t>
            </w:r>
          </w:p>
          <w:p w:rsidR="002E6A2F" w:rsidRPr="008E7AD5" w:rsidRDefault="002E6A2F" w:rsidP="002E6A2F">
            <w:pPr>
              <w:suppressAutoHyphens/>
              <w:rPr>
                <w:rFonts w:cs="Times New Roman"/>
                <w:color w:val="000000" w:themeColor="text1"/>
                <w:sz w:val="20"/>
                <w:szCs w:val="20"/>
              </w:rPr>
            </w:pPr>
            <w:r w:rsidRPr="008E7AD5">
              <w:rPr>
                <w:rFonts w:cs="Times New Roman"/>
                <w:color w:val="000000" w:themeColor="text1"/>
                <w:sz w:val="20"/>
                <w:szCs w:val="20"/>
              </w:rPr>
              <w:t xml:space="preserve">Добавки пищевые. Кислота лимонная безводная Е330. Технические условия. </w:t>
            </w:r>
          </w:p>
          <w:p w:rsidR="002E6A2F" w:rsidRPr="008E7AD5" w:rsidRDefault="002E6A2F" w:rsidP="002E6A2F">
            <w:pPr>
              <w:suppressAutoHyphens/>
              <w:rPr>
                <w:rFonts w:cs="Times New Roman"/>
                <w:color w:val="000000" w:themeColor="text1"/>
                <w:sz w:val="20"/>
                <w:szCs w:val="20"/>
              </w:rPr>
            </w:pPr>
            <w:r w:rsidRPr="008E7AD5">
              <w:rPr>
                <w:rFonts w:cs="Times New Roman"/>
                <w:color w:val="000000" w:themeColor="text1"/>
                <w:sz w:val="20"/>
                <w:szCs w:val="20"/>
              </w:rPr>
              <w:t>Внешний вид: сухой, сыпучий кристаллический порошок без комков, на ощупь не липкий, без посторонних включений.</w:t>
            </w:r>
          </w:p>
          <w:p w:rsidR="002E6A2F" w:rsidRPr="008E7AD5" w:rsidRDefault="002E6A2F" w:rsidP="002E6A2F">
            <w:pPr>
              <w:suppressAutoHyphens/>
              <w:rPr>
                <w:rFonts w:cs="Times New Roman"/>
                <w:color w:val="000000" w:themeColor="text1"/>
                <w:sz w:val="20"/>
                <w:szCs w:val="20"/>
              </w:rPr>
            </w:pPr>
            <w:r w:rsidRPr="008E7AD5">
              <w:rPr>
                <w:rFonts w:cs="Times New Roman"/>
                <w:color w:val="000000" w:themeColor="text1"/>
                <w:sz w:val="20"/>
                <w:szCs w:val="20"/>
              </w:rPr>
              <w:t>Цвет: белый,</w:t>
            </w:r>
          </w:p>
          <w:p w:rsidR="002E6A2F" w:rsidRPr="008E7AD5" w:rsidRDefault="002E6A2F" w:rsidP="002E6A2F">
            <w:pPr>
              <w:suppressAutoHyphens/>
              <w:rPr>
                <w:rFonts w:cs="Times New Roman"/>
                <w:color w:val="000000" w:themeColor="text1"/>
                <w:sz w:val="20"/>
                <w:szCs w:val="20"/>
              </w:rPr>
            </w:pPr>
            <w:r w:rsidRPr="008E7AD5">
              <w:rPr>
                <w:rFonts w:cs="Times New Roman"/>
                <w:color w:val="000000" w:themeColor="text1"/>
                <w:sz w:val="20"/>
                <w:szCs w:val="20"/>
              </w:rPr>
              <w:t>Вкус: кислый, без постороннего привкуса, без запаха.</w:t>
            </w:r>
          </w:p>
          <w:p w:rsidR="002E6A2F" w:rsidRPr="008E7AD5" w:rsidRDefault="002E6A2F" w:rsidP="002E6A2F">
            <w:pPr>
              <w:suppressAutoHyphens/>
              <w:rPr>
                <w:rFonts w:cs="Times New Roman"/>
                <w:color w:val="000000" w:themeColor="text1"/>
                <w:sz w:val="20"/>
                <w:szCs w:val="20"/>
              </w:rPr>
            </w:pPr>
            <w:r w:rsidRPr="008E7AD5">
              <w:rPr>
                <w:rFonts w:cs="Times New Roman"/>
                <w:color w:val="000000" w:themeColor="text1"/>
                <w:sz w:val="20"/>
                <w:szCs w:val="20"/>
              </w:rPr>
              <w:t xml:space="preserve">Фасованная массой нетто не менее 10 </w:t>
            </w:r>
            <w:proofErr w:type="spellStart"/>
            <w:r w:rsidRPr="008E7AD5">
              <w:rPr>
                <w:rFonts w:cs="Times New Roman"/>
                <w:color w:val="000000" w:themeColor="text1"/>
                <w:sz w:val="20"/>
                <w:szCs w:val="20"/>
              </w:rPr>
              <w:t>гр</w:t>
            </w:r>
            <w:proofErr w:type="spellEnd"/>
          </w:p>
        </w:tc>
        <w:tc>
          <w:tcPr>
            <w:tcW w:w="1807" w:type="dxa"/>
            <w:vAlign w:val="center"/>
          </w:tcPr>
          <w:p w:rsidR="002E6A2F" w:rsidRPr="008E7AD5" w:rsidRDefault="00227E07" w:rsidP="002E6A2F">
            <w:pPr>
              <w:jc w:val="center"/>
              <w:rPr>
                <w:rFonts w:cs="Times New Roman"/>
                <w:sz w:val="20"/>
                <w:szCs w:val="20"/>
              </w:rPr>
            </w:pPr>
            <w:r>
              <w:rPr>
                <w:rFonts w:cs="Times New Roman"/>
                <w:sz w:val="20"/>
                <w:szCs w:val="20"/>
              </w:rPr>
              <w:t xml:space="preserve">40 </w:t>
            </w:r>
            <w:proofErr w:type="spellStart"/>
            <w:proofErr w:type="gramStart"/>
            <w:r>
              <w:rPr>
                <w:rFonts w:cs="Times New Roman"/>
                <w:sz w:val="20"/>
                <w:szCs w:val="20"/>
              </w:rPr>
              <w:t>шт</w:t>
            </w:r>
            <w:proofErr w:type="spellEnd"/>
            <w:proofErr w:type="gramEnd"/>
          </w:p>
        </w:tc>
      </w:tr>
      <w:tr w:rsidR="002E6A2F" w:rsidRPr="008E7AD5" w:rsidTr="009344F1">
        <w:tc>
          <w:tcPr>
            <w:tcW w:w="1116" w:type="dxa"/>
          </w:tcPr>
          <w:p w:rsidR="002E6A2F" w:rsidRPr="0088492E" w:rsidRDefault="0088492E" w:rsidP="0088492E">
            <w:pPr>
              <w:rPr>
                <w:rFonts w:cs="Times New Roman"/>
                <w:sz w:val="20"/>
                <w:szCs w:val="20"/>
              </w:rPr>
            </w:pPr>
            <w:r>
              <w:rPr>
                <w:rFonts w:cs="Times New Roman"/>
                <w:sz w:val="20"/>
                <w:szCs w:val="20"/>
              </w:rPr>
              <w:t>30</w:t>
            </w:r>
          </w:p>
        </w:tc>
        <w:tc>
          <w:tcPr>
            <w:tcW w:w="981" w:type="dxa"/>
            <w:shd w:val="clear" w:color="auto" w:fill="auto"/>
            <w:vAlign w:val="center"/>
          </w:tcPr>
          <w:p w:rsidR="002E6A2F" w:rsidRPr="008E7AD5" w:rsidRDefault="002E6A2F" w:rsidP="002E6A2F">
            <w:pPr>
              <w:jc w:val="center"/>
              <w:rPr>
                <w:rFonts w:cs="Times New Roman"/>
                <w:sz w:val="20"/>
                <w:szCs w:val="20"/>
              </w:rPr>
            </w:pPr>
            <w:r w:rsidRPr="008E7AD5">
              <w:rPr>
                <w:rFonts w:cs="Times New Roman"/>
                <w:sz w:val="20"/>
                <w:szCs w:val="20"/>
              </w:rPr>
              <w:t>10.73.1</w:t>
            </w:r>
          </w:p>
        </w:tc>
        <w:tc>
          <w:tcPr>
            <w:tcW w:w="1311" w:type="dxa"/>
            <w:shd w:val="clear" w:color="auto" w:fill="auto"/>
            <w:vAlign w:val="center"/>
          </w:tcPr>
          <w:p w:rsidR="002E6A2F" w:rsidRPr="008E7AD5" w:rsidRDefault="009F77BA" w:rsidP="002E6A2F">
            <w:pPr>
              <w:jc w:val="center"/>
              <w:rPr>
                <w:rFonts w:cs="Times New Roman"/>
                <w:color w:val="000000" w:themeColor="text1"/>
                <w:sz w:val="20"/>
                <w:szCs w:val="20"/>
              </w:rPr>
            </w:pPr>
            <w:r w:rsidRPr="009F77BA">
              <w:rPr>
                <w:rFonts w:cs="Times New Roman"/>
                <w:color w:val="000000" w:themeColor="text1"/>
                <w:sz w:val="20"/>
                <w:szCs w:val="20"/>
              </w:rPr>
              <w:t>10.73.11.190</w:t>
            </w:r>
          </w:p>
        </w:tc>
        <w:tc>
          <w:tcPr>
            <w:tcW w:w="1907" w:type="dxa"/>
            <w:shd w:val="clear" w:color="auto" w:fill="auto"/>
            <w:vAlign w:val="center"/>
          </w:tcPr>
          <w:p w:rsidR="002E6A2F" w:rsidRPr="008E7AD5" w:rsidRDefault="002E6A2F" w:rsidP="002E6A2F">
            <w:pPr>
              <w:jc w:val="center"/>
              <w:rPr>
                <w:rFonts w:cs="Times New Roman"/>
                <w:color w:val="000000"/>
                <w:sz w:val="20"/>
                <w:szCs w:val="20"/>
              </w:rPr>
            </w:pPr>
            <w:r w:rsidRPr="008E7AD5">
              <w:rPr>
                <w:rFonts w:cs="Times New Roman"/>
                <w:color w:val="000000"/>
                <w:sz w:val="20"/>
                <w:szCs w:val="20"/>
              </w:rPr>
              <w:t>макаронные изделия</w:t>
            </w:r>
          </w:p>
          <w:p w:rsidR="002E6A2F" w:rsidRPr="008E7AD5" w:rsidRDefault="002E6A2F" w:rsidP="002E6A2F">
            <w:pPr>
              <w:jc w:val="center"/>
              <w:rPr>
                <w:rFonts w:cs="Times New Roman"/>
                <w:color w:val="000000"/>
                <w:sz w:val="20"/>
                <w:szCs w:val="20"/>
              </w:rPr>
            </w:pPr>
            <w:r w:rsidRPr="00A707F5">
              <w:rPr>
                <w:rFonts w:cs="Times New Roman"/>
                <w:color w:val="000000"/>
                <w:sz w:val="20"/>
                <w:szCs w:val="20"/>
              </w:rPr>
              <w:t xml:space="preserve">Изделия макаронные, изготовленные из муки из твердой пшеницы для </w:t>
            </w:r>
            <w:r w:rsidRPr="00A707F5">
              <w:rPr>
                <w:rFonts w:cs="Times New Roman"/>
                <w:color w:val="000000"/>
                <w:sz w:val="20"/>
                <w:szCs w:val="20"/>
              </w:rPr>
              <w:lastRenderedPageBreak/>
              <w:t>макаронных изделий, прочие</w:t>
            </w:r>
          </w:p>
        </w:tc>
        <w:tc>
          <w:tcPr>
            <w:tcW w:w="3456" w:type="dxa"/>
            <w:shd w:val="clear" w:color="auto" w:fill="auto"/>
          </w:tcPr>
          <w:p w:rsidR="002E6A2F" w:rsidRPr="008E7AD5" w:rsidRDefault="002E6A2F" w:rsidP="002E6A2F">
            <w:pPr>
              <w:widowControl/>
              <w:rPr>
                <w:rFonts w:eastAsia="Times New Roman" w:cs="Times New Roman"/>
                <w:color w:val="000000"/>
                <w:sz w:val="20"/>
                <w:szCs w:val="20"/>
                <w:lang w:eastAsia="ru-RU" w:bidi="ar-SA"/>
              </w:rPr>
            </w:pPr>
            <w:r w:rsidRPr="008E7AD5">
              <w:rPr>
                <w:rFonts w:eastAsia="Times New Roman" w:cs="Times New Roman"/>
                <w:color w:val="000000"/>
                <w:sz w:val="20"/>
                <w:szCs w:val="20"/>
                <w:lang w:eastAsia="ru-RU" w:bidi="ar-SA"/>
              </w:rPr>
              <w:lastRenderedPageBreak/>
              <w:t xml:space="preserve">ГОСТ 31743-2017 Изделия Макаронные. Технические условия. Макаронные изделия группы А. Цвет соответствующий сорту муки с использованием дополнительного сырья изменяется в зависимости от вида этого сырья. </w:t>
            </w:r>
            <w:proofErr w:type="gramStart"/>
            <w:r w:rsidRPr="008E7AD5">
              <w:rPr>
                <w:rFonts w:eastAsia="Times New Roman" w:cs="Times New Roman"/>
                <w:color w:val="000000"/>
                <w:sz w:val="20"/>
                <w:szCs w:val="20"/>
                <w:lang w:eastAsia="ru-RU" w:bidi="ar-SA"/>
              </w:rPr>
              <w:t>Форма</w:t>
            </w:r>
            <w:proofErr w:type="gramEnd"/>
            <w:r w:rsidRPr="008E7AD5">
              <w:rPr>
                <w:rFonts w:eastAsia="Times New Roman" w:cs="Times New Roman"/>
                <w:color w:val="000000"/>
                <w:sz w:val="20"/>
                <w:szCs w:val="20"/>
                <w:lang w:eastAsia="ru-RU" w:bidi="ar-SA"/>
              </w:rPr>
              <w:t xml:space="preserve"> </w:t>
            </w:r>
            <w:r w:rsidRPr="008E7AD5">
              <w:rPr>
                <w:rFonts w:eastAsia="Times New Roman" w:cs="Times New Roman"/>
                <w:color w:val="000000"/>
                <w:sz w:val="20"/>
                <w:szCs w:val="20"/>
                <w:lang w:eastAsia="ru-RU" w:bidi="ar-SA"/>
              </w:rPr>
              <w:lastRenderedPageBreak/>
              <w:t>соответствующая типу изделий.</w:t>
            </w:r>
          </w:p>
          <w:p w:rsidR="002E6A2F" w:rsidRPr="008E7AD5" w:rsidRDefault="002E6A2F" w:rsidP="002E6A2F">
            <w:pPr>
              <w:widowControl/>
              <w:rPr>
                <w:rFonts w:eastAsia="Times New Roman" w:cs="Times New Roman"/>
                <w:color w:val="000000"/>
                <w:sz w:val="20"/>
                <w:szCs w:val="20"/>
                <w:lang w:eastAsia="ru-RU" w:bidi="ar-SA"/>
              </w:rPr>
            </w:pPr>
            <w:r w:rsidRPr="008E7AD5">
              <w:rPr>
                <w:rFonts w:eastAsia="Times New Roman" w:cs="Times New Roman"/>
                <w:color w:val="000000"/>
                <w:sz w:val="20"/>
                <w:szCs w:val="20"/>
                <w:lang w:eastAsia="ru-RU" w:bidi="ar-SA"/>
              </w:rPr>
              <w:t xml:space="preserve">Вкус и запах свойственный данному изделию, без постороннего вкуса и запаха. </w:t>
            </w:r>
          </w:p>
        </w:tc>
        <w:tc>
          <w:tcPr>
            <w:tcW w:w="1807" w:type="dxa"/>
            <w:vAlign w:val="center"/>
          </w:tcPr>
          <w:p w:rsidR="002E6A2F" w:rsidRPr="008E7AD5" w:rsidRDefault="00227E07" w:rsidP="002E6A2F">
            <w:pPr>
              <w:jc w:val="center"/>
              <w:rPr>
                <w:rFonts w:cs="Times New Roman"/>
                <w:sz w:val="20"/>
                <w:szCs w:val="20"/>
              </w:rPr>
            </w:pPr>
            <w:r>
              <w:rPr>
                <w:rFonts w:cs="Times New Roman"/>
                <w:sz w:val="20"/>
                <w:szCs w:val="20"/>
              </w:rPr>
              <w:lastRenderedPageBreak/>
              <w:t>78 кг</w:t>
            </w:r>
          </w:p>
        </w:tc>
      </w:tr>
      <w:tr w:rsidR="002E6A2F" w:rsidRPr="008E7AD5" w:rsidTr="009344F1">
        <w:trPr>
          <w:trHeight w:val="743"/>
        </w:trPr>
        <w:tc>
          <w:tcPr>
            <w:tcW w:w="1116" w:type="dxa"/>
          </w:tcPr>
          <w:p w:rsidR="002E6A2F" w:rsidRPr="0088492E" w:rsidRDefault="0088492E" w:rsidP="0088492E">
            <w:pPr>
              <w:rPr>
                <w:rFonts w:cs="Times New Roman"/>
                <w:sz w:val="20"/>
                <w:szCs w:val="20"/>
              </w:rPr>
            </w:pPr>
            <w:r>
              <w:rPr>
                <w:rFonts w:cs="Times New Roman"/>
                <w:sz w:val="20"/>
                <w:szCs w:val="20"/>
              </w:rPr>
              <w:lastRenderedPageBreak/>
              <w:t>31</w:t>
            </w:r>
          </w:p>
        </w:tc>
        <w:tc>
          <w:tcPr>
            <w:tcW w:w="981" w:type="dxa"/>
            <w:vAlign w:val="center"/>
          </w:tcPr>
          <w:p w:rsidR="002E6A2F" w:rsidRPr="008E7AD5" w:rsidRDefault="002E6A2F" w:rsidP="002E6A2F">
            <w:pPr>
              <w:jc w:val="center"/>
              <w:rPr>
                <w:rFonts w:cs="Times New Roman"/>
                <w:sz w:val="20"/>
                <w:szCs w:val="20"/>
              </w:rPr>
            </w:pPr>
            <w:r w:rsidRPr="008E7AD5">
              <w:rPr>
                <w:rFonts w:cs="Times New Roman"/>
                <w:sz w:val="20"/>
                <w:szCs w:val="20"/>
              </w:rPr>
              <w:t>10.73.1</w:t>
            </w:r>
          </w:p>
        </w:tc>
        <w:tc>
          <w:tcPr>
            <w:tcW w:w="1311" w:type="dxa"/>
            <w:vAlign w:val="center"/>
          </w:tcPr>
          <w:p w:rsidR="002E6A2F" w:rsidRPr="008E7AD5" w:rsidRDefault="002E6A2F" w:rsidP="002E6A2F">
            <w:pPr>
              <w:jc w:val="center"/>
              <w:rPr>
                <w:rFonts w:cs="Times New Roman"/>
                <w:color w:val="000000" w:themeColor="text1"/>
                <w:sz w:val="20"/>
                <w:szCs w:val="20"/>
              </w:rPr>
            </w:pPr>
            <w:r>
              <w:rPr>
                <w:rFonts w:cs="Times New Roman"/>
                <w:color w:val="000000" w:themeColor="text1"/>
                <w:sz w:val="20"/>
                <w:szCs w:val="20"/>
              </w:rPr>
              <w:t>10.73.11.12</w:t>
            </w:r>
            <w:r w:rsidRPr="008E7AD5">
              <w:rPr>
                <w:rFonts w:cs="Times New Roman"/>
                <w:color w:val="000000" w:themeColor="text1"/>
                <w:sz w:val="20"/>
                <w:szCs w:val="20"/>
              </w:rPr>
              <w:t>0</w:t>
            </w:r>
          </w:p>
        </w:tc>
        <w:tc>
          <w:tcPr>
            <w:tcW w:w="1907" w:type="dxa"/>
            <w:vAlign w:val="center"/>
          </w:tcPr>
          <w:p w:rsidR="002E6A2F" w:rsidRPr="008E7AD5" w:rsidRDefault="002E6A2F" w:rsidP="002E6A2F">
            <w:pPr>
              <w:jc w:val="center"/>
              <w:rPr>
                <w:rFonts w:cs="Times New Roman"/>
                <w:color w:val="000000"/>
                <w:sz w:val="20"/>
                <w:szCs w:val="20"/>
              </w:rPr>
            </w:pPr>
            <w:r w:rsidRPr="00A707F5">
              <w:rPr>
                <w:rFonts w:cs="Times New Roman"/>
                <w:color w:val="000000"/>
                <w:sz w:val="20"/>
                <w:szCs w:val="20"/>
              </w:rPr>
              <w:t>Изделия макаронные, изготовленные из муки из твердой пшеницы для макаронных изделий, прочие</w:t>
            </w:r>
          </w:p>
        </w:tc>
        <w:tc>
          <w:tcPr>
            <w:tcW w:w="3456" w:type="dxa"/>
          </w:tcPr>
          <w:p w:rsidR="002E6A2F" w:rsidRPr="008E7AD5" w:rsidRDefault="002E6A2F" w:rsidP="002E6A2F">
            <w:pPr>
              <w:widowControl/>
              <w:rPr>
                <w:rFonts w:eastAsia="Times New Roman" w:cs="Times New Roman"/>
                <w:color w:val="000000"/>
                <w:sz w:val="20"/>
                <w:szCs w:val="20"/>
                <w:lang w:eastAsia="ru-RU" w:bidi="ar-SA"/>
              </w:rPr>
            </w:pPr>
            <w:r w:rsidRPr="008E7AD5">
              <w:rPr>
                <w:rFonts w:eastAsia="Times New Roman" w:cs="Times New Roman"/>
                <w:color w:val="000000"/>
                <w:sz w:val="20"/>
                <w:szCs w:val="20"/>
                <w:lang w:eastAsia="ru-RU" w:bidi="ar-SA"/>
              </w:rPr>
              <w:t xml:space="preserve">ГОСТ 31743-2017 Изделия Макаронные. Технические условия. Макаронные изделия группы А. Цвет соответствующий сорту муки с использованием дополнительного сырья изменяется в зависимости от вида этого сырья. </w:t>
            </w:r>
            <w:proofErr w:type="gramStart"/>
            <w:r w:rsidRPr="008E7AD5">
              <w:rPr>
                <w:rFonts w:eastAsia="Times New Roman" w:cs="Times New Roman"/>
                <w:color w:val="000000"/>
                <w:sz w:val="20"/>
                <w:szCs w:val="20"/>
                <w:lang w:eastAsia="ru-RU" w:bidi="ar-SA"/>
              </w:rPr>
              <w:t>Форма</w:t>
            </w:r>
            <w:proofErr w:type="gramEnd"/>
            <w:r w:rsidRPr="008E7AD5">
              <w:rPr>
                <w:rFonts w:eastAsia="Times New Roman" w:cs="Times New Roman"/>
                <w:color w:val="000000"/>
                <w:sz w:val="20"/>
                <w:szCs w:val="20"/>
                <w:lang w:eastAsia="ru-RU" w:bidi="ar-SA"/>
              </w:rPr>
              <w:t xml:space="preserve"> соответствующая типу изделий.</w:t>
            </w:r>
          </w:p>
          <w:p w:rsidR="002E6A2F" w:rsidRPr="008E7AD5" w:rsidRDefault="002E6A2F" w:rsidP="002E6A2F">
            <w:pPr>
              <w:widowControl/>
              <w:rPr>
                <w:rFonts w:eastAsia="Times New Roman" w:cs="Times New Roman"/>
                <w:color w:val="000000"/>
                <w:sz w:val="20"/>
                <w:szCs w:val="20"/>
                <w:lang w:eastAsia="ru-RU" w:bidi="ar-SA"/>
              </w:rPr>
            </w:pPr>
            <w:r w:rsidRPr="008E7AD5">
              <w:rPr>
                <w:rFonts w:eastAsia="Times New Roman" w:cs="Times New Roman"/>
                <w:color w:val="000000"/>
                <w:sz w:val="20"/>
                <w:szCs w:val="20"/>
                <w:lang w:eastAsia="ru-RU" w:bidi="ar-SA"/>
              </w:rPr>
              <w:t xml:space="preserve">Вкус и запах свойственный данному изделию, без постороннего вкуса и запаха. </w:t>
            </w:r>
          </w:p>
        </w:tc>
        <w:tc>
          <w:tcPr>
            <w:tcW w:w="1807" w:type="dxa"/>
            <w:vAlign w:val="center"/>
          </w:tcPr>
          <w:p w:rsidR="002E6A2F" w:rsidRPr="008E7AD5" w:rsidRDefault="00227E07" w:rsidP="002E6A2F">
            <w:pPr>
              <w:jc w:val="center"/>
              <w:rPr>
                <w:rFonts w:cs="Times New Roman"/>
                <w:sz w:val="20"/>
                <w:szCs w:val="20"/>
              </w:rPr>
            </w:pPr>
            <w:r>
              <w:rPr>
                <w:rFonts w:cs="Times New Roman"/>
                <w:sz w:val="20"/>
                <w:szCs w:val="20"/>
              </w:rPr>
              <w:t>9 кг</w:t>
            </w:r>
          </w:p>
        </w:tc>
      </w:tr>
      <w:tr w:rsidR="002E6A2F" w:rsidRPr="008E7AD5" w:rsidTr="009344F1">
        <w:tc>
          <w:tcPr>
            <w:tcW w:w="1116" w:type="dxa"/>
          </w:tcPr>
          <w:p w:rsidR="002E6A2F" w:rsidRPr="0088492E" w:rsidRDefault="0088492E" w:rsidP="0088492E">
            <w:pPr>
              <w:suppressAutoHyphens/>
              <w:rPr>
                <w:sz w:val="18"/>
                <w:szCs w:val="18"/>
              </w:rPr>
            </w:pPr>
            <w:r>
              <w:rPr>
                <w:sz w:val="18"/>
                <w:szCs w:val="18"/>
              </w:rPr>
              <w:t>32</w:t>
            </w:r>
          </w:p>
        </w:tc>
        <w:tc>
          <w:tcPr>
            <w:tcW w:w="981" w:type="dxa"/>
            <w:shd w:val="clear" w:color="auto" w:fill="auto"/>
            <w:vAlign w:val="center"/>
          </w:tcPr>
          <w:p w:rsidR="002E6A2F" w:rsidRPr="008E7AD5" w:rsidRDefault="002E6A2F" w:rsidP="002E6A2F">
            <w:pPr>
              <w:suppressAutoHyphens/>
              <w:jc w:val="center"/>
              <w:rPr>
                <w:kern w:val="2"/>
                <w:sz w:val="18"/>
                <w:szCs w:val="18"/>
              </w:rPr>
            </w:pPr>
            <w:r w:rsidRPr="008E7AD5">
              <w:rPr>
                <w:sz w:val="18"/>
                <w:szCs w:val="18"/>
              </w:rPr>
              <w:t>10.41</w:t>
            </w:r>
          </w:p>
        </w:tc>
        <w:tc>
          <w:tcPr>
            <w:tcW w:w="1311" w:type="dxa"/>
            <w:shd w:val="clear" w:color="auto" w:fill="auto"/>
            <w:vAlign w:val="center"/>
          </w:tcPr>
          <w:p w:rsidR="002E6A2F" w:rsidRPr="008E7AD5" w:rsidRDefault="002E6A2F" w:rsidP="002E6A2F">
            <w:pPr>
              <w:suppressAutoHyphens/>
              <w:autoSpaceDE w:val="0"/>
              <w:autoSpaceDN w:val="0"/>
              <w:adjustRightInd w:val="0"/>
              <w:jc w:val="center"/>
              <w:rPr>
                <w:sz w:val="18"/>
                <w:szCs w:val="18"/>
              </w:rPr>
            </w:pPr>
            <w:r w:rsidRPr="008E7AD5">
              <w:rPr>
                <w:sz w:val="18"/>
                <w:szCs w:val="18"/>
              </w:rPr>
              <w:t>10.41.54.110</w:t>
            </w:r>
          </w:p>
          <w:p w:rsidR="002E6A2F" w:rsidRPr="008E7AD5" w:rsidRDefault="002E6A2F" w:rsidP="002E6A2F">
            <w:pPr>
              <w:suppressAutoHyphens/>
              <w:autoSpaceDE w:val="0"/>
              <w:autoSpaceDN w:val="0"/>
              <w:adjustRightInd w:val="0"/>
              <w:jc w:val="center"/>
              <w:rPr>
                <w:kern w:val="2"/>
                <w:sz w:val="18"/>
                <w:szCs w:val="18"/>
              </w:rPr>
            </w:pPr>
          </w:p>
        </w:tc>
        <w:tc>
          <w:tcPr>
            <w:tcW w:w="1907" w:type="dxa"/>
            <w:shd w:val="clear" w:color="auto" w:fill="auto"/>
            <w:vAlign w:val="center"/>
          </w:tcPr>
          <w:p w:rsidR="002E6A2F" w:rsidRPr="008E7AD5" w:rsidRDefault="002E6A2F" w:rsidP="002E6A2F">
            <w:pPr>
              <w:suppressAutoHyphens/>
              <w:jc w:val="center"/>
              <w:rPr>
                <w:kern w:val="2"/>
                <w:sz w:val="18"/>
                <w:szCs w:val="18"/>
              </w:rPr>
            </w:pPr>
            <w:r w:rsidRPr="008E7AD5">
              <w:rPr>
                <w:sz w:val="18"/>
                <w:szCs w:val="18"/>
              </w:rPr>
              <w:t xml:space="preserve">Масло растительное </w:t>
            </w:r>
          </w:p>
        </w:tc>
        <w:tc>
          <w:tcPr>
            <w:tcW w:w="3456" w:type="dxa"/>
            <w:shd w:val="clear" w:color="auto" w:fill="auto"/>
            <w:vAlign w:val="center"/>
          </w:tcPr>
          <w:p w:rsidR="002E6A2F" w:rsidRPr="008E7AD5" w:rsidRDefault="002E6A2F" w:rsidP="002E6A2F">
            <w:pPr>
              <w:suppressAutoHyphens/>
              <w:rPr>
                <w:rFonts w:eastAsia="Times New Roman" w:cs="Times New Roman"/>
                <w:color w:val="000000"/>
                <w:sz w:val="20"/>
                <w:szCs w:val="20"/>
                <w:lang w:eastAsia="ru-RU"/>
              </w:rPr>
            </w:pPr>
            <w:r w:rsidRPr="008E7AD5">
              <w:rPr>
                <w:rFonts w:eastAsia="Times New Roman" w:cs="Times New Roman"/>
                <w:color w:val="000000"/>
                <w:sz w:val="20"/>
                <w:szCs w:val="20"/>
                <w:lang w:eastAsia="ru-RU"/>
              </w:rPr>
              <w:t xml:space="preserve">ГОСТ 1129-2013 Масло подсолнечное. Технические условия. </w:t>
            </w:r>
          </w:p>
          <w:p w:rsidR="002E6A2F" w:rsidRPr="008E7AD5" w:rsidRDefault="002E6A2F" w:rsidP="002E6A2F">
            <w:pPr>
              <w:suppressAutoHyphens/>
              <w:rPr>
                <w:kern w:val="2"/>
                <w:sz w:val="20"/>
                <w:szCs w:val="20"/>
              </w:rPr>
            </w:pPr>
            <w:r w:rsidRPr="008E7AD5">
              <w:rPr>
                <w:rFonts w:eastAsia="Times New Roman" w:cs="Times New Roman"/>
                <w:color w:val="000000"/>
                <w:sz w:val="20"/>
                <w:szCs w:val="20"/>
                <w:lang w:eastAsia="ru-RU"/>
              </w:rPr>
              <w:t>Масло подсолнечное рафинированное дезодорированное, не ниже высшего сорта, без ГМО, прозрачное, без осадка, без запаха. Вкус обезличенный</w:t>
            </w:r>
          </w:p>
        </w:tc>
        <w:tc>
          <w:tcPr>
            <w:tcW w:w="1807" w:type="dxa"/>
            <w:shd w:val="clear" w:color="auto" w:fill="auto"/>
            <w:vAlign w:val="center"/>
          </w:tcPr>
          <w:p w:rsidR="002E6A2F" w:rsidRPr="008E7AD5" w:rsidRDefault="00227E07" w:rsidP="002E6A2F">
            <w:pPr>
              <w:suppressAutoHyphens/>
              <w:jc w:val="center"/>
              <w:rPr>
                <w:kern w:val="2"/>
                <w:sz w:val="18"/>
                <w:szCs w:val="18"/>
              </w:rPr>
            </w:pPr>
            <w:r>
              <w:rPr>
                <w:kern w:val="2"/>
                <w:sz w:val="18"/>
                <w:szCs w:val="18"/>
              </w:rPr>
              <w:t xml:space="preserve">90 </w:t>
            </w:r>
            <w:proofErr w:type="spellStart"/>
            <w:proofErr w:type="gramStart"/>
            <w:r>
              <w:rPr>
                <w:kern w:val="2"/>
                <w:sz w:val="18"/>
                <w:szCs w:val="18"/>
              </w:rPr>
              <w:t>шт</w:t>
            </w:r>
            <w:proofErr w:type="spellEnd"/>
            <w:proofErr w:type="gramEnd"/>
          </w:p>
        </w:tc>
      </w:tr>
      <w:tr w:rsidR="002E6A2F" w:rsidRPr="008E7AD5" w:rsidTr="009344F1">
        <w:tc>
          <w:tcPr>
            <w:tcW w:w="1116" w:type="dxa"/>
          </w:tcPr>
          <w:p w:rsidR="002E6A2F" w:rsidRPr="0088492E" w:rsidRDefault="0088492E" w:rsidP="0088492E">
            <w:pPr>
              <w:rPr>
                <w:rFonts w:cs="Times New Roman"/>
                <w:sz w:val="20"/>
                <w:szCs w:val="20"/>
              </w:rPr>
            </w:pPr>
            <w:r>
              <w:rPr>
                <w:rFonts w:cs="Times New Roman"/>
                <w:sz w:val="20"/>
                <w:szCs w:val="20"/>
              </w:rPr>
              <w:t>33</w:t>
            </w:r>
          </w:p>
        </w:tc>
        <w:tc>
          <w:tcPr>
            <w:tcW w:w="981" w:type="dxa"/>
            <w:shd w:val="clear" w:color="auto" w:fill="auto"/>
            <w:vAlign w:val="center"/>
          </w:tcPr>
          <w:p w:rsidR="002E6A2F" w:rsidRPr="008E7AD5" w:rsidRDefault="002E6A2F" w:rsidP="002E6A2F">
            <w:pPr>
              <w:jc w:val="center"/>
              <w:rPr>
                <w:rFonts w:cs="Times New Roman"/>
                <w:sz w:val="20"/>
                <w:szCs w:val="20"/>
              </w:rPr>
            </w:pPr>
            <w:r w:rsidRPr="008E7AD5">
              <w:rPr>
                <w:rFonts w:cs="Times New Roman"/>
                <w:sz w:val="20"/>
                <w:szCs w:val="20"/>
              </w:rPr>
              <w:t>10.72.1</w:t>
            </w:r>
          </w:p>
        </w:tc>
        <w:tc>
          <w:tcPr>
            <w:tcW w:w="1311" w:type="dxa"/>
            <w:shd w:val="clear" w:color="auto" w:fill="auto"/>
            <w:vAlign w:val="center"/>
          </w:tcPr>
          <w:p w:rsidR="002E6A2F" w:rsidRPr="008E7AD5" w:rsidRDefault="002E6A2F" w:rsidP="002E6A2F">
            <w:pPr>
              <w:jc w:val="center"/>
              <w:rPr>
                <w:rFonts w:cs="Times New Roman"/>
                <w:color w:val="000000" w:themeColor="text1"/>
                <w:sz w:val="20"/>
                <w:szCs w:val="20"/>
              </w:rPr>
            </w:pPr>
            <w:r w:rsidRPr="008E7AD5">
              <w:rPr>
                <w:rFonts w:cs="Times New Roman"/>
                <w:color w:val="000000" w:themeColor="text1"/>
                <w:sz w:val="20"/>
                <w:szCs w:val="20"/>
                <w:shd w:val="clear" w:color="auto" w:fill="FFFFFF"/>
              </w:rPr>
              <w:t>10.72.12.120</w:t>
            </w:r>
          </w:p>
        </w:tc>
        <w:tc>
          <w:tcPr>
            <w:tcW w:w="1907" w:type="dxa"/>
            <w:shd w:val="clear" w:color="auto" w:fill="auto"/>
            <w:vAlign w:val="center"/>
          </w:tcPr>
          <w:p w:rsidR="002E6A2F" w:rsidRPr="008E7AD5" w:rsidRDefault="002E6A2F" w:rsidP="002E6A2F">
            <w:pPr>
              <w:jc w:val="center"/>
              <w:rPr>
                <w:rFonts w:cs="Times New Roman"/>
                <w:color w:val="000000"/>
                <w:sz w:val="20"/>
                <w:szCs w:val="20"/>
              </w:rPr>
            </w:pPr>
            <w:r w:rsidRPr="008E7AD5">
              <w:rPr>
                <w:rFonts w:cs="Times New Roman"/>
                <w:color w:val="000000"/>
                <w:sz w:val="20"/>
                <w:szCs w:val="20"/>
              </w:rPr>
              <w:t>печенье</w:t>
            </w:r>
          </w:p>
        </w:tc>
        <w:tc>
          <w:tcPr>
            <w:tcW w:w="3456" w:type="dxa"/>
            <w:shd w:val="clear" w:color="auto" w:fill="auto"/>
          </w:tcPr>
          <w:p w:rsidR="002E6A2F" w:rsidRPr="008E7AD5" w:rsidRDefault="002E6A2F" w:rsidP="002E6A2F">
            <w:pPr>
              <w:widowControl/>
              <w:rPr>
                <w:color w:val="000000"/>
                <w:sz w:val="20"/>
                <w:szCs w:val="20"/>
              </w:rPr>
            </w:pPr>
            <w:r w:rsidRPr="008E7AD5">
              <w:rPr>
                <w:color w:val="000000"/>
                <w:sz w:val="20"/>
                <w:szCs w:val="20"/>
              </w:rPr>
              <w:t xml:space="preserve">Без постороннего привкуса и запаха. </w:t>
            </w:r>
          </w:p>
          <w:p w:rsidR="002E6A2F" w:rsidRPr="008E7AD5" w:rsidRDefault="002E6A2F" w:rsidP="002E6A2F">
            <w:pPr>
              <w:widowControl/>
              <w:rPr>
                <w:rFonts w:eastAsia="Times New Roman" w:cs="Times New Roman"/>
                <w:color w:val="000000"/>
                <w:sz w:val="20"/>
                <w:szCs w:val="20"/>
                <w:lang w:eastAsia="ru-RU" w:bidi="ar-SA"/>
              </w:rPr>
            </w:pPr>
            <w:r w:rsidRPr="008E7AD5">
              <w:rPr>
                <w:color w:val="000000"/>
                <w:sz w:val="20"/>
                <w:szCs w:val="20"/>
              </w:rPr>
              <w:t xml:space="preserve">Печенье  одинакового размера и правильной формы. В соответствии с ГОСТ 24901-2014. </w:t>
            </w:r>
          </w:p>
        </w:tc>
        <w:tc>
          <w:tcPr>
            <w:tcW w:w="1807" w:type="dxa"/>
            <w:shd w:val="clear" w:color="auto" w:fill="auto"/>
            <w:vAlign w:val="center"/>
          </w:tcPr>
          <w:p w:rsidR="002E6A2F" w:rsidRPr="008E7AD5" w:rsidRDefault="00227E07" w:rsidP="002E6A2F">
            <w:pPr>
              <w:jc w:val="center"/>
              <w:rPr>
                <w:rFonts w:cs="Times New Roman"/>
                <w:sz w:val="20"/>
                <w:szCs w:val="20"/>
              </w:rPr>
            </w:pPr>
            <w:r>
              <w:rPr>
                <w:rFonts w:cs="Times New Roman"/>
                <w:sz w:val="20"/>
                <w:szCs w:val="20"/>
              </w:rPr>
              <w:t>50 кг</w:t>
            </w:r>
          </w:p>
        </w:tc>
      </w:tr>
      <w:tr w:rsidR="002E6A2F" w:rsidRPr="008E7AD5" w:rsidTr="009344F1">
        <w:tc>
          <w:tcPr>
            <w:tcW w:w="1116" w:type="dxa"/>
          </w:tcPr>
          <w:p w:rsidR="002E6A2F" w:rsidRPr="0088492E" w:rsidRDefault="0088492E" w:rsidP="0088492E">
            <w:pPr>
              <w:rPr>
                <w:rFonts w:cs="Times New Roman"/>
                <w:sz w:val="20"/>
                <w:szCs w:val="20"/>
              </w:rPr>
            </w:pPr>
            <w:r>
              <w:rPr>
                <w:rFonts w:cs="Times New Roman"/>
                <w:sz w:val="20"/>
                <w:szCs w:val="20"/>
              </w:rPr>
              <w:t>34</w:t>
            </w:r>
          </w:p>
        </w:tc>
        <w:tc>
          <w:tcPr>
            <w:tcW w:w="981" w:type="dxa"/>
            <w:vAlign w:val="center"/>
          </w:tcPr>
          <w:p w:rsidR="002E6A2F" w:rsidRPr="008E7AD5" w:rsidRDefault="002E6A2F" w:rsidP="002E6A2F">
            <w:pPr>
              <w:jc w:val="center"/>
              <w:rPr>
                <w:rFonts w:cs="Times New Roman"/>
                <w:sz w:val="20"/>
                <w:szCs w:val="20"/>
              </w:rPr>
            </w:pPr>
            <w:r w:rsidRPr="008E7AD5">
              <w:rPr>
                <w:rFonts w:cs="Times New Roman"/>
                <w:sz w:val="20"/>
                <w:szCs w:val="20"/>
              </w:rPr>
              <w:t>10.51.</w:t>
            </w:r>
          </w:p>
        </w:tc>
        <w:tc>
          <w:tcPr>
            <w:tcW w:w="1311" w:type="dxa"/>
            <w:vAlign w:val="center"/>
          </w:tcPr>
          <w:p w:rsidR="002E6A2F" w:rsidRPr="008E7AD5" w:rsidRDefault="002E6A2F" w:rsidP="002E6A2F">
            <w:pPr>
              <w:jc w:val="center"/>
              <w:rPr>
                <w:rFonts w:cs="Times New Roman"/>
                <w:color w:val="000000" w:themeColor="text1"/>
                <w:sz w:val="20"/>
                <w:szCs w:val="20"/>
              </w:rPr>
            </w:pPr>
            <w:r w:rsidRPr="008E7AD5">
              <w:rPr>
                <w:rFonts w:cs="Times New Roman"/>
                <w:color w:val="000000" w:themeColor="text1"/>
                <w:sz w:val="20"/>
                <w:szCs w:val="20"/>
              </w:rPr>
              <w:t>10.51.51.113</w:t>
            </w:r>
          </w:p>
        </w:tc>
        <w:tc>
          <w:tcPr>
            <w:tcW w:w="1907" w:type="dxa"/>
            <w:vAlign w:val="center"/>
          </w:tcPr>
          <w:p w:rsidR="002E6A2F" w:rsidRPr="008E7AD5" w:rsidRDefault="002E6A2F" w:rsidP="002E6A2F">
            <w:pPr>
              <w:jc w:val="center"/>
              <w:rPr>
                <w:rFonts w:cs="Times New Roman"/>
                <w:color w:val="000000"/>
                <w:sz w:val="20"/>
                <w:szCs w:val="20"/>
              </w:rPr>
            </w:pPr>
            <w:r w:rsidRPr="008E7AD5">
              <w:rPr>
                <w:rFonts w:cs="Times New Roman"/>
                <w:color w:val="000000"/>
                <w:sz w:val="20"/>
                <w:szCs w:val="20"/>
              </w:rPr>
              <w:t>молоко сгущённое</w:t>
            </w:r>
          </w:p>
        </w:tc>
        <w:tc>
          <w:tcPr>
            <w:tcW w:w="3456" w:type="dxa"/>
          </w:tcPr>
          <w:p w:rsidR="002E6A2F" w:rsidRPr="008E7AD5" w:rsidRDefault="002E6A2F" w:rsidP="002E6A2F">
            <w:pPr>
              <w:widowControl/>
              <w:rPr>
                <w:rFonts w:eastAsia="Times New Roman" w:cs="Times New Roman"/>
                <w:color w:val="000000"/>
                <w:sz w:val="20"/>
                <w:szCs w:val="20"/>
                <w:lang w:eastAsia="ru-RU" w:bidi="ar-SA"/>
              </w:rPr>
            </w:pPr>
            <w:r w:rsidRPr="008E7AD5">
              <w:rPr>
                <w:rFonts w:eastAsia="Times New Roman" w:cs="Times New Roman"/>
                <w:color w:val="000000"/>
                <w:sz w:val="20"/>
                <w:szCs w:val="20"/>
                <w:lang w:eastAsia="ru-RU" w:bidi="ar-SA"/>
              </w:rPr>
              <w:t>ГОСТ 31688-2012</w:t>
            </w:r>
          </w:p>
          <w:p w:rsidR="002E6A2F" w:rsidRPr="008E7AD5" w:rsidRDefault="002E6A2F" w:rsidP="002E6A2F">
            <w:pPr>
              <w:widowControl/>
              <w:rPr>
                <w:rFonts w:eastAsia="Times New Roman" w:cs="Times New Roman"/>
                <w:color w:val="000000"/>
                <w:sz w:val="20"/>
                <w:szCs w:val="20"/>
                <w:lang w:eastAsia="ru-RU" w:bidi="ar-SA"/>
              </w:rPr>
            </w:pPr>
            <w:r w:rsidRPr="008E7AD5">
              <w:rPr>
                <w:rFonts w:eastAsia="Times New Roman" w:cs="Times New Roman"/>
                <w:color w:val="000000"/>
                <w:sz w:val="20"/>
                <w:szCs w:val="20"/>
                <w:lang w:eastAsia="ru-RU" w:bidi="ar-SA"/>
              </w:rPr>
              <w:t xml:space="preserve">Консервы молочные. Техническое условие. Молоко и </w:t>
            </w:r>
            <w:proofErr w:type="gramStart"/>
            <w:r w:rsidRPr="008E7AD5">
              <w:rPr>
                <w:rFonts w:eastAsia="Times New Roman" w:cs="Times New Roman"/>
                <w:color w:val="000000"/>
                <w:sz w:val="20"/>
                <w:szCs w:val="20"/>
                <w:lang w:eastAsia="ru-RU" w:bidi="ar-SA"/>
              </w:rPr>
              <w:t>сливки</w:t>
            </w:r>
            <w:proofErr w:type="gramEnd"/>
            <w:r w:rsidRPr="008E7AD5">
              <w:rPr>
                <w:rFonts w:eastAsia="Times New Roman" w:cs="Times New Roman"/>
                <w:color w:val="000000"/>
                <w:sz w:val="20"/>
                <w:szCs w:val="20"/>
                <w:lang w:eastAsia="ru-RU" w:bidi="ar-SA"/>
              </w:rPr>
              <w:t xml:space="preserve"> сгущенные с сахаром. Технические условия. Вкус сладкий, чистый с выраженным вкусом и запахом пастеризованных молока (для молока цельного сгущенного с сахаром, молока частично обезжиренного сгущенного с сахаром и молока обезжиренного сгущенного с сахаром) или сливок (для </w:t>
            </w:r>
            <w:proofErr w:type="gramStart"/>
            <w:r w:rsidRPr="008E7AD5">
              <w:rPr>
                <w:rFonts w:eastAsia="Times New Roman" w:cs="Times New Roman"/>
                <w:color w:val="000000"/>
                <w:sz w:val="20"/>
                <w:szCs w:val="20"/>
                <w:lang w:eastAsia="ru-RU" w:bidi="ar-SA"/>
              </w:rPr>
              <w:t>сливок</w:t>
            </w:r>
            <w:proofErr w:type="gramEnd"/>
            <w:r w:rsidRPr="008E7AD5">
              <w:rPr>
                <w:rFonts w:eastAsia="Times New Roman" w:cs="Times New Roman"/>
                <w:color w:val="000000"/>
                <w:sz w:val="20"/>
                <w:szCs w:val="20"/>
                <w:lang w:eastAsia="ru-RU" w:bidi="ar-SA"/>
              </w:rPr>
              <w:t xml:space="preserve"> сгущенных с сахаром) без посторонних привкусов и запахов.</w:t>
            </w:r>
          </w:p>
          <w:p w:rsidR="002E6A2F" w:rsidRPr="008E7AD5" w:rsidRDefault="002E6A2F" w:rsidP="002E6A2F">
            <w:pPr>
              <w:widowControl/>
              <w:rPr>
                <w:rFonts w:eastAsia="Times New Roman" w:cs="Times New Roman"/>
                <w:color w:val="000000"/>
                <w:sz w:val="20"/>
                <w:szCs w:val="20"/>
                <w:lang w:eastAsia="ru-RU" w:bidi="ar-SA"/>
              </w:rPr>
            </w:pPr>
            <w:r w:rsidRPr="008E7AD5">
              <w:rPr>
                <w:rFonts w:eastAsia="Times New Roman" w:cs="Times New Roman"/>
                <w:color w:val="000000"/>
                <w:sz w:val="20"/>
                <w:szCs w:val="20"/>
                <w:lang w:eastAsia="ru-RU" w:bidi="ar-SA"/>
              </w:rPr>
              <w:t>Внешний вид и консистенция:</w:t>
            </w:r>
          </w:p>
          <w:p w:rsidR="002E6A2F" w:rsidRPr="008E7AD5" w:rsidRDefault="002E6A2F" w:rsidP="002E6A2F">
            <w:pPr>
              <w:widowControl/>
              <w:rPr>
                <w:rFonts w:eastAsia="Times New Roman" w:cs="Times New Roman"/>
                <w:color w:val="000000"/>
                <w:sz w:val="20"/>
                <w:szCs w:val="20"/>
                <w:lang w:eastAsia="ru-RU" w:bidi="ar-SA"/>
              </w:rPr>
            </w:pPr>
            <w:r w:rsidRPr="008E7AD5">
              <w:rPr>
                <w:rFonts w:eastAsia="Times New Roman" w:cs="Times New Roman"/>
                <w:color w:val="000000"/>
                <w:sz w:val="20"/>
                <w:szCs w:val="20"/>
                <w:lang w:eastAsia="ru-RU" w:bidi="ar-SA"/>
              </w:rPr>
              <w:t xml:space="preserve">Однородная, вязкая по всей массе без наличия ощущаемых </w:t>
            </w:r>
            <w:proofErr w:type="spellStart"/>
            <w:r w:rsidRPr="008E7AD5">
              <w:rPr>
                <w:rFonts w:eastAsia="Times New Roman" w:cs="Times New Roman"/>
                <w:color w:val="000000"/>
                <w:sz w:val="20"/>
                <w:szCs w:val="20"/>
                <w:lang w:eastAsia="ru-RU" w:bidi="ar-SA"/>
              </w:rPr>
              <w:t>органолептически</w:t>
            </w:r>
            <w:proofErr w:type="spellEnd"/>
            <w:r w:rsidRPr="008E7AD5">
              <w:rPr>
                <w:rFonts w:eastAsia="Times New Roman" w:cs="Times New Roman"/>
                <w:color w:val="000000"/>
                <w:sz w:val="20"/>
                <w:szCs w:val="20"/>
                <w:lang w:eastAsia="ru-RU" w:bidi="ar-SA"/>
              </w:rPr>
              <w:t xml:space="preserve"> кристаллов молочного сахара (лактозы).</w:t>
            </w:r>
          </w:p>
          <w:p w:rsidR="002E6A2F" w:rsidRPr="008E7AD5" w:rsidRDefault="002E6A2F" w:rsidP="002E6A2F">
            <w:pPr>
              <w:widowControl/>
              <w:rPr>
                <w:rFonts w:eastAsia="Times New Roman" w:cs="Times New Roman"/>
                <w:color w:val="000000"/>
                <w:sz w:val="20"/>
                <w:szCs w:val="20"/>
                <w:lang w:eastAsia="ru-RU" w:bidi="ar-SA"/>
              </w:rPr>
            </w:pPr>
            <w:r w:rsidRPr="008E7AD5">
              <w:rPr>
                <w:rFonts w:eastAsia="Times New Roman" w:cs="Times New Roman"/>
                <w:color w:val="000000"/>
                <w:sz w:val="20"/>
                <w:szCs w:val="20"/>
                <w:lang w:eastAsia="ru-RU" w:bidi="ar-SA"/>
              </w:rPr>
              <w:t xml:space="preserve">Цвет: </w:t>
            </w:r>
            <w:proofErr w:type="gramStart"/>
            <w:r w:rsidRPr="008E7AD5">
              <w:rPr>
                <w:rFonts w:eastAsia="Times New Roman" w:cs="Times New Roman"/>
                <w:color w:val="000000"/>
                <w:sz w:val="20"/>
                <w:szCs w:val="20"/>
                <w:lang w:eastAsia="ru-RU" w:bidi="ar-SA"/>
              </w:rPr>
              <w:t>Равномерный</w:t>
            </w:r>
            <w:proofErr w:type="gramEnd"/>
            <w:r w:rsidRPr="008E7AD5">
              <w:rPr>
                <w:rFonts w:eastAsia="Times New Roman" w:cs="Times New Roman"/>
                <w:color w:val="000000"/>
                <w:sz w:val="20"/>
                <w:szCs w:val="20"/>
                <w:lang w:eastAsia="ru-RU" w:bidi="ar-SA"/>
              </w:rPr>
              <w:t xml:space="preserve"> по всей массе. Объем – не менее 300 грамм </w:t>
            </w:r>
          </w:p>
        </w:tc>
        <w:tc>
          <w:tcPr>
            <w:tcW w:w="1807" w:type="dxa"/>
            <w:vAlign w:val="center"/>
          </w:tcPr>
          <w:p w:rsidR="002E6A2F" w:rsidRPr="008E7AD5" w:rsidRDefault="00227E07" w:rsidP="002E6A2F">
            <w:pPr>
              <w:jc w:val="center"/>
              <w:rPr>
                <w:rFonts w:cs="Times New Roman"/>
                <w:sz w:val="20"/>
                <w:szCs w:val="20"/>
              </w:rPr>
            </w:pPr>
            <w:r>
              <w:rPr>
                <w:rFonts w:cs="Times New Roman"/>
                <w:sz w:val="20"/>
                <w:szCs w:val="20"/>
              </w:rPr>
              <w:t xml:space="preserve">135 </w:t>
            </w:r>
            <w:proofErr w:type="spellStart"/>
            <w:proofErr w:type="gramStart"/>
            <w:r>
              <w:rPr>
                <w:rFonts w:cs="Times New Roman"/>
                <w:sz w:val="20"/>
                <w:szCs w:val="20"/>
              </w:rPr>
              <w:t>шт</w:t>
            </w:r>
            <w:proofErr w:type="spellEnd"/>
            <w:proofErr w:type="gramEnd"/>
          </w:p>
        </w:tc>
      </w:tr>
      <w:tr w:rsidR="002E6A2F" w:rsidRPr="008E7AD5" w:rsidTr="009344F1">
        <w:tc>
          <w:tcPr>
            <w:tcW w:w="1116" w:type="dxa"/>
          </w:tcPr>
          <w:p w:rsidR="002E6A2F" w:rsidRPr="0088492E" w:rsidRDefault="0088492E" w:rsidP="0088492E">
            <w:pPr>
              <w:rPr>
                <w:kern w:val="2"/>
                <w:sz w:val="18"/>
                <w:szCs w:val="18"/>
              </w:rPr>
            </w:pPr>
            <w:r>
              <w:rPr>
                <w:kern w:val="2"/>
                <w:sz w:val="18"/>
                <w:szCs w:val="18"/>
              </w:rPr>
              <w:t>35</w:t>
            </w:r>
          </w:p>
        </w:tc>
        <w:tc>
          <w:tcPr>
            <w:tcW w:w="981" w:type="dxa"/>
            <w:shd w:val="clear" w:color="auto" w:fill="auto"/>
            <w:vAlign w:val="center"/>
          </w:tcPr>
          <w:p w:rsidR="002E6A2F" w:rsidRPr="008E7AD5" w:rsidRDefault="002E6A2F" w:rsidP="002E6A2F">
            <w:pPr>
              <w:jc w:val="center"/>
              <w:rPr>
                <w:kern w:val="2"/>
                <w:sz w:val="18"/>
                <w:szCs w:val="18"/>
              </w:rPr>
            </w:pPr>
          </w:p>
          <w:p w:rsidR="002E6A2F" w:rsidRPr="008E7AD5" w:rsidRDefault="002E6A2F" w:rsidP="002E6A2F">
            <w:pPr>
              <w:jc w:val="center"/>
              <w:rPr>
                <w:sz w:val="18"/>
                <w:szCs w:val="18"/>
              </w:rPr>
            </w:pPr>
          </w:p>
          <w:p w:rsidR="002E6A2F" w:rsidRPr="008E7AD5" w:rsidRDefault="002E6A2F" w:rsidP="002E6A2F">
            <w:pPr>
              <w:jc w:val="center"/>
              <w:rPr>
                <w:sz w:val="18"/>
                <w:szCs w:val="18"/>
              </w:rPr>
            </w:pPr>
          </w:p>
          <w:p w:rsidR="002E6A2F" w:rsidRPr="008E7AD5" w:rsidRDefault="002E6A2F" w:rsidP="002E6A2F">
            <w:pPr>
              <w:jc w:val="center"/>
              <w:rPr>
                <w:sz w:val="18"/>
                <w:szCs w:val="18"/>
              </w:rPr>
            </w:pPr>
          </w:p>
          <w:p w:rsidR="002E6A2F" w:rsidRPr="008E7AD5" w:rsidRDefault="002E6A2F" w:rsidP="002E6A2F">
            <w:pPr>
              <w:jc w:val="center"/>
              <w:rPr>
                <w:sz w:val="18"/>
                <w:szCs w:val="18"/>
              </w:rPr>
            </w:pPr>
            <w:r w:rsidRPr="008E7AD5">
              <w:rPr>
                <w:sz w:val="18"/>
                <w:szCs w:val="18"/>
              </w:rPr>
              <w:t>10.81</w:t>
            </w:r>
          </w:p>
          <w:p w:rsidR="002E6A2F" w:rsidRPr="008E7AD5" w:rsidRDefault="002E6A2F" w:rsidP="002E6A2F">
            <w:pPr>
              <w:jc w:val="center"/>
              <w:rPr>
                <w:sz w:val="18"/>
                <w:szCs w:val="18"/>
              </w:rPr>
            </w:pPr>
          </w:p>
          <w:p w:rsidR="002E6A2F" w:rsidRPr="008E7AD5" w:rsidRDefault="002E6A2F" w:rsidP="002E6A2F">
            <w:pPr>
              <w:jc w:val="center"/>
              <w:rPr>
                <w:sz w:val="18"/>
                <w:szCs w:val="18"/>
              </w:rPr>
            </w:pPr>
          </w:p>
          <w:p w:rsidR="002E6A2F" w:rsidRPr="008E7AD5" w:rsidRDefault="002E6A2F" w:rsidP="002E6A2F">
            <w:pPr>
              <w:suppressAutoHyphens/>
              <w:jc w:val="center"/>
              <w:rPr>
                <w:kern w:val="2"/>
                <w:sz w:val="18"/>
                <w:szCs w:val="18"/>
              </w:rPr>
            </w:pPr>
          </w:p>
        </w:tc>
        <w:tc>
          <w:tcPr>
            <w:tcW w:w="1311" w:type="dxa"/>
            <w:shd w:val="clear" w:color="auto" w:fill="auto"/>
            <w:vAlign w:val="center"/>
          </w:tcPr>
          <w:p w:rsidR="002E6A2F" w:rsidRPr="008E7AD5" w:rsidRDefault="002E6A2F" w:rsidP="002E6A2F">
            <w:pPr>
              <w:autoSpaceDE w:val="0"/>
              <w:autoSpaceDN w:val="0"/>
              <w:adjustRightInd w:val="0"/>
              <w:rPr>
                <w:kern w:val="2"/>
                <w:sz w:val="18"/>
                <w:szCs w:val="18"/>
              </w:rPr>
            </w:pPr>
          </w:p>
          <w:p w:rsidR="002E6A2F" w:rsidRPr="008E7AD5" w:rsidRDefault="002E6A2F" w:rsidP="002E6A2F">
            <w:pPr>
              <w:suppressAutoHyphens/>
              <w:autoSpaceDE w:val="0"/>
              <w:autoSpaceDN w:val="0"/>
              <w:adjustRightInd w:val="0"/>
              <w:jc w:val="center"/>
              <w:rPr>
                <w:kern w:val="2"/>
                <w:sz w:val="18"/>
                <w:szCs w:val="18"/>
              </w:rPr>
            </w:pPr>
            <w:r w:rsidRPr="008E7AD5">
              <w:t xml:space="preserve"> </w:t>
            </w:r>
            <w:r w:rsidRPr="008E7AD5">
              <w:rPr>
                <w:sz w:val="18"/>
                <w:szCs w:val="18"/>
              </w:rPr>
              <w:t>10.81.12.110</w:t>
            </w:r>
          </w:p>
        </w:tc>
        <w:tc>
          <w:tcPr>
            <w:tcW w:w="1907" w:type="dxa"/>
            <w:shd w:val="clear" w:color="auto" w:fill="auto"/>
            <w:vAlign w:val="center"/>
          </w:tcPr>
          <w:p w:rsidR="002E6A2F" w:rsidRPr="008E7AD5" w:rsidRDefault="002E6A2F" w:rsidP="002E6A2F">
            <w:pPr>
              <w:rPr>
                <w:rFonts w:cs="Times New Roman"/>
                <w:color w:val="000000" w:themeColor="text1"/>
                <w:sz w:val="18"/>
                <w:szCs w:val="18"/>
              </w:rPr>
            </w:pPr>
            <w:r w:rsidRPr="008E7AD5">
              <w:rPr>
                <w:sz w:val="18"/>
                <w:szCs w:val="18"/>
              </w:rPr>
              <w:t xml:space="preserve">Сахар-песок </w:t>
            </w:r>
          </w:p>
        </w:tc>
        <w:tc>
          <w:tcPr>
            <w:tcW w:w="3456" w:type="dxa"/>
            <w:shd w:val="clear" w:color="auto" w:fill="auto"/>
          </w:tcPr>
          <w:p w:rsidR="002E6A2F" w:rsidRPr="008E7AD5" w:rsidRDefault="002E6A2F" w:rsidP="002E6A2F">
            <w:pPr>
              <w:suppressAutoHyphens/>
              <w:rPr>
                <w:rFonts w:eastAsia="Times New Roman" w:cs="Times New Roman"/>
                <w:color w:val="000000"/>
                <w:sz w:val="20"/>
                <w:szCs w:val="20"/>
                <w:lang w:eastAsia="ru-RU"/>
              </w:rPr>
            </w:pPr>
            <w:r w:rsidRPr="008E7AD5">
              <w:rPr>
                <w:rFonts w:eastAsia="Times New Roman" w:cs="Times New Roman"/>
                <w:color w:val="000000"/>
                <w:sz w:val="20"/>
                <w:szCs w:val="20"/>
                <w:lang w:eastAsia="ru-RU"/>
              </w:rPr>
              <w:t xml:space="preserve">ГОСТ 33222-2015 Сахар белый. Технические условия. </w:t>
            </w:r>
          </w:p>
          <w:p w:rsidR="002E6A2F" w:rsidRPr="008E7AD5" w:rsidRDefault="002E6A2F" w:rsidP="002E6A2F">
            <w:pPr>
              <w:suppressAutoHyphens/>
              <w:rPr>
                <w:rFonts w:cs="Times New Roman"/>
                <w:color w:val="000000" w:themeColor="text1"/>
                <w:sz w:val="18"/>
                <w:szCs w:val="18"/>
              </w:rPr>
            </w:pPr>
            <w:r w:rsidRPr="008E7AD5">
              <w:rPr>
                <w:rFonts w:eastAsia="Times New Roman" w:cs="Times New Roman"/>
                <w:color w:val="000000"/>
                <w:sz w:val="20"/>
                <w:szCs w:val="20"/>
                <w:lang w:eastAsia="ru-RU"/>
              </w:rPr>
              <w:t xml:space="preserve">Вкус и запах: сладкий, без постороннего вкуса и запаха, как в сухом сахаре, так и его водном растворе. </w:t>
            </w:r>
            <w:proofErr w:type="gramStart"/>
            <w:r w:rsidRPr="008E7AD5">
              <w:rPr>
                <w:rFonts w:eastAsia="Times New Roman" w:cs="Times New Roman"/>
                <w:color w:val="000000"/>
                <w:sz w:val="20"/>
                <w:szCs w:val="20"/>
                <w:lang w:eastAsia="ru-RU"/>
              </w:rPr>
              <w:t>Сыпучий</w:t>
            </w:r>
            <w:proofErr w:type="gramEnd"/>
            <w:r w:rsidRPr="008E7AD5">
              <w:rPr>
                <w:rFonts w:eastAsia="Times New Roman" w:cs="Times New Roman"/>
                <w:color w:val="000000"/>
                <w:sz w:val="20"/>
                <w:szCs w:val="20"/>
                <w:lang w:eastAsia="ru-RU"/>
              </w:rPr>
              <w:t xml:space="preserve">, белого цвета. Раствор сахара прозрачный или слабо опалесцирующий, без нерастворимого осадка, механических или других посторонних примесей. </w:t>
            </w:r>
          </w:p>
        </w:tc>
        <w:tc>
          <w:tcPr>
            <w:tcW w:w="1807" w:type="dxa"/>
            <w:shd w:val="clear" w:color="auto" w:fill="auto"/>
            <w:vAlign w:val="center"/>
          </w:tcPr>
          <w:p w:rsidR="002E6A2F" w:rsidRPr="008E7AD5" w:rsidRDefault="00227E07" w:rsidP="002E6A2F">
            <w:pPr>
              <w:suppressAutoHyphens/>
              <w:autoSpaceDE w:val="0"/>
              <w:autoSpaceDN w:val="0"/>
              <w:adjustRightInd w:val="0"/>
              <w:jc w:val="center"/>
              <w:rPr>
                <w:kern w:val="2"/>
                <w:sz w:val="18"/>
                <w:szCs w:val="18"/>
              </w:rPr>
            </w:pPr>
            <w:r>
              <w:rPr>
                <w:kern w:val="2"/>
                <w:sz w:val="18"/>
                <w:szCs w:val="18"/>
              </w:rPr>
              <w:t>360 кг</w:t>
            </w:r>
          </w:p>
        </w:tc>
      </w:tr>
      <w:tr w:rsidR="002E6A2F" w:rsidRPr="008E7AD5" w:rsidTr="009344F1">
        <w:tc>
          <w:tcPr>
            <w:tcW w:w="1116" w:type="dxa"/>
          </w:tcPr>
          <w:p w:rsidR="002E6A2F" w:rsidRPr="0088492E" w:rsidRDefault="0088492E" w:rsidP="0088492E">
            <w:pPr>
              <w:rPr>
                <w:rFonts w:cs="Times New Roman"/>
                <w:sz w:val="20"/>
                <w:szCs w:val="20"/>
              </w:rPr>
            </w:pPr>
            <w:r>
              <w:rPr>
                <w:rFonts w:cs="Times New Roman"/>
                <w:sz w:val="20"/>
                <w:szCs w:val="20"/>
              </w:rPr>
              <w:t>36</w:t>
            </w:r>
          </w:p>
        </w:tc>
        <w:tc>
          <w:tcPr>
            <w:tcW w:w="981" w:type="dxa"/>
            <w:shd w:val="clear" w:color="auto" w:fill="auto"/>
            <w:vAlign w:val="center"/>
          </w:tcPr>
          <w:p w:rsidR="002E6A2F" w:rsidRPr="008E7AD5" w:rsidRDefault="002E6A2F" w:rsidP="002E6A2F">
            <w:pPr>
              <w:jc w:val="center"/>
              <w:rPr>
                <w:rFonts w:cs="Times New Roman"/>
                <w:sz w:val="20"/>
                <w:szCs w:val="20"/>
              </w:rPr>
            </w:pPr>
            <w:r w:rsidRPr="008E7AD5">
              <w:rPr>
                <w:rFonts w:cs="Times New Roman"/>
                <w:sz w:val="20"/>
                <w:szCs w:val="20"/>
              </w:rPr>
              <w:t>10.81</w:t>
            </w:r>
          </w:p>
        </w:tc>
        <w:tc>
          <w:tcPr>
            <w:tcW w:w="1311" w:type="dxa"/>
            <w:shd w:val="clear" w:color="auto" w:fill="auto"/>
            <w:vAlign w:val="center"/>
          </w:tcPr>
          <w:p w:rsidR="002E6A2F" w:rsidRPr="008E7AD5" w:rsidRDefault="002E6A2F" w:rsidP="002E6A2F">
            <w:pPr>
              <w:jc w:val="center"/>
              <w:rPr>
                <w:rFonts w:cs="Times New Roman"/>
                <w:color w:val="000000" w:themeColor="text1"/>
                <w:sz w:val="20"/>
                <w:szCs w:val="20"/>
              </w:rPr>
            </w:pPr>
            <w:r w:rsidRPr="008E7AD5">
              <w:rPr>
                <w:rFonts w:cs="Times New Roman"/>
                <w:color w:val="000000" w:themeColor="text1"/>
                <w:sz w:val="20"/>
                <w:szCs w:val="20"/>
              </w:rPr>
              <w:t>10.81.20.190</w:t>
            </w:r>
          </w:p>
        </w:tc>
        <w:tc>
          <w:tcPr>
            <w:tcW w:w="1907" w:type="dxa"/>
            <w:shd w:val="clear" w:color="auto" w:fill="auto"/>
            <w:vAlign w:val="center"/>
          </w:tcPr>
          <w:p w:rsidR="002E6A2F" w:rsidRPr="008E7AD5" w:rsidRDefault="002E6A2F" w:rsidP="002E6A2F">
            <w:pPr>
              <w:jc w:val="center"/>
              <w:rPr>
                <w:rFonts w:cs="Times New Roman"/>
                <w:color w:val="000000"/>
                <w:sz w:val="20"/>
                <w:szCs w:val="20"/>
              </w:rPr>
            </w:pPr>
            <w:r w:rsidRPr="008E7AD5">
              <w:rPr>
                <w:rFonts w:cs="Times New Roman"/>
                <w:color w:val="000000"/>
                <w:sz w:val="20"/>
                <w:szCs w:val="20"/>
              </w:rPr>
              <w:t>сахарная пудра</w:t>
            </w:r>
          </w:p>
        </w:tc>
        <w:tc>
          <w:tcPr>
            <w:tcW w:w="3456" w:type="dxa"/>
            <w:shd w:val="clear" w:color="auto" w:fill="auto"/>
          </w:tcPr>
          <w:p w:rsidR="002E6A2F" w:rsidRPr="008E7AD5" w:rsidRDefault="002E6A2F" w:rsidP="002E6A2F">
            <w:pPr>
              <w:widowControl/>
              <w:rPr>
                <w:rFonts w:eastAsia="Times New Roman" w:cs="Times New Roman"/>
                <w:color w:val="000000"/>
                <w:sz w:val="20"/>
                <w:szCs w:val="20"/>
                <w:lang w:eastAsia="ru-RU" w:bidi="ar-SA"/>
              </w:rPr>
            </w:pPr>
            <w:r w:rsidRPr="008E7AD5">
              <w:rPr>
                <w:rFonts w:eastAsia="Times New Roman" w:cs="Times New Roman"/>
                <w:color w:val="000000"/>
                <w:sz w:val="20"/>
                <w:szCs w:val="20"/>
                <w:lang w:eastAsia="ru-RU" w:bidi="ar-SA"/>
              </w:rPr>
              <w:t>Гост 33222-2015.</w:t>
            </w:r>
            <w:r w:rsidRPr="008E7AD5">
              <w:t xml:space="preserve"> </w:t>
            </w:r>
            <w:r w:rsidRPr="008E7AD5">
              <w:rPr>
                <w:rFonts w:eastAsia="Times New Roman" w:cs="Times New Roman"/>
                <w:color w:val="000000"/>
                <w:sz w:val="20"/>
                <w:szCs w:val="20"/>
                <w:lang w:eastAsia="ru-RU" w:bidi="ar-SA"/>
              </w:rPr>
              <w:t>Сахар Белый, Однородная сыпучая масса измельченных кристаллов, цвет белый, чистый.</w:t>
            </w:r>
            <w:r w:rsidRPr="008E7AD5">
              <w:t xml:space="preserve"> </w:t>
            </w:r>
            <w:proofErr w:type="gramStart"/>
            <w:r w:rsidRPr="008E7AD5">
              <w:rPr>
                <w:rFonts w:eastAsia="Times New Roman" w:cs="Times New Roman"/>
                <w:color w:val="000000"/>
                <w:sz w:val="20"/>
                <w:szCs w:val="20"/>
                <w:lang w:eastAsia="ru-RU" w:bidi="ar-SA"/>
              </w:rPr>
              <w:t>Свойственный</w:t>
            </w:r>
            <w:proofErr w:type="gramEnd"/>
            <w:r w:rsidRPr="008E7AD5">
              <w:rPr>
                <w:rFonts w:eastAsia="Times New Roman" w:cs="Times New Roman"/>
                <w:color w:val="000000"/>
                <w:sz w:val="20"/>
                <w:szCs w:val="20"/>
                <w:lang w:eastAsia="ru-RU" w:bidi="ar-SA"/>
              </w:rPr>
              <w:t xml:space="preserve"> сахару, сладкий, без посторонних </w:t>
            </w:r>
            <w:r w:rsidRPr="008E7AD5">
              <w:rPr>
                <w:rFonts w:eastAsia="Times New Roman" w:cs="Times New Roman"/>
                <w:color w:val="000000"/>
                <w:sz w:val="20"/>
                <w:szCs w:val="20"/>
                <w:lang w:eastAsia="ru-RU" w:bidi="ar-SA"/>
              </w:rPr>
              <w:lastRenderedPageBreak/>
              <w:t xml:space="preserve">запаха и привкуса. Фасованная массой нетто не менее 200 </w:t>
            </w:r>
            <w:proofErr w:type="spellStart"/>
            <w:r w:rsidRPr="008E7AD5">
              <w:rPr>
                <w:rFonts w:eastAsia="Times New Roman" w:cs="Times New Roman"/>
                <w:color w:val="000000"/>
                <w:sz w:val="20"/>
                <w:szCs w:val="20"/>
                <w:lang w:eastAsia="ru-RU" w:bidi="ar-SA"/>
              </w:rPr>
              <w:t>гр</w:t>
            </w:r>
            <w:proofErr w:type="spellEnd"/>
          </w:p>
        </w:tc>
        <w:tc>
          <w:tcPr>
            <w:tcW w:w="1807" w:type="dxa"/>
            <w:shd w:val="clear" w:color="auto" w:fill="auto"/>
            <w:vAlign w:val="center"/>
          </w:tcPr>
          <w:p w:rsidR="002E6A2F" w:rsidRPr="008E7AD5" w:rsidRDefault="00227E07" w:rsidP="002E6A2F">
            <w:pPr>
              <w:jc w:val="center"/>
              <w:rPr>
                <w:rFonts w:cs="Times New Roman"/>
                <w:sz w:val="20"/>
                <w:szCs w:val="20"/>
              </w:rPr>
            </w:pPr>
            <w:r>
              <w:rPr>
                <w:rFonts w:cs="Times New Roman"/>
                <w:sz w:val="20"/>
                <w:szCs w:val="20"/>
              </w:rPr>
              <w:lastRenderedPageBreak/>
              <w:t xml:space="preserve">4 </w:t>
            </w:r>
            <w:proofErr w:type="spellStart"/>
            <w:proofErr w:type="gramStart"/>
            <w:r>
              <w:rPr>
                <w:rFonts w:cs="Times New Roman"/>
                <w:sz w:val="20"/>
                <w:szCs w:val="20"/>
              </w:rPr>
              <w:t>шт</w:t>
            </w:r>
            <w:proofErr w:type="spellEnd"/>
            <w:proofErr w:type="gramEnd"/>
          </w:p>
        </w:tc>
      </w:tr>
      <w:tr w:rsidR="002E6A2F" w:rsidRPr="008E7AD5" w:rsidTr="009344F1">
        <w:tc>
          <w:tcPr>
            <w:tcW w:w="1116" w:type="dxa"/>
          </w:tcPr>
          <w:p w:rsidR="002E6A2F" w:rsidRPr="0088492E" w:rsidRDefault="0088492E" w:rsidP="0088492E">
            <w:pPr>
              <w:rPr>
                <w:rFonts w:cs="Times New Roman"/>
                <w:sz w:val="20"/>
                <w:szCs w:val="20"/>
              </w:rPr>
            </w:pPr>
            <w:r>
              <w:rPr>
                <w:rFonts w:cs="Times New Roman"/>
                <w:sz w:val="20"/>
                <w:szCs w:val="20"/>
              </w:rPr>
              <w:lastRenderedPageBreak/>
              <w:t>37</w:t>
            </w:r>
          </w:p>
        </w:tc>
        <w:tc>
          <w:tcPr>
            <w:tcW w:w="981" w:type="dxa"/>
            <w:shd w:val="clear" w:color="auto" w:fill="auto"/>
            <w:vAlign w:val="center"/>
          </w:tcPr>
          <w:p w:rsidR="002E6A2F" w:rsidRPr="008E7AD5" w:rsidRDefault="002E6A2F" w:rsidP="002E6A2F">
            <w:pPr>
              <w:jc w:val="center"/>
              <w:rPr>
                <w:rFonts w:cs="Times New Roman"/>
                <w:sz w:val="20"/>
                <w:szCs w:val="20"/>
              </w:rPr>
            </w:pPr>
            <w:r w:rsidRPr="008E7AD5">
              <w:rPr>
                <w:rFonts w:cs="Times New Roman"/>
                <w:sz w:val="20"/>
                <w:szCs w:val="20"/>
              </w:rPr>
              <w:t>20.13</w:t>
            </w:r>
          </w:p>
        </w:tc>
        <w:tc>
          <w:tcPr>
            <w:tcW w:w="1311" w:type="dxa"/>
            <w:shd w:val="clear" w:color="auto" w:fill="auto"/>
            <w:vAlign w:val="center"/>
          </w:tcPr>
          <w:p w:rsidR="002E6A2F" w:rsidRPr="008E7AD5" w:rsidRDefault="002E6A2F" w:rsidP="002E6A2F">
            <w:pPr>
              <w:jc w:val="center"/>
              <w:rPr>
                <w:rFonts w:cs="Times New Roman"/>
                <w:color w:val="000000" w:themeColor="text1"/>
                <w:sz w:val="20"/>
                <w:szCs w:val="20"/>
              </w:rPr>
            </w:pPr>
            <w:r w:rsidRPr="008E7AD5">
              <w:rPr>
                <w:rFonts w:cs="Times New Roman"/>
                <w:color w:val="555555"/>
                <w:sz w:val="20"/>
                <w:szCs w:val="20"/>
                <w:shd w:val="clear" w:color="auto" w:fill="FFFFFF"/>
              </w:rPr>
              <w:t>20.13.43.191</w:t>
            </w:r>
          </w:p>
        </w:tc>
        <w:tc>
          <w:tcPr>
            <w:tcW w:w="1907" w:type="dxa"/>
            <w:shd w:val="clear" w:color="auto" w:fill="auto"/>
            <w:vAlign w:val="center"/>
          </w:tcPr>
          <w:p w:rsidR="002E6A2F" w:rsidRPr="008E7AD5" w:rsidRDefault="002E6A2F" w:rsidP="002E6A2F">
            <w:pPr>
              <w:jc w:val="center"/>
              <w:rPr>
                <w:rFonts w:cs="Times New Roman"/>
                <w:color w:val="000000"/>
                <w:sz w:val="20"/>
                <w:szCs w:val="20"/>
              </w:rPr>
            </w:pPr>
            <w:r w:rsidRPr="008E7AD5">
              <w:rPr>
                <w:rFonts w:cs="Times New Roman"/>
                <w:color w:val="000000"/>
                <w:sz w:val="20"/>
                <w:szCs w:val="20"/>
              </w:rPr>
              <w:t>сода  пищевая</w:t>
            </w:r>
          </w:p>
        </w:tc>
        <w:tc>
          <w:tcPr>
            <w:tcW w:w="3456" w:type="dxa"/>
            <w:shd w:val="clear" w:color="auto" w:fill="auto"/>
          </w:tcPr>
          <w:p w:rsidR="002E6A2F" w:rsidRPr="008E7AD5" w:rsidRDefault="002E6A2F" w:rsidP="002E6A2F">
            <w:pPr>
              <w:widowControl/>
              <w:rPr>
                <w:rFonts w:eastAsia="Times New Roman" w:cs="Times New Roman"/>
                <w:color w:val="000000"/>
                <w:sz w:val="20"/>
                <w:szCs w:val="20"/>
                <w:lang w:eastAsia="ru-RU" w:bidi="ar-SA"/>
              </w:rPr>
            </w:pPr>
            <w:r w:rsidRPr="008E7AD5">
              <w:rPr>
                <w:rFonts w:eastAsia="Times New Roman" w:cs="Times New Roman"/>
                <w:color w:val="000000"/>
                <w:sz w:val="20"/>
                <w:szCs w:val="20"/>
                <w:lang w:eastAsia="ru-RU" w:bidi="ar-SA"/>
              </w:rPr>
              <w:t xml:space="preserve">ГОСТ  2156-76. Натрий Двууглекислый. Технические условия. Белый кристаллический порошок или бесцветные кристаллы, без запаха. Фасованный массой нетто не менее  500 </w:t>
            </w:r>
            <w:proofErr w:type="spellStart"/>
            <w:r w:rsidRPr="008E7AD5">
              <w:rPr>
                <w:rFonts w:eastAsia="Times New Roman" w:cs="Times New Roman"/>
                <w:color w:val="000000"/>
                <w:sz w:val="20"/>
                <w:szCs w:val="20"/>
                <w:lang w:eastAsia="ru-RU" w:bidi="ar-SA"/>
              </w:rPr>
              <w:t>гр</w:t>
            </w:r>
            <w:proofErr w:type="spellEnd"/>
          </w:p>
        </w:tc>
        <w:tc>
          <w:tcPr>
            <w:tcW w:w="1807" w:type="dxa"/>
            <w:shd w:val="clear" w:color="auto" w:fill="auto"/>
            <w:vAlign w:val="center"/>
          </w:tcPr>
          <w:p w:rsidR="002E6A2F" w:rsidRPr="008E7AD5" w:rsidRDefault="00227E07" w:rsidP="002E6A2F">
            <w:pPr>
              <w:jc w:val="center"/>
              <w:rPr>
                <w:rFonts w:cs="Times New Roman"/>
                <w:sz w:val="20"/>
                <w:szCs w:val="20"/>
              </w:rPr>
            </w:pPr>
            <w:r>
              <w:rPr>
                <w:rFonts w:cs="Times New Roman"/>
                <w:sz w:val="20"/>
                <w:szCs w:val="20"/>
              </w:rPr>
              <w:t>0,5 кг</w:t>
            </w:r>
          </w:p>
        </w:tc>
      </w:tr>
      <w:tr w:rsidR="002E6A2F" w:rsidRPr="008E7AD5" w:rsidTr="009344F1">
        <w:tc>
          <w:tcPr>
            <w:tcW w:w="1116" w:type="dxa"/>
          </w:tcPr>
          <w:p w:rsidR="002E6A2F" w:rsidRPr="0088492E" w:rsidRDefault="0088492E" w:rsidP="0088492E">
            <w:pPr>
              <w:rPr>
                <w:rFonts w:cs="Times New Roman"/>
                <w:sz w:val="20"/>
                <w:szCs w:val="20"/>
              </w:rPr>
            </w:pPr>
            <w:r>
              <w:rPr>
                <w:rFonts w:cs="Times New Roman"/>
                <w:sz w:val="20"/>
                <w:szCs w:val="20"/>
              </w:rPr>
              <w:t>38</w:t>
            </w:r>
          </w:p>
        </w:tc>
        <w:tc>
          <w:tcPr>
            <w:tcW w:w="981" w:type="dxa"/>
            <w:vAlign w:val="center"/>
          </w:tcPr>
          <w:p w:rsidR="002E6A2F" w:rsidRPr="008E7AD5" w:rsidRDefault="002E6A2F" w:rsidP="002E6A2F">
            <w:pPr>
              <w:jc w:val="center"/>
              <w:rPr>
                <w:rFonts w:cs="Times New Roman"/>
                <w:sz w:val="20"/>
                <w:szCs w:val="20"/>
              </w:rPr>
            </w:pPr>
            <w:r w:rsidRPr="008E7AD5">
              <w:rPr>
                <w:rFonts w:cs="Times New Roman"/>
                <w:sz w:val="20"/>
                <w:szCs w:val="20"/>
              </w:rPr>
              <w:t>10.84</w:t>
            </w:r>
          </w:p>
        </w:tc>
        <w:tc>
          <w:tcPr>
            <w:tcW w:w="1311" w:type="dxa"/>
            <w:vAlign w:val="center"/>
          </w:tcPr>
          <w:p w:rsidR="002E6A2F" w:rsidRPr="008E7AD5" w:rsidRDefault="002E6A2F" w:rsidP="002E6A2F">
            <w:pPr>
              <w:jc w:val="center"/>
              <w:rPr>
                <w:rFonts w:cs="Times New Roman"/>
                <w:color w:val="000000" w:themeColor="text1"/>
                <w:sz w:val="20"/>
                <w:szCs w:val="20"/>
              </w:rPr>
            </w:pPr>
            <w:r w:rsidRPr="008E7AD5">
              <w:rPr>
                <w:rFonts w:cs="Times New Roman"/>
                <w:color w:val="000000" w:themeColor="text1"/>
                <w:sz w:val="20"/>
                <w:szCs w:val="20"/>
              </w:rPr>
              <w:t>10.84.30.130</w:t>
            </w:r>
            <w:r w:rsidRPr="008E7AD5">
              <w:rPr>
                <w:rFonts w:cs="Times New Roman"/>
                <w:color w:val="000000" w:themeColor="text1"/>
                <w:sz w:val="20"/>
                <w:szCs w:val="20"/>
              </w:rPr>
              <w:tab/>
            </w:r>
          </w:p>
        </w:tc>
        <w:tc>
          <w:tcPr>
            <w:tcW w:w="1907" w:type="dxa"/>
            <w:vAlign w:val="center"/>
          </w:tcPr>
          <w:p w:rsidR="002E6A2F" w:rsidRPr="008E7AD5" w:rsidRDefault="002E6A2F" w:rsidP="002E6A2F">
            <w:pPr>
              <w:jc w:val="center"/>
              <w:rPr>
                <w:rFonts w:cs="Times New Roman"/>
                <w:color w:val="000000"/>
                <w:sz w:val="20"/>
                <w:szCs w:val="20"/>
              </w:rPr>
            </w:pPr>
            <w:r w:rsidRPr="008E7AD5">
              <w:rPr>
                <w:rFonts w:cs="Times New Roman"/>
                <w:color w:val="000000"/>
                <w:sz w:val="20"/>
                <w:szCs w:val="20"/>
              </w:rPr>
              <w:t>соль йодированная</w:t>
            </w:r>
          </w:p>
        </w:tc>
        <w:tc>
          <w:tcPr>
            <w:tcW w:w="3456" w:type="dxa"/>
          </w:tcPr>
          <w:p w:rsidR="002E6A2F" w:rsidRPr="008E7AD5" w:rsidRDefault="002E6A2F" w:rsidP="002E6A2F">
            <w:pPr>
              <w:widowControl/>
              <w:rPr>
                <w:rFonts w:eastAsia="Times New Roman" w:cs="Times New Roman"/>
                <w:color w:val="000000"/>
                <w:sz w:val="20"/>
                <w:szCs w:val="20"/>
                <w:lang w:eastAsia="ru-RU" w:bidi="ar-SA"/>
              </w:rPr>
            </w:pPr>
            <w:r w:rsidRPr="008E7AD5">
              <w:rPr>
                <w:rFonts w:eastAsia="Times New Roman" w:cs="Times New Roman"/>
                <w:color w:val="000000"/>
                <w:sz w:val="20"/>
                <w:szCs w:val="20"/>
                <w:lang w:eastAsia="ru-RU" w:bidi="ar-SA"/>
              </w:rPr>
              <w:t xml:space="preserve">ГОСТ </w:t>
            </w:r>
            <w:proofErr w:type="gramStart"/>
            <w:r w:rsidRPr="008E7AD5">
              <w:rPr>
                <w:rFonts w:eastAsia="Times New Roman" w:cs="Times New Roman"/>
                <w:color w:val="000000"/>
                <w:sz w:val="20"/>
                <w:szCs w:val="20"/>
                <w:lang w:eastAsia="ru-RU" w:bidi="ar-SA"/>
              </w:rPr>
              <w:t>Р</w:t>
            </w:r>
            <w:proofErr w:type="gramEnd"/>
            <w:r w:rsidRPr="008E7AD5">
              <w:rPr>
                <w:rFonts w:eastAsia="Times New Roman" w:cs="Times New Roman"/>
                <w:color w:val="000000"/>
                <w:sz w:val="20"/>
                <w:szCs w:val="20"/>
                <w:lang w:eastAsia="ru-RU" w:bidi="ar-SA"/>
              </w:rPr>
              <w:t xml:space="preserve"> 51575-2000</w:t>
            </w:r>
          </w:p>
          <w:p w:rsidR="002E6A2F" w:rsidRPr="008E7AD5" w:rsidRDefault="002E6A2F" w:rsidP="002E6A2F">
            <w:pPr>
              <w:widowControl/>
              <w:rPr>
                <w:rFonts w:eastAsia="Times New Roman" w:cs="Times New Roman"/>
                <w:color w:val="000000"/>
                <w:sz w:val="20"/>
                <w:szCs w:val="20"/>
                <w:lang w:eastAsia="ru-RU" w:bidi="ar-SA"/>
              </w:rPr>
            </w:pPr>
            <w:r w:rsidRPr="008E7AD5">
              <w:rPr>
                <w:rFonts w:eastAsia="Times New Roman" w:cs="Times New Roman"/>
                <w:color w:val="000000"/>
                <w:sz w:val="20"/>
                <w:szCs w:val="20"/>
                <w:lang w:eastAsia="ru-RU" w:bidi="ar-SA"/>
              </w:rPr>
              <w:t>Соль поваренная пищевая йодированная. Кристаллический сыпучий продукт. Не допускается наличие посторонних механических примесей, не связанных с происхождением и способом производства соли. Вкус соленый, без посторонних привкусов, цвет белый, без посторонних запахов. Фасованная массой нетто не менее 1 кг</w:t>
            </w:r>
          </w:p>
        </w:tc>
        <w:tc>
          <w:tcPr>
            <w:tcW w:w="1807" w:type="dxa"/>
            <w:vAlign w:val="center"/>
          </w:tcPr>
          <w:p w:rsidR="002E6A2F" w:rsidRPr="008E7AD5" w:rsidRDefault="00227E07" w:rsidP="002E6A2F">
            <w:pPr>
              <w:jc w:val="center"/>
              <w:rPr>
                <w:rFonts w:cs="Times New Roman"/>
                <w:sz w:val="20"/>
                <w:szCs w:val="20"/>
              </w:rPr>
            </w:pPr>
            <w:r>
              <w:rPr>
                <w:rFonts w:cs="Times New Roman"/>
                <w:sz w:val="20"/>
                <w:szCs w:val="20"/>
              </w:rPr>
              <w:t>70 кг</w:t>
            </w:r>
          </w:p>
        </w:tc>
      </w:tr>
      <w:tr w:rsidR="002E6A2F" w:rsidRPr="008E7AD5" w:rsidTr="009344F1">
        <w:tc>
          <w:tcPr>
            <w:tcW w:w="1116" w:type="dxa"/>
          </w:tcPr>
          <w:p w:rsidR="002E6A2F" w:rsidRPr="0088492E" w:rsidRDefault="0088492E" w:rsidP="0088492E">
            <w:pPr>
              <w:rPr>
                <w:rFonts w:cs="Times New Roman"/>
                <w:sz w:val="20"/>
                <w:szCs w:val="20"/>
              </w:rPr>
            </w:pPr>
            <w:r>
              <w:rPr>
                <w:rFonts w:cs="Times New Roman"/>
                <w:sz w:val="20"/>
                <w:szCs w:val="20"/>
              </w:rPr>
              <w:t>39</w:t>
            </w:r>
          </w:p>
        </w:tc>
        <w:tc>
          <w:tcPr>
            <w:tcW w:w="981" w:type="dxa"/>
            <w:vAlign w:val="center"/>
          </w:tcPr>
          <w:p w:rsidR="002E6A2F" w:rsidRPr="008E7AD5" w:rsidRDefault="002E6A2F" w:rsidP="002E6A2F">
            <w:pPr>
              <w:jc w:val="center"/>
              <w:rPr>
                <w:rFonts w:cs="Times New Roman"/>
                <w:sz w:val="20"/>
                <w:szCs w:val="20"/>
              </w:rPr>
            </w:pPr>
            <w:r w:rsidRPr="008E7AD5">
              <w:rPr>
                <w:rFonts w:cs="Times New Roman"/>
                <w:sz w:val="20"/>
                <w:szCs w:val="20"/>
              </w:rPr>
              <w:t>10.72.1</w:t>
            </w:r>
          </w:p>
        </w:tc>
        <w:tc>
          <w:tcPr>
            <w:tcW w:w="1311" w:type="dxa"/>
            <w:vAlign w:val="center"/>
          </w:tcPr>
          <w:p w:rsidR="002E6A2F" w:rsidRPr="008E7AD5" w:rsidRDefault="002E6A2F" w:rsidP="002E6A2F">
            <w:pPr>
              <w:jc w:val="center"/>
              <w:rPr>
                <w:rFonts w:cs="Times New Roman"/>
                <w:color w:val="000000" w:themeColor="text1"/>
                <w:sz w:val="20"/>
                <w:szCs w:val="20"/>
              </w:rPr>
            </w:pPr>
            <w:r w:rsidRPr="008E7AD5">
              <w:rPr>
                <w:rFonts w:cs="Times New Roman"/>
                <w:color w:val="000000" w:themeColor="text1"/>
                <w:sz w:val="20"/>
                <w:szCs w:val="20"/>
              </w:rPr>
              <w:t>10.72.11.120</w:t>
            </w:r>
          </w:p>
        </w:tc>
        <w:tc>
          <w:tcPr>
            <w:tcW w:w="1907" w:type="dxa"/>
            <w:vAlign w:val="center"/>
          </w:tcPr>
          <w:p w:rsidR="002E6A2F" w:rsidRPr="008E7AD5" w:rsidRDefault="002E6A2F" w:rsidP="002E6A2F">
            <w:pPr>
              <w:jc w:val="center"/>
              <w:rPr>
                <w:rFonts w:cs="Times New Roman"/>
                <w:color w:val="000000"/>
                <w:sz w:val="20"/>
                <w:szCs w:val="20"/>
              </w:rPr>
            </w:pPr>
            <w:r w:rsidRPr="008E7AD5">
              <w:rPr>
                <w:rFonts w:cs="Times New Roman"/>
                <w:color w:val="000000"/>
                <w:sz w:val="20"/>
                <w:szCs w:val="20"/>
              </w:rPr>
              <w:t>сухари пшеничные</w:t>
            </w:r>
          </w:p>
        </w:tc>
        <w:tc>
          <w:tcPr>
            <w:tcW w:w="3456" w:type="dxa"/>
          </w:tcPr>
          <w:p w:rsidR="002E6A2F" w:rsidRPr="008E7AD5" w:rsidRDefault="002E6A2F" w:rsidP="002E6A2F">
            <w:pPr>
              <w:widowControl/>
              <w:rPr>
                <w:rFonts w:eastAsia="Times New Roman" w:cs="Times New Roman"/>
                <w:color w:val="000000"/>
                <w:sz w:val="20"/>
                <w:szCs w:val="20"/>
                <w:lang w:eastAsia="ru-RU" w:bidi="ar-SA"/>
              </w:rPr>
            </w:pPr>
            <w:r w:rsidRPr="008E7AD5">
              <w:rPr>
                <w:rFonts w:eastAsia="Times New Roman" w:cs="Times New Roman"/>
                <w:color w:val="000000"/>
                <w:sz w:val="20"/>
                <w:szCs w:val="20"/>
                <w:lang w:eastAsia="ru-RU" w:bidi="ar-SA"/>
              </w:rPr>
              <w:t>ГОСТ 28402-89.</w:t>
            </w:r>
            <w:r w:rsidRPr="008E7AD5">
              <w:t xml:space="preserve"> </w:t>
            </w:r>
            <w:r w:rsidRPr="008E7AD5">
              <w:rPr>
                <w:rFonts w:eastAsia="Times New Roman" w:cs="Times New Roman"/>
                <w:color w:val="000000"/>
                <w:sz w:val="20"/>
                <w:szCs w:val="20"/>
                <w:lang w:eastAsia="ru-RU" w:bidi="ar-SA"/>
              </w:rPr>
              <w:t>Сухари панировочные.</w:t>
            </w:r>
            <w:r w:rsidRPr="008E7AD5">
              <w:t xml:space="preserve"> К</w:t>
            </w:r>
            <w:r w:rsidRPr="008E7AD5">
              <w:rPr>
                <w:rFonts w:eastAsia="Times New Roman" w:cs="Times New Roman"/>
                <w:color w:val="000000"/>
                <w:sz w:val="20"/>
                <w:szCs w:val="20"/>
                <w:lang w:eastAsia="ru-RU" w:bidi="ar-SA"/>
              </w:rPr>
              <w:t xml:space="preserve">рупка, достаточно однородная по размеру. Цвет от </w:t>
            </w:r>
            <w:proofErr w:type="gramStart"/>
            <w:r w:rsidRPr="008E7AD5">
              <w:rPr>
                <w:rFonts w:eastAsia="Times New Roman" w:cs="Times New Roman"/>
                <w:color w:val="000000"/>
                <w:sz w:val="20"/>
                <w:szCs w:val="20"/>
                <w:lang w:eastAsia="ru-RU" w:bidi="ar-SA"/>
              </w:rPr>
              <w:t>светло-желтого</w:t>
            </w:r>
            <w:proofErr w:type="gramEnd"/>
            <w:r w:rsidRPr="008E7AD5">
              <w:rPr>
                <w:rFonts w:eastAsia="Times New Roman" w:cs="Times New Roman"/>
                <w:color w:val="000000"/>
                <w:sz w:val="20"/>
                <w:szCs w:val="20"/>
                <w:lang w:eastAsia="ru-RU" w:bidi="ar-SA"/>
              </w:rPr>
              <w:t xml:space="preserve"> до светло-коричневого.</w:t>
            </w:r>
          </w:p>
          <w:p w:rsidR="002E6A2F" w:rsidRPr="008E7AD5" w:rsidRDefault="002E6A2F" w:rsidP="002E6A2F">
            <w:pPr>
              <w:widowControl/>
              <w:rPr>
                <w:rFonts w:eastAsia="Times New Roman" w:cs="Times New Roman"/>
                <w:color w:val="000000"/>
                <w:sz w:val="20"/>
                <w:szCs w:val="20"/>
                <w:lang w:eastAsia="ru-RU" w:bidi="ar-SA"/>
              </w:rPr>
            </w:pPr>
            <w:r w:rsidRPr="008E7AD5">
              <w:rPr>
                <w:rFonts w:eastAsia="Times New Roman" w:cs="Times New Roman"/>
                <w:color w:val="000000"/>
                <w:sz w:val="20"/>
                <w:szCs w:val="20"/>
                <w:lang w:eastAsia="ru-RU" w:bidi="ar-SA"/>
              </w:rPr>
              <w:t>Вкус: свойственный панировочным сухарям, без постороннего привкуса.</w:t>
            </w:r>
          </w:p>
          <w:p w:rsidR="002E6A2F" w:rsidRPr="008E7AD5" w:rsidRDefault="002E6A2F" w:rsidP="002E6A2F">
            <w:pPr>
              <w:widowControl/>
              <w:rPr>
                <w:rFonts w:eastAsia="Times New Roman" w:cs="Times New Roman"/>
                <w:color w:val="000000"/>
                <w:sz w:val="20"/>
                <w:szCs w:val="20"/>
                <w:lang w:eastAsia="ru-RU" w:bidi="ar-SA"/>
              </w:rPr>
            </w:pPr>
            <w:r w:rsidRPr="008E7AD5">
              <w:rPr>
                <w:rFonts w:eastAsia="Times New Roman" w:cs="Times New Roman"/>
                <w:color w:val="000000"/>
                <w:sz w:val="20"/>
                <w:szCs w:val="20"/>
                <w:lang w:eastAsia="ru-RU" w:bidi="ar-SA"/>
              </w:rPr>
              <w:t>Запах: свойственный панировочным сухарям, без постороннего запаха.</w:t>
            </w:r>
          </w:p>
          <w:p w:rsidR="002E6A2F" w:rsidRPr="008E7AD5" w:rsidRDefault="002E6A2F" w:rsidP="002E6A2F">
            <w:pPr>
              <w:widowControl/>
              <w:rPr>
                <w:rFonts w:eastAsia="Times New Roman" w:cs="Times New Roman"/>
                <w:color w:val="000000"/>
                <w:sz w:val="20"/>
                <w:szCs w:val="20"/>
                <w:lang w:eastAsia="ru-RU" w:bidi="ar-SA"/>
              </w:rPr>
            </w:pPr>
            <w:r w:rsidRPr="008E7AD5">
              <w:rPr>
                <w:rFonts w:eastAsia="Times New Roman" w:cs="Times New Roman"/>
                <w:color w:val="000000"/>
                <w:sz w:val="20"/>
                <w:szCs w:val="20"/>
                <w:lang w:eastAsia="ru-RU" w:bidi="ar-SA"/>
              </w:rPr>
              <w:t xml:space="preserve">Фасованные массой нетто не менее 200 </w:t>
            </w:r>
            <w:proofErr w:type="spellStart"/>
            <w:r w:rsidRPr="008E7AD5">
              <w:rPr>
                <w:rFonts w:eastAsia="Times New Roman" w:cs="Times New Roman"/>
                <w:color w:val="000000"/>
                <w:sz w:val="20"/>
                <w:szCs w:val="20"/>
                <w:lang w:eastAsia="ru-RU" w:bidi="ar-SA"/>
              </w:rPr>
              <w:t>гр</w:t>
            </w:r>
            <w:proofErr w:type="spellEnd"/>
          </w:p>
        </w:tc>
        <w:tc>
          <w:tcPr>
            <w:tcW w:w="1807" w:type="dxa"/>
            <w:vAlign w:val="center"/>
          </w:tcPr>
          <w:p w:rsidR="002E6A2F" w:rsidRPr="008E7AD5" w:rsidRDefault="00227E07" w:rsidP="002E6A2F">
            <w:pPr>
              <w:jc w:val="center"/>
              <w:rPr>
                <w:rFonts w:cs="Times New Roman"/>
                <w:sz w:val="20"/>
                <w:szCs w:val="20"/>
              </w:rPr>
            </w:pPr>
            <w:r>
              <w:rPr>
                <w:rFonts w:cs="Times New Roman"/>
                <w:sz w:val="20"/>
                <w:szCs w:val="20"/>
              </w:rPr>
              <w:t xml:space="preserve">55 </w:t>
            </w:r>
            <w:proofErr w:type="spellStart"/>
            <w:proofErr w:type="gramStart"/>
            <w:r>
              <w:rPr>
                <w:rFonts w:cs="Times New Roman"/>
                <w:sz w:val="20"/>
                <w:szCs w:val="20"/>
              </w:rPr>
              <w:t>шт</w:t>
            </w:r>
            <w:proofErr w:type="spellEnd"/>
            <w:proofErr w:type="gramEnd"/>
          </w:p>
        </w:tc>
      </w:tr>
      <w:tr w:rsidR="002E6A2F" w:rsidRPr="008E7AD5" w:rsidTr="009344F1">
        <w:tc>
          <w:tcPr>
            <w:tcW w:w="1116" w:type="dxa"/>
          </w:tcPr>
          <w:p w:rsidR="002E6A2F" w:rsidRPr="0088492E" w:rsidRDefault="0088492E" w:rsidP="0088492E">
            <w:pPr>
              <w:rPr>
                <w:rFonts w:cs="Times New Roman"/>
                <w:sz w:val="20"/>
                <w:szCs w:val="20"/>
              </w:rPr>
            </w:pPr>
            <w:r>
              <w:rPr>
                <w:rFonts w:cs="Times New Roman"/>
                <w:sz w:val="20"/>
                <w:szCs w:val="20"/>
              </w:rPr>
              <w:t>40</w:t>
            </w:r>
          </w:p>
        </w:tc>
        <w:tc>
          <w:tcPr>
            <w:tcW w:w="981" w:type="dxa"/>
            <w:vAlign w:val="center"/>
          </w:tcPr>
          <w:p w:rsidR="002E6A2F" w:rsidRPr="008E7AD5" w:rsidRDefault="002E6A2F" w:rsidP="002E6A2F">
            <w:pPr>
              <w:jc w:val="center"/>
              <w:rPr>
                <w:rFonts w:cs="Times New Roman"/>
                <w:sz w:val="20"/>
                <w:szCs w:val="20"/>
              </w:rPr>
            </w:pPr>
            <w:r w:rsidRPr="008E7AD5">
              <w:rPr>
                <w:rFonts w:cs="Times New Roman"/>
                <w:sz w:val="20"/>
                <w:szCs w:val="20"/>
              </w:rPr>
              <w:t>10.83</w:t>
            </w:r>
          </w:p>
        </w:tc>
        <w:tc>
          <w:tcPr>
            <w:tcW w:w="1311" w:type="dxa"/>
            <w:vAlign w:val="center"/>
          </w:tcPr>
          <w:p w:rsidR="002E6A2F" w:rsidRPr="008E7AD5" w:rsidRDefault="002E6A2F" w:rsidP="002E6A2F">
            <w:pPr>
              <w:jc w:val="center"/>
              <w:rPr>
                <w:rFonts w:cs="Times New Roman"/>
                <w:color w:val="000000" w:themeColor="text1"/>
                <w:sz w:val="20"/>
                <w:szCs w:val="20"/>
              </w:rPr>
            </w:pPr>
            <w:r w:rsidRPr="008E7AD5">
              <w:rPr>
                <w:rFonts w:cs="Times New Roman"/>
                <w:color w:val="000000" w:themeColor="text1"/>
                <w:sz w:val="20"/>
                <w:szCs w:val="20"/>
              </w:rPr>
              <w:t>10.83.13.120</w:t>
            </w:r>
          </w:p>
        </w:tc>
        <w:tc>
          <w:tcPr>
            <w:tcW w:w="1907" w:type="dxa"/>
            <w:vAlign w:val="center"/>
          </w:tcPr>
          <w:p w:rsidR="002E6A2F" w:rsidRPr="008E7AD5" w:rsidRDefault="002E6A2F" w:rsidP="002E6A2F">
            <w:pPr>
              <w:jc w:val="center"/>
              <w:rPr>
                <w:rFonts w:cs="Times New Roman"/>
                <w:color w:val="000000"/>
                <w:sz w:val="20"/>
                <w:szCs w:val="20"/>
              </w:rPr>
            </w:pPr>
            <w:r w:rsidRPr="008E7AD5">
              <w:rPr>
                <w:rFonts w:cs="Times New Roman"/>
                <w:color w:val="000000"/>
                <w:sz w:val="20"/>
                <w:szCs w:val="20"/>
              </w:rPr>
              <w:t>чай черный листовой</w:t>
            </w:r>
          </w:p>
        </w:tc>
        <w:tc>
          <w:tcPr>
            <w:tcW w:w="3456" w:type="dxa"/>
          </w:tcPr>
          <w:p w:rsidR="002E6A2F" w:rsidRPr="008E7AD5" w:rsidRDefault="002E6A2F" w:rsidP="002E6A2F">
            <w:pPr>
              <w:widowControl/>
              <w:rPr>
                <w:rFonts w:eastAsia="Times New Roman" w:cs="Times New Roman"/>
                <w:color w:val="000000"/>
                <w:sz w:val="20"/>
                <w:szCs w:val="20"/>
                <w:lang w:eastAsia="ru-RU" w:bidi="ar-SA"/>
              </w:rPr>
            </w:pPr>
            <w:r w:rsidRPr="008E7AD5">
              <w:rPr>
                <w:rFonts w:eastAsia="Times New Roman" w:cs="Times New Roman"/>
                <w:color w:val="000000"/>
                <w:sz w:val="20"/>
                <w:szCs w:val="20"/>
                <w:lang w:eastAsia="ru-RU" w:bidi="ar-SA"/>
              </w:rPr>
              <w:t>ГОСТ 32573 —2013 чай черный</w:t>
            </w:r>
          </w:p>
          <w:p w:rsidR="002E6A2F" w:rsidRPr="008E7AD5" w:rsidRDefault="002E6A2F" w:rsidP="002E6A2F">
            <w:pPr>
              <w:widowControl/>
              <w:rPr>
                <w:rFonts w:eastAsia="Times New Roman" w:cs="Times New Roman"/>
                <w:color w:val="000000"/>
                <w:sz w:val="20"/>
                <w:szCs w:val="20"/>
                <w:lang w:eastAsia="ru-RU" w:bidi="ar-SA"/>
              </w:rPr>
            </w:pPr>
            <w:r w:rsidRPr="008E7AD5">
              <w:rPr>
                <w:rFonts w:eastAsia="Times New Roman" w:cs="Times New Roman"/>
                <w:color w:val="000000"/>
                <w:sz w:val="20"/>
                <w:szCs w:val="20"/>
                <w:lang w:eastAsia="ru-RU" w:bidi="ar-SA"/>
              </w:rPr>
              <w:t>Технические условия. Внешний вид чая: однородный, ровный, хорошо скрученный, Цвет разваренного чайного листа чая:</w:t>
            </w:r>
          </w:p>
          <w:p w:rsidR="002E6A2F" w:rsidRPr="008E7AD5" w:rsidRDefault="002E6A2F" w:rsidP="002E6A2F">
            <w:pPr>
              <w:widowControl/>
              <w:rPr>
                <w:rFonts w:eastAsia="Times New Roman" w:cs="Times New Roman"/>
                <w:color w:val="000000"/>
                <w:sz w:val="20"/>
                <w:szCs w:val="20"/>
                <w:lang w:eastAsia="ru-RU" w:bidi="ar-SA"/>
              </w:rPr>
            </w:pPr>
            <w:r w:rsidRPr="008E7AD5">
              <w:rPr>
                <w:rFonts w:eastAsia="Times New Roman" w:cs="Times New Roman"/>
                <w:color w:val="000000"/>
                <w:sz w:val="20"/>
                <w:szCs w:val="20"/>
                <w:lang w:eastAsia="ru-RU" w:bidi="ar-SA"/>
              </w:rPr>
              <w:t xml:space="preserve">однородный, коричнево-красный или коричневый. </w:t>
            </w:r>
          </w:p>
          <w:p w:rsidR="002E6A2F" w:rsidRPr="008E7AD5" w:rsidRDefault="002E6A2F" w:rsidP="002E6A2F">
            <w:pPr>
              <w:widowControl/>
              <w:rPr>
                <w:rFonts w:eastAsia="Times New Roman" w:cs="Times New Roman"/>
                <w:color w:val="000000"/>
                <w:sz w:val="18"/>
                <w:szCs w:val="20"/>
                <w:lang w:eastAsia="ru-RU" w:bidi="ar-SA"/>
              </w:rPr>
            </w:pPr>
            <w:r w:rsidRPr="008E7AD5">
              <w:rPr>
                <w:rFonts w:eastAsia="Times New Roman" w:cs="Times New Roman"/>
                <w:color w:val="000000"/>
                <w:sz w:val="20"/>
                <w:szCs w:val="20"/>
                <w:lang w:eastAsia="ru-RU" w:bidi="ar-SA"/>
              </w:rPr>
              <w:t>Фасованный массой нетто не менее 100 гр.</w:t>
            </w:r>
          </w:p>
        </w:tc>
        <w:tc>
          <w:tcPr>
            <w:tcW w:w="1807" w:type="dxa"/>
            <w:vAlign w:val="center"/>
          </w:tcPr>
          <w:p w:rsidR="002E6A2F" w:rsidRPr="008E7AD5" w:rsidRDefault="00227E07" w:rsidP="002E6A2F">
            <w:pPr>
              <w:jc w:val="center"/>
              <w:rPr>
                <w:rFonts w:cs="Times New Roman"/>
                <w:sz w:val="20"/>
                <w:szCs w:val="20"/>
              </w:rPr>
            </w:pPr>
            <w:r>
              <w:rPr>
                <w:rFonts w:cs="Times New Roman"/>
                <w:sz w:val="20"/>
                <w:szCs w:val="20"/>
              </w:rPr>
              <w:t xml:space="preserve">48 </w:t>
            </w:r>
            <w:proofErr w:type="spellStart"/>
            <w:proofErr w:type="gramStart"/>
            <w:r>
              <w:rPr>
                <w:rFonts w:cs="Times New Roman"/>
                <w:sz w:val="20"/>
                <w:szCs w:val="20"/>
              </w:rPr>
              <w:t>шт</w:t>
            </w:r>
            <w:proofErr w:type="spellEnd"/>
            <w:proofErr w:type="gramEnd"/>
          </w:p>
        </w:tc>
      </w:tr>
      <w:tr w:rsidR="002E6A2F" w:rsidRPr="008E7AD5" w:rsidTr="009344F1">
        <w:tc>
          <w:tcPr>
            <w:tcW w:w="1116" w:type="dxa"/>
          </w:tcPr>
          <w:p w:rsidR="002E6A2F" w:rsidRPr="0088492E" w:rsidRDefault="0088492E" w:rsidP="0088492E">
            <w:pPr>
              <w:rPr>
                <w:rFonts w:cs="Times New Roman"/>
                <w:sz w:val="18"/>
                <w:szCs w:val="18"/>
              </w:rPr>
            </w:pPr>
            <w:r>
              <w:rPr>
                <w:rFonts w:cs="Times New Roman"/>
                <w:sz w:val="18"/>
                <w:szCs w:val="18"/>
              </w:rPr>
              <w:t>41</w:t>
            </w:r>
            <w:bookmarkStart w:id="0" w:name="_GoBack"/>
            <w:bookmarkEnd w:id="0"/>
          </w:p>
        </w:tc>
        <w:tc>
          <w:tcPr>
            <w:tcW w:w="981" w:type="dxa"/>
            <w:vAlign w:val="center"/>
          </w:tcPr>
          <w:p w:rsidR="002E6A2F" w:rsidRPr="008E7AD5" w:rsidRDefault="002E6A2F" w:rsidP="002E6A2F">
            <w:pPr>
              <w:jc w:val="center"/>
              <w:rPr>
                <w:rFonts w:cs="Times New Roman"/>
                <w:sz w:val="18"/>
                <w:szCs w:val="18"/>
              </w:rPr>
            </w:pPr>
            <w:r w:rsidRPr="008E7AD5">
              <w:rPr>
                <w:rFonts w:cs="Times New Roman"/>
                <w:sz w:val="18"/>
                <w:szCs w:val="18"/>
              </w:rPr>
              <w:t>01.47.2</w:t>
            </w:r>
          </w:p>
        </w:tc>
        <w:tc>
          <w:tcPr>
            <w:tcW w:w="1311" w:type="dxa"/>
            <w:vAlign w:val="center"/>
          </w:tcPr>
          <w:p w:rsidR="002E6A2F" w:rsidRPr="008E7AD5" w:rsidRDefault="002E6A2F" w:rsidP="002E6A2F">
            <w:pPr>
              <w:jc w:val="center"/>
              <w:rPr>
                <w:rFonts w:cs="Times New Roman"/>
                <w:color w:val="000000" w:themeColor="text1"/>
                <w:sz w:val="18"/>
                <w:szCs w:val="18"/>
              </w:rPr>
            </w:pPr>
            <w:r w:rsidRPr="008E7AD5">
              <w:rPr>
                <w:rFonts w:cs="Times New Roman"/>
                <w:color w:val="000000" w:themeColor="text1"/>
                <w:sz w:val="18"/>
                <w:szCs w:val="18"/>
              </w:rPr>
              <w:t>01.47.21.000</w:t>
            </w:r>
          </w:p>
        </w:tc>
        <w:tc>
          <w:tcPr>
            <w:tcW w:w="1907" w:type="dxa"/>
            <w:vAlign w:val="center"/>
          </w:tcPr>
          <w:p w:rsidR="002E6A2F" w:rsidRPr="008E7AD5" w:rsidRDefault="002E6A2F" w:rsidP="002E6A2F">
            <w:pPr>
              <w:jc w:val="center"/>
              <w:rPr>
                <w:rFonts w:cs="Times New Roman"/>
                <w:color w:val="000000" w:themeColor="text1"/>
                <w:sz w:val="18"/>
                <w:szCs w:val="18"/>
              </w:rPr>
            </w:pPr>
            <w:r w:rsidRPr="008E7AD5">
              <w:rPr>
                <w:sz w:val="18"/>
                <w:szCs w:val="18"/>
              </w:rPr>
              <w:t xml:space="preserve">Яйцо </w:t>
            </w:r>
          </w:p>
        </w:tc>
        <w:tc>
          <w:tcPr>
            <w:tcW w:w="3456" w:type="dxa"/>
          </w:tcPr>
          <w:p w:rsidR="002E6A2F" w:rsidRPr="008E7AD5" w:rsidRDefault="002E6A2F" w:rsidP="002E6A2F">
            <w:pPr>
              <w:pStyle w:val="afc"/>
              <w:spacing w:before="0" w:after="0"/>
              <w:rPr>
                <w:rFonts w:ascii="Times New Roman" w:hAnsi="Times New Roman" w:cs="Times New Roman"/>
                <w:color w:val="000000"/>
                <w:kern w:val="0"/>
                <w:sz w:val="20"/>
                <w:szCs w:val="20"/>
                <w:lang w:eastAsia="ru-RU"/>
              </w:rPr>
            </w:pPr>
            <w:r w:rsidRPr="008E7AD5">
              <w:rPr>
                <w:rFonts w:ascii="Times New Roman" w:hAnsi="Times New Roman" w:cs="Times New Roman"/>
                <w:color w:val="000000"/>
                <w:kern w:val="0"/>
                <w:sz w:val="20"/>
                <w:szCs w:val="20"/>
                <w:lang w:eastAsia="ru-RU"/>
              </w:rPr>
              <w:t xml:space="preserve">ГОСТ 31654-2012  Яйца куриные пищевые. Технические условия. </w:t>
            </w:r>
          </w:p>
          <w:p w:rsidR="002E6A2F" w:rsidRPr="008E7AD5" w:rsidRDefault="002E6A2F" w:rsidP="002E6A2F">
            <w:pPr>
              <w:pStyle w:val="afc"/>
              <w:spacing w:before="0" w:after="0"/>
              <w:rPr>
                <w:rFonts w:ascii="Times New Roman" w:eastAsia="Times New Roman" w:hAnsi="Times New Roman" w:cs="Times New Roman"/>
                <w:color w:val="000000"/>
                <w:kern w:val="0"/>
                <w:sz w:val="20"/>
                <w:szCs w:val="20"/>
                <w:lang w:eastAsia="ru-RU"/>
              </w:rPr>
            </w:pPr>
            <w:r w:rsidRPr="008E7AD5">
              <w:rPr>
                <w:rFonts w:ascii="Times New Roman" w:hAnsi="Times New Roman" w:cs="Times New Roman"/>
                <w:color w:val="000000"/>
                <w:kern w:val="0"/>
                <w:sz w:val="20"/>
                <w:szCs w:val="20"/>
                <w:lang w:eastAsia="ru-RU"/>
              </w:rPr>
              <w:t>Яйца куриные столовые 1 категории должны по качественным характеристикам соответствовать следующим требованиям:</w:t>
            </w:r>
          </w:p>
          <w:p w:rsidR="002E6A2F" w:rsidRPr="008E7AD5" w:rsidRDefault="002E6A2F" w:rsidP="002E6A2F">
            <w:pPr>
              <w:widowControl/>
              <w:rPr>
                <w:rFonts w:eastAsia="Times New Roman" w:cs="Times New Roman"/>
                <w:color w:val="000000"/>
                <w:sz w:val="20"/>
                <w:szCs w:val="20"/>
                <w:lang w:eastAsia="ru-RU" w:bidi="ar-SA"/>
              </w:rPr>
            </w:pPr>
            <w:r w:rsidRPr="008E7AD5">
              <w:rPr>
                <w:rFonts w:eastAsia="Times New Roman" w:cs="Times New Roman"/>
                <w:color w:val="000000"/>
                <w:sz w:val="20"/>
                <w:szCs w:val="20"/>
                <w:lang w:eastAsia="ru-RU" w:bidi="ar-SA"/>
              </w:rPr>
              <w:t>1) состояние воздушной камеры и ее высота – неподвижная или допускается некоторая подвижность, высота не более 7 мм;</w:t>
            </w:r>
          </w:p>
          <w:p w:rsidR="002E6A2F" w:rsidRPr="008E7AD5" w:rsidRDefault="002E6A2F" w:rsidP="002E6A2F">
            <w:pPr>
              <w:widowControl/>
              <w:rPr>
                <w:rFonts w:eastAsia="Times New Roman" w:cs="Times New Roman"/>
                <w:color w:val="000000"/>
                <w:sz w:val="20"/>
                <w:szCs w:val="20"/>
                <w:lang w:eastAsia="ru-RU" w:bidi="ar-SA"/>
              </w:rPr>
            </w:pPr>
            <w:r w:rsidRPr="008E7AD5">
              <w:rPr>
                <w:rFonts w:eastAsia="Times New Roman" w:cs="Times New Roman"/>
                <w:color w:val="000000"/>
                <w:sz w:val="20"/>
                <w:szCs w:val="20"/>
                <w:lang w:eastAsia="ru-RU" w:bidi="ar-SA"/>
              </w:rPr>
              <w:t xml:space="preserve">2) состояние и положение желтка – </w:t>
            </w:r>
            <w:proofErr w:type="gramStart"/>
            <w:r w:rsidRPr="008E7AD5">
              <w:rPr>
                <w:rFonts w:eastAsia="Times New Roman" w:cs="Times New Roman"/>
                <w:color w:val="000000"/>
                <w:sz w:val="20"/>
                <w:szCs w:val="20"/>
                <w:lang w:eastAsia="ru-RU" w:bidi="ar-SA"/>
              </w:rPr>
              <w:t>прочный</w:t>
            </w:r>
            <w:proofErr w:type="gramEnd"/>
            <w:r w:rsidRPr="008E7AD5">
              <w:rPr>
                <w:rFonts w:eastAsia="Times New Roman" w:cs="Times New Roman"/>
                <w:color w:val="000000"/>
                <w:sz w:val="20"/>
                <w:szCs w:val="20"/>
                <w:lang w:eastAsia="ru-RU" w:bidi="ar-SA"/>
              </w:rPr>
              <w:t>, мало заметный, может слегка перемещаться, допускается небольшое отклонение от центрального положения;</w:t>
            </w:r>
          </w:p>
          <w:p w:rsidR="002E6A2F" w:rsidRPr="008E7AD5" w:rsidRDefault="002E6A2F" w:rsidP="002E6A2F">
            <w:pPr>
              <w:widowControl/>
              <w:rPr>
                <w:rFonts w:eastAsia="Times New Roman" w:cs="Times New Roman"/>
                <w:color w:val="000000"/>
                <w:sz w:val="20"/>
                <w:szCs w:val="20"/>
                <w:lang w:eastAsia="ru-RU" w:bidi="ar-SA"/>
              </w:rPr>
            </w:pPr>
            <w:r w:rsidRPr="008E7AD5">
              <w:rPr>
                <w:rFonts w:eastAsia="Times New Roman" w:cs="Times New Roman"/>
                <w:color w:val="000000"/>
                <w:sz w:val="20"/>
                <w:szCs w:val="20"/>
                <w:lang w:eastAsia="ru-RU" w:bidi="ar-SA"/>
              </w:rPr>
              <w:t>3) плотность и цвет белка – плотный, светлый, прозрачный.</w:t>
            </w:r>
          </w:p>
          <w:p w:rsidR="002E6A2F" w:rsidRPr="008E7AD5" w:rsidRDefault="002E6A2F" w:rsidP="002E6A2F">
            <w:pPr>
              <w:widowControl/>
              <w:rPr>
                <w:rFonts w:eastAsia="Times New Roman" w:cs="Times New Roman"/>
                <w:color w:val="000000"/>
                <w:sz w:val="20"/>
                <w:szCs w:val="20"/>
                <w:lang w:eastAsia="ru-RU" w:bidi="ar-SA"/>
              </w:rPr>
            </w:pPr>
            <w:r w:rsidRPr="008E7AD5">
              <w:rPr>
                <w:rFonts w:eastAsia="Times New Roman" w:cs="Times New Roman"/>
                <w:color w:val="000000"/>
                <w:sz w:val="20"/>
                <w:szCs w:val="20"/>
                <w:lang w:eastAsia="ru-RU" w:bidi="ar-SA"/>
              </w:rPr>
              <w:t xml:space="preserve">Скорлупа яиц должна быть чистой, без пятен крови и помета, и неповрежденной. На скорлупе столовых яиц допускается наличие пятен, точек и полосок (следов от </w:t>
            </w:r>
            <w:r w:rsidRPr="008E7AD5">
              <w:rPr>
                <w:rFonts w:eastAsia="Times New Roman" w:cs="Times New Roman"/>
                <w:color w:val="000000"/>
                <w:sz w:val="20"/>
                <w:szCs w:val="20"/>
                <w:lang w:eastAsia="ru-RU" w:bidi="ar-SA"/>
              </w:rPr>
              <w:lastRenderedPageBreak/>
              <w:t>соприкосновения яиц с полом клетки и транспортером для сбора яиц), Содержимое яиц не должно иметь посторонних запахов (гнилости, тухлости, затхлости и др.)</w:t>
            </w:r>
          </w:p>
        </w:tc>
        <w:tc>
          <w:tcPr>
            <w:tcW w:w="1807" w:type="dxa"/>
            <w:vAlign w:val="center"/>
          </w:tcPr>
          <w:p w:rsidR="002E6A2F" w:rsidRPr="008E7AD5" w:rsidRDefault="00227E07" w:rsidP="002E6A2F">
            <w:pPr>
              <w:jc w:val="center"/>
              <w:rPr>
                <w:rFonts w:cs="Times New Roman"/>
                <w:sz w:val="18"/>
                <w:szCs w:val="18"/>
              </w:rPr>
            </w:pPr>
            <w:r>
              <w:rPr>
                <w:rFonts w:cs="Times New Roman"/>
                <w:sz w:val="18"/>
                <w:szCs w:val="18"/>
              </w:rPr>
              <w:lastRenderedPageBreak/>
              <w:t xml:space="preserve">3870 </w:t>
            </w:r>
            <w:proofErr w:type="spellStart"/>
            <w:proofErr w:type="gramStart"/>
            <w:r>
              <w:rPr>
                <w:rFonts w:cs="Times New Roman"/>
                <w:sz w:val="18"/>
                <w:szCs w:val="18"/>
              </w:rPr>
              <w:t>шт</w:t>
            </w:r>
            <w:proofErr w:type="spellEnd"/>
            <w:proofErr w:type="gramEnd"/>
          </w:p>
        </w:tc>
      </w:tr>
    </w:tbl>
    <w:p w:rsidR="002E6A2F" w:rsidRDefault="002E6A2F">
      <w:pPr>
        <w:ind w:left="-1134" w:right="-426"/>
        <w:rPr>
          <w:rFonts w:eastAsia="Times New Roman" w:cs="Times New Roman"/>
          <w:b/>
          <w:bCs/>
          <w:sz w:val="20"/>
          <w:szCs w:val="20"/>
          <w:lang w:eastAsia="ru-RU"/>
        </w:rPr>
      </w:pPr>
    </w:p>
    <w:p w:rsidR="009176C1" w:rsidRPr="005146AB" w:rsidRDefault="0078649E">
      <w:pPr>
        <w:ind w:left="-1134" w:right="-426"/>
        <w:rPr>
          <w:rFonts w:eastAsia="Times New Roman" w:cs="Times New Roman"/>
          <w:b/>
          <w:bCs/>
          <w:sz w:val="20"/>
          <w:szCs w:val="20"/>
          <w:lang w:eastAsia="ru-RU"/>
        </w:rPr>
      </w:pPr>
      <w:r w:rsidRPr="005146AB">
        <w:rPr>
          <w:rFonts w:eastAsia="Times New Roman" w:cs="Times New Roman"/>
          <w:b/>
          <w:bCs/>
          <w:sz w:val="20"/>
          <w:szCs w:val="20"/>
          <w:lang w:eastAsia="ru-RU"/>
        </w:rPr>
        <w:t>2. Требования к качеству поставляемого товара:</w:t>
      </w:r>
    </w:p>
    <w:p w:rsidR="009176C1" w:rsidRPr="005146AB" w:rsidRDefault="0078649E">
      <w:pPr>
        <w:tabs>
          <w:tab w:val="left" w:pos="709"/>
        </w:tabs>
        <w:ind w:left="-1134" w:right="-426" w:firstLine="708"/>
        <w:jc w:val="both"/>
        <w:rPr>
          <w:rFonts w:eastAsia="Times New Roman" w:cs="Times New Roman"/>
          <w:sz w:val="20"/>
          <w:szCs w:val="20"/>
          <w:lang w:eastAsia="ar-SA"/>
        </w:rPr>
      </w:pPr>
      <w:r w:rsidRPr="005146AB">
        <w:rPr>
          <w:rFonts w:eastAsia="Times New Roman" w:cs="Times New Roman"/>
          <w:sz w:val="20"/>
          <w:szCs w:val="20"/>
          <w:lang w:eastAsia="ar-SA"/>
        </w:rPr>
        <w:t xml:space="preserve">Качество пищевых продуктов, материалы и изделия, обеспечение их безопасности, пищевая ценность пищевых продуктов должны соответствовать: </w:t>
      </w:r>
    </w:p>
    <w:p w:rsidR="009176C1" w:rsidRPr="005146AB" w:rsidRDefault="0078649E">
      <w:pPr>
        <w:tabs>
          <w:tab w:val="left" w:pos="709"/>
        </w:tabs>
        <w:ind w:left="-1134" w:right="-426" w:firstLine="709"/>
        <w:jc w:val="both"/>
        <w:rPr>
          <w:rFonts w:eastAsia="Times New Roman" w:cs="Times New Roman"/>
          <w:sz w:val="20"/>
          <w:szCs w:val="20"/>
          <w:lang w:eastAsia="ar-SA"/>
        </w:rPr>
      </w:pPr>
      <w:r w:rsidRPr="005146AB">
        <w:rPr>
          <w:rFonts w:eastAsia="Times New Roman" w:cs="Times New Roman"/>
          <w:sz w:val="20"/>
          <w:szCs w:val="20"/>
          <w:lang w:eastAsia="ar-SA"/>
        </w:rPr>
        <w:t>- Федеральному закону от 02.01.2000 № 29-ФЗ «О качестве и безопасности пищевых продуктов»;</w:t>
      </w:r>
    </w:p>
    <w:p w:rsidR="009176C1" w:rsidRPr="005146AB" w:rsidRDefault="0078649E">
      <w:pPr>
        <w:tabs>
          <w:tab w:val="left" w:pos="709"/>
        </w:tabs>
        <w:ind w:left="-1134" w:right="-426" w:firstLine="709"/>
        <w:jc w:val="both"/>
        <w:rPr>
          <w:rFonts w:eastAsia="Times New Roman" w:cs="Times New Roman"/>
          <w:sz w:val="20"/>
          <w:szCs w:val="20"/>
        </w:rPr>
      </w:pPr>
      <w:r w:rsidRPr="005146AB">
        <w:rPr>
          <w:rFonts w:eastAsia="Times New Roman" w:cs="Times New Roman"/>
          <w:sz w:val="20"/>
          <w:szCs w:val="20"/>
          <w:lang w:eastAsia="ar-SA"/>
        </w:rPr>
        <w:t xml:space="preserve">- </w:t>
      </w:r>
      <w:r w:rsidRPr="005146AB">
        <w:rPr>
          <w:rFonts w:eastAsia="Times New Roman" w:cs="Times New Roman"/>
          <w:sz w:val="20"/>
          <w:szCs w:val="20"/>
        </w:rPr>
        <w:t>Федеральному закону от 30.03.1999 N 52-ФЗ «О санитарно-эпидемиологическом благополучии населения»;</w:t>
      </w:r>
    </w:p>
    <w:p w:rsidR="009176C1" w:rsidRPr="005146AB" w:rsidRDefault="0078649E">
      <w:pPr>
        <w:tabs>
          <w:tab w:val="left" w:pos="709"/>
        </w:tabs>
        <w:ind w:left="-1134" w:right="-426" w:firstLine="709"/>
        <w:jc w:val="both"/>
        <w:rPr>
          <w:rFonts w:eastAsia="Times New Roman" w:cs="Times New Roman"/>
          <w:sz w:val="20"/>
          <w:szCs w:val="20"/>
        </w:rPr>
      </w:pPr>
      <w:r w:rsidRPr="005146AB">
        <w:rPr>
          <w:rFonts w:eastAsia="Times New Roman" w:cs="Times New Roman"/>
          <w:sz w:val="20"/>
          <w:szCs w:val="20"/>
        </w:rPr>
        <w:t>- Техническому регламенту Таможенного союза "О безопасности пищевой продукции" от 09.12.2011 № 021/2011;</w:t>
      </w:r>
    </w:p>
    <w:p w:rsidR="009176C1" w:rsidRPr="005146AB" w:rsidRDefault="00D6356C">
      <w:pPr>
        <w:tabs>
          <w:tab w:val="left" w:pos="709"/>
        </w:tabs>
        <w:ind w:left="-1134" w:right="-426" w:firstLine="709"/>
        <w:jc w:val="both"/>
        <w:rPr>
          <w:rFonts w:eastAsia="Times New Roman" w:cs="Times New Roman"/>
          <w:sz w:val="20"/>
          <w:szCs w:val="20"/>
        </w:rPr>
      </w:pPr>
      <w:r w:rsidRPr="005146AB">
        <w:rPr>
          <w:rFonts w:eastAsia="Times New Roman" w:cs="Times New Roman"/>
          <w:sz w:val="20"/>
          <w:szCs w:val="20"/>
        </w:rPr>
        <w:t xml:space="preserve">- </w:t>
      </w:r>
      <w:r w:rsidR="0078649E" w:rsidRPr="005146AB">
        <w:rPr>
          <w:rFonts w:eastAsia="Times New Roman" w:cs="Times New Roman"/>
          <w:sz w:val="20"/>
          <w:szCs w:val="20"/>
        </w:rPr>
        <w:t xml:space="preserve">Техническому регламенту Таможенного союза "Пищевая продукция в части ее маркировки" от 09.12.2011 № 022/2011.  </w:t>
      </w:r>
    </w:p>
    <w:p w:rsidR="009176C1" w:rsidRPr="005146AB" w:rsidRDefault="0078649E">
      <w:pPr>
        <w:tabs>
          <w:tab w:val="left" w:pos="709"/>
        </w:tabs>
        <w:ind w:left="-1134" w:right="-426" w:firstLine="709"/>
        <w:jc w:val="both"/>
        <w:rPr>
          <w:rFonts w:eastAsia="Times New Roman" w:cs="Times New Roman"/>
          <w:sz w:val="20"/>
          <w:szCs w:val="20"/>
        </w:rPr>
      </w:pPr>
      <w:proofErr w:type="gramStart"/>
      <w:r w:rsidRPr="005146AB">
        <w:rPr>
          <w:rFonts w:eastAsia="Times New Roman" w:cs="Times New Roman"/>
          <w:sz w:val="20"/>
          <w:szCs w:val="20"/>
        </w:rPr>
        <w:t xml:space="preserve">- </w:t>
      </w:r>
      <w:r w:rsidRPr="005146AB">
        <w:rPr>
          <w:sz w:val="20"/>
          <w:szCs w:val="20"/>
          <w:lang w:eastAsia="ar-SA"/>
        </w:rPr>
        <w:t xml:space="preserve">Приказа </w:t>
      </w:r>
      <w:proofErr w:type="spellStart"/>
      <w:r w:rsidRPr="005146AB">
        <w:rPr>
          <w:sz w:val="20"/>
          <w:szCs w:val="20"/>
          <w:lang w:eastAsia="ar-SA"/>
        </w:rPr>
        <w:t>Роспотребнадзора</w:t>
      </w:r>
      <w:proofErr w:type="spellEnd"/>
      <w:r w:rsidRPr="005146AB">
        <w:rPr>
          <w:sz w:val="20"/>
          <w:szCs w:val="20"/>
          <w:lang w:eastAsia="ar-SA"/>
        </w:rPr>
        <w:t xml:space="preserve"> от 19.07.2007г. № 224 «О санитарно-эпидемиологических экспертизах, обследованиях, исследованиях, испытаниях и токсикологических, гигиенических и иных видах оценок» (вместе с «Порядком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 </w:t>
      </w:r>
      <w:proofErr w:type="gramEnd"/>
    </w:p>
    <w:p w:rsidR="009176C1" w:rsidRPr="005146AB" w:rsidRDefault="0078649E">
      <w:pPr>
        <w:tabs>
          <w:tab w:val="left" w:pos="709"/>
        </w:tabs>
        <w:ind w:left="-1134" w:right="-426" w:firstLine="709"/>
        <w:jc w:val="both"/>
        <w:rPr>
          <w:rFonts w:eastAsia="Times New Roman" w:cs="Times New Roman"/>
          <w:sz w:val="20"/>
          <w:szCs w:val="20"/>
        </w:rPr>
      </w:pPr>
      <w:r w:rsidRPr="005146AB">
        <w:rPr>
          <w:rFonts w:eastAsia="Arial Unicode MS" w:cs="Times New Roman"/>
          <w:bCs/>
          <w:color w:val="000000"/>
          <w:sz w:val="20"/>
          <w:szCs w:val="20"/>
        </w:rPr>
        <w:t xml:space="preserve">Тара и материалы, используемые для упаковывания и укупоривания продукта, должны соответствовать требованиям Технического регламента Таможенного союза от 16.08.2011 </w:t>
      </w:r>
      <w:proofErr w:type="gramStart"/>
      <w:r w:rsidRPr="005146AB">
        <w:rPr>
          <w:rFonts w:eastAsia="Arial Unicode MS" w:cs="Times New Roman"/>
          <w:bCs/>
          <w:color w:val="000000"/>
          <w:sz w:val="20"/>
          <w:szCs w:val="20"/>
        </w:rPr>
        <w:t>ТР</w:t>
      </w:r>
      <w:proofErr w:type="gramEnd"/>
      <w:r w:rsidRPr="005146AB">
        <w:rPr>
          <w:rFonts w:eastAsia="Arial Unicode MS" w:cs="Times New Roman"/>
          <w:bCs/>
          <w:color w:val="000000"/>
          <w:sz w:val="20"/>
          <w:szCs w:val="20"/>
        </w:rPr>
        <w:t xml:space="preserve"> ТС № 005/2011"О безопасности упаковки", в соответствии с которым они изготовлены, и обеспечивать сохранность качества и безопасности продуктов при их перевозках, хранении и реализации. </w:t>
      </w:r>
      <w:r w:rsidRPr="005146AB">
        <w:rPr>
          <w:rFonts w:eastAsia="Times New Roman" w:cs="Times New Roman"/>
          <w:sz w:val="20"/>
          <w:szCs w:val="20"/>
          <w:lang w:eastAsia="ru-RU"/>
        </w:rPr>
        <w:t>Поставщик несет ответственность за соблюдение условий хранения товара до момента поставки.</w:t>
      </w:r>
    </w:p>
    <w:p w:rsidR="009176C1" w:rsidRPr="005146AB" w:rsidRDefault="009176C1">
      <w:pPr>
        <w:tabs>
          <w:tab w:val="left" w:pos="709"/>
        </w:tabs>
        <w:ind w:right="-426"/>
        <w:jc w:val="both"/>
        <w:rPr>
          <w:rFonts w:eastAsia="Times New Roman" w:cs="Times New Roman"/>
          <w:sz w:val="20"/>
          <w:szCs w:val="20"/>
          <w:lang w:eastAsia="ar-SA"/>
        </w:rPr>
      </w:pPr>
    </w:p>
    <w:p w:rsidR="009176C1" w:rsidRPr="005146AB" w:rsidRDefault="0078649E">
      <w:pPr>
        <w:ind w:left="-1134"/>
        <w:jc w:val="both"/>
        <w:rPr>
          <w:rFonts w:eastAsia="Times New Roman" w:cs="Times New Roman"/>
          <w:b/>
          <w:bCs/>
          <w:sz w:val="20"/>
          <w:szCs w:val="20"/>
          <w:lang w:eastAsia="ru-RU"/>
        </w:rPr>
      </w:pPr>
      <w:r w:rsidRPr="005146AB">
        <w:rPr>
          <w:rFonts w:eastAsia="Times New Roman" w:cs="Times New Roman"/>
          <w:b/>
          <w:bCs/>
          <w:sz w:val="20"/>
          <w:szCs w:val="20"/>
          <w:lang w:eastAsia="ru-RU"/>
        </w:rPr>
        <w:t>3. Место, сроки и условия поставки товара:</w:t>
      </w:r>
    </w:p>
    <w:p w:rsidR="009176C1" w:rsidRPr="005146AB" w:rsidRDefault="0078649E">
      <w:pPr>
        <w:ind w:left="-1134" w:right="-426" w:firstLine="540"/>
        <w:jc w:val="both"/>
        <w:rPr>
          <w:rFonts w:eastAsia="Times New Roman" w:cs="Times New Roman"/>
          <w:sz w:val="20"/>
          <w:szCs w:val="20"/>
          <w:lang w:eastAsia="ru-RU"/>
        </w:rPr>
      </w:pPr>
      <w:r w:rsidRPr="005146AB">
        <w:rPr>
          <w:rFonts w:eastAsia="Times New Roman" w:cs="Times New Roman"/>
          <w:sz w:val="20"/>
          <w:szCs w:val="20"/>
          <w:lang w:eastAsia="ru-RU"/>
        </w:rPr>
        <w:t xml:space="preserve">Поставка Товара осуществляется </w:t>
      </w:r>
      <w:r w:rsidR="00474AF0" w:rsidRPr="005146AB">
        <w:rPr>
          <w:rFonts w:eastAsia="Times New Roman" w:cs="Times New Roman"/>
          <w:b/>
          <w:sz w:val="20"/>
          <w:szCs w:val="20"/>
          <w:u w:val="single"/>
          <w:lang w:eastAsia="ru-RU"/>
        </w:rPr>
        <w:t xml:space="preserve">с </w:t>
      </w:r>
      <w:r w:rsidR="00FD0496" w:rsidRPr="005146AB">
        <w:rPr>
          <w:rFonts w:eastAsia="Times New Roman" w:cs="Times New Roman"/>
          <w:b/>
          <w:sz w:val="20"/>
          <w:szCs w:val="20"/>
          <w:u w:val="single"/>
          <w:lang w:eastAsia="ru-RU"/>
        </w:rPr>
        <w:t>01.0</w:t>
      </w:r>
      <w:r w:rsidR="009E5EAC">
        <w:rPr>
          <w:rFonts w:eastAsia="Times New Roman" w:cs="Times New Roman"/>
          <w:b/>
          <w:sz w:val="20"/>
          <w:szCs w:val="20"/>
          <w:u w:val="single"/>
          <w:lang w:eastAsia="ru-RU"/>
        </w:rPr>
        <w:t>7</w:t>
      </w:r>
      <w:r w:rsidR="00FD0496" w:rsidRPr="005146AB">
        <w:rPr>
          <w:rFonts w:eastAsia="Times New Roman" w:cs="Times New Roman"/>
          <w:b/>
          <w:sz w:val="20"/>
          <w:szCs w:val="20"/>
          <w:u w:val="single"/>
          <w:lang w:eastAsia="ru-RU"/>
        </w:rPr>
        <w:t>.2024</w:t>
      </w:r>
      <w:r w:rsidR="00474AF0" w:rsidRPr="005146AB">
        <w:rPr>
          <w:rFonts w:eastAsia="Times New Roman" w:cs="Times New Roman"/>
          <w:b/>
          <w:sz w:val="20"/>
          <w:szCs w:val="20"/>
          <w:u w:val="single"/>
          <w:lang w:eastAsia="ru-RU"/>
        </w:rPr>
        <w:t xml:space="preserve"> до 3</w:t>
      </w:r>
      <w:r w:rsidR="00914A86" w:rsidRPr="005146AB">
        <w:rPr>
          <w:rFonts w:eastAsia="Times New Roman" w:cs="Times New Roman"/>
          <w:b/>
          <w:sz w:val="20"/>
          <w:szCs w:val="20"/>
          <w:u w:val="single"/>
          <w:lang w:eastAsia="ru-RU"/>
        </w:rPr>
        <w:t>0</w:t>
      </w:r>
      <w:r w:rsidR="00474AF0" w:rsidRPr="005146AB">
        <w:rPr>
          <w:rFonts w:eastAsia="Times New Roman" w:cs="Times New Roman"/>
          <w:b/>
          <w:sz w:val="20"/>
          <w:szCs w:val="20"/>
          <w:u w:val="single"/>
          <w:lang w:eastAsia="ru-RU"/>
        </w:rPr>
        <w:t>.0</w:t>
      </w:r>
      <w:r w:rsidR="009E5EAC">
        <w:rPr>
          <w:rFonts w:eastAsia="Times New Roman" w:cs="Times New Roman"/>
          <w:b/>
          <w:sz w:val="20"/>
          <w:szCs w:val="20"/>
          <w:u w:val="single"/>
          <w:lang w:eastAsia="ru-RU"/>
        </w:rPr>
        <w:t>9</w:t>
      </w:r>
      <w:r w:rsidR="00474AF0" w:rsidRPr="005146AB">
        <w:rPr>
          <w:rFonts w:eastAsia="Times New Roman" w:cs="Times New Roman"/>
          <w:b/>
          <w:sz w:val="20"/>
          <w:szCs w:val="20"/>
          <w:u w:val="single"/>
          <w:lang w:eastAsia="ru-RU"/>
        </w:rPr>
        <w:t xml:space="preserve">.2024 года. </w:t>
      </w:r>
      <w:r w:rsidRPr="005146AB">
        <w:rPr>
          <w:rFonts w:eastAsia="Times New Roman" w:cs="Times New Roman"/>
          <w:sz w:val="20"/>
          <w:szCs w:val="20"/>
          <w:lang w:eastAsia="ru-RU"/>
        </w:rPr>
        <w:t xml:space="preserve">Поставщиком на склад Заказчика по адресу: </w:t>
      </w:r>
    </w:p>
    <w:p w:rsidR="009176C1" w:rsidRPr="005146AB" w:rsidRDefault="0078649E">
      <w:pPr>
        <w:pStyle w:val="af9"/>
        <w:ind w:left="-567" w:right="-426"/>
        <w:jc w:val="both"/>
        <w:rPr>
          <w:rFonts w:cs="Times New Roman"/>
          <w:sz w:val="20"/>
          <w:szCs w:val="20"/>
        </w:rPr>
      </w:pPr>
      <w:proofErr w:type="gramStart"/>
      <w:r w:rsidRPr="005146AB">
        <w:rPr>
          <w:rFonts w:cs="Times New Roman"/>
          <w:sz w:val="20"/>
          <w:szCs w:val="20"/>
        </w:rPr>
        <w:t>1. ул. Центральная д.23 «А», п. Малиновский, Советский район, ХМАО-Югра, Тюменская область, 628251, пищеблок</w:t>
      </w:r>
      <w:proofErr w:type="gramEnd"/>
    </w:p>
    <w:p w:rsidR="009176C1" w:rsidRPr="005146AB" w:rsidRDefault="0078649E">
      <w:pPr>
        <w:ind w:left="-567" w:right="-426"/>
        <w:rPr>
          <w:sz w:val="20"/>
          <w:szCs w:val="20"/>
        </w:rPr>
      </w:pPr>
      <w:r w:rsidRPr="005146AB">
        <w:rPr>
          <w:rFonts w:cs="Times New Roman"/>
          <w:sz w:val="20"/>
          <w:szCs w:val="20"/>
        </w:rPr>
        <w:t>2.</w:t>
      </w:r>
      <w:r w:rsidRPr="005146AB">
        <w:rPr>
          <w:sz w:val="20"/>
          <w:szCs w:val="20"/>
        </w:rPr>
        <w:t xml:space="preserve"> ул. Коммунистическая  д.5 «а», п. Таежный</w:t>
      </w:r>
      <w:proofErr w:type="gramStart"/>
      <w:r w:rsidRPr="005146AB">
        <w:rPr>
          <w:sz w:val="20"/>
          <w:szCs w:val="20"/>
        </w:rPr>
        <w:t xml:space="preserve"> ,</w:t>
      </w:r>
      <w:proofErr w:type="gramEnd"/>
      <w:r w:rsidRPr="005146AB">
        <w:rPr>
          <w:sz w:val="20"/>
          <w:szCs w:val="20"/>
        </w:rPr>
        <w:t xml:space="preserve"> Советский район, ХМАО-Югра, Тюменская область, 628259, пищеблок.</w:t>
      </w:r>
    </w:p>
    <w:p w:rsidR="009176C1" w:rsidRPr="005146AB" w:rsidRDefault="0078649E">
      <w:pPr>
        <w:ind w:left="-1134" w:right="-426" w:firstLine="567"/>
        <w:jc w:val="both"/>
        <w:rPr>
          <w:rFonts w:eastAsia="Times New Roman" w:cs="Times New Roman"/>
          <w:sz w:val="20"/>
          <w:szCs w:val="20"/>
          <w:lang w:eastAsia="ru-RU"/>
        </w:rPr>
      </w:pPr>
      <w:r w:rsidRPr="005146AB">
        <w:rPr>
          <w:rFonts w:eastAsia="Times New Roman" w:cs="Times New Roman"/>
          <w:sz w:val="20"/>
          <w:szCs w:val="20"/>
          <w:lang w:eastAsia="ru-RU"/>
        </w:rPr>
        <w:t xml:space="preserve">Поставщик обязан обеспечить погрузку, укладку, перевозку, разгрузку в помещении склада Заказчика своими силами и за свой счет. </w:t>
      </w:r>
    </w:p>
    <w:p w:rsidR="009176C1" w:rsidRPr="005146AB" w:rsidRDefault="009176C1">
      <w:pPr>
        <w:tabs>
          <w:tab w:val="left" w:pos="1134"/>
          <w:tab w:val="left" w:pos="9354"/>
        </w:tabs>
        <w:ind w:left="-1134" w:right="-426" w:firstLine="709"/>
        <w:jc w:val="both"/>
        <w:rPr>
          <w:rFonts w:eastAsia="Times New Roman" w:cs="Times New Roman"/>
          <w:b/>
          <w:bCs/>
          <w:sz w:val="20"/>
          <w:szCs w:val="20"/>
          <w:lang w:eastAsia="ar-SA"/>
        </w:rPr>
      </w:pPr>
    </w:p>
    <w:p w:rsidR="009176C1" w:rsidRPr="005146AB" w:rsidRDefault="0078649E">
      <w:pPr>
        <w:tabs>
          <w:tab w:val="left" w:pos="1134"/>
          <w:tab w:val="left" w:pos="9354"/>
        </w:tabs>
        <w:ind w:left="-1134" w:right="-426"/>
        <w:jc w:val="both"/>
        <w:rPr>
          <w:rFonts w:eastAsia="Times New Roman" w:cs="Times New Roman"/>
          <w:b/>
          <w:bCs/>
          <w:sz w:val="20"/>
          <w:szCs w:val="20"/>
          <w:lang w:eastAsia="ru-RU"/>
        </w:rPr>
      </w:pPr>
      <w:r w:rsidRPr="005146AB">
        <w:rPr>
          <w:rFonts w:eastAsia="Times New Roman" w:cs="Times New Roman"/>
          <w:b/>
          <w:bCs/>
          <w:sz w:val="20"/>
          <w:szCs w:val="20"/>
          <w:lang w:eastAsia="ar-SA"/>
        </w:rPr>
        <w:t>4. </w:t>
      </w:r>
      <w:r w:rsidRPr="005146AB">
        <w:rPr>
          <w:rFonts w:eastAsia="Times New Roman" w:cs="Times New Roman"/>
          <w:b/>
          <w:bCs/>
          <w:sz w:val="20"/>
          <w:szCs w:val="20"/>
          <w:lang w:eastAsia="ru-RU"/>
        </w:rPr>
        <w:t xml:space="preserve">Срок и объем предоставления гарантий качества товара: </w:t>
      </w:r>
    </w:p>
    <w:p w:rsidR="009433BC" w:rsidRPr="005146AB" w:rsidRDefault="0078649E" w:rsidP="00224DF4">
      <w:pPr>
        <w:ind w:left="-1134" w:right="-426" w:firstLine="567"/>
        <w:jc w:val="both"/>
        <w:rPr>
          <w:rFonts w:eastAsia="Times New Roman" w:cs="Times New Roman"/>
          <w:sz w:val="20"/>
          <w:szCs w:val="20"/>
          <w:lang w:eastAsia="ru-RU"/>
        </w:rPr>
      </w:pPr>
      <w:r w:rsidRPr="005146AB">
        <w:rPr>
          <w:rFonts w:eastAsia="Times New Roman" w:cs="Times New Roman"/>
          <w:sz w:val="20"/>
          <w:szCs w:val="20"/>
          <w:lang w:eastAsia="ru-RU"/>
        </w:rPr>
        <w:t xml:space="preserve">Остаточный срок годности Товара, на момент его поставки, </w:t>
      </w:r>
      <w:r w:rsidR="009433BC" w:rsidRPr="005146AB">
        <w:rPr>
          <w:rFonts w:eastAsia="Times New Roman" w:cs="Times New Roman"/>
          <w:sz w:val="20"/>
          <w:szCs w:val="20"/>
          <w:lang w:eastAsia="ru-RU"/>
        </w:rPr>
        <w:t xml:space="preserve">должен составлять не менее 70 % - для круп </w:t>
      </w:r>
      <w:r w:rsidR="00224DF4" w:rsidRPr="005146AB">
        <w:rPr>
          <w:rFonts w:eastAsia="Times New Roman" w:cs="Times New Roman"/>
          <w:sz w:val="20"/>
          <w:szCs w:val="20"/>
          <w:lang w:eastAsia="ru-RU"/>
        </w:rPr>
        <w:t xml:space="preserve">и сухофруктов </w:t>
      </w:r>
      <w:r w:rsidR="009433BC" w:rsidRPr="005146AB">
        <w:rPr>
          <w:rFonts w:eastAsia="Times New Roman" w:cs="Times New Roman"/>
          <w:sz w:val="20"/>
          <w:szCs w:val="20"/>
          <w:lang w:eastAsia="ru-RU"/>
        </w:rPr>
        <w:t xml:space="preserve">и </w:t>
      </w:r>
      <w:r w:rsidR="009433BC" w:rsidRPr="005146AB">
        <w:rPr>
          <w:rFonts w:eastAsia="Times New Roman" w:cs="Times New Roman"/>
          <w:color w:val="000000"/>
          <w:sz w:val="20"/>
          <w:szCs w:val="20"/>
          <w:lang w:eastAsia="ru-RU"/>
        </w:rPr>
        <w:t xml:space="preserve">не менее 50% для переработанных овощей. </w:t>
      </w:r>
    </w:p>
    <w:p w:rsidR="009176C1" w:rsidRDefault="0078649E">
      <w:pPr>
        <w:ind w:left="-1134" w:right="-426" w:firstLine="567"/>
        <w:jc w:val="both"/>
        <w:rPr>
          <w:rFonts w:eastAsia="Times New Roman" w:cs="Times New Roman"/>
          <w:sz w:val="20"/>
          <w:szCs w:val="20"/>
          <w:lang w:eastAsia="ru-RU"/>
        </w:rPr>
      </w:pPr>
      <w:r w:rsidRPr="005146AB">
        <w:rPr>
          <w:rFonts w:eastAsia="Times New Roman" w:cs="Times New Roman"/>
          <w:sz w:val="20"/>
          <w:szCs w:val="20"/>
          <w:lang w:eastAsia="ru-RU"/>
        </w:rPr>
        <w:t>В случае поставки товара, качество которого не соответствует условиям договора, Поставщик обязуется произвести его замену на Товар надлежащего качества в течение 1 рабочего дня   с момента получения от Заказчика претензии. Убытки, возникшие в связи с заменой Товара, несет Поставщик.</w:t>
      </w:r>
    </w:p>
    <w:p w:rsidR="009176C1" w:rsidRDefault="009176C1">
      <w:pPr>
        <w:ind w:left="-1134" w:right="-426"/>
        <w:rPr>
          <w:rFonts w:eastAsia="MS Mincho" w:cs="Times New Roman"/>
          <w:b/>
          <w:sz w:val="20"/>
          <w:szCs w:val="20"/>
        </w:rPr>
      </w:pPr>
    </w:p>
    <w:p w:rsidR="009176C1" w:rsidRDefault="009176C1">
      <w:pPr>
        <w:ind w:left="-1134"/>
        <w:rPr>
          <w:rFonts w:eastAsia="MS Mincho" w:cs="Times New Roman"/>
          <w:b/>
          <w:sz w:val="20"/>
          <w:szCs w:val="20"/>
        </w:rPr>
      </w:pPr>
    </w:p>
    <w:p w:rsidR="009176C1" w:rsidRDefault="009176C1">
      <w:pPr>
        <w:ind w:right="-426"/>
      </w:pPr>
    </w:p>
    <w:p w:rsidR="009176C1" w:rsidRDefault="009176C1">
      <w:pPr>
        <w:ind w:right="-426"/>
      </w:pPr>
    </w:p>
    <w:sectPr w:rsidR="009176C1" w:rsidSect="001C58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D05" w:rsidRDefault="00D01D05">
      <w:r>
        <w:separator/>
      </w:r>
    </w:p>
  </w:endnote>
  <w:endnote w:type="continuationSeparator" w:id="0">
    <w:p w:rsidR="00D01D05" w:rsidRDefault="00D0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D05" w:rsidRDefault="00D01D05">
      <w:r>
        <w:separator/>
      </w:r>
    </w:p>
  </w:footnote>
  <w:footnote w:type="continuationSeparator" w:id="0">
    <w:p w:rsidR="00D01D05" w:rsidRDefault="00D01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E3925"/>
    <w:multiLevelType w:val="hybridMultilevel"/>
    <w:tmpl w:val="89DAE90E"/>
    <w:lvl w:ilvl="0" w:tplc="74FEBD74">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581A16"/>
    <w:multiLevelType w:val="hybridMultilevel"/>
    <w:tmpl w:val="01020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0540DB"/>
    <w:multiLevelType w:val="hybridMultilevel"/>
    <w:tmpl w:val="19CCFE24"/>
    <w:lvl w:ilvl="0" w:tplc="C1F41EB2">
      <w:start w:val="1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F06F20"/>
    <w:multiLevelType w:val="hybridMultilevel"/>
    <w:tmpl w:val="01020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0D57E8"/>
    <w:multiLevelType w:val="hybridMultilevel"/>
    <w:tmpl w:val="6C849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FB1A8B"/>
    <w:multiLevelType w:val="hybridMultilevel"/>
    <w:tmpl w:val="C650A37E"/>
    <w:lvl w:ilvl="0" w:tplc="18A82D36">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176C1"/>
    <w:rsid w:val="0012554D"/>
    <w:rsid w:val="001C5827"/>
    <w:rsid w:val="002058EC"/>
    <w:rsid w:val="00224DF4"/>
    <w:rsid w:val="00227E07"/>
    <w:rsid w:val="002D5BE7"/>
    <w:rsid w:val="002E6A2F"/>
    <w:rsid w:val="003806B5"/>
    <w:rsid w:val="00410611"/>
    <w:rsid w:val="00474AF0"/>
    <w:rsid w:val="005146AB"/>
    <w:rsid w:val="00522387"/>
    <w:rsid w:val="00567FEC"/>
    <w:rsid w:val="006E42BE"/>
    <w:rsid w:val="006F2863"/>
    <w:rsid w:val="006F7891"/>
    <w:rsid w:val="0078649E"/>
    <w:rsid w:val="0088492E"/>
    <w:rsid w:val="00895469"/>
    <w:rsid w:val="008A33A3"/>
    <w:rsid w:val="008E2076"/>
    <w:rsid w:val="00914A86"/>
    <w:rsid w:val="009176C1"/>
    <w:rsid w:val="009344F1"/>
    <w:rsid w:val="009433BC"/>
    <w:rsid w:val="009945A8"/>
    <w:rsid w:val="009C0DB3"/>
    <w:rsid w:val="009E5EAC"/>
    <w:rsid w:val="009F77BA"/>
    <w:rsid w:val="00A33E44"/>
    <w:rsid w:val="00A53717"/>
    <w:rsid w:val="00B00FF3"/>
    <w:rsid w:val="00C959FA"/>
    <w:rsid w:val="00D01D05"/>
    <w:rsid w:val="00D6356C"/>
    <w:rsid w:val="00D7784F"/>
    <w:rsid w:val="00DA643D"/>
    <w:rsid w:val="00DD6A87"/>
    <w:rsid w:val="00E727A2"/>
    <w:rsid w:val="00FD0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827"/>
    <w:pPr>
      <w:widowControl w:val="0"/>
      <w:spacing w:after="0" w:line="240" w:lineRule="auto"/>
    </w:pPr>
    <w:rPr>
      <w:rFonts w:ascii="Times New Roman" w:eastAsia="SimSun" w:hAnsi="Times New Roman" w:cs="Mangal"/>
      <w:sz w:val="24"/>
      <w:szCs w:val="24"/>
      <w:lang w:eastAsia="hi-IN" w:bidi="hi-IN"/>
    </w:rPr>
  </w:style>
  <w:style w:type="paragraph" w:styleId="1">
    <w:name w:val="heading 1"/>
    <w:basedOn w:val="a"/>
    <w:next w:val="a"/>
    <w:link w:val="10"/>
    <w:uiPriority w:val="9"/>
    <w:qFormat/>
    <w:rsid w:val="001C5827"/>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1C5827"/>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1C5827"/>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1C582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1C5827"/>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1C5827"/>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1C5827"/>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1C5827"/>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1C582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5827"/>
    <w:rPr>
      <w:rFonts w:ascii="Arial" w:eastAsia="Arial" w:hAnsi="Arial" w:cs="Arial"/>
      <w:sz w:val="40"/>
      <w:szCs w:val="40"/>
    </w:rPr>
  </w:style>
  <w:style w:type="character" w:customStyle="1" w:styleId="20">
    <w:name w:val="Заголовок 2 Знак"/>
    <w:basedOn w:val="a0"/>
    <w:link w:val="2"/>
    <w:uiPriority w:val="9"/>
    <w:rsid w:val="001C5827"/>
    <w:rPr>
      <w:rFonts w:ascii="Arial" w:eastAsia="Arial" w:hAnsi="Arial" w:cs="Arial"/>
      <w:sz w:val="34"/>
    </w:rPr>
  </w:style>
  <w:style w:type="character" w:customStyle="1" w:styleId="30">
    <w:name w:val="Заголовок 3 Знак"/>
    <w:basedOn w:val="a0"/>
    <w:link w:val="3"/>
    <w:uiPriority w:val="9"/>
    <w:rsid w:val="001C5827"/>
    <w:rPr>
      <w:rFonts w:ascii="Arial" w:eastAsia="Arial" w:hAnsi="Arial" w:cs="Arial"/>
      <w:sz w:val="30"/>
      <w:szCs w:val="30"/>
    </w:rPr>
  </w:style>
  <w:style w:type="character" w:customStyle="1" w:styleId="40">
    <w:name w:val="Заголовок 4 Знак"/>
    <w:basedOn w:val="a0"/>
    <w:link w:val="4"/>
    <w:uiPriority w:val="9"/>
    <w:rsid w:val="001C5827"/>
    <w:rPr>
      <w:rFonts w:ascii="Arial" w:eastAsia="Arial" w:hAnsi="Arial" w:cs="Arial"/>
      <w:b/>
      <w:bCs/>
      <w:sz w:val="26"/>
      <w:szCs w:val="26"/>
    </w:rPr>
  </w:style>
  <w:style w:type="character" w:customStyle="1" w:styleId="50">
    <w:name w:val="Заголовок 5 Знак"/>
    <w:basedOn w:val="a0"/>
    <w:link w:val="5"/>
    <w:uiPriority w:val="9"/>
    <w:rsid w:val="001C5827"/>
    <w:rPr>
      <w:rFonts w:ascii="Arial" w:eastAsia="Arial" w:hAnsi="Arial" w:cs="Arial"/>
      <w:b/>
      <w:bCs/>
      <w:sz w:val="24"/>
      <w:szCs w:val="24"/>
    </w:rPr>
  </w:style>
  <w:style w:type="character" w:customStyle="1" w:styleId="60">
    <w:name w:val="Заголовок 6 Знак"/>
    <w:basedOn w:val="a0"/>
    <w:link w:val="6"/>
    <w:uiPriority w:val="9"/>
    <w:rsid w:val="001C5827"/>
    <w:rPr>
      <w:rFonts w:ascii="Arial" w:eastAsia="Arial" w:hAnsi="Arial" w:cs="Arial"/>
      <w:b/>
      <w:bCs/>
      <w:sz w:val="22"/>
      <w:szCs w:val="22"/>
    </w:rPr>
  </w:style>
  <w:style w:type="character" w:customStyle="1" w:styleId="70">
    <w:name w:val="Заголовок 7 Знак"/>
    <w:basedOn w:val="a0"/>
    <w:link w:val="7"/>
    <w:uiPriority w:val="9"/>
    <w:rsid w:val="001C5827"/>
    <w:rPr>
      <w:rFonts w:ascii="Arial" w:eastAsia="Arial" w:hAnsi="Arial" w:cs="Arial"/>
      <w:b/>
      <w:bCs/>
      <w:i/>
      <w:iCs/>
      <w:sz w:val="22"/>
      <w:szCs w:val="22"/>
    </w:rPr>
  </w:style>
  <w:style w:type="character" w:customStyle="1" w:styleId="80">
    <w:name w:val="Заголовок 8 Знак"/>
    <w:basedOn w:val="a0"/>
    <w:link w:val="8"/>
    <w:uiPriority w:val="9"/>
    <w:rsid w:val="001C5827"/>
    <w:rPr>
      <w:rFonts w:ascii="Arial" w:eastAsia="Arial" w:hAnsi="Arial" w:cs="Arial"/>
      <w:i/>
      <w:iCs/>
      <w:sz w:val="22"/>
      <w:szCs w:val="22"/>
    </w:rPr>
  </w:style>
  <w:style w:type="character" w:customStyle="1" w:styleId="90">
    <w:name w:val="Заголовок 9 Знак"/>
    <w:basedOn w:val="a0"/>
    <w:link w:val="9"/>
    <w:uiPriority w:val="9"/>
    <w:rsid w:val="001C5827"/>
    <w:rPr>
      <w:rFonts w:ascii="Arial" w:eastAsia="Arial" w:hAnsi="Arial" w:cs="Arial"/>
      <w:i/>
      <w:iCs/>
      <w:sz w:val="21"/>
      <w:szCs w:val="21"/>
    </w:rPr>
  </w:style>
  <w:style w:type="paragraph" w:styleId="a3">
    <w:name w:val="List Paragraph"/>
    <w:basedOn w:val="a"/>
    <w:uiPriority w:val="34"/>
    <w:qFormat/>
    <w:rsid w:val="001C5827"/>
    <w:pPr>
      <w:ind w:left="720"/>
      <w:contextualSpacing/>
    </w:pPr>
  </w:style>
  <w:style w:type="paragraph" w:styleId="a4">
    <w:name w:val="No Spacing"/>
    <w:uiPriority w:val="1"/>
    <w:qFormat/>
    <w:rsid w:val="001C5827"/>
    <w:pPr>
      <w:spacing w:after="0" w:line="240" w:lineRule="auto"/>
    </w:pPr>
  </w:style>
  <w:style w:type="paragraph" w:styleId="a5">
    <w:name w:val="Title"/>
    <w:basedOn w:val="a"/>
    <w:next w:val="a"/>
    <w:link w:val="a6"/>
    <w:uiPriority w:val="10"/>
    <w:qFormat/>
    <w:rsid w:val="001C5827"/>
    <w:pPr>
      <w:spacing w:before="300" w:after="200"/>
      <w:contextualSpacing/>
    </w:pPr>
    <w:rPr>
      <w:sz w:val="48"/>
      <w:szCs w:val="48"/>
    </w:rPr>
  </w:style>
  <w:style w:type="character" w:customStyle="1" w:styleId="a6">
    <w:name w:val="Название Знак"/>
    <w:basedOn w:val="a0"/>
    <w:link w:val="a5"/>
    <w:uiPriority w:val="10"/>
    <w:rsid w:val="001C5827"/>
    <w:rPr>
      <w:sz w:val="48"/>
      <w:szCs w:val="48"/>
    </w:rPr>
  </w:style>
  <w:style w:type="paragraph" w:styleId="a7">
    <w:name w:val="Subtitle"/>
    <w:basedOn w:val="a"/>
    <w:next w:val="a"/>
    <w:link w:val="a8"/>
    <w:uiPriority w:val="11"/>
    <w:qFormat/>
    <w:rsid w:val="001C5827"/>
    <w:pPr>
      <w:spacing w:before="200" w:after="200"/>
    </w:pPr>
  </w:style>
  <w:style w:type="character" w:customStyle="1" w:styleId="a8">
    <w:name w:val="Подзаголовок Знак"/>
    <w:basedOn w:val="a0"/>
    <w:link w:val="a7"/>
    <w:uiPriority w:val="11"/>
    <w:rsid w:val="001C5827"/>
    <w:rPr>
      <w:sz w:val="24"/>
      <w:szCs w:val="24"/>
    </w:rPr>
  </w:style>
  <w:style w:type="paragraph" w:styleId="21">
    <w:name w:val="Quote"/>
    <w:basedOn w:val="a"/>
    <w:next w:val="a"/>
    <w:link w:val="22"/>
    <w:uiPriority w:val="29"/>
    <w:qFormat/>
    <w:rsid w:val="001C5827"/>
    <w:pPr>
      <w:ind w:left="720" w:right="720"/>
    </w:pPr>
    <w:rPr>
      <w:i/>
    </w:rPr>
  </w:style>
  <w:style w:type="character" w:customStyle="1" w:styleId="22">
    <w:name w:val="Цитата 2 Знак"/>
    <w:link w:val="21"/>
    <w:uiPriority w:val="29"/>
    <w:rsid w:val="001C5827"/>
    <w:rPr>
      <w:i/>
    </w:rPr>
  </w:style>
  <w:style w:type="paragraph" w:styleId="a9">
    <w:name w:val="Intense Quote"/>
    <w:basedOn w:val="a"/>
    <w:next w:val="a"/>
    <w:link w:val="aa"/>
    <w:uiPriority w:val="30"/>
    <w:qFormat/>
    <w:rsid w:val="001C582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1C5827"/>
    <w:rPr>
      <w:i/>
    </w:rPr>
  </w:style>
  <w:style w:type="paragraph" w:styleId="ab">
    <w:name w:val="header"/>
    <w:basedOn w:val="a"/>
    <w:link w:val="ac"/>
    <w:uiPriority w:val="99"/>
    <w:unhideWhenUsed/>
    <w:rsid w:val="001C5827"/>
    <w:pPr>
      <w:tabs>
        <w:tab w:val="center" w:pos="7143"/>
        <w:tab w:val="right" w:pos="14287"/>
      </w:tabs>
    </w:pPr>
  </w:style>
  <w:style w:type="character" w:customStyle="1" w:styleId="ac">
    <w:name w:val="Верхний колонтитул Знак"/>
    <w:basedOn w:val="a0"/>
    <w:link w:val="ab"/>
    <w:uiPriority w:val="99"/>
    <w:rsid w:val="001C5827"/>
  </w:style>
  <w:style w:type="paragraph" w:styleId="ad">
    <w:name w:val="footer"/>
    <w:basedOn w:val="a"/>
    <w:link w:val="ae"/>
    <w:uiPriority w:val="99"/>
    <w:unhideWhenUsed/>
    <w:rsid w:val="001C5827"/>
    <w:pPr>
      <w:tabs>
        <w:tab w:val="center" w:pos="7143"/>
        <w:tab w:val="right" w:pos="14287"/>
      </w:tabs>
    </w:pPr>
  </w:style>
  <w:style w:type="character" w:customStyle="1" w:styleId="FooterChar">
    <w:name w:val="Footer Char"/>
    <w:basedOn w:val="a0"/>
    <w:uiPriority w:val="99"/>
    <w:rsid w:val="001C5827"/>
  </w:style>
  <w:style w:type="paragraph" w:styleId="af">
    <w:name w:val="caption"/>
    <w:basedOn w:val="a"/>
    <w:next w:val="a"/>
    <w:uiPriority w:val="35"/>
    <w:semiHidden/>
    <w:unhideWhenUsed/>
    <w:qFormat/>
    <w:rsid w:val="001C5827"/>
    <w:pPr>
      <w:spacing w:line="276" w:lineRule="auto"/>
    </w:pPr>
    <w:rPr>
      <w:b/>
      <w:bCs/>
      <w:color w:val="4F81BD" w:themeColor="accent1"/>
      <w:sz w:val="18"/>
      <w:szCs w:val="18"/>
    </w:rPr>
  </w:style>
  <w:style w:type="character" w:customStyle="1" w:styleId="ae">
    <w:name w:val="Нижний колонтитул Знак"/>
    <w:link w:val="ad"/>
    <w:uiPriority w:val="99"/>
    <w:rsid w:val="001C5827"/>
  </w:style>
  <w:style w:type="table" w:customStyle="1" w:styleId="TableGridLight">
    <w:name w:val="Table Grid Light"/>
    <w:basedOn w:val="a1"/>
    <w:uiPriority w:val="59"/>
    <w:rsid w:val="001C582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1C582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1C5827"/>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1C58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1C58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1C58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1C5827"/>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C5827"/>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1C5827"/>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1C5827"/>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1C5827"/>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1C5827"/>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1C5827"/>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1C582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C5827"/>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1C5827"/>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1C5827"/>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1C5827"/>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1C5827"/>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1C5827"/>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1C582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C5827"/>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1C5827"/>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1C5827"/>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1C5827"/>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1C5827"/>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1C5827"/>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1C5827"/>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C5827"/>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1C5827"/>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1C5827"/>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1C5827"/>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1C5827"/>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1C5827"/>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1C582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C582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1C582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1C582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1C582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1C582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1C582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1C5827"/>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C5827"/>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1C5827"/>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1C5827"/>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1C5827"/>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1C5827"/>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1C5827"/>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1C5827"/>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C5827"/>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1C5827"/>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1C5827"/>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1C5827"/>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1C5827"/>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1C5827"/>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1C58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C58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1C58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1C58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1C58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1C58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1C58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1C5827"/>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C5827"/>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1C5827"/>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1C5827"/>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1C5827"/>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1C5827"/>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1C5827"/>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1C582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C5827"/>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1C5827"/>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1C5827"/>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1C5827"/>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1C5827"/>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1C5827"/>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1C582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C5827"/>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1C5827"/>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1C5827"/>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1C5827"/>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1C5827"/>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1C5827"/>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1C5827"/>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C5827"/>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1C5827"/>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1C5827"/>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1C5827"/>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1C5827"/>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1C5827"/>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1C582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C5827"/>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1C5827"/>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1C5827"/>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1C5827"/>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1C5827"/>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1C5827"/>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1C5827"/>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C5827"/>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1C5827"/>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1C5827"/>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1C5827"/>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1C5827"/>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1C5827"/>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1C582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1C582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1C582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1C582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1C582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1C582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1C582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1C5827"/>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1C5827"/>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1C5827"/>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1C5827"/>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1C5827"/>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1C5827"/>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1C5827"/>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1C5827"/>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C5827"/>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1C5827"/>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1C5827"/>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1C5827"/>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1C5827"/>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1C5827"/>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1C5827"/>
    <w:rPr>
      <w:color w:val="0000FF" w:themeColor="hyperlink"/>
      <w:u w:val="single"/>
    </w:rPr>
  </w:style>
  <w:style w:type="paragraph" w:styleId="af1">
    <w:name w:val="footnote text"/>
    <w:basedOn w:val="a"/>
    <w:link w:val="af2"/>
    <w:uiPriority w:val="99"/>
    <w:semiHidden/>
    <w:unhideWhenUsed/>
    <w:rsid w:val="001C5827"/>
    <w:pPr>
      <w:spacing w:after="40"/>
    </w:pPr>
    <w:rPr>
      <w:sz w:val="18"/>
    </w:rPr>
  </w:style>
  <w:style w:type="character" w:customStyle="1" w:styleId="af2">
    <w:name w:val="Текст сноски Знак"/>
    <w:link w:val="af1"/>
    <w:uiPriority w:val="99"/>
    <w:rsid w:val="001C5827"/>
    <w:rPr>
      <w:sz w:val="18"/>
    </w:rPr>
  </w:style>
  <w:style w:type="character" w:styleId="af3">
    <w:name w:val="footnote reference"/>
    <w:basedOn w:val="a0"/>
    <w:uiPriority w:val="99"/>
    <w:unhideWhenUsed/>
    <w:rsid w:val="001C5827"/>
    <w:rPr>
      <w:vertAlign w:val="superscript"/>
    </w:rPr>
  </w:style>
  <w:style w:type="paragraph" w:styleId="af4">
    <w:name w:val="endnote text"/>
    <w:basedOn w:val="a"/>
    <w:link w:val="af5"/>
    <w:uiPriority w:val="99"/>
    <w:semiHidden/>
    <w:unhideWhenUsed/>
    <w:rsid w:val="001C5827"/>
    <w:rPr>
      <w:sz w:val="20"/>
    </w:rPr>
  </w:style>
  <w:style w:type="character" w:customStyle="1" w:styleId="af5">
    <w:name w:val="Текст концевой сноски Знак"/>
    <w:link w:val="af4"/>
    <w:uiPriority w:val="99"/>
    <w:rsid w:val="001C5827"/>
    <w:rPr>
      <w:sz w:val="20"/>
    </w:rPr>
  </w:style>
  <w:style w:type="character" w:styleId="af6">
    <w:name w:val="endnote reference"/>
    <w:basedOn w:val="a0"/>
    <w:uiPriority w:val="99"/>
    <w:semiHidden/>
    <w:unhideWhenUsed/>
    <w:rsid w:val="001C5827"/>
    <w:rPr>
      <w:vertAlign w:val="superscript"/>
    </w:rPr>
  </w:style>
  <w:style w:type="paragraph" w:styleId="11">
    <w:name w:val="toc 1"/>
    <w:basedOn w:val="a"/>
    <w:next w:val="a"/>
    <w:uiPriority w:val="39"/>
    <w:unhideWhenUsed/>
    <w:rsid w:val="001C5827"/>
    <w:pPr>
      <w:spacing w:after="57"/>
    </w:pPr>
  </w:style>
  <w:style w:type="paragraph" w:styleId="23">
    <w:name w:val="toc 2"/>
    <w:basedOn w:val="a"/>
    <w:next w:val="a"/>
    <w:uiPriority w:val="39"/>
    <w:unhideWhenUsed/>
    <w:rsid w:val="001C5827"/>
    <w:pPr>
      <w:spacing w:after="57"/>
      <w:ind w:left="283"/>
    </w:pPr>
  </w:style>
  <w:style w:type="paragraph" w:styleId="31">
    <w:name w:val="toc 3"/>
    <w:basedOn w:val="a"/>
    <w:next w:val="a"/>
    <w:uiPriority w:val="39"/>
    <w:unhideWhenUsed/>
    <w:rsid w:val="001C5827"/>
    <w:pPr>
      <w:spacing w:after="57"/>
      <w:ind w:left="567"/>
    </w:pPr>
  </w:style>
  <w:style w:type="paragraph" w:styleId="41">
    <w:name w:val="toc 4"/>
    <w:basedOn w:val="a"/>
    <w:next w:val="a"/>
    <w:uiPriority w:val="39"/>
    <w:unhideWhenUsed/>
    <w:rsid w:val="001C5827"/>
    <w:pPr>
      <w:spacing w:after="57"/>
      <w:ind w:left="850"/>
    </w:pPr>
  </w:style>
  <w:style w:type="paragraph" w:styleId="51">
    <w:name w:val="toc 5"/>
    <w:basedOn w:val="a"/>
    <w:next w:val="a"/>
    <w:uiPriority w:val="39"/>
    <w:unhideWhenUsed/>
    <w:rsid w:val="001C5827"/>
    <w:pPr>
      <w:spacing w:after="57"/>
      <w:ind w:left="1134"/>
    </w:pPr>
  </w:style>
  <w:style w:type="paragraph" w:styleId="61">
    <w:name w:val="toc 6"/>
    <w:basedOn w:val="a"/>
    <w:next w:val="a"/>
    <w:uiPriority w:val="39"/>
    <w:unhideWhenUsed/>
    <w:rsid w:val="001C5827"/>
    <w:pPr>
      <w:spacing w:after="57"/>
      <w:ind w:left="1417"/>
    </w:pPr>
  </w:style>
  <w:style w:type="paragraph" w:styleId="71">
    <w:name w:val="toc 7"/>
    <w:basedOn w:val="a"/>
    <w:next w:val="a"/>
    <w:uiPriority w:val="39"/>
    <w:unhideWhenUsed/>
    <w:rsid w:val="001C5827"/>
    <w:pPr>
      <w:spacing w:after="57"/>
      <w:ind w:left="1701"/>
    </w:pPr>
  </w:style>
  <w:style w:type="paragraph" w:styleId="81">
    <w:name w:val="toc 8"/>
    <w:basedOn w:val="a"/>
    <w:next w:val="a"/>
    <w:uiPriority w:val="39"/>
    <w:unhideWhenUsed/>
    <w:rsid w:val="001C5827"/>
    <w:pPr>
      <w:spacing w:after="57"/>
      <w:ind w:left="1984"/>
    </w:pPr>
  </w:style>
  <w:style w:type="paragraph" w:styleId="91">
    <w:name w:val="toc 9"/>
    <w:basedOn w:val="a"/>
    <w:next w:val="a"/>
    <w:uiPriority w:val="39"/>
    <w:unhideWhenUsed/>
    <w:rsid w:val="001C5827"/>
    <w:pPr>
      <w:spacing w:after="57"/>
      <w:ind w:left="2268"/>
    </w:pPr>
  </w:style>
  <w:style w:type="paragraph" w:styleId="af7">
    <w:name w:val="TOC Heading"/>
    <w:uiPriority w:val="39"/>
    <w:unhideWhenUsed/>
    <w:rsid w:val="001C5827"/>
  </w:style>
  <w:style w:type="paragraph" w:styleId="af8">
    <w:name w:val="table of figures"/>
    <w:basedOn w:val="a"/>
    <w:next w:val="a"/>
    <w:uiPriority w:val="99"/>
    <w:unhideWhenUsed/>
    <w:rsid w:val="001C5827"/>
  </w:style>
  <w:style w:type="paragraph" w:customStyle="1" w:styleId="af9">
    <w:name w:val="Содержимое таблицы"/>
    <w:basedOn w:val="a"/>
    <w:rsid w:val="001C5827"/>
    <w:pPr>
      <w:suppressLineNumbers/>
    </w:pPr>
  </w:style>
  <w:style w:type="paragraph" w:customStyle="1" w:styleId="ConsPlusNormal">
    <w:name w:val="ConsPlusNormal"/>
    <w:link w:val="ConsPlusNormal0"/>
    <w:qFormat/>
    <w:rsid w:val="001C5827"/>
    <w:pPr>
      <w:widowControl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rsid w:val="001C5827"/>
    <w:rPr>
      <w:rFonts w:ascii="Times New Roman" w:eastAsia="Times New Roman" w:hAnsi="Times New Roman" w:cs="Times New Roman"/>
      <w:sz w:val="24"/>
      <w:szCs w:val="20"/>
      <w:lang w:eastAsia="ru-RU"/>
    </w:rPr>
  </w:style>
  <w:style w:type="table" w:styleId="afa">
    <w:name w:val="Table Grid"/>
    <w:basedOn w:val="a1"/>
    <w:uiPriority w:val="59"/>
    <w:rsid w:val="001C582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b">
    <w:name w:val="Обычный (веб) Знак"/>
    <w:aliases w:val="Обычный (веб) Знак Знак Знак Знак,Обычный (Web) Знак Знак Знак Знак Знак,Обычный (Web) Знак Знак Знак Знак1,Обычный (веб) Знак Знак Знак1,Знак Знак Знак Знак Знак Знак,Знак Знак1 Знак Знак,Знак Знак Знак1 Знак Знак1 Знак"/>
    <w:link w:val="afc"/>
    <w:uiPriority w:val="99"/>
    <w:semiHidden/>
    <w:locked/>
    <w:rsid w:val="002E6A2F"/>
    <w:rPr>
      <w:kern w:val="2"/>
      <w:sz w:val="24"/>
      <w:szCs w:val="24"/>
      <w:lang w:eastAsia="ar-SA"/>
    </w:rPr>
  </w:style>
  <w:style w:type="paragraph" w:styleId="afc">
    <w:name w:val="Normal (Web)"/>
    <w:aliases w:val="Обычный (веб) Знак Знак Знак,Обычный (Web) Знак Знак Знак Знак,Обычный (Web) Знак Знак Знак,Обычный (веб) Знак Знак,Знак Знак Знак Знак Знак,Знак Знак1 Знак,Знак Знак Знак1 Знак Знак1,Знак Знак Знак1 Знак Знак Знак Знак Знак"/>
    <w:basedOn w:val="a"/>
    <w:link w:val="afb"/>
    <w:uiPriority w:val="99"/>
    <w:semiHidden/>
    <w:unhideWhenUsed/>
    <w:qFormat/>
    <w:rsid w:val="002E6A2F"/>
    <w:pPr>
      <w:widowControl/>
      <w:spacing w:before="100" w:after="119"/>
    </w:pPr>
    <w:rPr>
      <w:rFonts w:asciiTheme="minorHAnsi" w:eastAsiaTheme="minorHAnsi" w:hAnsiTheme="minorHAnsi" w:cstheme="minorBidi"/>
      <w:kern w:val="2"/>
      <w:lang w:eastAsia="ar-SA" w:bidi="ar-SA"/>
    </w:rPr>
  </w:style>
  <w:style w:type="paragraph" w:styleId="afd">
    <w:name w:val="Balloon Text"/>
    <w:basedOn w:val="a"/>
    <w:link w:val="afe"/>
    <w:uiPriority w:val="99"/>
    <w:semiHidden/>
    <w:unhideWhenUsed/>
    <w:rsid w:val="002058EC"/>
    <w:rPr>
      <w:rFonts w:ascii="Tahoma" w:hAnsi="Tahoma"/>
      <w:sz w:val="16"/>
      <w:szCs w:val="14"/>
    </w:rPr>
  </w:style>
  <w:style w:type="character" w:customStyle="1" w:styleId="afe">
    <w:name w:val="Текст выноски Знак"/>
    <w:basedOn w:val="a0"/>
    <w:link w:val="afd"/>
    <w:uiPriority w:val="99"/>
    <w:semiHidden/>
    <w:rsid w:val="002058EC"/>
    <w:rPr>
      <w:rFonts w:ascii="Tahoma" w:eastAsia="SimSun" w:hAnsi="Tahoma" w:cs="Mangal"/>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48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normativnaya_dokumentatciy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9</Pages>
  <Words>3134</Words>
  <Characters>17868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Бухгалтер</cp:lastModifiedBy>
  <cp:revision>18</cp:revision>
  <cp:lastPrinted>2024-06-24T10:39:00Z</cp:lastPrinted>
  <dcterms:created xsi:type="dcterms:W3CDTF">2023-10-31T18:03:00Z</dcterms:created>
  <dcterms:modified xsi:type="dcterms:W3CDTF">2024-06-24T14:37:00Z</dcterms:modified>
</cp:coreProperties>
</file>