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1ACE3" w14:textId="2CAE076A" w:rsidR="008C6013" w:rsidRPr="008C6013" w:rsidRDefault="008C6013" w:rsidP="008C6013">
      <w:pPr>
        <w:keepNext/>
        <w:jc w:val="right"/>
        <w:outlineLvl w:val="0"/>
        <w:rPr>
          <w:rFonts w:ascii="Times New Roman" w:eastAsia="Calibri" w:hAnsi="Times New Roman" w:cs="Times New Roman"/>
          <w:bCs/>
          <w:lang w:eastAsia="ar-SA"/>
        </w:rPr>
      </w:pPr>
      <w:bookmarkStart w:id="0" w:name="_Hlk180486458"/>
      <w:r w:rsidRPr="008C6013">
        <w:rPr>
          <w:rFonts w:ascii="Times New Roman" w:eastAsia="Calibri" w:hAnsi="Times New Roman" w:cs="Times New Roman"/>
          <w:bCs/>
          <w:lang w:eastAsia="ar-SA"/>
        </w:rPr>
        <w:t xml:space="preserve">Приложение № </w:t>
      </w:r>
      <w:r w:rsidRPr="00F05B53">
        <w:rPr>
          <w:rFonts w:ascii="Times New Roman" w:eastAsia="Calibri" w:hAnsi="Times New Roman" w:cs="Times New Roman"/>
          <w:bCs/>
          <w:lang w:eastAsia="ar-SA"/>
        </w:rPr>
        <w:t>2</w:t>
      </w:r>
    </w:p>
    <w:p w14:paraId="340267CB" w14:textId="77777777" w:rsidR="008C6013" w:rsidRPr="008C6013" w:rsidRDefault="008C6013" w:rsidP="008C6013">
      <w:pPr>
        <w:keepNext/>
        <w:jc w:val="right"/>
        <w:outlineLvl w:val="0"/>
        <w:rPr>
          <w:rFonts w:ascii="Times New Roman" w:eastAsia="Calibri" w:hAnsi="Times New Roman" w:cs="Times New Roman"/>
          <w:bCs/>
          <w:lang w:eastAsia="ar-SA"/>
        </w:rPr>
      </w:pPr>
      <w:r w:rsidRPr="008C6013">
        <w:rPr>
          <w:rFonts w:ascii="Times New Roman" w:eastAsia="Calibri" w:hAnsi="Times New Roman" w:cs="Times New Roman"/>
          <w:bCs/>
          <w:lang w:eastAsia="ar-SA"/>
        </w:rPr>
        <w:t xml:space="preserve">к извещению на проведение состязательного отбора </w:t>
      </w:r>
    </w:p>
    <w:p w14:paraId="5B549CBA" w14:textId="77777777" w:rsidR="008C6013" w:rsidRPr="008C6013" w:rsidRDefault="008C6013" w:rsidP="008C6013">
      <w:pPr>
        <w:keepNext/>
        <w:jc w:val="right"/>
        <w:outlineLvl w:val="0"/>
        <w:rPr>
          <w:rFonts w:ascii="Times New Roman" w:eastAsia="Calibri" w:hAnsi="Times New Roman" w:cs="Times New Roman"/>
          <w:bCs/>
          <w:lang w:eastAsia="ar-SA"/>
        </w:rPr>
      </w:pPr>
      <w:r w:rsidRPr="008C6013">
        <w:rPr>
          <w:rFonts w:ascii="Times New Roman" w:eastAsia="Calibri" w:hAnsi="Times New Roman" w:cs="Times New Roman"/>
          <w:bCs/>
          <w:lang w:eastAsia="ar-SA"/>
        </w:rPr>
        <w:t>в электронной форме</w:t>
      </w:r>
    </w:p>
    <w:bookmarkEnd w:id="0"/>
    <w:p w14:paraId="35070B67" w14:textId="77777777" w:rsidR="00642E06" w:rsidRPr="00F05B53" w:rsidRDefault="00642E06" w:rsidP="007F0188">
      <w:pPr>
        <w:keepNext/>
        <w:jc w:val="center"/>
        <w:outlineLvl w:val="0"/>
        <w:rPr>
          <w:rFonts w:ascii="Times New Roman" w:hAnsi="Times New Roman" w:cs="Times New Roman"/>
          <w:b/>
          <w:bCs/>
          <w:color w:val="000000"/>
          <w:kern w:val="32"/>
          <w:lang w:eastAsia="ru-RU"/>
        </w:rPr>
      </w:pPr>
    </w:p>
    <w:p w14:paraId="20DE34D2" w14:textId="558A485D" w:rsidR="00DF2E4C" w:rsidRPr="00F05B53" w:rsidRDefault="00E14A67" w:rsidP="007F0188">
      <w:pPr>
        <w:keepNext/>
        <w:jc w:val="center"/>
        <w:outlineLvl w:val="0"/>
        <w:rPr>
          <w:rFonts w:ascii="Times New Roman" w:hAnsi="Times New Roman" w:cs="Times New Roman"/>
          <w:b/>
          <w:bCs/>
          <w:color w:val="000000"/>
          <w:kern w:val="32"/>
          <w:lang w:eastAsia="ru-RU"/>
        </w:rPr>
      </w:pPr>
      <w:r w:rsidRPr="00F05B53">
        <w:rPr>
          <w:rFonts w:ascii="Times New Roman" w:hAnsi="Times New Roman" w:cs="Times New Roman"/>
          <w:b/>
          <w:bCs/>
          <w:color w:val="000000"/>
          <w:kern w:val="32"/>
          <w:lang w:eastAsia="ru-RU"/>
        </w:rPr>
        <w:t>ПРОЕКТ ДОГОВОРА</w:t>
      </w:r>
    </w:p>
    <w:p w14:paraId="731B62C2" w14:textId="3B7FC20F" w:rsidR="009623F6" w:rsidRPr="00F05B53" w:rsidRDefault="009623F6" w:rsidP="007F0188">
      <w:pPr>
        <w:keepNext/>
        <w:jc w:val="center"/>
        <w:outlineLvl w:val="0"/>
        <w:rPr>
          <w:rFonts w:ascii="Times New Roman" w:hAnsi="Times New Roman" w:cs="Times New Roman"/>
          <w:b/>
          <w:bCs/>
          <w:color w:val="000000"/>
          <w:kern w:val="32"/>
          <w:lang w:eastAsia="ru-RU"/>
        </w:rPr>
      </w:pPr>
      <w:r w:rsidRPr="00F05B53">
        <w:rPr>
          <w:rFonts w:ascii="Times New Roman" w:hAnsi="Times New Roman" w:cs="Times New Roman"/>
          <w:b/>
          <w:bCs/>
          <w:color w:val="000000"/>
          <w:kern w:val="32"/>
          <w:lang w:eastAsia="ru-RU"/>
        </w:rPr>
        <w:t>ДОГОВОР №</w:t>
      </w:r>
    </w:p>
    <w:p w14:paraId="6DADF546" w14:textId="2AE32EE1" w:rsidR="00B0231D" w:rsidRPr="00F05B53" w:rsidRDefault="00B0231D" w:rsidP="00B0231D">
      <w:pPr>
        <w:keepNext/>
        <w:jc w:val="center"/>
        <w:outlineLvl w:val="0"/>
        <w:rPr>
          <w:rFonts w:ascii="Times New Roman" w:hAnsi="Times New Roman" w:cs="Times New Roman"/>
          <w:b/>
          <w:bCs/>
          <w:kern w:val="32"/>
          <w:lang w:eastAsia="ru-RU"/>
        </w:rPr>
      </w:pPr>
      <w:r w:rsidRPr="00F05B53">
        <w:rPr>
          <w:rFonts w:ascii="Times New Roman" w:hAnsi="Times New Roman" w:cs="Times New Roman"/>
          <w:b/>
          <w:bCs/>
          <w:kern w:val="32"/>
          <w:lang w:eastAsia="ru-RU"/>
        </w:rPr>
        <w:t>на поставку продуктов питания (</w:t>
      </w:r>
      <w:r w:rsidR="00A44D40" w:rsidRPr="00A44D40">
        <w:rPr>
          <w:rFonts w:ascii="Times New Roman" w:hAnsi="Times New Roman" w:cs="Times New Roman"/>
          <w:b/>
          <w:bCs/>
          <w:iCs/>
          <w:kern w:val="32"/>
          <w:lang w:eastAsia="ru-RU"/>
        </w:rPr>
        <w:t>сыр, сливки сухие, молоко сухое цельное</w:t>
      </w:r>
      <w:r w:rsidRPr="00F05B53">
        <w:rPr>
          <w:rFonts w:ascii="Times New Roman" w:hAnsi="Times New Roman" w:cs="Times New Roman"/>
          <w:b/>
          <w:bCs/>
          <w:kern w:val="32"/>
          <w:lang w:eastAsia="ru-RU"/>
        </w:rPr>
        <w:t>)</w:t>
      </w:r>
    </w:p>
    <w:p w14:paraId="45A765FB" w14:textId="77777777" w:rsidR="00B0231D" w:rsidRPr="00F05B53" w:rsidRDefault="00B0231D" w:rsidP="00B0231D">
      <w:pPr>
        <w:keepNext/>
        <w:jc w:val="center"/>
        <w:outlineLvl w:val="0"/>
        <w:rPr>
          <w:rFonts w:ascii="Times New Roman" w:hAnsi="Times New Roman" w:cs="Times New Roman"/>
          <w:b/>
          <w:bCs/>
          <w:kern w:val="32"/>
          <w:lang w:eastAsia="ru-RU"/>
        </w:rPr>
      </w:pPr>
      <w:r w:rsidRPr="00F05B53">
        <w:rPr>
          <w:rFonts w:ascii="Times New Roman" w:hAnsi="Times New Roman" w:cs="Times New Roman"/>
          <w:b/>
          <w:bCs/>
          <w:kern w:val="32"/>
          <w:lang w:eastAsia="ru-RU"/>
        </w:rPr>
        <w:t>для Государственного автономного учреждения здравоохранения Республики Башкортостан</w:t>
      </w:r>
    </w:p>
    <w:p w14:paraId="2F4491F1" w14:textId="42002939" w:rsidR="00B0231D" w:rsidRPr="00F05B53" w:rsidRDefault="00B0231D" w:rsidP="00B0231D">
      <w:pPr>
        <w:keepNext/>
        <w:jc w:val="center"/>
        <w:outlineLvl w:val="0"/>
        <w:rPr>
          <w:rFonts w:ascii="Times New Roman" w:hAnsi="Times New Roman" w:cs="Times New Roman"/>
          <w:b/>
          <w:bCs/>
          <w:kern w:val="32"/>
          <w:lang w:eastAsia="ru-RU"/>
        </w:rPr>
      </w:pPr>
      <w:r w:rsidRPr="00F05B53">
        <w:rPr>
          <w:rFonts w:ascii="Times New Roman" w:hAnsi="Times New Roman" w:cs="Times New Roman"/>
          <w:b/>
          <w:bCs/>
          <w:kern w:val="32"/>
          <w:lang w:eastAsia="ru-RU"/>
        </w:rPr>
        <w:t>Республиканский санаторий для детей с родителями «Сакмар»</w:t>
      </w:r>
    </w:p>
    <w:p w14:paraId="079D2054" w14:textId="77777777" w:rsidR="00DF2E4C" w:rsidRPr="00F05B53" w:rsidRDefault="00DF2E4C" w:rsidP="007F0188">
      <w:pPr>
        <w:keepNext/>
        <w:jc w:val="center"/>
        <w:outlineLvl w:val="0"/>
        <w:rPr>
          <w:rFonts w:ascii="Times New Roman" w:hAnsi="Times New Roman" w:cs="Times New Roman"/>
          <w:b/>
          <w:bCs/>
          <w:kern w:val="32"/>
          <w:lang w:eastAsia="ru-RU"/>
        </w:rPr>
      </w:pPr>
    </w:p>
    <w:p w14:paraId="0ECF0B9B" w14:textId="69C703DA" w:rsidR="00DF2E4C" w:rsidRPr="00F05B53" w:rsidRDefault="00E14A67" w:rsidP="007F0188">
      <w:pPr>
        <w:keepNext/>
        <w:jc w:val="center"/>
        <w:outlineLvl w:val="0"/>
        <w:rPr>
          <w:rFonts w:ascii="Times New Roman" w:hAnsi="Times New Roman" w:cs="Times New Roman"/>
          <w:color w:val="000000"/>
          <w:lang w:eastAsia="ru-RU"/>
        </w:rPr>
      </w:pPr>
      <w:r w:rsidRPr="00F05B53">
        <w:rPr>
          <w:rFonts w:ascii="Times New Roman" w:hAnsi="Times New Roman" w:cs="Times New Roman"/>
          <w:color w:val="000000"/>
          <w:lang w:eastAsia="ru-RU"/>
        </w:rPr>
        <w:t xml:space="preserve">д. Янтышево                                                                                               «___»__________ </w:t>
      </w:r>
      <w:r w:rsidR="0090535E" w:rsidRPr="00F05B53">
        <w:rPr>
          <w:rFonts w:ascii="Times New Roman" w:hAnsi="Times New Roman" w:cs="Times New Roman"/>
          <w:color w:val="000000"/>
          <w:lang w:eastAsia="ru-RU"/>
        </w:rPr>
        <w:t>202</w:t>
      </w:r>
      <w:r w:rsidR="009623F6" w:rsidRPr="00F05B53">
        <w:rPr>
          <w:rFonts w:ascii="Times New Roman" w:hAnsi="Times New Roman" w:cs="Times New Roman"/>
          <w:color w:val="000000"/>
          <w:lang w:eastAsia="ru-RU"/>
        </w:rPr>
        <w:t>4</w:t>
      </w:r>
      <w:r w:rsidRPr="00F05B53">
        <w:rPr>
          <w:rFonts w:ascii="Times New Roman" w:hAnsi="Times New Roman" w:cs="Times New Roman"/>
          <w:color w:val="000000"/>
          <w:lang w:eastAsia="ru-RU"/>
        </w:rPr>
        <w:t xml:space="preserve"> г.</w:t>
      </w:r>
    </w:p>
    <w:p w14:paraId="3AEF0269" w14:textId="77777777" w:rsidR="00B94431" w:rsidRPr="00F05B53" w:rsidRDefault="00B94431" w:rsidP="00A6534D">
      <w:pPr>
        <w:keepNext/>
        <w:jc w:val="center"/>
        <w:outlineLvl w:val="0"/>
        <w:rPr>
          <w:rFonts w:ascii="Times New Roman" w:hAnsi="Times New Roman" w:cs="Times New Roman"/>
          <w:color w:val="000000"/>
          <w:lang w:eastAsia="ru-RU"/>
        </w:rPr>
      </w:pPr>
    </w:p>
    <w:p w14:paraId="3E2218F7" w14:textId="0D2CEA0D" w:rsidR="00B94431" w:rsidRPr="00F05B53" w:rsidRDefault="00E14A67" w:rsidP="00B94431">
      <w:pPr>
        <w:ind w:firstLine="567"/>
        <w:jc w:val="both"/>
        <w:rPr>
          <w:rFonts w:ascii="Times New Roman" w:hAnsi="Times New Roman" w:cs="Times New Roman"/>
        </w:rPr>
      </w:pPr>
      <w:r w:rsidRPr="00F05B53">
        <w:rPr>
          <w:rFonts w:ascii="Times New Roman" w:hAnsi="Times New Roman" w:cs="Times New Roman"/>
          <w:lang w:eastAsia="ru-RU"/>
        </w:rPr>
        <w:tab/>
      </w:r>
      <w:r w:rsidRPr="00F05B53">
        <w:rPr>
          <w:rFonts w:ascii="Times New Roman" w:hAnsi="Times New Roman" w:cs="Times New Roman"/>
          <w:b/>
          <w:lang w:eastAsia="ru-RU"/>
        </w:rPr>
        <w:t>Государственное автономное учреждение здравоохранения Республики Башкортостан  Республиканский санаторий для</w:t>
      </w:r>
      <w:r w:rsidRPr="00F05B53">
        <w:rPr>
          <w:rFonts w:ascii="Times New Roman" w:hAnsi="Times New Roman" w:cs="Times New Roman"/>
          <w:lang w:eastAsia="ru-RU"/>
        </w:rPr>
        <w:t xml:space="preserve"> </w:t>
      </w:r>
      <w:r w:rsidRPr="00F05B53">
        <w:rPr>
          <w:rFonts w:ascii="Times New Roman" w:hAnsi="Times New Roman" w:cs="Times New Roman"/>
          <w:b/>
          <w:lang w:eastAsia="ru-RU"/>
        </w:rPr>
        <w:t>детей с родителями «Сакмар»</w:t>
      </w:r>
      <w:r w:rsidRPr="00F05B53">
        <w:rPr>
          <w:rFonts w:ascii="Times New Roman" w:hAnsi="Times New Roman" w:cs="Times New Roman"/>
          <w:lang w:eastAsia="ru-RU"/>
        </w:rPr>
        <w:t>, именуемый в дальнейшем «Заказчик», в лице  главного врача Т</w:t>
      </w:r>
      <w:r w:rsidR="000D3C22">
        <w:rPr>
          <w:rFonts w:ascii="Times New Roman" w:hAnsi="Times New Roman" w:cs="Times New Roman"/>
          <w:lang w:eastAsia="ru-RU"/>
        </w:rPr>
        <w:t>алгата</w:t>
      </w:r>
      <w:r w:rsidRPr="00F05B53">
        <w:rPr>
          <w:rFonts w:ascii="Times New Roman" w:hAnsi="Times New Roman" w:cs="Times New Roman"/>
          <w:lang w:eastAsia="ru-RU"/>
        </w:rPr>
        <w:t xml:space="preserve"> Р</w:t>
      </w:r>
      <w:r w:rsidR="000D3C22">
        <w:rPr>
          <w:rFonts w:ascii="Times New Roman" w:hAnsi="Times New Roman" w:cs="Times New Roman"/>
          <w:lang w:eastAsia="ru-RU"/>
        </w:rPr>
        <w:t xml:space="preserve">афгатовича </w:t>
      </w:r>
      <w:r w:rsidRPr="00F05B53">
        <w:rPr>
          <w:rFonts w:ascii="Times New Roman" w:hAnsi="Times New Roman" w:cs="Times New Roman"/>
          <w:lang w:eastAsia="ru-RU"/>
        </w:rPr>
        <w:t xml:space="preserve"> Рахматуллина, действующего на основании Устава, с одной стороны, и ___________________________ именуемый в дальнейшем «Поставщик», действующий на основании ______________________________, с другой стороны, </w:t>
      </w:r>
      <w:r w:rsidR="00B94431" w:rsidRPr="00F05B53">
        <w:rPr>
          <w:rFonts w:ascii="Times New Roman" w:hAnsi="Times New Roman" w:cs="Times New Roman"/>
        </w:rPr>
        <w:t>в соответствии в соответствии с Федеральным законом от 18.07.2011г № 223-ФЗ «О закупках товаров, работ, услуг отдельными видами юридических лиц»</w:t>
      </w:r>
      <w:r w:rsidR="00B94431" w:rsidRPr="00F05B53">
        <w:rPr>
          <w:rFonts w:ascii="Times New Roman" w:hAnsi="Times New Roman" w:cs="Times New Roman"/>
          <w:bCs/>
        </w:rPr>
        <w:t xml:space="preserve"> </w:t>
      </w:r>
      <w:r w:rsidR="00B94431" w:rsidRPr="00F05B53">
        <w:rPr>
          <w:rFonts w:ascii="Times New Roman" w:hAnsi="Times New Roman" w:cs="Times New Roman"/>
        </w:rPr>
        <w:t>(протокол № ________________ от «___» ___________ 202___г) заключили настоящий договор о нижеследующем:</w:t>
      </w:r>
    </w:p>
    <w:p w14:paraId="7C3FF642" w14:textId="3D249160" w:rsidR="00DF2E4C" w:rsidRPr="00F05B53" w:rsidRDefault="00DF2E4C">
      <w:pPr>
        <w:tabs>
          <w:tab w:val="left" w:pos="600"/>
        </w:tabs>
        <w:snapToGrid w:val="0"/>
        <w:jc w:val="both"/>
        <w:rPr>
          <w:rFonts w:ascii="Times New Roman" w:hAnsi="Times New Roman" w:cs="Times New Roman"/>
          <w:lang w:eastAsia="ru-RU"/>
        </w:rPr>
      </w:pPr>
    </w:p>
    <w:p w14:paraId="3CD73FC8" w14:textId="77777777" w:rsidR="00DF2E4C" w:rsidRPr="00F05B53" w:rsidRDefault="00E14A67">
      <w:pPr>
        <w:jc w:val="center"/>
        <w:rPr>
          <w:rFonts w:ascii="Times New Roman" w:hAnsi="Times New Roman" w:cs="Times New Roman"/>
          <w:b/>
          <w:lang w:eastAsia="ru-RU"/>
        </w:rPr>
      </w:pPr>
      <w:r w:rsidRPr="00F05B53">
        <w:rPr>
          <w:rFonts w:ascii="Times New Roman" w:hAnsi="Times New Roman" w:cs="Times New Roman"/>
          <w:b/>
          <w:lang w:eastAsia="ru-RU"/>
        </w:rPr>
        <w:t>1.Предмет договора</w:t>
      </w:r>
    </w:p>
    <w:p w14:paraId="28B6B499" w14:textId="13AA6769" w:rsidR="00DF2E4C" w:rsidRPr="00F05B53" w:rsidRDefault="00E14A67">
      <w:pPr>
        <w:numPr>
          <w:ilvl w:val="1"/>
          <w:numId w:val="10"/>
        </w:numPr>
        <w:tabs>
          <w:tab w:val="clear" w:pos="1020"/>
          <w:tab w:val="left" w:pos="0"/>
          <w:tab w:val="left" w:pos="570"/>
        </w:tabs>
        <w:ind w:left="0" w:firstLine="480"/>
        <w:jc w:val="both"/>
        <w:rPr>
          <w:rFonts w:ascii="Times New Roman" w:hAnsi="Times New Roman" w:cs="Times New Roman"/>
          <w:lang w:eastAsia="ru-RU"/>
        </w:rPr>
      </w:pPr>
      <w:r w:rsidRPr="00F05B53">
        <w:rPr>
          <w:rFonts w:ascii="Times New Roman" w:hAnsi="Times New Roman" w:cs="Times New Roman"/>
          <w:lang w:eastAsia="ru-RU"/>
        </w:rPr>
        <w:t xml:space="preserve">«Поставщик» обязуется поставить «Заказчику» </w:t>
      </w:r>
      <w:r w:rsidR="0090495F" w:rsidRPr="00F05B53">
        <w:rPr>
          <w:rFonts w:ascii="Times New Roman" w:hAnsi="Times New Roman" w:cs="Times New Roman"/>
          <w:b/>
          <w:bCs/>
          <w:lang w:eastAsia="ru-RU"/>
        </w:rPr>
        <w:t>продуктов питания (</w:t>
      </w:r>
      <w:r w:rsidR="00A44D40" w:rsidRPr="00A44D40">
        <w:rPr>
          <w:rFonts w:ascii="Times New Roman" w:hAnsi="Times New Roman" w:cs="Times New Roman"/>
          <w:b/>
          <w:bCs/>
          <w:iCs/>
          <w:lang w:eastAsia="ru-RU"/>
        </w:rPr>
        <w:t>сыр, сливки сухие, молоко сухое цельное</w:t>
      </w:r>
      <w:r w:rsidR="0090495F" w:rsidRPr="00F05B53">
        <w:rPr>
          <w:rFonts w:ascii="Times New Roman" w:hAnsi="Times New Roman" w:cs="Times New Roman"/>
          <w:b/>
          <w:bCs/>
          <w:lang w:eastAsia="ru-RU"/>
        </w:rPr>
        <w:t>)</w:t>
      </w:r>
      <w:r w:rsidR="00B94431" w:rsidRPr="00F05B53">
        <w:rPr>
          <w:rFonts w:ascii="Times New Roman" w:hAnsi="Times New Roman" w:cs="Times New Roman"/>
          <w:lang w:eastAsia="ru-RU"/>
        </w:rPr>
        <w:t xml:space="preserve"> </w:t>
      </w:r>
      <w:r w:rsidRPr="00F05B53">
        <w:rPr>
          <w:rFonts w:ascii="Times New Roman" w:hAnsi="Times New Roman" w:cs="Times New Roman"/>
          <w:lang w:eastAsia="ru-RU"/>
        </w:rPr>
        <w:t>(далее – товар) в соответствии с Приложением №1 (спецификация), являющимся неотъемлемой частью настоящего договора, а «Заказчик» обязуется принять и оплатить поставленный товар в установленном настоящим договором порядке.</w:t>
      </w:r>
    </w:p>
    <w:p w14:paraId="043B1C5D" w14:textId="061ADDD8" w:rsidR="00DF2E4C" w:rsidRPr="00F05B53" w:rsidRDefault="00E14A67">
      <w:pPr>
        <w:numPr>
          <w:ilvl w:val="1"/>
          <w:numId w:val="10"/>
        </w:numPr>
        <w:tabs>
          <w:tab w:val="clear" w:pos="1020"/>
          <w:tab w:val="left" w:pos="0"/>
          <w:tab w:val="left" w:pos="570"/>
        </w:tabs>
        <w:ind w:left="0" w:firstLine="480"/>
        <w:jc w:val="both"/>
        <w:rPr>
          <w:rFonts w:ascii="Times New Roman" w:hAnsi="Times New Roman" w:cs="Times New Roman"/>
          <w:lang w:eastAsia="ru-RU"/>
        </w:rPr>
      </w:pPr>
      <w:r w:rsidRPr="00F05B53">
        <w:rPr>
          <w:rFonts w:ascii="Times New Roman" w:hAnsi="Times New Roman" w:cs="Times New Roman"/>
          <w:lang w:eastAsia="ru-RU"/>
        </w:rPr>
        <w:t xml:space="preserve">Настоящий договор заключается по итогам проведения </w:t>
      </w:r>
      <w:r w:rsidR="00F05B53">
        <w:rPr>
          <w:rFonts w:ascii="Times New Roman" w:hAnsi="Times New Roman" w:cs="Times New Roman"/>
          <w:lang w:eastAsia="ru-RU"/>
        </w:rPr>
        <w:t>состязательного отбора</w:t>
      </w:r>
      <w:r w:rsidRPr="00F05B53">
        <w:rPr>
          <w:rFonts w:ascii="Times New Roman" w:hAnsi="Times New Roman" w:cs="Times New Roman"/>
          <w:lang w:eastAsia="ru-RU"/>
        </w:rPr>
        <w:t>, протокол заседания закупочной комиссии протокол №____ (извещение №___________) от «___» _____________</w:t>
      </w:r>
      <w:r w:rsidR="0090535E" w:rsidRPr="00F05B53">
        <w:rPr>
          <w:rFonts w:ascii="Times New Roman" w:hAnsi="Times New Roman" w:cs="Times New Roman"/>
          <w:lang w:eastAsia="ru-RU"/>
        </w:rPr>
        <w:t>202</w:t>
      </w:r>
      <w:r w:rsidR="00B0231D" w:rsidRPr="00F05B53">
        <w:rPr>
          <w:rFonts w:ascii="Times New Roman" w:hAnsi="Times New Roman" w:cs="Times New Roman"/>
          <w:lang w:eastAsia="ru-RU"/>
        </w:rPr>
        <w:t>4</w:t>
      </w:r>
      <w:r w:rsidRPr="00F05B53">
        <w:rPr>
          <w:rFonts w:ascii="Times New Roman" w:hAnsi="Times New Roman" w:cs="Times New Roman"/>
          <w:lang w:eastAsia="ru-RU"/>
        </w:rPr>
        <w:t xml:space="preserve"> г. </w:t>
      </w:r>
    </w:p>
    <w:p w14:paraId="6ABBD9E6" w14:textId="5D6CBAE7" w:rsidR="00DF2E4C" w:rsidRPr="00F05B53" w:rsidRDefault="00E14A67">
      <w:pPr>
        <w:numPr>
          <w:ilvl w:val="1"/>
          <w:numId w:val="10"/>
        </w:numPr>
        <w:tabs>
          <w:tab w:val="clear" w:pos="1020"/>
          <w:tab w:val="left" w:pos="0"/>
          <w:tab w:val="left" w:pos="570"/>
        </w:tabs>
        <w:ind w:left="0" w:firstLine="480"/>
        <w:jc w:val="both"/>
        <w:rPr>
          <w:rFonts w:ascii="Times New Roman" w:hAnsi="Times New Roman" w:cs="Times New Roman"/>
          <w:lang w:eastAsia="ru-RU"/>
        </w:rPr>
      </w:pPr>
      <w:r w:rsidRPr="00F05B53">
        <w:rPr>
          <w:rFonts w:ascii="Times New Roman" w:hAnsi="Times New Roman" w:cs="Times New Roman"/>
          <w:lang w:eastAsia="ru-RU"/>
        </w:rPr>
        <w:t xml:space="preserve">Источник финансирования: </w:t>
      </w:r>
      <w:r w:rsidR="00896208" w:rsidRPr="00F05B53">
        <w:rPr>
          <w:rFonts w:ascii="Times New Roman" w:hAnsi="Times New Roman" w:cs="Times New Roman"/>
          <w:lang w:eastAsia="ru-RU"/>
        </w:rPr>
        <w:t>Бюджет РБ, средства от приносящей доход деятельности</w:t>
      </w:r>
      <w:r w:rsidRPr="00F05B53">
        <w:rPr>
          <w:rFonts w:ascii="Times New Roman" w:hAnsi="Times New Roman" w:cs="Times New Roman"/>
          <w:lang w:eastAsia="ru-RU"/>
        </w:rPr>
        <w:t>.</w:t>
      </w:r>
    </w:p>
    <w:p w14:paraId="43A33CA6" w14:textId="77777777" w:rsidR="00DF2E4C" w:rsidRPr="00F05B53" w:rsidRDefault="00E14A67">
      <w:pPr>
        <w:tabs>
          <w:tab w:val="left" w:pos="570"/>
        </w:tabs>
        <w:jc w:val="both"/>
        <w:rPr>
          <w:rFonts w:ascii="Times New Roman" w:hAnsi="Times New Roman" w:cs="Times New Roman"/>
          <w:lang w:eastAsia="ru-RU"/>
        </w:rPr>
      </w:pPr>
      <w:r w:rsidRPr="00F05B53">
        <w:rPr>
          <w:rFonts w:ascii="Times New Roman" w:hAnsi="Times New Roman" w:cs="Times New Roman"/>
          <w:lang w:eastAsia="ru-RU"/>
        </w:rPr>
        <w:tab/>
      </w:r>
      <w:r w:rsidRPr="00F05B53">
        <w:rPr>
          <w:rFonts w:ascii="Times New Roman" w:hAnsi="Times New Roman" w:cs="Times New Roman"/>
          <w:lang w:eastAsia="ru-RU"/>
        </w:rPr>
        <w:tab/>
        <w:t xml:space="preserve"> </w:t>
      </w:r>
    </w:p>
    <w:p w14:paraId="685A7BF4" w14:textId="77777777" w:rsidR="00DF2E4C" w:rsidRPr="00F05B53" w:rsidRDefault="00E14A67">
      <w:pPr>
        <w:autoSpaceDE w:val="0"/>
        <w:autoSpaceDN w:val="0"/>
        <w:adjustRightInd w:val="0"/>
        <w:jc w:val="center"/>
        <w:rPr>
          <w:rFonts w:ascii="Times New Roman" w:hAnsi="Times New Roman" w:cs="Times New Roman"/>
          <w:b/>
          <w:lang w:eastAsia="ru-RU"/>
        </w:rPr>
      </w:pPr>
      <w:r w:rsidRPr="00F05B53">
        <w:rPr>
          <w:rFonts w:ascii="Times New Roman" w:hAnsi="Times New Roman" w:cs="Times New Roman"/>
          <w:b/>
          <w:lang w:eastAsia="ru-RU"/>
        </w:rPr>
        <w:t>2. Обязательства сторон и условия поставки товара</w:t>
      </w:r>
    </w:p>
    <w:p w14:paraId="72521CB3" w14:textId="763A5BCC" w:rsidR="00DF2E4C" w:rsidRPr="00F05B53" w:rsidRDefault="00E14A67">
      <w:pPr>
        <w:tabs>
          <w:tab w:val="left" w:pos="0"/>
        </w:tabs>
        <w:jc w:val="both"/>
        <w:rPr>
          <w:rFonts w:ascii="Times New Roman" w:hAnsi="Times New Roman" w:cs="Times New Roman"/>
          <w:lang w:eastAsia="ru-RU"/>
        </w:rPr>
      </w:pPr>
      <w:r w:rsidRPr="00F05B53">
        <w:rPr>
          <w:rFonts w:ascii="Times New Roman" w:hAnsi="Times New Roman" w:cs="Times New Roman"/>
          <w:lang w:eastAsia="ru-RU"/>
        </w:rPr>
        <w:tab/>
        <w:t xml:space="preserve">2.1 «Поставщик» обязуется поставить товар путём отгрузки (передачи) товара </w:t>
      </w:r>
      <w:r w:rsidRPr="00F05B53">
        <w:rPr>
          <w:rFonts w:ascii="Times New Roman" w:hAnsi="Times New Roman" w:cs="Times New Roman"/>
          <w:bCs/>
          <w:lang w:eastAsia="ru-RU"/>
        </w:rPr>
        <w:t>транспортом «Поставщика»</w:t>
      </w:r>
      <w:r w:rsidRPr="00F05B53">
        <w:rPr>
          <w:rFonts w:ascii="Times New Roman" w:hAnsi="Times New Roman" w:cs="Times New Roman"/>
          <w:lang w:eastAsia="ru-RU"/>
        </w:rPr>
        <w:t xml:space="preserve"> непосредственно «Заказчику», расположенному по адресу: 453815, Республика Башкортостан, Хайбуллинский район, д. Янтышево ул. Шаймуратова 41, </w:t>
      </w:r>
      <w:bookmarkStart w:id="1" w:name="_Hlk136506378"/>
      <w:r w:rsidRPr="00F05B53">
        <w:rPr>
          <w:rFonts w:ascii="Times New Roman" w:hAnsi="Times New Roman" w:cs="Times New Roman"/>
          <w:bCs/>
          <w:lang w:eastAsia="ru-RU"/>
        </w:rPr>
        <w:t>до места складирования товара</w:t>
      </w:r>
      <w:r w:rsidRPr="00F05B53">
        <w:rPr>
          <w:rFonts w:ascii="Times New Roman" w:hAnsi="Times New Roman" w:cs="Times New Roman"/>
          <w:lang w:eastAsia="ru-RU"/>
        </w:rPr>
        <w:t xml:space="preserve"> в рабочие дни с 09:00 ч. до 15:00 ч.</w:t>
      </w:r>
      <w:r w:rsidR="00D94124" w:rsidRPr="00F05B53">
        <w:rPr>
          <w:rFonts w:ascii="Times New Roman" w:hAnsi="Times New Roman" w:cs="Times New Roman"/>
          <w:lang w:eastAsia="ru-RU"/>
        </w:rPr>
        <w:t xml:space="preserve"> </w:t>
      </w:r>
      <w:r w:rsidR="009623F6" w:rsidRPr="00F05B53">
        <w:rPr>
          <w:rFonts w:ascii="Times New Roman" w:hAnsi="Times New Roman" w:cs="Times New Roman"/>
          <w:lang w:eastAsia="ru-RU"/>
        </w:rPr>
        <w:t>(время местное Заказчика).</w:t>
      </w:r>
    </w:p>
    <w:bookmarkEnd w:id="1"/>
    <w:p w14:paraId="3F65DD37" w14:textId="3543E4DA" w:rsidR="007F0188" w:rsidRPr="00F05B53" w:rsidRDefault="00E14A67">
      <w:pPr>
        <w:jc w:val="both"/>
        <w:rPr>
          <w:rFonts w:ascii="Times New Roman" w:hAnsi="Times New Roman" w:cs="Times New Roman"/>
          <w:b/>
          <w:bCs/>
          <w:lang w:eastAsia="ru-RU"/>
        </w:rPr>
      </w:pPr>
      <w:r w:rsidRPr="00F05B53">
        <w:rPr>
          <w:rFonts w:ascii="Times New Roman" w:hAnsi="Times New Roman" w:cs="Times New Roman"/>
          <w:b/>
          <w:lang w:eastAsia="ru-RU"/>
        </w:rPr>
        <w:tab/>
      </w:r>
      <w:r w:rsidRPr="00F05B53">
        <w:rPr>
          <w:rFonts w:ascii="Times New Roman" w:hAnsi="Times New Roman" w:cs="Times New Roman"/>
          <w:lang w:eastAsia="ru-RU"/>
        </w:rPr>
        <w:t>2.2 «Поставщик» обязуется осуществлять поставку товара</w:t>
      </w:r>
      <w:r w:rsidR="00184D57" w:rsidRPr="00F05B53">
        <w:rPr>
          <w:rFonts w:ascii="Times New Roman" w:hAnsi="Times New Roman" w:cs="Times New Roman"/>
        </w:rPr>
        <w:t xml:space="preserve"> </w:t>
      </w:r>
      <w:r w:rsidR="00B0231D" w:rsidRPr="00F05B53">
        <w:rPr>
          <w:rFonts w:ascii="Times New Roman" w:hAnsi="Times New Roman" w:cs="Times New Roman"/>
        </w:rPr>
        <w:t xml:space="preserve">: </w:t>
      </w:r>
      <w:r w:rsidR="00B0231D" w:rsidRPr="00F05B53">
        <w:rPr>
          <w:rFonts w:ascii="Times New Roman" w:hAnsi="Times New Roman" w:cs="Times New Roman"/>
          <w:b/>
          <w:bCs/>
        </w:rPr>
        <w:t xml:space="preserve">с даты подписания договора по </w:t>
      </w:r>
      <w:r w:rsidR="00F05B53">
        <w:rPr>
          <w:rFonts w:ascii="Times New Roman" w:hAnsi="Times New Roman" w:cs="Times New Roman"/>
          <w:b/>
          <w:bCs/>
        </w:rPr>
        <w:t>28</w:t>
      </w:r>
      <w:r w:rsidR="00901808" w:rsidRPr="00F05B53">
        <w:rPr>
          <w:rFonts w:ascii="Times New Roman" w:hAnsi="Times New Roman" w:cs="Times New Roman"/>
          <w:b/>
          <w:bCs/>
          <w:highlight w:val="yellow"/>
        </w:rPr>
        <w:t>.0</w:t>
      </w:r>
      <w:r w:rsidR="00F05B53">
        <w:rPr>
          <w:rFonts w:ascii="Times New Roman" w:hAnsi="Times New Roman" w:cs="Times New Roman"/>
          <w:b/>
          <w:bCs/>
          <w:highlight w:val="yellow"/>
        </w:rPr>
        <w:t>2</w:t>
      </w:r>
      <w:r w:rsidR="00901808" w:rsidRPr="00F05B53">
        <w:rPr>
          <w:rFonts w:ascii="Times New Roman" w:hAnsi="Times New Roman" w:cs="Times New Roman"/>
          <w:b/>
          <w:bCs/>
          <w:highlight w:val="yellow"/>
        </w:rPr>
        <w:t>.2025</w:t>
      </w:r>
      <w:r w:rsidR="000D3C22">
        <w:rPr>
          <w:rFonts w:ascii="Times New Roman" w:hAnsi="Times New Roman" w:cs="Times New Roman"/>
          <w:b/>
          <w:bCs/>
        </w:rPr>
        <w:t>г.</w:t>
      </w:r>
      <w:r w:rsidR="00B0231D" w:rsidRPr="00F05B53">
        <w:rPr>
          <w:rFonts w:ascii="Times New Roman" w:hAnsi="Times New Roman" w:cs="Times New Roman"/>
          <w:b/>
          <w:bCs/>
        </w:rPr>
        <w:t xml:space="preserve">, по заявке Заказчика </w:t>
      </w:r>
      <w:r w:rsidR="00F05B53" w:rsidRPr="00F05B53">
        <w:rPr>
          <w:rFonts w:ascii="Times New Roman" w:hAnsi="Times New Roman" w:cs="Times New Roman"/>
          <w:b/>
          <w:bCs/>
        </w:rPr>
        <w:t>еженедельно (не реже трех раз в неделю, не позднее 15.00 час.)</w:t>
      </w:r>
      <w:r w:rsidR="00B0231D" w:rsidRPr="00F05B53">
        <w:rPr>
          <w:rFonts w:ascii="Times New Roman" w:hAnsi="Times New Roman" w:cs="Times New Roman"/>
          <w:b/>
          <w:bCs/>
        </w:rPr>
        <w:t>.  Заявки подаются почтовой, факсимильной, телеграфной или иной связи, позволяющей достоверно установить, что заказ исходит от Заказчика.</w:t>
      </w:r>
    </w:p>
    <w:p w14:paraId="5323EFCB" w14:textId="244DAF53" w:rsidR="00DF2E4C" w:rsidRPr="00F05B53" w:rsidRDefault="00E14A67">
      <w:pPr>
        <w:jc w:val="both"/>
        <w:rPr>
          <w:rFonts w:ascii="Times New Roman" w:hAnsi="Times New Roman" w:cs="Times New Roman"/>
          <w:lang w:eastAsia="ru-RU"/>
        </w:rPr>
      </w:pPr>
      <w:r w:rsidRPr="00F05B53">
        <w:rPr>
          <w:rFonts w:ascii="Times New Roman" w:hAnsi="Times New Roman" w:cs="Times New Roman"/>
          <w:lang w:eastAsia="ru-RU"/>
        </w:rPr>
        <w:tab/>
        <w:t xml:space="preserve"> Поставщик» обязуется осуществить доставку партии товара в количестве, </w:t>
      </w:r>
      <w:r w:rsidR="007F0188" w:rsidRPr="00F05B53">
        <w:rPr>
          <w:rFonts w:ascii="Times New Roman" w:hAnsi="Times New Roman" w:cs="Times New Roman"/>
          <w:lang w:eastAsia="ru-RU"/>
        </w:rPr>
        <w:t>указанном в</w:t>
      </w:r>
      <w:r w:rsidRPr="00F05B53">
        <w:rPr>
          <w:rFonts w:ascii="Times New Roman" w:hAnsi="Times New Roman" w:cs="Times New Roman"/>
          <w:lang w:eastAsia="ru-RU"/>
        </w:rPr>
        <w:t xml:space="preserve"> заявке «Заказчика» (письменная, устная форма) до места складирования товара, после получения от «Заказчика» заявки. </w:t>
      </w:r>
      <w:r w:rsidRPr="00F05B53">
        <w:rPr>
          <w:rFonts w:ascii="Times New Roman" w:hAnsi="Times New Roman" w:cs="Times New Roman"/>
          <w:bCs/>
          <w:lang w:eastAsia="ru-RU"/>
        </w:rPr>
        <w:t>В целях предупреждения возникновения и распространения массовых инфекционных заболеваний транспортировка товара осуществляется специальным, чистым транспортом, на который в установленном порядке выдан санитарный паспорт. А также наличие медицинской книжки у водителя с отметкой о проведенных медицинских обследованиях.</w:t>
      </w:r>
    </w:p>
    <w:p w14:paraId="24B326D3" w14:textId="77777777"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 xml:space="preserve">     </w:t>
      </w:r>
      <w:r w:rsidRPr="00F05B53">
        <w:rPr>
          <w:rFonts w:ascii="Times New Roman" w:hAnsi="Times New Roman" w:cs="Times New Roman"/>
          <w:lang w:eastAsia="ru-RU"/>
        </w:rPr>
        <w:tab/>
        <w:t>Доставка товара в места складирования товара, в том числе погрузо-разгрузочные работы, осуществляются силами и за счет «Поставщика», без дополнительной оплаты.</w:t>
      </w:r>
    </w:p>
    <w:p w14:paraId="07E52B99" w14:textId="77777777"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ab/>
      </w:r>
      <w:r w:rsidRPr="00F05B53">
        <w:rPr>
          <w:rFonts w:ascii="Times New Roman" w:hAnsi="Times New Roman" w:cs="Times New Roman"/>
          <w:lang w:eastAsia="ru-RU"/>
        </w:rPr>
        <w:tab/>
        <w:t>2.3 «Поставщик» должен поставить заказчику товар надлежащего качества (подтвержденного документально: сертификат соответствия товара и/или другие документы, подтверждающие качество и безопасность товара, применительно к каждому виду товара), заверенные печатью Поставщика.</w:t>
      </w:r>
    </w:p>
    <w:p w14:paraId="7DC62FDF" w14:textId="0B7D39BD" w:rsidR="00DF2E4C" w:rsidRPr="00F05B53" w:rsidRDefault="00E14A67">
      <w:pPr>
        <w:ind w:firstLine="708"/>
        <w:jc w:val="both"/>
        <w:rPr>
          <w:rFonts w:ascii="Times New Roman" w:hAnsi="Times New Roman" w:cs="Times New Roman"/>
          <w:lang w:eastAsia="ru-RU"/>
        </w:rPr>
      </w:pPr>
      <w:r w:rsidRPr="00F05B53">
        <w:rPr>
          <w:rFonts w:ascii="Times New Roman" w:hAnsi="Times New Roman" w:cs="Times New Roman"/>
          <w:lang w:eastAsia="ru-RU"/>
        </w:rPr>
        <w:t>2.4 «Поставщик» одновременно с поставкой товара обязуется передать «Заказчику» надлежащим образом оформленные сопроводительные документы на каждую поставленную партию товара (товарная накладная, счет (счет-фактура</w:t>
      </w:r>
      <w:r w:rsidR="007F0188" w:rsidRPr="00F05B53">
        <w:rPr>
          <w:rFonts w:ascii="Times New Roman" w:hAnsi="Times New Roman" w:cs="Times New Roman"/>
          <w:lang w:eastAsia="ru-RU"/>
        </w:rPr>
        <w:t>), сертификат</w:t>
      </w:r>
      <w:r w:rsidRPr="00F05B53">
        <w:rPr>
          <w:rFonts w:ascii="Times New Roman" w:hAnsi="Times New Roman" w:cs="Times New Roman"/>
          <w:lang w:eastAsia="ru-RU"/>
        </w:rPr>
        <w:t xml:space="preserve"> соответствия товара и/или другие документы, подтверждающие качество и безопасность товара, применительно к каждому виду товара).</w:t>
      </w:r>
    </w:p>
    <w:p w14:paraId="37276D0E" w14:textId="77777777" w:rsidR="00DF2E4C" w:rsidRPr="00F05B53" w:rsidRDefault="00DF2E4C">
      <w:pPr>
        <w:tabs>
          <w:tab w:val="left" w:pos="540"/>
        </w:tabs>
        <w:jc w:val="both"/>
        <w:rPr>
          <w:rFonts w:ascii="Times New Roman" w:hAnsi="Times New Roman" w:cs="Times New Roman"/>
          <w:lang w:eastAsia="ru-RU"/>
        </w:rPr>
      </w:pPr>
    </w:p>
    <w:p w14:paraId="7E8F936A" w14:textId="77777777" w:rsidR="00DF2E4C" w:rsidRPr="00F05B53" w:rsidRDefault="00E14A67">
      <w:pPr>
        <w:tabs>
          <w:tab w:val="left" w:pos="540"/>
        </w:tabs>
        <w:autoSpaceDE w:val="0"/>
        <w:autoSpaceDN w:val="0"/>
        <w:adjustRightInd w:val="0"/>
        <w:jc w:val="center"/>
        <w:rPr>
          <w:rFonts w:ascii="Times New Roman" w:hAnsi="Times New Roman" w:cs="Times New Roman"/>
          <w:b/>
          <w:lang w:eastAsia="ru-RU"/>
        </w:rPr>
      </w:pPr>
      <w:r w:rsidRPr="00F05B53">
        <w:rPr>
          <w:rFonts w:ascii="Times New Roman" w:hAnsi="Times New Roman" w:cs="Times New Roman"/>
          <w:b/>
          <w:lang w:eastAsia="ru-RU"/>
        </w:rPr>
        <w:t>3. Цена договора и порядок расчетов</w:t>
      </w:r>
    </w:p>
    <w:p w14:paraId="651747D6" w14:textId="77777777"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ab/>
      </w:r>
      <w:r w:rsidRPr="00F05B53">
        <w:rPr>
          <w:rFonts w:ascii="Times New Roman" w:hAnsi="Times New Roman" w:cs="Times New Roman"/>
          <w:lang w:eastAsia="ru-RU"/>
        </w:rPr>
        <w:tab/>
        <w:t>3.1. Сумма договора составляет ____________ (              ) рублей.</w:t>
      </w:r>
    </w:p>
    <w:p w14:paraId="18687751" w14:textId="77777777" w:rsidR="00534790" w:rsidRPr="00F05B53" w:rsidRDefault="00E14A67" w:rsidP="00534790">
      <w:pPr>
        <w:rPr>
          <w:rFonts w:ascii="Times New Roman" w:hAnsi="Times New Roman" w:cs="Times New Roman"/>
          <w:lang w:eastAsia="ru-RU"/>
        </w:rPr>
      </w:pPr>
      <w:r w:rsidRPr="00F05B53">
        <w:rPr>
          <w:rFonts w:ascii="Times New Roman" w:hAnsi="Times New Roman" w:cs="Times New Roman"/>
          <w:lang w:eastAsia="ru-RU"/>
        </w:rPr>
        <w:tab/>
        <w:t xml:space="preserve">3.2. </w:t>
      </w:r>
      <w:r w:rsidR="00534790" w:rsidRPr="00F05B53">
        <w:rPr>
          <w:rFonts w:ascii="Times New Roman" w:hAnsi="Times New Roman" w:cs="Times New Roman"/>
          <w:lang w:eastAsia="ru-RU"/>
        </w:rPr>
        <w:t>Оплата поставленного Товара осуществляется в следующем порядке:</w:t>
      </w:r>
    </w:p>
    <w:p w14:paraId="492BC02C" w14:textId="7AB62FA5" w:rsidR="00DF2E4C" w:rsidRPr="00F05B53" w:rsidRDefault="00534790" w:rsidP="00534790">
      <w:pPr>
        <w:jc w:val="both"/>
        <w:rPr>
          <w:rFonts w:ascii="Times New Roman" w:hAnsi="Times New Roman" w:cs="Times New Roman"/>
          <w:lang w:eastAsia="ru-RU"/>
        </w:rPr>
      </w:pPr>
      <w:r w:rsidRPr="00F05B53">
        <w:rPr>
          <w:rFonts w:ascii="Times New Roman" w:hAnsi="Times New Roman" w:cs="Times New Roman"/>
          <w:lang w:eastAsia="ru-RU"/>
        </w:rPr>
        <w:t>по факту поставки товара в течение 7 (семи) рабочих дней с даты подписания Заказчиком товарной накладной или универсального передаточного документа (далее -УПД), при предоставлении Поставщиком надлежащим образом оформленных счета, товарной накладной или УПД, счет-фактуры (в случае если Поставщик является плательщиком НДС) и акта приема-передачи товара, при отсутствии у Заказчика претензий по количеству и качеству поставленного Товара.</w:t>
      </w:r>
    </w:p>
    <w:p w14:paraId="2E783340" w14:textId="77777777"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ab/>
        <w:t>Факт поставки подтверждается документально, путём подписания товарной накладной и акта приема-передачи.</w:t>
      </w:r>
    </w:p>
    <w:p w14:paraId="5452DADE" w14:textId="77777777" w:rsidR="00DF2E4C" w:rsidRPr="00F05B53" w:rsidRDefault="00E14A67">
      <w:pPr>
        <w:widowControl w:val="0"/>
        <w:tabs>
          <w:tab w:val="left" w:pos="540"/>
        </w:tabs>
        <w:ind w:firstLine="540"/>
        <w:jc w:val="both"/>
        <w:rPr>
          <w:rFonts w:ascii="Times New Roman" w:hAnsi="Times New Roman" w:cs="Times New Roman"/>
          <w:lang w:eastAsia="ru-RU"/>
        </w:rPr>
      </w:pPr>
      <w:r w:rsidRPr="00F05B53">
        <w:rPr>
          <w:rFonts w:ascii="Times New Roman" w:hAnsi="Times New Roman" w:cs="Times New Roman"/>
          <w:lang w:eastAsia="ru-RU"/>
        </w:rPr>
        <w:tab/>
        <w:t>3.3. Цена на товар не может быть изменена в ходе исполнения договора.</w:t>
      </w:r>
    </w:p>
    <w:p w14:paraId="59060093" w14:textId="05FA2E9F" w:rsidR="00DF2E4C" w:rsidRPr="00F05B53" w:rsidRDefault="00E14A67" w:rsidP="00B94431">
      <w:pPr>
        <w:tabs>
          <w:tab w:val="left" w:pos="540"/>
        </w:tabs>
        <w:ind w:firstLine="540"/>
        <w:jc w:val="both"/>
        <w:rPr>
          <w:rFonts w:ascii="Times New Roman" w:hAnsi="Times New Roman" w:cs="Times New Roman"/>
          <w:b/>
          <w:lang w:eastAsia="ru-RU"/>
        </w:rPr>
      </w:pPr>
      <w:r w:rsidRPr="00F05B53">
        <w:rPr>
          <w:rFonts w:ascii="Times New Roman" w:hAnsi="Times New Roman" w:cs="Times New Roman"/>
          <w:color w:val="000000"/>
          <w:lang w:eastAsia="ru-RU"/>
        </w:rPr>
        <w:lastRenderedPageBreak/>
        <w:t xml:space="preserve">3.4. </w:t>
      </w:r>
      <w:r w:rsidR="00B94431" w:rsidRPr="00F05B53">
        <w:rPr>
          <w:rFonts w:ascii="Times New Roman" w:hAnsi="Times New Roman" w:cs="Times New Roman"/>
          <w:color w:val="000000"/>
          <w:lang w:eastAsia="ru-RU"/>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связанных с поставкой данного товара.</w:t>
      </w:r>
    </w:p>
    <w:p w14:paraId="5650DCF8" w14:textId="77777777" w:rsidR="00DF2E4C" w:rsidRPr="00F05B53" w:rsidRDefault="00E14A67">
      <w:pPr>
        <w:autoSpaceDE w:val="0"/>
        <w:autoSpaceDN w:val="0"/>
        <w:adjustRightInd w:val="0"/>
        <w:jc w:val="center"/>
        <w:rPr>
          <w:rFonts w:ascii="Times New Roman" w:hAnsi="Times New Roman" w:cs="Times New Roman"/>
          <w:b/>
          <w:lang w:eastAsia="ru-RU"/>
        </w:rPr>
      </w:pPr>
      <w:r w:rsidRPr="00F05B53">
        <w:rPr>
          <w:rFonts w:ascii="Times New Roman" w:hAnsi="Times New Roman" w:cs="Times New Roman"/>
          <w:b/>
          <w:lang w:eastAsia="ru-RU"/>
        </w:rPr>
        <w:t>4. Гарантия качества товара</w:t>
      </w:r>
    </w:p>
    <w:p w14:paraId="773A0090" w14:textId="77777777"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ab/>
        <w:t>4.1 «Поставщик» гарантирует безопасность и качество товара, поставляемого по настоящему договору, в подтверждение чего «Поставщик» предоставляет «Заказчику» в момент доставки, при передаче товара «Заказчику» документы, подтверждающие качество и безопасность товара.</w:t>
      </w:r>
    </w:p>
    <w:p w14:paraId="073498CA" w14:textId="0FAAEB12" w:rsidR="00DF2E4C" w:rsidRPr="00F05B53" w:rsidRDefault="00E14A67">
      <w:pPr>
        <w:tabs>
          <w:tab w:val="left" w:pos="540"/>
        </w:tabs>
        <w:ind w:left="540"/>
        <w:jc w:val="both"/>
        <w:rPr>
          <w:rFonts w:ascii="Times New Roman" w:hAnsi="Times New Roman" w:cs="Times New Roman"/>
          <w:lang w:eastAsia="ru-RU"/>
        </w:rPr>
      </w:pPr>
      <w:r w:rsidRPr="00F05B53">
        <w:rPr>
          <w:rFonts w:ascii="Times New Roman" w:hAnsi="Times New Roman" w:cs="Times New Roman"/>
          <w:lang w:eastAsia="ru-RU"/>
        </w:rPr>
        <w:t xml:space="preserve">4.2. </w:t>
      </w:r>
      <w:r w:rsidR="007F0188" w:rsidRPr="00F05B53">
        <w:rPr>
          <w:rFonts w:ascii="Times New Roman" w:hAnsi="Times New Roman" w:cs="Times New Roman"/>
          <w:lang w:eastAsia="ru-RU"/>
        </w:rPr>
        <w:t xml:space="preserve">Товар </w:t>
      </w:r>
      <w:r w:rsidR="009B2EAF" w:rsidRPr="00F05B53">
        <w:rPr>
          <w:rFonts w:ascii="Times New Roman" w:hAnsi="Times New Roman" w:cs="Times New Roman"/>
          <w:lang w:eastAsia="ru-RU"/>
        </w:rPr>
        <w:t>должен соответствовать</w:t>
      </w:r>
      <w:r w:rsidRPr="00F05B53">
        <w:rPr>
          <w:rFonts w:ascii="Times New Roman" w:hAnsi="Times New Roman" w:cs="Times New Roman"/>
          <w:lang w:eastAsia="ru-RU"/>
        </w:rPr>
        <w:t xml:space="preserve"> требованиям, предусмотренным:</w:t>
      </w:r>
    </w:p>
    <w:p w14:paraId="07D63642" w14:textId="77777777" w:rsidR="00DF2E4C" w:rsidRPr="00F05B53" w:rsidRDefault="00E14A67">
      <w:pPr>
        <w:tabs>
          <w:tab w:val="left" w:pos="480"/>
        </w:tabs>
        <w:ind w:firstLine="567"/>
        <w:jc w:val="both"/>
        <w:rPr>
          <w:rFonts w:ascii="Times New Roman" w:hAnsi="Times New Roman" w:cs="Times New Roman"/>
          <w:lang w:eastAsia="ru-RU"/>
        </w:rPr>
      </w:pPr>
      <w:r w:rsidRPr="00F05B53">
        <w:rPr>
          <w:rFonts w:ascii="Times New Roman" w:hAnsi="Times New Roman" w:cs="Times New Roman"/>
          <w:lang w:eastAsia="ru-RU"/>
        </w:rPr>
        <w:t>-Федеральным Законом РФ «О качестве и безопасности пищевых продуктов» от 02.01.2000 № 29-ФЗ;</w:t>
      </w:r>
    </w:p>
    <w:p w14:paraId="3FEC3048" w14:textId="77777777" w:rsidR="00DF2E4C" w:rsidRPr="00F05B53" w:rsidRDefault="00E14A67">
      <w:pPr>
        <w:tabs>
          <w:tab w:val="left" w:pos="480"/>
        </w:tabs>
        <w:ind w:firstLine="567"/>
        <w:jc w:val="both"/>
        <w:rPr>
          <w:rFonts w:ascii="Times New Roman" w:hAnsi="Times New Roman" w:cs="Times New Roman"/>
          <w:lang w:eastAsia="ru-RU"/>
        </w:rPr>
      </w:pPr>
      <w:r w:rsidRPr="00F05B53">
        <w:rPr>
          <w:rFonts w:ascii="Times New Roman" w:hAnsi="Times New Roman" w:cs="Times New Roman"/>
          <w:lang w:eastAsia="ru-RU"/>
        </w:rPr>
        <w:t>-Федеральным Законом РФ «О санитарно-эпидемиологическом благополучии населения»</w:t>
      </w:r>
      <w:r w:rsidRPr="00F05B53">
        <w:rPr>
          <w:rFonts w:ascii="Times New Roman" w:hAnsi="Times New Roman" w:cs="Times New Roman"/>
          <w:lang w:eastAsia="ru-RU"/>
        </w:rPr>
        <w:br/>
        <w:t xml:space="preserve">от 30.03.1999 № 52-ФЗ; </w:t>
      </w:r>
    </w:p>
    <w:p w14:paraId="63051DBC" w14:textId="77777777" w:rsidR="00DF2E4C" w:rsidRPr="00F05B53" w:rsidRDefault="00E14A67">
      <w:pPr>
        <w:tabs>
          <w:tab w:val="left" w:pos="480"/>
        </w:tabs>
        <w:ind w:firstLine="567"/>
        <w:jc w:val="both"/>
        <w:rPr>
          <w:rFonts w:ascii="Times New Roman" w:hAnsi="Times New Roman" w:cs="Times New Roman"/>
          <w:lang w:eastAsia="ru-RU"/>
        </w:rPr>
      </w:pPr>
      <w:r w:rsidRPr="00F05B53">
        <w:rPr>
          <w:rFonts w:ascii="Times New Roman" w:hAnsi="Times New Roman" w:cs="Times New Roman"/>
          <w:lang w:eastAsia="ru-RU"/>
        </w:rPr>
        <w:t>-</w:t>
      </w:r>
      <w:r w:rsidRPr="00F05B53">
        <w:rPr>
          <w:rFonts w:ascii="Times New Roman" w:hAnsi="Times New Roman" w:cs="Times New Roman"/>
          <w:bCs/>
          <w:lang w:eastAsia="ru-RU"/>
        </w:rPr>
        <w:t>Санитарно-эпидемиологическими правилами СП 2.3.6.1066-01 «Санитарно-эпидемиологические требования к организациям торговли и обороту в них продовольственного сырья и пищевых продуктов»</w:t>
      </w:r>
      <w:r w:rsidRPr="00F05B53">
        <w:rPr>
          <w:rFonts w:ascii="Times New Roman" w:hAnsi="Times New Roman" w:cs="Times New Roman"/>
          <w:lang w:eastAsia="ru-RU"/>
        </w:rPr>
        <w:t xml:space="preserve">, утв. </w:t>
      </w:r>
      <w:r w:rsidRPr="00F05B53">
        <w:rPr>
          <w:rFonts w:ascii="Times New Roman" w:hAnsi="Times New Roman" w:cs="Times New Roman"/>
          <w:bCs/>
          <w:lang w:eastAsia="ru-RU"/>
        </w:rPr>
        <w:t>постановлением Главного государственного санитарного врача РФ от 07.09.2001 № 23</w:t>
      </w:r>
      <w:r w:rsidRPr="00F05B53">
        <w:rPr>
          <w:rFonts w:ascii="Times New Roman" w:hAnsi="Times New Roman" w:cs="Times New Roman"/>
          <w:lang w:eastAsia="ru-RU"/>
        </w:rPr>
        <w:t>;</w:t>
      </w:r>
    </w:p>
    <w:p w14:paraId="56529E7F" w14:textId="77777777" w:rsidR="00DF2E4C" w:rsidRPr="00F05B53" w:rsidRDefault="00E14A67">
      <w:pPr>
        <w:tabs>
          <w:tab w:val="left" w:pos="499"/>
        </w:tabs>
        <w:ind w:firstLine="567"/>
        <w:jc w:val="both"/>
        <w:rPr>
          <w:rFonts w:ascii="Times New Roman" w:hAnsi="Times New Roman" w:cs="Times New Roman"/>
          <w:lang w:eastAsia="ru-RU"/>
        </w:rPr>
      </w:pPr>
      <w:r w:rsidRPr="00F05B53">
        <w:rPr>
          <w:rFonts w:ascii="Times New Roman" w:hAnsi="Times New Roman" w:cs="Times New Roman"/>
          <w:lang w:eastAsia="ru-RU"/>
        </w:rPr>
        <w:t>-Санитарно-эпидемиологическими правилами и нормативами СанПиН 2.3.2.1078-01 «Гигиенические требования к безопасности и пищевой ценности пищевых продуктов», утв. постановлением Главного государственного санитарного врача РФ от 14.11.2001 № 36;</w:t>
      </w:r>
    </w:p>
    <w:p w14:paraId="3A9748E0" w14:textId="77777777" w:rsidR="00DF2E4C" w:rsidRPr="00F05B53" w:rsidRDefault="00E14A67">
      <w:pPr>
        <w:tabs>
          <w:tab w:val="left" w:pos="499"/>
        </w:tabs>
        <w:jc w:val="both"/>
        <w:rPr>
          <w:rFonts w:ascii="Times New Roman" w:hAnsi="Times New Roman" w:cs="Times New Roman"/>
          <w:lang w:eastAsia="ru-RU"/>
        </w:rPr>
      </w:pPr>
      <w:r w:rsidRPr="00F05B53">
        <w:rPr>
          <w:rFonts w:ascii="Times New Roman" w:hAnsi="Times New Roman" w:cs="Times New Roman"/>
          <w:i/>
          <w:lang w:eastAsia="ru-RU"/>
        </w:rPr>
        <w:tab/>
      </w:r>
      <w:r w:rsidRPr="00F05B53">
        <w:rPr>
          <w:rFonts w:ascii="Times New Roman" w:hAnsi="Times New Roman" w:cs="Times New Roman"/>
          <w:lang w:eastAsia="ru-RU"/>
        </w:rPr>
        <w:t>Качество поставляемого товара должно соответствовать требованиям ГОСТ, ОСТ, ТУ и СанПиН, действующих на момент поставки.</w:t>
      </w:r>
    </w:p>
    <w:p w14:paraId="58D391F0" w14:textId="77777777" w:rsidR="00DF2E4C" w:rsidRPr="00F05B53" w:rsidRDefault="00E14A67">
      <w:pPr>
        <w:tabs>
          <w:tab w:val="left" w:pos="499"/>
        </w:tabs>
        <w:jc w:val="both"/>
        <w:rPr>
          <w:rFonts w:ascii="Times New Roman" w:hAnsi="Times New Roman" w:cs="Times New Roman"/>
          <w:lang w:eastAsia="ru-RU"/>
        </w:rPr>
      </w:pPr>
      <w:r w:rsidRPr="00F05B53">
        <w:rPr>
          <w:rFonts w:ascii="Times New Roman" w:hAnsi="Times New Roman" w:cs="Times New Roman"/>
          <w:lang w:eastAsia="ru-RU"/>
        </w:rPr>
        <w:t>4.3. Поставляемый товар должен иметь высокие потребительские качества.</w:t>
      </w:r>
    </w:p>
    <w:p w14:paraId="5DFEB5EA" w14:textId="665FA64E" w:rsidR="00DF2E4C" w:rsidRPr="00F05B53" w:rsidRDefault="00E14A67" w:rsidP="007F0188">
      <w:pPr>
        <w:tabs>
          <w:tab w:val="left" w:pos="499"/>
        </w:tabs>
        <w:jc w:val="both"/>
        <w:rPr>
          <w:rFonts w:ascii="Times New Roman" w:hAnsi="Times New Roman" w:cs="Times New Roman"/>
          <w:lang w:eastAsia="ru-RU"/>
        </w:rPr>
      </w:pPr>
      <w:r w:rsidRPr="00F05B53">
        <w:rPr>
          <w:rFonts w:ascii="Times New Roman" w:hAnsi="Times New Roman" w:cs="Times New Roman"/>
          <w:lang w:eastAsia="ru-RU"/>
        </w:rPr>
        <w:tab/>
      </w:r>
    </w:p>
    <w:p w14:paraId="0F95C03B" w14:textId="77777777" w:rsidR="00DF2E4C" w:rsidRPr="00F05B53" w:rsidRDefault="00E14A67">
      <w:pPr>
        <w:tabs>
          <w:tab w:val="left" w:pos="540"/>
          <w:tab w:val="left" w:pos="780"/>
        </w:tabs>
        <w:jc w:val="center"/>
        <w:rPr>
          <w:rFonts w:ascii="Times New Roman" w:hAnsi="Times New Roman" w:cs="Times New Roman"/>
          <w:b/>
          <w:lang w:eastAsia="ru-RU"/>
        </w:rPr>
      </w:pPr>
      <w:r w:rsidRPr="00F05B53">
        <w:rPr>
          <w:rFonts w:ascii="Times New Roman" w:hAnsi="Times New Roman" w:cs="Times New Roman"/>
          <w:b/>
          <w:lang w:eastAsia="ru-RU"/>
        </w:rPr>
        <w:t>5. Порядок осуществления приемки товара</w:t>
      </w:r>
    </w:p>
    <w:p w14:paraId="7EFC5253" w14:textId="70DBD2CE"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ab/>
        <w:t xml:space="preserve">5.1. «Заказчик» назначает ответственное лицо за приемку товара (комиссия по приему </w:t>
      </w:r>
      <w:r w:rsidR="00A44D40">
        <w:rPr>
          <w:rFonts w:ascii="Times New Roman" w:hAnsi="Times New Roman" w:cs="Times New Roman"/>
          <w:lang w:eastAsia="ru-RU"/>
        </w:rPr>
        <w:t>продуктов питания</w:t>
      </w:r>
      <w:r w:rsidRPr="00F05B53">
        <w:rPr>
          <w:rFonts w:ascii="Times New Roman" w:hAnsi="Times New Roman" w:cs="Times New Roman"/>
          <w:lang w:eastAsia="ru-RU"/>
        </w:rPr>
        <w:t xml:space="preserve"> </w:t>
      </w:r>
      <w:r w:rsidR="00B94431" w:rsidRPr="00F05B53">
        <w:rPr>
          <w:rFonts w:ascii="Times New Roman" w:hAnsi="Times New Roman" w:cs="Times New Roman"/>
          <w:lang w:eastAsia="ru-RU"/>
        </w:rPr>
        <w:t xml:space="preserve">в соответствии с </w:t>
      </w:r>
      <w:r w:rsidRPr="00F05B53">
        <w:rPr>
          <w:rFonts w:ascii="Times New Roman" w:hAnsi="Times New Roman" w:cs="Times New Roman"/>
          <w:lang w:eastAsia="ru-RU"/>
        </w:rPr>
        <w:t>Приказ</w:t>
      </w:r>
      <w:r w:rsidR="00B94431" w:rsidRPr="00F05B53">
        <w:rPr>
          <w:rFonts w:ascii="Times New Roman" w:hAnsi="Times New Roman" w:cs="Times New Roman"/>
          <w:lang w:eastAsia="ru-RU"/>
        </w:rPr>
        <w:t>ом Заказчика</w:t>
      </w:r>
      <w:r w:rsidRPr="00F05B53">
        <w:rPr>
          <w:rFonts w:ascii="Times New Roman" w:hAnsi="Times New Roman" w:cs="Times New Roman"/>
          <w:lang w:eastAsia="ru-RU"/>
        </w:rPr>
        <w:t>)</w:t>
      </w:r>
      <w:r w:rsidR="00392A2E" w:rsidRPr="00F05B53">
        <w:rPr>
          <w:rFonts w:ascii="Times New Roman" w:hAnsi="Times New Roman" w:cs="Times New Roman"/>
          <w:lang w:eastAsia="ru-RU"/>
        </w:rPr>
        <w:t>.</w:t>
      </w:r>
    </w:p>
    <w:p w14:paraId="30EF3184" w14:textId="77777777" w:rsidR="00DF2E4C" w:rsidRPr="00F05B53" w:rsidRDefault="00E14A67">
      <w:pPr>
        <w:tabs>
          <w:tab w:val="left" w:pos="540"/>
        </w:tabs>
        <w:autoSpaceDE w:val="0"/>
        <w:autoSpaceDN w:val="0"/>
        <w:adjustRightInd w:val="0"/>
        <w:jc w:val="both"/>
        <w:rPr>
          <w:rFonts w:ascii="Times New Roman" w:hAnsi="Times New Roman" w:cs="Times New Roman"/>
          <w:lang w:eastAsia="ru-RU"/>
        </w:rPr>
      </w:pPr>
      <w:r w:rsidRPr="00F05B53">
        <w:rPr>
          <w:rFonts w:ascii="Times New Roman" w:hAnsi="Times New Roman" w:cs="Times New Roman"/>
          <w:lang w:eastAsia="ru-RU"/>
        </w:rPr>
        <w:tab/>
        <w:t>5.2. При приемке товара проводится проверка товара, поставленного «Поставщиком» и указанного в товарной накладной на предмет его соответствия заявке по наименованию (ассортименту) и количеству.</w:t>
      </w:r>
    </w:p>
    <w:p w14:paraId="634B5610" w14:textId="77777777" w:rsidR="00DF2E4C" w:rsidRPr="00F05B53" w:rsidRDefault="00E14A67">
      <w:pPr>
        <w:tabs>
          <w:tab w:val="left" w:pos="720"/>
        </w:tabs>
        <w:autoSpaceDE w:val="0"/>
        <w:autoSpaceDN w:val="0"/>
        <w:adjustRightInd w:val="0"/>
        <w:ind w:firstLine="540"/>
        <w:jc w:val="both"/>
        <w:rPr>
          <w:rFonts w:ascii="Times New Roman" w:hAnsi="Times New Roman" w:cs="Times New Roman"/>
          <w:lang w:eastAsia="ru-RU"/>
        </w:rPr>
      </w:pPr>
      <w:r w:rsidRPr="00F05B53">
        <w:rPr>
          <w:rFonts w:ascii="Times New Roman" w:hAnsi="Times New Roman" w:cs="Times New Roman"/>
          <w:lang w:eastAsia="ru-RU"/>
        </w:rPr>
        <w:t>Вместе с тем при приемке товара проводится проверка поставленного товара по качественным и прочим характеристикам товара, сроку годности товара, отсутствию внешних повреждений, наличию документов, подтверждающих качество и безопасность товара.</w:t>
      </w:r>
    </w:p>
    <w:p w14:paraId="5C319E18" w14:textId="77777777" w:rsidR="00DF2E4C" w:rsidRPr="00F05B53" w:rsidRDefault="00E14A67">
      <w:pPr>
        <w:tabs>
          <w:tab w:val="left" w:pos="540"/>
          <w:tab w:val="left" w:pos="720"/>
        </w:tabs>
        <w:autoSpaceDE w:val="0"/>
        <w:autoSpaceDN w:val="0"/>
        <w:adjustRightInd w:val="0"/>
        <w:ind w:firstLine="540"/>
        <w:jc w:val="both"/>
        <w:rPr>
          <w:rFonts w:ascii="Times New Roman" w:hAnsi="Times New Roman" w:cs="Times New Roman"/>
          <w:lang w:eastAsia="ru-RU"/>
        </w:rPr>
      </w:pPr>
      <w:r w:rsidRPr="00F05B53">
        <w:rPr>
          <w:rFonts w:ascii="Times New Roman" w:hAnsi="Times New Roman" w:cs="Times New Roman"/>
          <w:lang w:eastAsia="ru-RU"/>
        </w:rPr>
        <w:t>5.3. Если в результате проведенной проверки будет обнаружено несоответствие поставленного товара указанным в п. 6.2, ответственное за приемку лицо делает соответствующую отметку в накладной (фиксирующую несоответствия) и в течение суток телефонограммой уведомляет об этом «Поставщика», а также в письменном виде составляется акт на обнаруженное несоответствия поставленного товара.</w:t>
      </w:r>
    </w:p>
    <w:p w14:paraId="768AE957" w14:textId="77777777" w:rsidR="00DF2E4C" w:rsidRPr="00F05B53" w:rsidRDefault="00E14A67">
      <w:pPr>
        <w:tabs>
          <w:tab w:val="left" w:pos="540"/>
        </w:tabs>
        <w:autoSpaceDE w:val="0"/>
        <w:autoSpaceDN w:val="0"/>
        <w:adjustRightInd w:val="0"/>
        <w:ind w:firstLine="540"/>
        <w:jc w:val="both"/>
        <w:rPr>
          <w:rFonts w:ascii="Times New Roman" w:hAnsi="Times New Roman" w:cs="Times New Roman"/>
          <w:lang w:eastAsia="ru-RU"/>
        </w:rPr>
      </w:pPr>
      <w:r w:rsidRPr="00F05B53">
        <w:rPr>
          <w:rFonts w:ascii="Times New Roman" w:hAnsi="Times New Roman" w:cs="Times New Roman"/>
          <w:lang w:eastAsia="ru-RU"/>
        </w:rPr>
        <w:t>5.4 «Поставщик» обязуется за свой счет заменить/до поставить товар, в срок, дополнительно согласованный сторонами.</w:t>
      </w:r>
    </w:p>
    <w:p w14:paraId="4A269AA7" w14:textId="77777777"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ab/>
        <w:t>5.5 В течение трех рабочих дней по факту поставки товара «Поставщик» обязуется оформить и предоставить счёт-фактуру (счет), о чем своевременно уведомляет «Заказчика».</w:t>
      </w:r>
    </w:p>
    <w:p w14:paraId="4607CFCF" w14:textId="77777777" w:rsidR="00DF2E4C" w:rsidRPr="00F05B53" w:rsidRDefault="00E14A67">
      <w:pPr>
        <w:tabs>
          <w:tab w:val="left" w:pos="540"/>
        </w:tabs>
        <w:jc w:val="both"/>
        <w:rPr>
          <w:rFonts w:ascii="Times New Roman" w:hAnsi="Times New Roman" w:cs="Times New Roman"/>
          <w:lang w:eastAsia="ru-RU"/>
        </w:rPr>
      </w:pPr>
      <w:r w:rsidRPr="00F05B53">
        <w:rPr>
          <w:rFonts w:ascii="Times New Roman" w:hAnsi="Times New Roman" w:cs="Times New Roman"/>
          <w:lang w:eastAsia="ru-RU"/>
        </w:rPr>
        <w:tab/>
        <w:t>5.6 «Заказчик» вправе проверять сведения, включенные «Поставщиком» в счёт-фактуру (счет) на соответствие наименованию (ассортименту) и количеству фактически поставленного товара.</w:t>
      </w:r>
    </w:p>
    <w:p w14:paraId="34BC1B8E" w14:textId="77777777" w:rsidR="00DF2E4C" w:rsidRPr="00F05B53" w:rsidRDefault="00DF2E4C">
      <w:pPr>
        <w:tabs>
          <w:tab w:val="left" w:pos="540"/>
        </w:tabs>
        <w:jc w:val="both"/>
        <w:rPr>
          <w:rFonts w:ascii="Times New Roman" w:hAnsi="Times New Roman" w:cs="Times New Roman"/>
          <w:lang w:eastAsia="ru-RU"/>
        </w:rPr>
      </w:pPr>
    </w:p>
    <w:p w14:paraId="2F79EAE2" w14:textId="77777777" w:rsidR="00DF2E4C" w:rsidRPr="00F05B53" w:rsidRDefault="00E14A67">
      <w:pPr>
        <w:autoSpaceDE w:val="0"/>
        <w:autoSpaceDN w:val="0"/>
        <w:adjustRightInd w:val="0"/>
        <w:jc w:val="center"/>
        <w:rPr>
          <w:rFonts w:ascii="Times New Roman" w:hAnsi="Times New Roman" w:cs="Times New Roman"/>
          <w:b/>
          <w:lang w:eastAsia="ru-RU"/>
        </w:rPr>
      </w:pPr>
      <w:r w:rsidRPr="00F05B53">
        <w:rPr>
          <w:rFonts w:ascii="Times New Roman" w:hAnsi="Times New Roman" w:cs="Times New Roman"/>
          <w:b/>
          <w:lang w:eastAsia="ru-RU"/>
        </w:rPr>
        <w:t>6. Ответственность сторон</w:t>
      </w:r>
    </w:p>
    <w:p w14:paraId="62D0DBA0" w14:textId="09AF8711" w:rsidR="00392A2E" w:rsidRPr="00F05B53" w:rsidRDefault="00E14A67" w:rsidP="00392A2E">
      <w:pPr>
        <w:widowControl w:val="0"/>
        <w:ind w:firstLine="567"/>
        <w:jc w:val="both"/>
        <w:rPr>
          <w:rFonts w:ascii="Times New Roman" w:hAnsi="Times New Roman" w:cs="Times New Roman"/>
        </w:rPr>
      </w:pPr>
      <w:r w:rsidRPr="00F05B53">
        <w:rPr>
          <w:rFonts w:ascii="Times New Roman" w:hAnsi="Times New Roman" w:cs="Times New Roman"/>
          <w:lang w:eastAsia="ru-RU"/>
        </w:rPr>
        <w:t xml:space="preserve">6.1 </w:t>
      </w:r>
      <w:r w:rsidR="00392A2E" w:rsidRPr="00F05B53">
        <w:rPr>
          <w:rFonts w:ascii="Times New Roman" w:hAnsi="Times New Roman" w:cs="Times New Roman"/>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w:t>
      </w:r>
      <w:r w:rsidR="007F0188" w:rsidRPr="00F05B53">
        <w:rPr>
          <w:rFonts w:ascii="Times New Roman" w:hAnsi="Times New Roman" w:cs="Times New Roman"/>
        </w:rPr>
        <w:t>пеней ключевой</w:t>
      </w:r>
      <w:r w:rsidR="00392A2E" w:rsidRPr="00F05B53">
        <w:rPr>
          <w:rFonts w:ascii="Times New Roman" w:hAnsi="Times New Roman" w:cs="Times New Roman"/>
        </w:rPr>
        <w:t xml:space="preserve"> ставки Центрального банка Российской Федерации от не уплаченной в срок суммы.</w:t>
      </w:r>
    </w:p>
    <w:p w14:paraId="01867540" w14:textId="77777777"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1E4CCFD9" w14:textId="77777777"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а) 1000 рублей, если цена договора не превышает 3 млн. рублей;</w:t>
      </w:r>
    </w:p>
    <w:p w14:paraId="03CE8922" w14:textId="77777777"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б) 5000 рублей, если цена договора составляет свыше 3 млн. рублей до 50 млн. рублей (включительно);</w:t>
      </w:r>
    </w:p>
    <w:p w14:paraId="4642FD89" w14:textId="54A821C4"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6.2.В случае просрочки исполнения поставщиком</w:t>
      </w:r>
      <w:r w:rsidR="00FC1480" w:rsidRPr="00F05B53">
        <w:rPr>
          <w:rFonts w:ascii="Times New Roman" w:hAnsi="Times New Roman" w:cs="Times New Roman"/>
        </w:rPr>
        <w:t xml:space="preserve"> </w:t>
      </w:r>
      <w:r w:rsidRPr="00F05B53">
        <w:rPr>
          <w:rFonts w:ascii="Times New Roman" w:hAnsi="Times New Roman" w:cs="Times New Roman"/>
        </w:rPr>
        <w:t xml:space="preserve">обязательств (в том числе гарантийного обязательства), предусмотренных договором, а также в случаях неисполнения или ненадлежащего исполнения </w:t>
      </w:r>
      <w:r w:rsidR="00FC1480" w:rsidRPr="00F05B53">
        <w:rPr>
          <w:rFonts w:ascii="Times New Roman" w:hAnsi="Times New Roman" w:cs="Times New Roman"/>
        </w:rPr>
        <w:t>П</w:t>
      </w:r>
      <w:r w:rsidRPr="00F05B53">
        <w:rPr>
          <w:rFonts w:ascii="Times New Roman" w:hAnsi="Times New Roman" w:cs="Times New Roman"/>
        </w:rPr>
        <w:t xml:space="preserve">оставщиком обязательств, предусмотренных договором, заказчик направляет </w:t>
      </w:r>
      <w:r w:rsidR="00FC1480" w:rsidRPr="00F05B53">
        <w:rPr>
          <w:rFonts w:ascii="Times New Roman" w:hAnsi="Times New Roman" w:cs="Times New Roman"/>
        </w:rPr>
        <w:t>Поставщику требование</w:t>
      </w:r>
      <w:r w:rsidRPr="00F05B53">
        <w:rPr>
          <w:rFonts w:ascii="Times New Roman" w:hAnsi="Times New Roman" w:cs="Times New Roman"/>
        </w:rPr>
        <w:t xml:space="preserve"> об уплате неустоек (штрафов, пеней).</w:t>
      </w:r>
    </w:p>
    <w:p w14:paraId="13053B10" w14:textId="201F084D"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 xml:space="preserve">6.3. Пеня начисляется за каждый день просрочки исполнения </w:t>
      </w:r>
      <w:r w:rsidR="00FC1480" w:rsidRPr="00F05B53">
        <w:rPr>
          <w:rFonts w:ascii="Times New Roman" w:hAnsi="Times New Roman" w:cs="Times New Roman"/>
        </w:rPr>
        <w:t>П</w:t>
      </w:r>
      <w:r w:rsidRPr="00F05B53">
        <w:rPr>
          <w:rFonts w:ascii="Times New Roman" w:hAnsi="Times New Roman" w:cs="Times New Roman"/>
        </w:rPr>
        <w:t xml:space="preserve">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w:t>
      </w:r>
      <w:r w:rsidR="00FC1480" w:rsidRPr="00F05B53">
        <w:rPr>
          <w:rFonts w:ascii="Times New Roman" w:hAnsi="Times New Roman" w:cs="Times New Roman"/>
          <w:b/>
          <w:bCs/>
        </w:rPr>
        <w:t>одной трехсотой</w:t>
      </w:r>
      <w:r w:rsidRPr="00F05B53">
        <w:rPr>
          <w:rFonts w:ascii="Times New Roman" w:hAnsi="Times New Roman" w:cs="Times New Roman"/>
          <w:b/>
          <w:bCs/>
        </w:rPr>
        <w:t xml:space="preserve"> </w:t>
      </w:r>
      <w:r w:rsidRPr="00F05B53">
        <w:rPr>
          <w:rFonts w:ascii="Times New Roman" w:hAnsi="Times New Roman" w:cs="Times New Roman"/>
        </w:rPr>
        <w:t xml:space="preserve">действующей на дату уплаты пени ключевой ставки Центрального банка Российской Федерации от цены договора, уменьшенной на сумму, </w:t>
      </w:r>
      <w:r w:rsidRPr="00F05B53">
        <w:rPr>
          <w:rFonts w:ascii="Times New Roman" w:hAnsi="Times New Roman" w:cs="Times New Roman"/>
        </w:rPr>
        <w:lastRenderedPageBreak/>
        <w:t>пропорциональную объему обязательств, предусмотренных договором и фактически исполненных поставщиком.</w:t>
      </w:r>
    </w:p>
    <w:p w14:paraId="4AB79F24" w14:textId="26EA4E22"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w:t>
      </w:r>
      <w:r w:rsidR="00FC1480" w:rsidRPr="00F05B53">
        <w:rPr>
          <w:rFonts w:ascii="Times New Roman" w:hAnsi="Times New Roman" w:cs="Times New Roman"/>
        </w:rPr>
        <w:t>П</w:t>
      </w:r>
      <w:r w:rsidRPr="00F05B53">
        <w:rPr>
          <w:rFonts w:ascii="Times New Roman" w:hAnsi="Times New Roman" w:cs="Times New Roman"/>
        </w:rPr>
        <w:t>оставщиком обязательств (в том числе гарантийного обязательства), предусмотренных договором.</w:t>
      </w:r>
    </w:p>
    <w:p w14:paraId="0161091D" w14:textId="2AE8F8A2"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6.4. За каждый факт просрочки исполнения обязательства, а также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02A759A2" w14:textId="77777777"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а) 50 000 рублей, если цена договора не превышает 1 млн.рублей;</w:t>
      </w:r>
    </w:p>
    <w:p w14:paraId="692642E3" w14:textId="77777777"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б) 100 000 рублей, если цена договора составляет от 1 млн.рублей до 3 млн. рублей;</w:t>
      </w:r>
    </w:p>
    <w:p w14:paraId="1C6DDC70" w14:textId="5D3935C4"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 xml:space="preserve">6.5. Общая сумма начисленных штрафов за неисполнение или ненадлежащее исполнение </w:t>
      </w:r>
      <w:r w:rsidR="00FC1480" w:rsidRPr="00F05B53">
        <w:rPr>
          <w:rFonts w:ascii="Times New Roman" w:hAnsi="Times New Roman" w:cs="Times New Roman"/>
        </w:rPr>
        <w:t>поставщиком обязательств</w:t>
      </w:r>
      <w:r w:rsidRPr="00F05B53">
        <w:rPr>
          <w:rFonts w:ascii="Times New Roman" w:hAnsi="Times New Roman" w:cs="Times New Roman"/>
        </w:rPr>
        <w:t>, предусмотренных договором, не может превышать цену договора.</w:t>
      </w:r>
    </w:p>
    <w:p w14:paraId="3DAE86A9" w14:textId="00F864B5"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6.6.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B70DBCB" w14:textId="22C55397"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3ACED89" w14:textId="22B02E17" w:rsidR="00392A2E" w:rsidRPr="00F05B53" w:rsidRDefault="00392A2E" w:rsidP="00392A2E">
      <w:pPr>
        <w:widowControl w:val="0"/>
        <w:ind w:firstLine="567"/>
        <w:jc w:val="both"/>
        <w:rPr>
          <w:rFonts w:ascii="Times New Roman" w:hAnsi="Times New Roman" w:cs="Times New Roman"/>
        </w:rPr>
      </w:pPr>
      <w:r w:rsidRPr="00F05B53">
        <w:rPr>
          <w:rFonts w:ascii="Times New Roman" w:hAnsi="Times New Roman" w:cs="Times New Roman"/>
        </w:rPr>
        <w:t xml:space="preserve">6.8. При исполнении договора не допускается перемена поставщика, за исключением случая, если новый </w:t>
      </w:r>
      <w:r w:rsidR="00FC1480" w:rsidRPr="00F05B53">
        <w:rPr>
          <w:rFonts w:ascii="Times New Roman" w:hAnsi="Times New Roman" w:cs="Times New Roman"/>
        </w:rPr>
        <w:t>П</w:t>
      </w:r>
      <w:r w:rsidRPr="00F05B53">
        <w:rPr>
          <w:rFonts w:ascii="Times New Roman" w:hAnsi="Times New Roman" w:cs="Times New Roman"/>
        </w:rPr>
        <w:t xml:space="preserve">оставщик является правопреемником </w:t>
      </w:r>
      <w:r w:rsidR="00FC1480" w:rsidRPr="00F05B53">
        <w:rPr>
          <w:rFonts w:ascii="Times New Roman" w:hAnsi="Times New Roman" w:cs="Times New Roman"/>
        </w:rPr>
        <w:t>П</w:t>
      </w:r>
      <w:r w:rsidRPr="00F05B53">
        <w:rPr>
          <w:rFonts w:ascii="Times New Roman" w:hAnsi="Times New Roman" w:cs="Times New Roman"/>
        </w:rPr>
        <w:t>оставщика по такому договору вследствие реорганизации юридического лица в форме преобразования, слияния или присоединения.</w:t>
      </w:r>
    </w:p>
    <w:p w14:paraId="5BE4E499" w14:textId="05BB6988" w:rsidR="00B0231D" w:rsidRPr="00F05B53" w:rsidRDefault="00B0231D" w:rsidP="00392A2E">
      <w:pPr>
        <w:widowControl w:val="0"/>
        <w:ind w:firstLine="567"/>
        <w:jc w:val="both"/>
        <w:rPr>
          <w:rFonts w:ascii="Times New Roman" w:hAnsi="Times New Roman" w:cs="Times New Roman"/>
        </w:rPr>
      </w:pPr>
      <w:r w:rsidRPr="00F05B53">
        <w:rPr>
          <w:rFonts w:ascii="Times New Roman" w:hAnsi="Times New Roman" w:cs="Times New Roman"/>
        </w:rPr>
        <w:t>6.9.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3307C6D8" w14:textId="7C218518" w:rsidR="00DF2E4C" w:rsidRPr="00F05B53" w:rsidRDefault="00DF2E4C" w:rsidP="00392A2E">
      <w:pPr>
        <w:tabs>
          <w:tab w:val="left" w:pos="540"/>
        </w:tabs>
        <w:autoSpaceDE w:val="0"/>
        <w:autoSpaceDN w:val="0"/>
        <w:adjustRightInd w:val="0"/>
        <w:ind w:firstLine="567"/>
        <w:jc w:val="both"/>
        <w:rPr>
          <w:rFonts w:ascii="Times New Roman" w:hAnsi="Times New Roman" w:cs="Times New Roman"/>
          <w:lang w:eastAsia="ru-RU"/>
        </w:rPr>
      </w:pPr>
    </w:p>
    <w:p w14:paraId="4C6416DF" w14:textId="77777777" w:rsidR="00DF2E4C" w:rsidRPr="00F05B53" w:rsidRDefault="00E14A67">
      <w:pPr>
        <w:tabs>
          <w:tab w:val="left" w:pos="540"/>
        </w:tabs>
        <w:jc w:val="center"/>
        <w:rPr>
          <w:rFonts w:ascii="Times New Roman" w:hAnsi="Times New Roman" w:cs="Times New Roman"/>
          <w:b/>
          <w:bCs/>
          <w:color w:val="000000"/>
          <w:lang w:eastAsia="ru-RU"/>
        </w:rPr>
      </w:pPr>
      <w:r w:rsidRPr="00F05B53">
        <w:rPr>
          <w:rFonts w:ascii="Times New Roman" w:hAnsi="Times New Roman" w:cs="Times New Roman"/>
          <w:b/>
          <w:bCs/>
          <w:lang w:eastAsia="ru-RU"/>
        </w:rPr>
        <w:t xml:space="preserve">7. </w:t>
      </w:r>
      <w:r w:rsidRPr="00F05B53">
        <w:rPr>
          <w:rFonts w:ascii="Times New Roman" w:hAnsi="Times New Roman" w:cs="Times New Roman"/>
          <w:b/>
          <w:bCs/>
          <w:color w:val="000000"/>
          <w:lang w:eastAsia="ru-RU"/>
        </w:rPr>
        <w:t>Порядок разрешения споров</w:t>
      </w:r>
    </w:p>
    <w:p w14:paraId="36CE5103" w14:textId="77777777" w:rsidR="00DF2E4C" w:rsidRPr="00F05B53" w:rsidRDefault="00E14A67">
      <w:pPr>
        <w:tabs>
          <w:tab w:val="left" w:pos="540"/>
        </w:tabs>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ab/>
        <w:t>7.1. Все споры и разногласия, которые могут возникнуть в связи с исполнением договора, разрешаются путем переговоров между сторонами, с оформлением совместного протокола урегулирования споров.</w:t>
      </w:r>
    </w:p>
    <w:p w14:paraId="2406BE6D" w14:textId="5E71F949" w:rsidR="00DF2E4C" w:rsidRPr="00F05B53" w:rsidRDefault="00E14A67">
      <w:pPr>
        <w:tabs>
          <w:tab w:val="left" w:pos="540"/>
        </w:tabs>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ab/>
        <w:t xml:space="preserve">7.2. В случае, если споры и разногласия не будут урегулированы путем переговоров между сторонами, они подлежат разрешению в </w:t>
      </w:r>
      <w:r w:rsidRPr="00F05B53">
        <w:rPr>
          <w:rFonts w:ascii="Times New Roman" w:hAnsi="Times New Roman" w:cs="Times New Roman"/>
          <w:b/>
          <w:color w:val="000000"/>
          <w:lang w:eastAsia="ru-RU"/>
        </w:rPr>
        <w:t>Арбитражном суде</w:t>
      </w:r>
      <w:r w:rsidR="00B0231D" w:rsidRPr="00F05B53">
        <w:rPr>
          <w:rFonts w:ascii="Times New Roman" w:hAnsi="Times New Roman" w:cs="Times New Roman"/>
          <w:b/>
          <w:color w:val="000000"/>
          <w:lang w:eastAsia="ru-RU"/>
        </w:rPr>
        <w:t xml:space="preserve"> Республики Башкортостан</w:t>
      </w:r>
      <w:r w:rsidRPr="00F05B53">
        <w:rPr>
          <w:rFonts w:ascii="Times New Roman" w:hAnsi="Times New Roman" w:cs="Times New Roman"/>
          <w:bCs/>
          <w:color w:val="000000"/>
          <w:lang w:eastAsia="ru-RU"/>
        </w:rPr>
        <w:t xml:space="preserve">.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w:t>
      </w:r>
      <w:r w:rsidR="0090495F" w:rsidRPr="00F05B53">
        <w:rPr>
          <w:rFonts w:ascii="Times New Roman" w:hAnsi="Times New Roman" w:cs="Times New Roman"/>
          <w:bCs/>
          <w:color w:val="000000"/>
          <w:lang w:eastAsia="ru-RU"/>
        </w:rPr>
        <w:t>1</w:t>
      </w:r>
      <w:r w:rsidRPr="00F05B53">
        <w:rPr>
          <w:rFonts w:ascii="Times New Roman" w:hAnsi="Times New Roman" w:cs="Times New Roman"/>
          <w:bCs/>
          <w:color w:val="000000"/>
          <w:lang w:eastAsia="ru-RU"/>
        </w:rPr>
        <w:t>5 (пят</w:t>
      </w:r>
      <w:r w:rsidR="0090495F" w:rsidRPr="00F05B53">
        <w:rPr>
          <w:rFonts w:ascii="Times New Roman" w:hAnsi="Times New Roman" w:cs="Times New Roman"/>
          <w:bCs/>
          <w:color w:val="000000"/>
          <w:lang w:eastAsia="ru-RU"/>
        </w:rPr>
        <w:t>надцати</w:t>
      </w:r>
      <w:r w:rsidRPr="00F05B53">
        <w:rPr>
          <w:rFonts w:ascii="Times New Roman" w:hAnsi="Times New Roman" w:cs="Times New Roman"/>
          <w:bCs/>
          <w:color w:val="000000"/>
          <w:lang w:eastAsia="ru-RU"/>
        </w:rPr>
        <w:t>) рабочих дней, с даты ее получения</w:t>
      </w:r>
      <w:r w:rsidRPr="00F05B53">
        <w:rPr>
          <w:rFonts w:ascii="Times New Roman" w:hAnsi="Times New Roman" w:cs="Times New Roman"/>
          <w:b/>
          <w:bCs/>
          <w:color w:val="000000"/>
          <w:lang w:eastAsia="ru-RU"/>
        </w:rPr>
        <w:t xml:space="preserve">. </w:t>
      </w:r>
    </w:p>
    <w:p w14:paraId="31C42960" w14:textId="77777777" w:rsidR="00DF2E4C" w:rsidRPr="00F05B53" w:rsidRDefault="00DF2E4C">
      <w:pPr>
        <w:tabs>
          <w:tab w:val="left" w:pos="540"/>
        </w:tabs>
        <w:jc w:val="both"/>
        <w:rPr>
          <w:rFonts w:ascii="Times New Roman" w:hAnsi="Times New Roman" w:cs="Times New Roman"/>
          <w:b/>
          <w:bCs/>
          <w:color w:val="000000"/>
          <w:lang w:eastAsia="ru-RU"/>
        </w:rPr>
      </w:pPr>
    </w:p>
    <w:p w14:paraId="4D74102E" w14:textId="77777777" w:rsidR="00DF2E4C" w:rsidRPr="00F05B53" w:rsidRDefault="00E14A67">
      <w:pPr>
        <w:jc w:val="center"/>
        <w:rPr>
          <w:rFonts w:ascii="Times New Roman" w:hAnsi="Times New Roman" w:cs="Times New Roman"/>
          <w:b/>
          <w:bCs/>
          <w:color w:val="000000"/>
          <w:lang w:eastAsia="ru-RU"/>
        </w:rPr>
      </w:pPr>
      <w:r w:rsidRPr="00F05B53">
        <w:rPr>
          <w:rFonts w:ascii="Times New Roman" w:hAnsi="Times New Roman" w:cs="Times New Roman"/>
          <w:b/>
          <w:bCs/>
          <w:color w:val="000000"/>
          <w:lang w:eastAsia="ru-RU"/>
        </w:rPr>
        <w:t>8. Заключительные положения</w:t>
      </w:r>
    </w:p>
    <w:p w14:paraId="789D9969" w14:textId="75988851" w:rsidR="00DF2E4C" w:rsidRPr="00F05B53" w:rsidRDefault="00E14A67">
      <w:pPr>
        <w:widowControl w:val="0"/>
        <w:autoSpaceDE w:val="0"/>
        <w:autoSpaceDN w:val="0"/>
        <w:adjustRightInd w:val="0"/>
        <w:ind w:firstLine="540"/>
        <w:jc w:val="both"/>
        <w:rPr>
          <w:rFonts w:ascii="Times New Roman" w:hAnsi="Times New Roman" w:cs="Times New Roman"/>
          <w:b/>
          <w:i/>
          <w:color w:val="000000"/>
          <w:lang w:eastAsia="ru-RU"/>
        </w:rPr>
      </w:pPr>
      <w:r w:rsidRPr="00F05B53">
        <w:rPr>
          <w:rFonts w:ascii="Times New Roman" w:hAnsi="Times New Roman" w:cs="Times New Roman"/>
          <w:color w:val="000000"/>
          <w:lang w:eastAsia="ru-RU"/>
        </w:rPr>
        <w:t xml:space="preserve">8.1. Договор вступает в силу с момента его подписания и </w:t>
      </w:r>
      <w:r w:rsidRPr="00F05B53">
        <w:rPr>
          <w:rFonts w:ascii="Times New Roman" w:hAnsi="Times New Roman" w:cs="Times New Roman"/>
          <w:b/>
          <w:bCs/>
          <w:color w:val="000000"/>
          <w:lang w:eastAsia="ru-RU"/>
        </w:rPr>
        <w:t xml:space="preserve">действует до </w:t>
      </w:r>
      <w:r w:rsidR="000D3C22">
        <w:rPr>
          <w:rFonts w:ascii="Times New Roman" w:hAnsi="Times New Roman" w:cs="Times New Roman"/>
          <w:b/>
          <w:bCs/>
          <w:color w:val="000000"/>
          <w:lang w:eastAsia="ru-RU"/>
        </w:rPr>
        <w:t>31</w:t>
      </w:r>
      <w:r w:rsidRPr="000D3C22">
        <w:rPr>
          <w:rFonts w:ascii="Times New Roman" w:hAnsi="Times New Roman" w:cs="Times New Roman"/>
          <w:b/>
          <w:bCs/>
          <w:color w:val="000000"/>
          <w:lang w:eastAsia="ru-RU"/>
        </w:rPr>
        <w:t>.</w:t>
      </w:r>
      <w:r w:rsidR="000D3C22" w:rsidRPr="000D3C22">
        <w:rPr>
          <w:rFonts w:ascii="Times New Roman" w:hAnsi="Times New Roman" w:cs="Times New Roman"/>
          <w:b/>
          <w:bCs/>
          <w:color w:val="000000"/>
          <w:lang w:eastAsia="ru-RU"/>
        </w:rPr>
        <w:t>03</w:t>
      </w:r>
      <w:r w:rsidRPr="000D3C22">
        <w:rPr>
          <w:rFonts w:ascii="Times New Roman" w:hAnsi="Times New Roman" w:cs="Times New Roman"/>
          <w:b/>
          <w:bCs/>
          <w:color w:val="000000"/>
          <w:lang w:eastAsia="ru-RU"/>
        </w:rPr>
        <w:t>.</w:t>
      </w:r>
      <w:r w:rsidR="0090535E" w:rsidRPr="000D3C22">
        <w:rPr>
          <w:rFonts w:ascii="Times New Roman" w:hAnsi="Times New Roman" w:cs="Times New Roman"/>
          <w:b/>
          <w:bCs/>
          <w:color w:val="000000"/>
          <w:lang w:eastAsia="ru-RU"/>
        </w:rPr>
        <w:t>202</w:t>
      </w:r>
      <w:r w:rsidR="00901808" w:rsidRPr="000D3C22">
        <w:rPr>
          <w:rFonts w:ascii="Times New Roman" w:hAnsi="Times New Roman" w:cs="Times New Roman"/>
          <w:b/>
          <w:bCs/>
          <w:color w:val="000000"/>
          <w:lang w:eastAsia="ru-RU"/>
        </w:rPr>
        <w:t>5</w:t>
      </w:r>
      <w:r w:rsidR="000D3C22">
        <w:rPr>
          <w:rFonts w:ascii="Times New Roman" w:hAnsi="Times New Roman" w:cs="Times New Roman"/>
          <w:b/>
          <w:bCs/>
          <w:color w:val="000000"/>
          <w:lang w:eastAsia="ru-RU"/>
        </w:rPr>
        <w:t xml:space="preserve"> г.</w:t>
      </w:r>
      <w:r w:rsidR="00901808" w:rsidRPr="00F05B53">
        <w:rPr>
          <w:rFonts w:ascii="Times New Roman" w:hAnsi="Times New Roman" w:cs="Times New Roman"/>
          <w:b/>
          <w:bCs/>
          <w:color w:val="000000"/>
          <w:lang w:eastAsia="ru-RU"/>
        </w:rPr>
        <w:t>,</w:t>
      </w:r>
      <w:r w:rsidR="009B2EAF" w:rsidRPr="00F05B53">
        <w:rPr>
          <w:rFonts w:ascii="Times New Roman" w:hAnsi="Times New Roman" w:cs="Times New Roman"/>
        </w:rPr>
        <w:t xml:space="preserve"> </w:t>
      </w:r>
      <w:r w:rsidR="009B2EAF" w:rsidRPr="00F05B53">
        <w:rPr>
          <w:rFonts w:ascii="Times New Roman" w:hAnsi="Times New Roman" w:cs="Times New Roman"/>
          <w:color w:val="000000"/>
          <w:lang w:eastAsia="ru-RU"/>
        </w:rPr>
        <w:t>а в части осуществления расчетов по Договору и ответственности Сторон, до полного исполнения Сторонами взаимных обязательств.</w:t>
      </w:r>
    </w:p>
    <w:p w14:paraId="51135624" w14:textId="0AC39BAA" w:rsidR="00DF2E4C" w:rsidRPr="00F05B53" w:rsidRDefault="00E14A67">
      <w:pPr>
        <w:autoSpaceDE w:val="0"/>
        <w:autoSpaceDN w:val="0"/>
        <w:adjustRightInd w:val="0"/>
        <w:ind w:firstLine="540"/>
        <w:jc w:val="both"/>
        <w:rPr>
          <w:rFonts w:ascii="Times New Roman" w:hAnsi="Times New Roman" w:cs="Times New Roman"/>
          <w:lang w:eastAsia="ru-RU"/>
        </w:rPr>
      </w:pPr>
      <w:r w:rsidRPr="00F05B53">
        <w:rPr>
          <w:rFonts w:ascii="Times New Roman" w:hAnsi="Times New Roman" w:cs="Times New Roman"/>
          <w:lang w:eastAsia="ru-RU"/>
        </w:rPr>
        <w:t>8.2. Расторжение договора допускается исключительно по соглашению сторон или решению суда по основаниям, предусмотренным гражданским законодательством.</w:t>
      </w:r>
    </w:p>
    <w:p w14:paraId="6DDC8CCD" w14:textId="56A81F3F" w:rsidR="00DF2E4C" w:rsidRPr="00F05B53" w:rsidRDefault="00E14A67">
      <w:pPr>
        <w:ind w:firstLine="540"/>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8.3. При изменении адреса, стороны обязуются извещать друг друга о таких изменениях в трехдневный срок. В противном случае, сообщения, переданные по последнему известному адресу (юридическому адресу или адресу местонахождения), считаются переданными надлежащим образом.</w:t>
      </w:r>
    </w:p>
    <w:p w14:paraId="411279A0" w14:textId="3E903A94" w:rsidR="00DF2E4C" w:rsidRPr="00F05B53" w:rsidRDefault="00E14A67">
      <w:pPr>
        <w:ind w:firstLine="540"/>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 xml:space="preserve">8.4. При неоднократном срыве поставки продукции /более 2 раз/ </w:t>
      </w:r>
      <w:r w:rsidR="00FC1480" w:rsidRPr="00F05B53">
        <w:rPr>
          <w:rFonts w:ascii="Times New Roman" w:hAnsi="Times New Roman" w:cs="Times New Roman"/>
          <w:bCs/>
          <w:color w:val="000000"/>
          <w:lang w:eastAsia="ru-RU"/>
        </w:rPr>
        <w:t>Заказчик</w:t>
      </w:r>
      <w:r w:rsidRPr="00F05B53">
        <w:rPr>
          <w:rFonts w:ascii="Times New Roman" w:hAnsi="Times New Roman" w:cs="Times New Roman"/>
          <w:bCs/>
          <w:color w:val="000000"/>
          <w:lang w:eastAsia="ru-RU"/>
        </w:rPr>
        <w:t xml:space="preserve"> вправе расторгнуть договор в одностороннем порядке, путем письменного уведомления Поставщика за 10 дней до даты расторжения. В этом случае Поставщик обязан возвратить в течение 10 дней с момента получения уведомления о расторжении договора все уплаченное </w:t>
      </w:r>
      <w:r w:rsidR="00FC1480" w:rsidRPr="00F05B53">
        <w:rPr>
          <w:rFonts w:ascii="Times New Roman" w:hAnsi="Times New Roman" w:cs="Times New Roman"/>
          <w:bCs/>
          <w:color w:val="000000"/>
          <w:lang w:eastAsia="ru-RU"/>
        </w:rPr>
        <w:t>Заказчик</w:t>
      </w:r>
      <w:r w:rsidRPr="00F05B53">
        <w:rPr>
          <w:rFonts w:ascii="Times New Roman" w:hAnsi="Times New Roman" w:cs="Times New Roman"/>
          <w:bCs/>
          <w:color w:val="000000"/>
          <w:lang w:eastAsia="ru-RU"/>
        </w:rPr>
        <w:t xml:space="preserve"> по настоящему договору. </w:t>
      </w:r>
    </w:p>
    <w:p w14:paraId="7CD0D15A" w14:textId="77777777" w:rsidR="00DF2E4C" w:rsidRPr="00F05B53" w:rsidRDefault="00E14A67">
      <w:pPr>
        <w:ind w:firstLine="540"/>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 xml:space="preserve">8.5. В случае если по окончании срока действия договора товар, согласно спецификации выбран не полностью, стороны проводят расторжение договора по фактическому количеству поставленного товара. </w:t>
      </w:r>
    </w:p>
    <w:p w14:paraId="71FC6EEA" w14:textId="5EA36D0B" w:rsidR="00DF2E4C" w:rsidRPr="00F05B53" w:rsidRDefault="00E14A67">
      <w:pPr>
        <w:ind w:firstLine="540"/>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 xml:space="preserve">8.6. В случаях, при которых </w:t>
      </w:r>
      <w:r w:rsidR="00FC1480" w:rsidRPr="00F05B53">
        <w:rPr>
          <w:rFonts w:ascii="Times New Roman" w:hAnsi="Times New Roman" w:cs="Times New Roman"/>
          <w:bCs/>
          <w:color w:val="000000"/>
          <w:lang w:eastAsia="ru-RU"/>
        </w:rPr>
        <w:t>Заказчик</w:t>
      </w:r>
      <w:r w:rsidRPr="00F05B53">
        <w:rPr>
          <w:rFonts w:ascii="Times New Roman" w:hAnsi="Times New Roman" w:cs="Times New Roman"/>
          <w:bCs/>
          <w:color w:val="000000"/>
          <w:lang w:eastAsia="ru-RU"/>
        </w:rPr>
        <w:t xml:space="preserve"> необходимо закупить больше товаров, чем указано в данном договоре, стороны заключают дополнительное соглашение об увеличении количества товара.</w:t>
      </w:r>
    </w:p>
    <w:p w14:paraId="7C3805B5" w14:textId="1770290C" w:rsidR="00DF2E4C" w:rsidRPr="00F05B53" w:rsidRDefault="00E14A67">
      <w:pPr>
        <w:ind w:firstLine="540"/>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 xml:space="preserve">8.7. Не заказанный </w:t>
      </w:r>
      <w:r w:rsidR="0090495F" w:rsidRPr="00F05B53">
        <w:rPr>
          <w:rFonts w:ascii="Times New Roman" w:hAnsi="Times New Roman" w:cs="Times New Roman"/>
          <w:bCs/>
          <w:color w:val="000000"/>
          <w:lang w:eastAsia="ru-RU"/>
        </w:rPr>
        <w:t>Заказчиком</w:t>
      </w:r>
      <w:r w:rsidRPr="00F05B53">
        <w:rPr>
          <w:rFonts w:ascii="Times New Roman" w:hAnsi="Times New Roman" w:cs="Times New Roman"/>
          <w:bCs/>
          <w:color w:val="000000"/>
          <w:lang w:eastAsia="ru-RU"/>
        </w:rPr>
        <w:t xml:space="preserve"> товар не поставляется, не принимается, и не оплачивается </w:t>
      </w:r>
      <w:r w:rsidR="0090495F" w:rsidRPr="00F05B53">
        <w:rPr>
          <w:rFonts w:ascii="Times New Roman" w:hAnsi="Times New Roman" w:cs="Times New Roman"/>
          <w:bCs/>
          <w:color w:val="000000"/>
          <w:lang w:eastAsia="ru-RU"/>
        </w:rPr>
        <w:t>Заказчиком</w:t>
      </w:r>
      <w:r w:rsidRPr="00F05B53">
        <w:rPr>
          <w:rFonts w:ascii="Times New Roman" w:hAnsi="Times New Roman" w:cs="Times New Roman"/>
          <w:bCs/>
          <w:color w:val="000000"/>
          <w:lang w:eastAsia="ru-RU"/>
        </w:rPr>
        <w:t xml:space="preserve">. </w:t>
      </w:r>
    </w:p>
    <w:p w14:paraId="0C3FF6F4" w14:textId="0A886AD6" w:rsidR="00DF2E4C" w:rsidRPr="00F05B53" w:rsidRDefault="00E14A67">
      <w:pPr>
        <w:ind w:firstLine="540"/>
        <w:jc w:val="both"/>
        <w:rPr>
          <w:rFonts w:ascii="Times New Roman" w:hAnsi="Times New Roman" w:cs="Times New Roman"/>
          <w:bCs/>
          <w:color w:val="000000"/>
          <w:lang w:eastAsia="ru-RU"/>
        </w:rPr>
      </w:pPr>
      <w:bookmarkStart w:id="2" w:name="_Hlk136511987"/>
      <w:r w:rsidRPr="00F05B53">
        <w:rPr>
          <w:rFonts w:ascii="Times New Roman" w:hAnsi="Times New Roman" w:cs="Times New Roman"/>
          <w:bCs/>
          <w:color w:val="000000"/>
          <w:lang w:eastAsia="ru-RU"/>
        </w:rPr>
        <w:t xml:space="preserve">8.8. </w:t>
      </w:r>
      <w:r w:rsidR="00B35332" w:rsidRPr="00F05B53">
        <w:rPr>
          <w:rFonts w:ascii="Times New Roman" w:hAnsi="Times New Roman" w:cs="Times New Roman"/>
          <w:bCs/>
          <w:color w:val="000000"/>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bookmarkEnd w:id="2"/>
    <w:p w14:paraId="0CF1AE68" w14:textId="77777777" w:rsidR="00DF2E4C" w:rsidRPr="00F05B53" w:rsidRDefault="00E14A67">
      <w:pPr>
        <w:ind w:firstLine="540"/>
        <w:jc w:val="both"/>
        <w:rPr>
          <w:rFonts w:ascii="Times New Roman" w:hAnsi="Times New Roman" w:cs="Times New Roman"/>
          <w:bCs/>
          <w:color w:val="000000"/>
          <w:lang w:eastAsia="ru-RU"/>
        </w:rPr>
      </w:pPr>
      <w:r w:rsidRPr="00F05B53">
        <w:rPr>
          <w:rFonts w:ascii="Times New Roman" w:hAnsi="Times New Roman" w:cs="Times New Roman"/>
          <w:bCs/>
          <w:color w:val="000000"/>
          <w:lang w:eastAsia="ru-RU"/>
        </w:rPr>
        <w:t>8.9. Приложения к договору составляют его неотъемлемую часть.</w:t>
      </w:r>
    </w:p>
    <w:p w14:paraId="2EBC955D" w14:textId="77777777" w:rsidR="00DF2E4C" w:rsidRPr="00F05B53" w:rsidRDefault="00E14A67">
      <w:pPr>
        <w:spacing w:line="269" w:lineRule="exact"/>
        <w:jc w:val="both"/>
        <w:rPr>
          <w:rFonts w:ascii="Times New Roman" w:hAnsi="Times New Roman" w:cs="Times New Roman"/>
          <w:b/>
          <w:color w:val="000000"/>
          <w:lang w:eastAsia="ru-RU"/>
        </w:rPr>
      </w:pPr>
      <w:r w:rsidRPr="00F05B53">
        <w:rPr>
          <w:rFonts w:ascii="Times New Roman" w:hAnsi="Times New Roman" w:cs="Times New Roman"/>
          <w:b/>
          <w:color w:val="000000"/>
          <w:lang w:eastAsia="ru-RU"/>
        </w:rPr>
        <w:t>Заказчик:</w:t>
      </w:r>
    </w:p>
    <w:p w14:paraId="13BAD280"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ГАУЗ РБ РСДР «Сакмар»</w:t>
      </w:r>
    </w:p>
    <w:p w14:paraId="012A3772"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 xml:space="preserve">453815, Республика Башкортостан , Хайбуллинский район, д. Янтышево, </w:t>
      </w:r>
    </w:p>
    <w:p w14:paraId="4B9DB3B4"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 xml:space="preserve">ул.  Шаймуратова 41.         </w:t>
      </w:r>
    </w:p>
    <w:p w14:paraId="7C03EF6F"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Тел.(34758) 2-30-60</w:t>
      </w:r>
    </w:p>
    <w:p w14:paraId="3E0561F8"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ИНН 0248004515 КПП 024801001</w:t>
      </w:r>
    </w:p>
    <w:p w14:paraId="6F8C4F9E"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ОГРН 1020202039769</w:t>
      </w:r>
    </w:p>
    <w:p w14:paraId="021E0E40" w14:textId="4BECBD4C"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Банковские реквизиты: Минфин РБ (ГАУЗ</w:t>
      </w:r>
      <w:r w:rsidR="000D3C22">
        <w:rPr>
          <w:rFonts w:ascii="Times New Roman" w:hAnsi="Times New Roman" w:cs="Times New Roman"/>
          <w:lang w:eastAsia="ru-RU"/>
        </w:rPr>
        <w:t xml:space="preserve"> РБ РСДР</w:t>
      </w:r>
      <w:bookmarkStart w:id="3" w:name="_GoBack"/>
      <w:bookmarkEnd w:id="3"/>
      <w:r w:rsidRPr="00F05B53">
        <w:rPr>
          <w:rFonts w:ascii="Times New Roman" w:hAnsi="Times New Roman" w:cs="Times New Roman"/>
          <w:lang w:eastAsia="ru-RU"/>
        </w:rPr>
        <w:t xml:space="preserve"> «Сакмар», л/с 31113040290)</w:t>
      </w:r>
    </w:p>
    <w:p w14:paraId="56155FD3"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 xml:space="preserve">Номер казначейского счета 03224643800000000100 </w:t>
      </w:r>
    </w:p>
    <w:p w14:paraId="0D0A12CD"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 xml:space="preserve">ОТДЕЛЕНИЕ - НБ РЕСПУБЛИКА БАШКОРТОСТАН БАНКА РОССИИ//УФК по Республике Башкортостан г. Уфа </w:t>
      </w:r>
    </w:p>
    <w:p w14:paraId="567FF13A" w14:textId="77777777" w:rsidR="00A6534D" w:rsidRPr="00F05B53" w:rsidRDefault="00A6534D" w:rsidP="00A6534D">
      <w:pPr>
        <w:jc w:val="both"/>
        <w:rPr>
          <w:rFonts w:ascii="Times New Roman" w:hAnsi="Times New Roman" w:cs="Times New Roman"/>
          <w:lang w:eastAsia="ru-RU"/>
        </w:rPr>
      </w:pPr>
      <w:r w:rsidRPr="00F05B53">
        <w:rPr>
          <w:rFonts w:ascii="Times New Roman" w:hAnsi="Times New Roman" w:cs="Times New Roman"/>
          <w:lang w:eastAsia="ru-RU"/>
        </w:rPr>
        <w:t xml:space="preserve">БИК 018073401   </w:t>
      </w:r>
    </w:p>
    <w:p w14:paraId="0556251A" w14:textId="77777777" w:rsidR="00A6534D" w:rsidRPr="00F05B53" w:rsidRDefault="00A6534D">
      <w:pPr>
        <w:jc w:val="both"/>
        <w:rPr>
          <w:rFonts w:ascii="Times New Roman" w:hAnsi="Times New Roman" w:cs="Times New Roman"/>
          <w:lang w:eastAsia="ru-RU"/>
        </w:rPr>
      </w:pPr>
      <w:r w:rsidRPr="00F05B53">
        <w:rPr>
          <w:rFonts w:ascii="Times New Roman" w:hAnsi="Times New Roman" w:cs="Times New Roman"/>
          <w:lang w:eastAsia="ru-RU"/>
        </w:rPr>
        <w:t xml:space="preserve">ЕКС 40102810045370000067 </w:t>
      </w:r>
    </w:p>
    <w:p w14:paraId="54DA008E" w14:textId="6EB008BA" w:rsidR="00DF2E4C" w:rsidRPr="00F05B53" w:rsidRDefault="00E14A67">
      <w:pPr>
        <w:jc w:val="both"/>
        <w:rPr>
          <w:rFonts w:ascii="Times New Roman" w:hAnsi="Times New Roman" w:cs="Times New Roman"/>
          <w:b/>
          <w:lang w:eastAsia="ru-RU"/>
        </w:rPr>
      </w:pPr>
      <w:r w:rsidRPr="00F05B53">
        <w:rPr>
          <w:rFonts w:ascii="Times New Roman" w:hAnsi="Times New Roman" w:cs="Times New Roman"/>
          <w:b/>
          <w:lang w:eastAsia="ru-RU"/>
        </w:rPr>
        <w:lastRenderedPageBreak/>
        <w:t>Главный врач   ---------------Рахматуллин Т.Р.</w:t>
      </w:r>
    </w:p>
    <w:p w14:paraId="4A542492" w14:textId="77777777" w:rsidR="00DF2E4C" w:rsidRPr="00F05B53" w:rsidRDefault="00DF2E4C">
      <w:pPr>
        <w:jc w:val="both"/>
        <w:rPr>
          <w:rFonts w:ascii="Times New Roman" w:hAnsi="Times New Roman" w:cs="Times New Roman"/>
          <w:b/>
          <w:lang w:eastAsia="ru-RU"/>
        </w:rPr>
      </w:pPr>
    </w:p>
    <w:p w14:paraId="190BDED7" w14:textId="77777777" w:rsidR="00DF2E4C" w:rsidRPr="00F05B53" w:rsidRDefault="00E14A67">
      <w:pPr>
        <w:pStyle w:val="af6"/>
        <w:jc w:val="both"/>
        <w:rPr>
          <w:b/>
          <w:sz w:val="20"/>
          <w:szCs w:val="20"/>
        </w:rPr>
      </w:pPr>
      <w:r w:rsidRPr="00F05B53">
        <w:rPr>
          <w:b/>
          <w:sz w:val="20"/>
          <w:szCs w:val="20"/>
        </w:rPr>
        <w:t>м.п.</w:t>
      </w:r>
    </w:p>
    <w:p w14:paraId="7770A3DC" w14:textId="77777777" w:rsidR="00DF2E4C" w:rsidRPr="00F05B53" w:rsidRDefault="00DF2E4C">
      <w:pPr>
        <w:pStyle w:val="af6"/>
        <w:jc w:val="both"/>
        <w:rPr>
          <w:b/>
          <w:sz w:val="20"/>
          <w:szCs w:val="20"/>
        </w:rPr>
      </w:pPr>
    </w:p>
    <w:p w14:paraId="374B333F" w14:textId="77777777" w:rsidR="00DF2E4C" w:rsidRPr="00F05B53" w:rsidRDefault="00DF2E4C">
      <w:pPr>
        <w:tabs>
          <w:tab w:val="left" w:pos="5580"/>
        </w:tabs>
        <w:autoSpaceDE w:val="0"/>
        <w:autoSpaceDN w:val="0"/>
        <w:adjustRightInd w:val="0"/>
        <w:jc w:val="both"/>
        <w:rPr>
          <w:rFonts w:ascii="Times New Roman" w:hAnsi="Times New Roman" w:cs="Times New Roman"/>
          <w:lang w:eastAsia="ru-RU"/>
        </w:rPr>
      </w:pPr>
    </w:p>
    <w:p w14:paraId="5AF9C955" w14:textId="77777777" w:rsidR="00DF2E4C" w:rsidRPr="00F05B53" w:rsidRDefault="00E14A67">
      <w:pPr>
        <w:tabs>
          <w:tab w:val="left" w:pos="5580"/>
        </w:tabs>
        <w:autoSpaceDE w:val="0"/>
        <w:autoSpaceDN w:val="0"/>
        <w:adjustRightInd w:val="0"/>
        <w:jc w:val="both"/>
        <w:rPr>
          <w:rFonts w:ascii="Times New Roman" w:hAnsi="Times New Roman" w:cs="Times New Roman"/>
          <w:b/>
          <w:lang w:eastAsia="ru-RU"/>
        </w:rPr>
      </w:pPr>
      <w:r w:rsidRPr="00F05B53">
        <w:rPr>
          <w:rFonts w:ascii="Times New Roman" w:hAnsi="Times New Roman" w:cs="Times New Roman"/>
          <w:b/>
          <w:lang w:eastAsia="ru-RU"/>
        </w:rPr>
        <w:t>Поставщик:</w:t>
      </w:r>
    </w:p>
    <w:p w14:paraId="3BADACBA" w14:textId="77777777" w:rsidR="00DF2E4C" w:rsidRPr="00F05B53" w:rsidRDefault="00E14A67">
      <w:pPr>
        <w:tabs>
          <w:tab w:val="left" w:pos="5580"/>
        </w:tabs>
        <w:autoSpaceDE w:val="0"/>
        <w:autoSpaceDN w:val="0"/>
        <w:adjustRightInd w:val="0"/>
        <w:jc w:val="both"/>
        <w:rPr>
          <w:rFonts w:ascii="Times New Roman" w:hAnsi="Times New Roman" w:cs="Times New Roman"/>
          <w:lang w:eastAsia="ru-RU"/>
        </w:rPr>
      </w:pPr>
      <w:r w:rsidRPr="00F05B53">
        <w:rPr>
          <w:rFonts w:ascii="Times New Roman" w:hAnsi="Times New Roman" w:cs="Times New Roman"/>
          <w:lang w:eastAsia="ru-RU"/>
        </w:rPr>
        <w:t>Адрес:</w:t>
      </w:r>
    </w:p>
    <w:p w14:paraId="10C83629" w14:textId="77777777" w:rsidR="00DF2E4C" w:rsidRPr="00F05B53" w:rsidRDefault="00E14A67">
      <w:pPr>
        <w:tabs>
          <w:tab w:val="left" w:pos="5580"/>
        </w:tabs>
        <w:autoSpaceDE w:val="0"/>
        <w:autoSpaceDN w:val="0"/>
        <w:adjustRightInd w:val="0"/>
        <w:jc w:val="both"/>
        <w:rPr>
          <w:rFonts w:ascii="Times New Roman" w:hAnsi="Times New Roman" w:cs="Times New Roman"/>
          <w:lang w:eastAsia="ru-RU"/>
        </w:rPr>
      </w:pPr>
      <w:r w:rsidRPr="00F05B53">
        <w:rPr>
          <w:rFonts w:ascii="Times New Roman" w:hAnsi="Times New Roman" w:cs="Times New Roman"/>
          <w:lang w:eastAsia="ru-RU"/>
        </w:rPr>
        <w:t>Банковские реквизиты:</w:t>
      </w:r>
    </w:p>
    <w:p w14:paraId="6BD28D85" w14:textId="77777777" w:rsidR="00DF2E4C" w:rsidRPr="00F05B53" w:rsidRDefault="00E14A67">
      <w:pPr>
        <w:tabs>
          <w:tab w:val="left" w:pos="5580"/>
        </w:tabs>
        <w:autoSpaceDE w:val="0"/>
        <w:autoSpaceDN w:val="0"/>
        <w:adjustRightInd w:val="0"/>
        <w:jc w:val="both"/>
        <w:rPr>
          <w:rFonts w:ascii="Times New Roman" w:hAnsi="Times New Roman" w:cs="Times New Roman"/>
          <w:lang w:eastAsia="ru-RU"/>
        </w:rPr>
      </w:pPr>
      <w:r w:rsidRPr="00F05B53">
        <w:rPr>
          <w:rFonts w:ascii="Times New Roman" w:hAnsi="Times New Roman" w:cs="Times New Roman"/>
          <w:lang w:eastAsia="ru-RU"/>
        </w:rPr>
        <w:t>Тел/факс:</w:t>
      </w:r>
    </w:p>
    <w:p w14:paraId="078C243A" w14:textId="77777777" w:rsidR="00DF2E4C" w:rsidRPr="00F05B53" w:rsidRDefault="00E14A67">
      <w:pPr>
        <w:tabs>
          <w:tab w:val="left" w:pos="5580"/>
        </w:tabs>
        <w:autoSpaceDE w:val="0"/>
        <w:autoSpaceDN w:val="0"/>
        <w:adjustRightInd w:val="0"/>
        <w:jc w:val="both"/>
        <w:rPr>
          <w:rFonts w:ascii="Times New Roman" w:hAnsi="Times New Roman" w:cs="Times New Roman"/>
          <w:lang w:eastAsia="ru-RU"/>
        </w:rPr>
      </w:pPr>
      <w:r w:rsidRPr="00F05B53">
        <w:rPr>
          <w:rFonts w:ascii="Times New Roman" w:hAnsi="Times New Roman" w:cs="Times New Roman"/>
          <w:lang w:eastAsia="ru-RU"/>
        </w:rPr>
        <w:t>м.п.</w:t>
      </w:r>
    </w:p>
    <w:p w14:paraId="265670C1" w14:textId="77777777" w:rsidR="00DF2E4C" w:rsidRPr="00F05B53" w:rsidRDefault="00DF2E4C">
      <w:pPr>
        <w:tabs>
          <w:tab w:val="left" w:pos="5580"/>
        </w:tabs>
        <w:autoSpaceDE w:val="0"/>
        <w:autoSpaceDN w:val="0"/>
        <w:adjustRightInd w:val="0"/>
        <w:jc w:val="both"/>
        <w:rPr>
          <w:rFonts w:ascii="Times New Roman" w:hAnsi="Times New Roman" w:cs="Times New Roman"/>
          <w:lang w:eastAsia="ru-RU"/>
        </w:rPr>
      </w:pPr>
    </w:p>
    <w:p w14:paraId="5D3071FB" w14:textId="77777777" w:rsidR="00DF2E4C" w:rsidRPr="00F05B53" w:rsidRDefault="00DF2E4C">
      <w:pPr>
        <w:tabs>
          <w:tab w:val="left" w:pos="5580"/>
        </w:tabs>
        <w:autoSpaceDE w:val="0"/>
        <w:autoSpaceDN w:val="0"/>
        <w:adjustRightInd w:val="0"/>
        <w:jc w:val="both"/>
        <w:rPr>
          <w:rFonts w:ascii="Times New Roman" w:hAnsi="Times New Roman" w:cs="Times New Roman"/>
          <w:lang w:eastAsia="ru-RU"/>
        </w:rPr>
      </w:pPr>
    </w:p>
    <w:p w14:paraId="26918A2B" w14:textId="77777777" w:rsidR="00DF2E4C" w:rsidRPr="00F05B53" w:rsidRDefault="00DF2E4C">
      <w:pPr>
        <w:tabs>
          <w:tab w:val="left" w:pos="5580"/>
        </w:tabs>
        <w:autoSpaceDE w:val="0"/>
        <w:autoSpaceDN w:val="0"/>
        <w:adjustRightInd w:val="0"/>
        <w:jc w:val="both"/>
        <w:rPr>
          <w:rFonts w:ascii="Times New Roman" w:hAnsi="Times New Roman" w:cs="Times New Roman"/>
          <w:lang w:eastAsia="ru-RU"/>
        </w:rPr>
      </w:pPr>
    </w:p>
    <w:p w14:paraId="386E613F" w14:textId="0D379231" w:rsidR="00DF2E4C" w:rsidRPr="00F05B53" w:rsidRDefault="00DF2E4C">
      <w:pPr>
        <w:tabs>
          <w:tab w:val="left" w:pos="5580"/>
        </w:tabs>
        <w:autoSpaceDE w:val="0"/>
        <w:autoSpaceDN w:val="0"/>
        <w:adjustRightInd w:val="0"/>
        <w:jc w:val="both"/>
        <w:rPr>
          <w:rFonts w:ascii="Times New Roman" w:hAnsi="Times New Roman" w:cs="Times New Roman"/>
          <w:lang w:eastAsia="ru-RU"/>
        </w:rPr>
      </w:pPr>
    </w:p>
    <w:p w14:paraId="27F01594" w14:textId="407895F3"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6D1D542E" w14:textId="19335ECD"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62C89C23" w14:textId="451AD75C"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31C4CCCC" w14:textId="65F188EC"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7E1EA544" w14:textId="78B7123E"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2243CE22" w14:textId="1E47C0B3"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41B85E68" w14:textId="590A8B47"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048E1849" w14:textId="5A4654CD"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573023B9" w14:textId="6CD75595"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1BFB2C1E" w14:textId="0DD83F76"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3C074D10" w14:textId="7F242551"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28B891B5" w14:textId="4BBA9B34"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50E0FA8C" w14:textId="4E84ACDC" w:rsidR="00392A2E" w:rsidRDefault="00392A2E">
      <w:pPr>
        <w:tabs>
          <w:tab w:val="left" w:pos="5580"/>
        </w:tabs>
        <w:autoSpaceDE w:val="0"/>
        <w:autoSpaceDN w:val="0"/>
        <w:adjustRightInd w:val="0"/>
        <w:jc w:val="both"/>
        <w:rPr>
          <w:rFonts w:ascii="Times New Roman" w:hAnsi="Times New Roman" w:cs="Times New Roman"/>
          <w:lang w:eastAsia="ru-RU"/>
        </w:rPr>
      </w:pPr>
    </w:p>
    <w:p w14:paraId="52E856D4" w14:textId="3657D3DD" w:rsidR="00F05B53" w:rsidRDefault="00F05B53">
      <w:pPr>
        <w:tabs>
          <w:tab w:val="left" w:pos="5580"/>
        </w:tabs>
        <w:autoSpaceDE w:val="0"/>
        <w:autoSpaceDN w:val="0"/>
        <w:adjustRightInd w:val="0"/>
        <w:jc w:val="both"/>
        <w:rPr>
          <w:rFonts w:ascii="Times New Roman" w:hAnsi="Times New Roman" w:cs="Times New Roman"/>
          <w:lang w:eastAsia="ru-RU"/>
        </w:rPr>
      </w:pPr>
    </w:p>
    <w:p w14:paraId="62679EBF" w14:textId="3C4200F2" w:rsidR="00F05B53" w:rsidRDefault="00F05B53">
      <w:pPr>
        <w:tabs>
          <w:tab w:val="left" w:pos="5580"/>
        </w:tabs>
        <w:autoSpaceDE w:val="0"/>
        <w:autoSpaceDN w:val="0"/>
        <w:adjustRightInd w:val="0"/>
        <w:jc w:val="both"/>
        <w:rPr>
          <w:rFonts w:ascii="Times New Roman" w:hAnsi="Times New Roman" w:cs="Times New Roman"/>
          <w:lang w:eastAsia="ru-RU"/>
        </w:rPr>
      </w:pPr>
    </w:p>
    <w:p w14:paraId="4B2B0B8C" w14:textId="4D66C636" w:rsidR="00F05B53" w:rsidRDefault="00F05B53">
      <w:pPr>
        <w:tabs>
          <w:tab w:val="left" w:pos="5580"/>
        </w:tabs>
        <w:autoSpaceDE w:val="0"/>
        <w:autoSpaceDN w:val="0"/>
        <w:adjustRightInd w:val="0"/>
        <w:jc w:val="both"/>
        <w:rPr>
          <w:rFonts w:ascii="Times New Roman" w:hAnsi="Times New Roman" w:cs="Times New Roman"/>
          <w:lang w:eastAsia="ru-RU"/>
        </w:rPr>
      </w:pPr>
    </w:p>
    <w:p w14:paraId="7ACEE2F9" w14:textId="6DE67718" w:rsidR="00F05B53" w:rsidRDefault="00F05B53">
      <w:pPr>
        <w:tabs>
          <w:tab w:val="left" w:pos="5580"/>
        </w:tabs>
        <w:autoSpaceDE w:val="0"/>
        <w:autoSpaceDN w:val="0"/>
        <w:adjustRightInd w:val="0"/>
        <w:jc w:val="both"/>
        <w:rPr>
          <w:rFonts w:ascii="Times New Roman" w:hAnsi="Times New Roman" w:cs="Times New Roman"/>
          <w:lang w:eastAsia="ru-RU"/>
        </w:rPr>
      </w:pPr>
    </w:p>
    <w:p w14:paraId="3D73D1AC" w14:textId="1F3F9A5D" w:rsidR="00F05B53" w:rsidRDefault="00F05B53">
      <w:pPr>
        <w:tabs>
          <w:tab w:val="left" w:pos="5580"/>
        </w:tabs>
        <w:autoSpaceDE w:val="0"/>
        <w:autoSpaceDN w:val="0"/>
        <w:adjustRightInd w:val="0"/>
        <w:jc w:val="both"/>
        <w:rPr>
          <w:rFonts w:ascii="Times New Roman" w:hAnsi="Times New Roman" w:cs="Times New Roman"/>
          <w:lang w:eastAsia="ru-RU"/>
        </w:rPr>
      </w:pPr>
    </w:p>
    <w:p w14:paraId="6611A452" w14:textId="4DD9C304" w:rsidR="00F05B53" w:rsidRDefault="00F05B53">
      <w:pPr>
        <w:tabs>
          <w:tab w:val="left" w:pos="5580"/>
        </w:tabs>
        <w:autoSpaceDE w:val="0"/>
        <w:autoSpaceDN w:val="0"/>
        <w:adjustRightInd w:val="0"/>
        <w:jc w:val="both"/>
        <w:rPr>
          <w:rFonts w:ascii="Times New Roman" w:hAnsi="Times New Roman" w:cs="Times New Roman"/>
          <w:lang w:eastAsia="ru-RU"/>
        </w:rPr>
      </w:pPr>
    </w:p>
    <w:p w14:paraId="361B5981" w14:textId="524576AA" w:rsidR="00F05B53" w:rsidRDefault="00F05B53">
      <w:pPr>
        <w:tabs>
          <w:tab w:val="left" w:pos="5580"/>
        </w:tabs>
        <w:autoSpaceDE w:val="0"/>
        <w:autoSpaceDN w:val="0"/>
        <w:adjustRightInd w:val="0"/>
        <w:jc w:val="both"/>
        <w:rPr>
          <w:rFonts w:ascii="Times New Roman" w:hAnsi="Times New Roman" w:cs="Times New Roman"/>
          <w:lang w:eastAsia="ru-RU"/>
        </w:rPr>
      </w:pPr>
    </w:p>
    <w:p w14:paraId="4DE63891" w14:textId="1414E03B" w:rsidR="00F05B53" w:rsidRDefault="00F05B53">
      <w:pPr>
        <w:tabs>
          <w:tab w:val="left" w:pos="5580"/>
        </w:tabs>
        <w:autoSpaceDE w:val="0"/>
        <w:autoSpaceDN w:val="0"/>
        <w:adjustRightInd w:val="0"/>
        <w:jc w:val="both"/>
        <w:rPr>
          <w:rFonts w:ascii="Times New Roman" w:hAnsi="Times New Roman" w:cs="Times New Roman"/>
          <w:lang w:eastAsia="ru-RU"/>
        </w:rPr>
      </w:pPr>
    </w:p>
    <w:p w14:paraId="7FEAEAD5" w14:textId="723FDE71" w:rsidR="00F05B53" w:rsidRDefault="00F05B53">
      <w:pPr>
        <w:tabs>
          <w:tab w:val="left" w:pos="5580"/>
        </w:tabs>
        <w:autoSpaceDE w:val="0"/>
        <w:autoSpaceDN w:val="0"/>
        <w:adjustRightInd w:val="0"/>
        <w:jc w:val="both"/>
        <w:rPr>
          <w:rFonts w:ascii="Times New Roman" w:hAnsi="Times New Roman" w:cs="Times New Roman"/>
          <w:lang w:eastAsia="ru-RU"/>
        </w:rPr>
      </w:pPr>
    </w:p>
    <w:p w14:paraId="17459901" w14:textId="640B69E4" w:rsidR="00F05B53" w:rsidRDefault="00F05B53">
      <w:pPr>
        <w:tabs>
          <w:tab w:val="left" w:pos="5580"/>
        </w:tabs>
        <w:autoSpaceDE w:val="0"/>
        <w:autoSpaceDN w:val="0"/>
        <w:adjustRightInd w:val="0"/>
        <w:jc w:val="both"/>
        <w:rPr>
          <w:rFonts w:ascii="Times New Roman" w:hAnsi="Times New Roman" w:cs="Times New Roman"/>
          <w:lang w:eastAsia="ru-RU"/>
        </w:rPr>
      </w:pPr>
    </w:p>
    <w:p w14:paraId="24EA4851" w14:textId="4AE501E6" w:rsidR="00F05B53" w:rsidRDefault="00F05B53">
      <w:pPr>
        <w:tabs>
          <w:tab w:val="left" w:pos="5580"/>
        </w:tabs>
        <w:autoSpaceDE w:val="0"/>
        <w:autoSpaceDN w:val="0"/>
        <w:adjustRightInd w:val="0"/>
        <w:jc w:val="both"/>
        <w:rPr>
          <w:rFonts w:ascii="Times New Roman" w:hAnsi="Times New Roman" w:cs="Times New Roman"/>
          <w:lang w:eastAsia="ru-RU"/>
        </w:rPr>
      </w:pPr>
    </w:p>
    <w:p w14:paraId="4E86B06B" w14:textId="202AC6E0" w:rsidR="00F05B53" w:rsidRDefault="00F05B53">
      <w:pPr>
        <w:tabs>
          <w:tab w:val="left" w:pos="5580"/>
        </w:tabs>
        <w:autoSpaceDE w:val="0"/>
        <w:autoSpaceDN w:val="0"/>
        <w:adjustRightInd w:val="0"/>
        <w:jc w:val="both"/>
        <w:rPr>
          <w:rFonts w:ascii="Times New Roman" w:hAnsi="Times New Roman" w:cs="Times New Roman"/>
          <w:lang w:eastAsia="ru-RU"/>
        </w:rPr>
      </w:pPr>
    </w:p>
    <w:p w14:paraId="241C3639" w14:textId="6959010C" w:rsidR="00F05B53" w:rsidRDefault="00F05B53">
      <w:pPr>
        <w:tabs>
          <w:tab w:val="left" w:pos="5580"/>
        </w:tabs>
        <w:autoSpaceDE w:val="0"/>
        <w:autoSpaceDN w:val="0"/>
        <w:adjustRightInd w:val="0"/>
        <w:jc w:val="both"/>
        <w:rPr>
          <w:rFonts w:ascii="Times New Roman" w:hAnsi="Times New Roman" w:cs="Times New Roman"/>
          <w:lang w:eastAsia="ru-RU"/>
        </w:rPr>
      </w:pPr>
    </w:p>
    <w:p w14:paraId="168A091F" w14:textId="488CA2FB" w:rsidR="00F05B53" w:rsidRDefault="00F05B53">
      <w:pPr>
        <w:tabs>
          <w:tab w:val="left" w:pos="5580"/>
        </w:tabs>
        <w:autoSpaceDE w:val="0"/>
        <w:autoSpaceDN w:val="0"/>
        <w:adjustRightInd w:val="0"/>
        <w:jc w:val="both"/>
        <w:rPr>
          <w:rFonts w:ascii="Times New Roman" w:hAnsi="Times New Roman" w:cs="Times New Roman"/>
          <w:lang w:eastAsia="ru-RU"/>
        </w:rPr>
      </w:pPr>
    </w:p>
    <w:p w14:paraId="56556447" w14:textId="24F4E39E" w:rsidR="00F05B53" w:rsidRDefault="00F05B53">
      <w:pPr>
        <w:tabs>
          <w:tab w:val="left" w:pos="5580"/>
        </w:tabs>
        <w:autoSpaceDE w:val="0"/>
        <w:autoSpaceDN w:val="0"/>
        <w:adjustRightInd w:val="0"/>
        <w:jc w:val="both"/>
        <w:rPr>
          <w:rFonts w:ascii="Times New Roman" w:hAnsi="Times New Roman" w:cs="Times New Roman"/>
          <w:lang w:eastAsia="ru-RU"/>
        </w:rPr>
      </w:pPr>
    </w:p>
    <w:p w14:paraId="61CCE67C" w14:textId="0CB304D5" w:rsidR="00F05B53" w:rsidRDefault="00F05B53">
      <w:pPr>
        <w:tabs>
          <w:tab w:val="left" w:pos="5580"/>
        </w:tabs>
        <w:autoSpaceDE w:val="0"/>
        <w:autoSpaceDN w:val="0"/>
        <w:adjustRightInd w:val="0"/>
        <w:jc w:val="both"/>
        <w:rPr>
          <w:rFonts w:ascii="Times New Roman" w:hAnsi="Times New Roman" w:cs="Times New Roman"/>
          <w:lang w:eastAsia="ru-RU"/>
        </w:rPr>
      </w:pPr>
    </w:p>
    <w:p w14:paraId="4ACD146E" w14:textId="38958A84" w:rsidR="00F05B53" w:rsidRDefault="00F05B53">
      <w:pPr>
        <w:tabs>
          <w:tab w:val="left" w:pos="5580"/>
        </w:tabs>
        <w:autoSpaceDE w:val="0"/>
        <w:autoSpaceDN w:val="0"/>
        <w:adjustRightInd w:val="0"/>
        <w:jc w:val="both"/>
        <w:rPr>
          <w:rFonts w:ascii="Times New Roman" w:hAnsi="Times New Roman" w:cs="Times New Roman"/>
          <w:lang w:eastAsia="ru-RU"/>
        </w:rPr>
      </w:pPr>
    </w:p>
    <w:p w14:paraId="5BEFB987" w14:textId="16AD4623" w:rsidR="00F05B53" w:rsidRDefault="00F05B53">
      <w:pPr>
        <w:tabs>
          <w:tab w:val="left" w:pos="5580"/>
        </w:tabs>
        <w:autoSpaceDE w:val="0"/>
        <w:autoSpaceDN w:val="0"/>
        <w:adjustRightInd w:val="0"/>
        <w:jc w:val="both"/>
        <w:rPr>
          <w:rFonts w:ascii="Times New Roman" w:hAnsi="Times New Roman" w:cs="Times New Roman"/>
          <w:lang w:eastAsia="ru-RU"/>
        </w:rPr>
      </w:pPr>
    </w:p>
    <w:p w14:paraId="10687B3E" w14:textId="134CBACA" w:rsidR="00F05B53" w:rsidRDefault="00F05B53">
      <w:pPr>
        <w:tabs>
          <w:tab w:val="left" w:pos="5580"/>
        </w:tabs>
        <w:autoSpaceDE w:val="0"/>
        <w:autoSpaceDN w:val="0"/>
        <w:adjustRightInd w:val="0"/>
        <w:jc w:val="both"/>
        <w:rPr>
          <w:rFonts w:ascii="Times New Roman" w:hAnsi="Times New Roman" w:cs="Times New Roman"/>
          <w:lang w:eastAsia="ru-RU"/>
        </w:rPr>
      </w:pPr>
    </w:p>
    <w:p w14:paraId="01A692E1" w14:textId="6E5D7DC1" w:rsidR="00F05B53" w:rsidRDefault="00F05B53">
      <w:pPr>
        <w:tabs>
          <w:tab w:val="left" w:pos="5580"/>
        </w:tabs>
        <w:autoSpaceDE w:val="0"/>
        <w:autoSpaceDN w:val="0"/>
        <w:adjustRightInd w:val="0"/>
        <w:jc w:val="both"/>
        <w:rPr>
          <w:rFonts w:ascii="Times New Roman" w:hAnsi="Times New Roman" w:cs="Times New Roman"/>
          <w:lang w:eastAsia="ru-RU"/>
        </w:rPr>
      </w:pPr>
    </w:p>
    <w:p w14:paraId="13AE41EA" w14:textId="1F236322" w:rsidR="00F05B53" w:rsidRDefault="00F05B53">
      <w:pPr>
        <w:tabs>
          <w:tab w:val="left" w:pos="5580"/>
        </w:tabs>
        <w:autoSpaceDE w:val="0"/>
        <w:autoSpaceDN w:val="0"/>
        <w:adjustRightInd w:val="0"/>
        <w:jc w:val="both"/>
        <w:rPr>
          <w:rFonts w:ascii="Times New Roman" w:hAnsi="Times New Roman" w:cs="Times New Roman"/>
          <w:lang w:eastAsia="ru-RU"/>
        </w:rPr>
      </w:pPr>
    </w:p>
    <w:p w14:paraId="2B9EE0E0" w14:textId="0925BCD5" w:rsidR="00F05B53" w:rsidRDefault="00F05B53">
      <w:pPr>
        <w:tabs>
          <w:tab w:val="left" w:pos="5580"/>
        </w:tabs>
        <w:autoSpaceDE w:val="0"/>
        <w:autoSpaceDN w:val="0"/>
        <w:adjustRightInd w:val="0"/>
        <w:jc w:val="both"/>
        <w:rPr>
          <w:rFonts w:ascii="Times New Roman" w:hAnsi="Times New Roman" w:cs="Times New Roman"/>
          <w:lang w:eastAsia="ru-RU"/>
        </w:rPr>
      </w:pPr>
    </w:p>
    <w:p w14:paraId="07C9E77D" w14:textId="67C24B0C" w:rsidR="00F05B53" w:rsidRDefault="00F05B53">
      <w:pPr>
        <w:tabs>
          <w:tab w:val="left" w:pos="5580"/>
        </w:tabs>
        <w:autoSpaceDE w:val="0"/>
        <w:autoSpaceDN w:val="0"/>
        <w:adjustRightInd w:val="0"/>
        <w:jc w:val="both"/>
        <w:rPr>
          <w:rFonts w:ascii="Times New Roman" w:hAnsi="Times New Roman" w:cs="Times New Roman"/>
          <w:lang w:eastAsia="ru-RU"/>
        </w:rPr>
      </w:pPr>
    </w:p>
    <w:p w14:paraId="23C604BF" w14:textId="7EB0D0C0" w:rsidR="00F05B53" w:rsidRDefault="00F05B53">
      <w:pPr>
        <w:tabs>
          <w:tab w:val="left" w:pos="5580"/>
        </w:tabs>
        <w:autoSpaceDE w:val="0"/>
        <w:autoSpaceDN w:val="0"/>
        <w:adjustRightInd w:val="0"/>
        <w:jc w:val="both"/>
        <w:rPr>
          <w:rFonts w:ascii="Times New Roman" w:hAnsi="Times New Roman" w:cs="Times New Roman"/>
          <w:lang w:eastAsia="ru-RU"/>
        </w:rPr>
      </w:pPr>
    </w:p>
    <w:p w14:paraId="60454CE2" w14:textId="5DA3731C" w:rsidR="00F05B53" w:rsidRDefault="00F05B53">
      <w:pPr>
        <w:tabs>
          <w:tab w:val="left" w:pos="5580"/>
        </w:tabs>
        <w:autoSpaceDE w:val="0"/>
        <w:autoSpaceDN w:val="0"/>
        <w:adjustRightInd w:val="0"/>
        <w:jc w:val="both"/>
        <w:rPr>
          <w:rFonts w:ascii="Times New Roman" w:hAnsi="Times New Roman" w:cs="Times New Roman"/>
          <w:lang w:eastAsia="ru-RU"/>
        </w:rPr>
      </w:pPr>
    </w:p>
    <w:p w14:paraId="6283E06C" w14:textId="7845749C" w:rsidR="00F05B53" w:rsidRDefault="00F05B53">
      <w:pPr>
        <w:tabs>
          <w:tab w:val="left" w:pos="5580"/>
        </w:tabs>
        <w:autoSpaceDE w:val="0"/>
        <w:autoSpaceDN w:val="0"/>
        <w:adjustRightInd w:val="0"/>
        <w:jc w:val="both"/>
        <w:rPr>
          <w:rFonts w:ascii="Times New Roman" w:hAnsi="Times New Roman" w:cs="Times New Roman"/>
          <w:lang w:eastAsia="ru-RU"/>
        </w:rPr>
      </w:pPr>
    </w:p>
    <w:p w14:paraId="1B977BA9" w14:textId="1D6FC6F5" w:rsidR="00F05B53" w:rsidRDefault="00F05B53">
      <w:pPr>
        <w:tabs>
          <w:tab w:val="left" w:pos="5580"/>
        </w:tabs>
        <w:autoSpaceDE w:val="0"/>
        <w:autoSpaceDN w:val="0"/>
        <w:adjustRightInd w:val="0"/>
        <w:jc w:val="both"/>
        <w:rPr>
          <w:rFonts w:ascii="Times New Roman" w:hAnsi="Times New Roman" w:cs="Times New Roman"/>
          <w:lang w:eastAsia="ru-RU"/>
        </w:rPr>
      </w:pPr>
    </w:p>
    <w:p w14:paraId="64306032" w14:textId="2EE74B09" w:rsidR="00F05B53" w:rsidRDefault="00F05B53">
      <w:pPr>
        <w:tabs>
          <w:tab w:val="left" w:pos="5580"/>
        </w:tabs>
        <w:autoSpaceDE w:val="0"/>
        <w:autoSpaceDN w:val="0"/>
        <w:adjustRightInd w:val="0"/>
        <w:jc w:val="both"/>
        <w:rPr>
          <w:rFonts w:ascii="Times New Roman" w:hAnsi="Times New Roman" w:cs="Times New Roman"/>
          <w:lang w:eastAsia="ru-RU"/>
        </w:rPr>
      </w:pPr>
    </w:p>
    <w:p w14:paraId="7A366F2F" w14:textId="155452E4" w:rsidR="00F05B53" w:rsidRDefault="00F05B53">
      <w:pPr>
        <w:tabs>
          <w:tab w:val="left" w:pos="5580"/>
        </w:tabs>
        <w:autoSpaceDE w:val="0"/>
        <w:autoSpaceDN w:val="0"/>
        <w:adjustRightInd w:val="0"/>
        <w:jc w:val="both"/>
        <w:rPr>
          <w:rFonts w:ascii="Times New Roman" w:hAnsi="Times New Roman" w:cs="Times New Roman"/>
          <w:lang w:eastAsia="ru-RU"/>
        </w:rPr>
      </w:pPr>
    </w:p>
    <w:p w14:paraId="5EFCAF32" w14:textId="1ED9FE1D" w:rsidR="00F05B53" w:rsidRDefault="00F05B53">
      <w:pPr>
        <w:tabs>
          <w:tab w:val="left" w:pos="5580"/>
        </w:tabs>
        <w:autoSpaceDE w:val="0"/>
        <w:autoSpaceDN w:val="0"/>
        <w:adjustRightInd w:val="0"/>
        <w:jc w:val="both"/>
        <w:rPr>
          <w:rFonts w:ascii="Times New Roman" w:hAnsi="Times New Roman" w:cs="Times New Roman"/>
          <w:lang w:eastAsia="ru-RU"/>
        </w:rPr>
      </w:pPr>
    </w:p>
    <w:p w14:paraId="2BF6560F" w14:textId="245047C8" w:rsidR="00F05B53" w:rsidRDefault="00F05B53">
      <w:pPr>
        <w:tabs>
          <w:tab w:val="left" w:pos="5580"/>
        </w:tabs>
        <w:autoSpaceDE w:val="0"/>
        <w:autoSpaceDN w:val="0"/>
        <w:adjustRightInd w:val="0"/>
        <w:jc w:val="both"/>
        <w:rPr>
          <w:rFonts w:ascii="Times New Roman" w:hAnsi="Times New Roman" w:cs="Times New Roman"/>
          <w:lang w:eastAsia="ru-RU"/>
        </w:rPr>
      </w:pPr>
    </w:p>
    <w:p w14:paraId="36DE7E53" w14:textId="10A1189D" w:rsidR="00F05B53" w:rsidRDefault="00F05B53">
      <w:pPr>
        <w:tabs>
          <w:tab w:val="left" w:pos="5580"/>
        </w:tabs>
        <w:autoSpaceDE w:val="0"/>
        <w:autoSpaceDN w:val="0"/>
        <w:adjustRightInd w:val="0"/>
        <w:jc w:val="both"/>
        <w:rPr>
          <w:rFonts w:ascii="Times New Roman" w:hAnsi="Times New Roman" w:cs="Times New Roman"/>
          <w:lang w:eastAsia="ru-RU"/>
        </w:rPr>
      </w:pPr>
    </w:p>
    <w:p w14:paraId="0F39E613" w14:textId="77777777" w:rsidR="00F05B53" w:rsidRPr="00F05B53" w:rsidRDefault="00F05B53">
      <w:pPr>
        <w:tabs>
          <w:tab w:val="left" w:pos="5580"/>
        </w:tabs>
        <w:autoSpaceDE w:val="0"/>
        <w:autoSpaceDN w:val="0"/>
        <w:adjustRightInd w:val="0"/>
        <w:jc w:val="both"/>
        <w:rPr>
          <w:rFonts w:ascii="Times New Roman" w:hAnsi="Times New Roman" w:cs="Times New Roman"/>
          <w:lang w:eastAsia="ru-RU"/>
        </w:rPr>
      </w:pPr>
    </w:p>
    <w:p w14:paraId="1CF19DC0" w14:textId="7C3D98B3" w:rsidR="00392A2E" w:rsidRPr="00F05B53" w:rsidRDefault="00392A2E">
      <w:pPr>
        <w:tabs>
          <w:tab w:val="left" w:pos="5580"/>
        </w:tabs>
        <w:autoSpaceDE w:val="0"/>
        <w:autoSpaceDN w:val="0"/>
        <w:adjustRightInd w:val="0"/>
        <w:jc w:val="both"/>
        <w:rPr>
          <w:rFonts w:ascii="Times New Roman" w:hAnsi="Times New Roman" w:cs="Times New Roman"/>
          <w:lang w:eastAsia="ru-RU"/>
        </w:rPr>
      </w:pPr>
    </w:p>
    <w:p w14:paraId="7D958E9E" w14:textId="4BEBC1B0" w:rsidR="00DF2E4C" w:rsidRPr="00F05B53" w:rsidRDefault="00E14A67" w:rsidP="00392A2E">
      <w:pPr>
        <w:pStyle w:val="WW-2"/>
        <w:ind w:left="5103"/>
        <w:jc w:val="right"/>
        <w:rPr>
          <w:rStyle w:val="ac"/>
          <w:rFonts w:ascii="Times New Roman" w:hAnsi="Times New Roman" w:cs="Times New Roman"/>
          <w:b w:val="0"/>
          <w:sz w:val="20"/>
          <w:szCs w:val="20"/>
        </w:rPr>
      </w:pPr>
      <w:r w:rsidRPr="00F05B53">
        <w:rPr>
          <w:rStyle w:val="ac"/>
          <w:rFonts w:ascii="Times New Roman" w:hAnsi="Times New Roman" w:cs="Times New Roman"/>
          <w:b w:val="0"/>
          <w:sz w:val="20"/>
          <w:szCs w:val="20"/>
        </w:rPr>
        <w:t>Приложение № 1</w:t>
      </w:r>
    </w:p>
    <w:p w14:paraId="5C847E01" w14:textId="04D50148" w:rsidR="00DF2E4C" w:rsidRPr="00F05B53" w:rsidRDefault="00E14A67" w:rsidP="00392A2E">
      <w:pPr>
        <w:pStyle w:val="WW-2"/>
        <w:ind w:left="5103"/>
        <w:jc w:val="right"/>
        <w:rPr>
          <w:rStyle w:val="ac"/>
          <w:rFonts w:ascii="Times New Roman" w:hAnsi="Times New Roman" w:cs="Times New Roman"/>
          <w:b w:val="0"/>
          <w:sz w:val="20"/>
          <w:szCs w:val="20"/>
        </w:rPr>
      </w:pPr>
      <w:r w:rsidRPr="00F05B53">
        <w:rPr>
          <w:rStyle w:val="ac"/>
          <w:rFonts w:ascii="Times New Roman" w:hAnsi="Times New Roman" w:cs="Times New Roman"/>
          <w:b w:val="0"/>
          <w:sz w:val="20"/>
          <w:szCs w:val="20"/>
        </w:rPr>
        <w:lastRenderedPageBreak/>
        <w:t xml:space="preserve">к договору </w:t>
      </w:r>
    </w:p>
    <w:p w14:paraId="61E2C4B4" w14:textId="42ADA154" w:rsidR="00DF2E4C" w:rsidRPr="00F05B53" w:rsidRDefault="00E14A67" w:rsidP="00392A2E">
      <w:pPr>
        <w:pStyle w:val="WW-2"/>
        <w:ind w:left="5103"/>
        <w:jc w:val="right"/>
        <w:rPr>
          <w:rFonts w:ascii="Times New Roman" w:hAnsi="Times New Roman" w:cs="Times New Roman"/>
          <w:bCs/>
          <w:sz w:val="20"/>
          <w:szCs w:val="20"/>
        </w:rPr>
      </w:pPr>
      <w:r w:rsidRPr="00F05B53">
        <w:rPr>
          <w:rStyle w:val="ac"/>
          <w:rFonts w:ascii="Times New Roman" w:hAnsi="Times New Roman" w:cs="Times New Roman"/>
          <w:b w:val="0"/>
          <w:sz w:val="20"/>
          <w:szCs w:val="20"/>
        </w:rPr>
        <w:t xml:space="preserve">от «____» ______ </w:t>
      </w:r>
      <w:r w:rsidR="0090535E" w:rsidRPr="00F05B53">
        <w:rPr>
          <w:rStyle w:val="ac"/>
          <w:rFonts w:ascii="Times New Roman" w:hAnsi="Times New Roman" w:cs="Times New Roman"/>
          <w:b w:val="0"/>
          <w:sz w:val="20"/>
          <w:szCs w:val="20"/>
        </w:rPr>
        <w:t>202</w:t>
      </w:r>
      <w:r w:rsidR="00B0231D" w:rsidRPr="00F05B53">
        <w:rPr>
          <w:rStyle w:val="ac"/>
          <w:rFonts w:ascii="Times New Roman" w:hAnsi="Times New Roman" w:cs="Times New Roman"/>
          <w:b w:val="0"/>
          <w:sz w:val="20"/>
          <w:szCs w:val="20"/>
        </w:rPr>
        <w:t>4</w:t>
      </w:r>
      <w:r w:rsidRPr="00F05B53">
        <w:rPr>
          <w:rStyle w:val="ac"/>
          <w:rFonts w:ascii="Times New Roman" w:hAnsi="Times New Roman" w:cs="Times New Roman"/>
          <w:b w:val="0"/>
          <w:sz w:val="20"/>
          <w:szCs w:val="20"/>
        </w:rPr>
        <w:t xml:space="preserve"> года № _______</w:t>
      </w:r>
      <w:bookmarkStart w:id="4" w:name="_Toc308617768"/>
      <w:bookmarkStart w:id="5" w:name="_Toc309642152"/>
    </w:p>
    <w:p w14:paraId="3BA2B5FA" w14:textId="77777777" w:rsidR="00392A2E" w:rsidRPr="00F05B53" w:rsidRDefault="00392A2E">
      <w:pPr>
        <w:keepNext/>
        <w:spacing w:before="240" w:after="60"/>
        <w:ind w:left="540"/>
        <w:jc w:val="center"/>
        <w:outlineLvl w:val="1"/>
        <w:rPr>
          <w:rFonts w:ascii="Times New Roman" w:hAnsi="Times New Roman" w:cs="Times New Roman"/>
          <w:b/>
          <w:bCs/>
          <w:iCs/>
          <w:caps/>
          <w:lang w:eastAsia="ru-RU"/>
        </w:rPr>
      </w:pPr>
    </w:p>
    <w:p w14:paraId="1CB93C2F" w14:textId="1A12F5F9" w:rsidR="00DF2E4C" w:rsidRPr="00F05B53" w:rsidRDefault="00E14A67" w:rsidP="00B0231D">
      <w:pPr>
        <w:keepNext/>
        <w:spacing w:before="240"/>
        <w:ind w:left="539"/>
        <w:jc w:val="center"/>
        <w:outlineLvl w:val="1"/>
        <w:rPr>
          <w:rFonts w:ascii="Times New Roman" w:hAnsi="Times New Roman" w:cs="Times New Roman"/>
          <w:b/>
          <w:bCs/>
          <w:iCs/>
          <w:caps/>
          <w:lang w:eastAsia="ru-RU"/>
        </w:rPr>
      </w:pPr>
      <w:r w:rsidRPr="00F05B53">
        <w:rPr>
          <w:rFonts w:ascii="Times New Roman" w:hAnsi="Times New Roman" w:cs="Times New Roman"/>
          <w:b/>
          <w:bCs/>
          <w:iCs/>
          <w:caps/>
          <w:lang w:eastAsia="ru-RU"/>
        </w:rPr>
        <w:t xml:space="preserve">СПЕЦИФИКАЦИЯ </w:t>
      </w:r>
    </w:p>
    <w:bookmarkEnd w:id="4"/>
    <w:bookmarkEnd w:id="5"/>
    <w:p w14:paraId="7396AB64" w14:textId="29F1A16B" w:rsidR="00B0231D" w:rsidRPr="00F05B53" w:rsidRDefault="00B0231D" w:rsidP="00B0231D">
      <w:pPr>
        <w:jc w:val="center"/>
        <w:rPr>
          <w:rFonts w:ascii="Times New Roman" w:hAnsi="Times New Roman" w:cs="Times New Roman"/>
          <w:lang w:val="x-none" w:eastAsia="ru-RU"/>
        </w:rPr>
      </w:pPr>
      <w:r w:rsidRPr="00F05B53">
        <w:rPr>
          <w:rFonts w:ascii="Times New Roman" w:hAnsi="Times New Roman" w:cs="Times New Roman"/>
          <w:lang w:val="x-none" w:eastAsia="ru-RU"/>
        </w:rPr>
        <w:t>на поставку продуктов питания (</w:t>
      </w:r>
      <w:r w:rsidR="00A44D40" w:rsidRPr="00A44D40">
        <w:rPr>
          <w:rFonts w:ascii="Times New Roman" w:eastAsia="Calibri" w:hAnsi="Times New Roman" w:cs="Times New Roman"/>
          <w:bCs/>
          <w:iCs/>
          <w:lang w:eastAsia="en-US"/>
        </w:rPr>
        <w:t>сыр, сливки сухие, молоко сухое цельное</w:t>
      </w:r>
      <w:r w:rsidRPr="00F05B53">
        <w:rPr>
          <w:rFonts w:ascii="Times New Roman" w:hAnsi="Times New Roman" w:cs="Times New Roman"/>
          <w:lang w:val="x-none" w:eastAsia="ru-RU"/>
        </w:rPr>
        <w:t>)</w:t>
      </w:r>
    </w:p>
    <w:p w14:paraId="763A18D4" w14:textId="77777777" w:rsidR="00B0231D" w:rsidRPr="00F05B53" w:rsidRDefault="00B0231D" w:rsidP="00B0231D">
      <w:pPr>
        <w:jc w:val="center"/>
        <w:rPr>
          <w:rFonts w:ascii="Times New Roman" w:hAnsi="Times New Roman" w:cs="Times New Roman"/>
          <w:lang w:val="x-none" w:eastAsia="ru-RU"/>
        </w:rPr>
      </w:pPr>
      <w:r w:rsidRPr="00F05B53">
        <w:rPr>
          <w:rFonts w:ascii="Times New Roman" w:hAnsi="Times New Roman" w:cs="Times New Roman"/>
          <w:lang w:val="x-none" w:eastAsia="ru-RU"/>
        </w:rPr>
        <w:t>для Государственного автономного учреждения здравоохранения Республики Башкортостан</w:t>
      </w:r>
    </w:p>
    <w:p w14:paraId="2DD786CF" w14:textId="77777777" w:rsidR="00B0231D" w:rsidRPr="00F05B53" w:rsidRDefault="00B0231D" w:rsidP="00B0231D">
      <w:pPr>
        <w:jc w:val="center"/>
        <w:rPr>
          <w:rFonts w:ascii="Times New Roman" w:hAnsi="Times New Roman" w:cs="Times New Roman"/>
          <w:lang w:val="x-none" w:eastAsia="ru-RU"/>
        </w:rPr>
      </w:pPr>
      <w:r w:rsidRPr="00F05B53">
        <w:rPr>
          <w:rFonts w:ascii="Times New Roman" w:hAnsi="Times New Roman" w:cs="Times New Roman"/>
          <w:lang w:val="x-none" w:eastAsia="ru-RU"/>
        </w:rPr>
        <w:t>Республиканский санаторий для детей с родителями «Сакмар»</w:t>
      </w:r>
    </w:p>
    <w:p w14:paraId="405B8E8A" w14:textId="77777777" w:rsidR="00B0231D" w:rsidRPr="00F05B53" w:rsidRDefault="00B0231D" w:rsidP="00B0231D">
      <w:pPr>
        <w:jc w:val="center"/>
        <w:rPr>
          <w:rFonts w:ascii="Times New Roman" w:hAnsi="Times New Roman" w:cs="Times New Roman"/>
          <w:lang w:val="x-none" w:eastAsia="ru-RU"/>
        </w:rPr>
      </w:pPr>
    </w:p>
    <w:p w14:paraId="137807B9" w14:textId="77777777" w:rsidR="00B0231D" w:rsidRPr="00F05B53" w:rsidRDefault="00B0231D" w:rsidP="00F05B53">
      <w:pPr>
        <w:numPr>
          <w:ilvl w:val="0"/>
          <w:numId w:val="11"/>
        </w:numPr>
        <w:spacing w:after="160" w:line="276" w:lineRule="auto"/>
        <w:ind w:left="0" w:firstLine="0"/>
        <w:contextualSpacing/>
        <w:rPr>
          <w:rFonts w:ascii="Times New Roman" w:eastAsia="Calibri" w:hAnsi="Times New Roman" w:cs="Times New Roman"/>
          <w:b/>
          <w:lang w:eastAsia="en-US"/>
        </w:rPr>
      </w:pPr>
      <w:r w:rsidRPr="00F05B53">
        <w:rPr>
          <w:rFonts w:ascii="Times New Roman" w:eastAsia="Calibri" w:hAnsi="Times New Roman" w:cs="Times New Roman"/>
          <w:b/>
          <w:lang w:eastAsia="en-US"/>
        </w:rPr>
        <w:t>Объект закупки и характеристики товара:</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527"/>
        <w:gridCol w:w="992"/>
        <w:gridCol w:w="1134"/>
      </w:tblGrid>
      <w:tr w:rsidR="00B0231D" w:rsidRPr="00F05B53" w14:paraId="4C5ADBAB" w14:textId="77777777" w:rsidTr="00F05B53">
        <w:tc>
          <w:tcPr>
            <w:tcW w:w="568" w:type="dxa"/>
            <w:shd w:val="clear" w:color="auto" w:fill="auto"/>
            <w:vAlign w:val="center"/>
          </w:tcPr>
          <w:p w14:paraId="7ECCF189" w14:textId="77777777" w:rsidR="00B0231D" w:rsidRPr="00F05B53" w:rsidRDefault="00B0231D" w:rsidP="00B0231D">
            <w:pPr>
              <w:jc w:val="center"/>
              <w:rPr>
                <w:rFonts w:ascii="Times New Roman" w:hAnsi="Times New Roman" w:cs="Times New Roman"/>
                <w:lang w:eastAsia="ru-RU"/>
              </w:rPr>
            </w:pPr>
            <w:r w:rsidRPr="00F05B53">
              <w:rPr>
                <w:rFonts w:ascii="Times New Roman" w:hAnsi="Times New Roman" w:cs="Times New Roman"/>
                <w:lang w:eastAsia="ru-RU"/>
              </w:rPr>
              <w:t>№ п/п</w:t>
            </w:r>
          </w:p>
        </w:tc>
        <w:tc>
          <w:tcPr>
            <w:tcW w:w="1843" w:type="dxa"/>
            <w:shd w:val="clear" w:color="auto" w:fill="auto"/>
            <w:vAlign w:val="center"/>
          </w:tcPr>
          <w:p w14:paraId="175B10DB" w14:textId="77777777" w:rsidR="00B0231D" w:rsidRPr="00F05B53" w:rsidRDefault="00B0231D" w:rsidP="00B0231D">
            <w:pPr>
              <w:jc w:val="center"/>
              <w:rPr>
                <w:rFonts w:ascii="Times New Roman" w:hAnsi="Times New Roman" w:cs="Times New Roman"/>
                <w:lang w:eastAsia="ru-RU"/>
              </w:rPr>
            </w:pPr>
            <w:r w:rsidRPr="00F05B53">
              <w:rPr>
                <w:rFonts w:ascii="Times New Roman" w:hAnsi="Times New Roman" w:cs="Times New Roman"/>
                <w:lang w:eastAsia="ru-RU"/>
              </w:rPr>
              <w:t>Наименование товара</w:t>
            </w:r>
          </w:p>
        </w:tc>
        <w:tc>
          <w:tcPr>
            <w:tcW w:w="5527" w:type="dxa"/>
            <w:shd w:val="clear" w:color="auto" w:fill="auto"/>
            <w:vAlign w:val="center"/>
          </w:tcPr>
          <w:p w14:paraId="1BA24D3F" w14:textId="77777777" w:rsidR="00B0231D" w:rsidRPr="00F05B53" w:rsidRDefault="00B0231D" w:rsidP="00B0231D">
            <w:pPr>
              <w:jc w:val="center"/>
              <w:rPr>
                <w:rFonts w:ascii="Times New Roman" w:hAnsi="Times New Roman" w:cs="Times New Roman"/>
                <w:lang w:eastAsia="ru-RU"/>
              </w:rPr>
            </w:pPr>
            <w:r w:rsidRPr="00F05B53">
              <w:rPr>
                <w:rFonts w:ascii="Times New Roman" w:hAnsi="Times New Roman" w:cs="Times New Roman"/>
                <w:lang w:eastAsia="ru-RU"/>
              </w:rPr>
              <w:t>Характеристики товара</w:t>
            </w:r>
          </w:p>
        </w:tc>
        <w:tc>
          <w:tcPr>
            <w:tcW w:w="992" w:type="dxa"/>
            <w:shd w:val="clear" w:color="auto" w:fill="auto"/>
            <w:vAlign w:val="center"/>
          </w:tcPr>
          <w:p w14:paraId="3C7A1964" w14:textId="77777777" w:rsidR="00B0231D" w:rsidRPr="00F05B53" w:rsidRDefault="00B0231D" w:rsidP="00B0231D">
            <w:pPr>
              <w:jc w:val="center"/>
              <w:rPr>
                <w:rFonts w:ascii="Times New Roman" w:hAnsi="Times New Roman" w:cs="Times New Roman"/>
                <w:lang w:eastAsia="ru-RU"/>
              </w:rPr>
            </w:pPr>
            <w:r w:rsidRPr="00F05B53">
              <w:rPr>
                <w:rFonts w:ascii="Times New Roman" w:hAnsi="Times New Roman" w:cs="Times New Roman"/>
                <w:lang w:eastAsia="ru-RU"/>
              </w:rPr>
              <w:t>Ед.</w:t>
            </w:r>
          </w:p>
          <w:p w14:paraId="332CF150" w14:textId="77777777" w:rsidR="00B0231D" w:rsidRPr="00F05B53" w:rsidRDefault="00B0231D" w:rsidP="00B0231D">
            <w:pPr>
              <w:jc w:val="center"/>
              <w:rPr>
                <w:rFonts w:ascii="Times New Roman" w:hAnsi="Times New Roman" w:cs="Times New Roman"/>
                <w:lang w:eastAsia="ru-RU"/>
              </w:rPr>
            </w:pPr>
            <w:r w:rsidRPr="00F05B53">
              <w:rPr>
                <w:rFonts w:ascii="Times New Roman" w:hAnsi="Times New Roman" w:cs="Times New Roman"/>
                <w:lang w:eastAsia="ru-RU"/>
              </w:rPr>
              <w:t>изм.</w:t>
            </w:r>
          </w:p>
        </w:tc>
        <w:tc>
          <w:tcPr>
            <w:tcW w:w="1134" w:type="dxa"/>
            <w:shd w:val="clear" w:color="auto" w:fill="auto"/>
            <w:vAlign w:val="center"/>
          </w:tcPr>
          <w:p w14:paraId="5E3257B0" w14:textId="77777777" w:rsidR="00B0231D" w:rsidRPr="00F05B53" w:rsidRDefault="00B0231D" w:rsidP="00B0231D">
            <w:pPr>
              <w:jc w:val="center"/>
              <w:rPr>
                <w:rFonts w:ascii="Times New Roman" w:hAnsi="Times New Roman" w:cs="Times New Roman"/>
                <w:lang w:eastAsia="ru-RU"/>
              </w:rPr>
            </w:pPr>
            <w:r w:rsidRPr="00F05B53">
              <w:rPr>
                <w:rFonts w:ascii="Times New Roman" w:hAnsi="Times New Roman" w:cs="Times New Roman"/>
                <w:lang w:eastAsia="ru-RU"/>
              </w:rPr>
              <w:t>Кол-во</w:t>
            </w:r>
          </w:p>
        </w:tc>
      </w:tr>
      <w:tr w:rsidR="00B0231D" w:rsidRPr="00F05B53" w14:paraId="15F45DBD" w14:textId="77777777" w:rsidTr="00F05B53">
        <w:trPr>
          <w:trHeight w:val="421"/>
        </w:trPr>
        <w:tc>
          <w:tcPr>
            <w:tcW w:w="568" w:type="dxa"/>
            <w:shd w:val="clear" w:color="auto" w:fill="auto"/>
          </w:tcPr>
          <w:p w14:paraId="54AA1C11" w14:textId="77777777" w:rsidR="00B0231D" w:rsidRPr="00F05B53" w:rsidRDefault="00B0231D" w:rsidP="00B0231D">
            <w:pPr>
              <w:jc w:val="both"/>
              <w:rPr>
                <w:rFonts w:ascii="Times New Roman" w:hAnsi="Times New Roman" w:cs="Times New Roman"/>
                <w:lang w:eastAsia="ru-RU"/>
              </w:rPr>
            </w:pPr>
            <w:r w:rsidRPr="00F05B53">
              <w:rPr>
                <w:rFonts w:ascii="Times New Roman" w:hAnsi="Times New Roman" w:cs="Times New Roman"/>
                <w:lang w:eastAsia="ru-RU"/>
              </w:rPr>
              <w:t>1.</w:t>
            </w:r>
          </w:p>
        </w:tc>
        <w:tc>
          <w:tcPr>
            <w:tcW w:w="1843" w:type="dxa"/>
            <w:shd w:val="clear" w:color="auto" w:fill="auto"/>
          </w:tcPr>
          <w:p w14:paraId="1D039610" w14:textId="4088EF69" w:rsidR="00B0231D" w:rsidRPr="00F05B53" w:rsidRDefault="00B0231D" w:rsidP="00B0231D">
            <w:pPr>
              <w:jc w:val="center"/>
              <w:rPr>
                <w:rFonts w:ascii="Times New Roman" w:hAnsi="Times New Roman" w:cs="Times New Roman"/>
                <w:lang w:eastAsia="ru-RU"/>
              </w:rPr>
            </w:pPr>
          </w:p>
        </w:tc>
        <w:tc>
          <w:tcPr>
            <w:tcW w:w="5527" w:type="dxa"/>
            <w:shd w:val="clear" w:color="auto" w:fill="auto"/>
          </w:tcPr>
          <w:p w14:paraId="3BB8F9AC" w14:textId="08B27040" w:rsidR="00B0231D" w:rsidRPr="00F05B53" w:rsidRDefault="00B0231D" w:rsidP="00B0231D">
            <w:pPr>
              <w:jc w:val="both"/>
              <w:rPr>
                <w:rFonts w:ascii="Times New Roman" w:hAnsi="Times New Roman" w:cs="Times New Roman"/>
                <w:lang w:eastAsia="ru-RU"/>
              </w:rPr>
            </w:pPr>
          </w:p>
        </w:tc>
        <w:tc>
          <w:tcPr>
            <w:tcW w:w="992" w:type="dxa"/>
            <w:shd w:val="clear" w:color="auto" w:fill="auto"/>
          </w:tcPr>
          <w:p w14:paraId="424F03B7" w14:textId="77777777" w:rsidR="00B0231D" w:rsidRPr="00F05B53" w:rsidRDefault="00B0231D" w:rsidP="00B0231D">
            <w:pPr>
              <w:jc w:val="center"/>
              <w:rPr>
                <w:rFonts w:ascii="Times New Roman" w:hAnsi="Times New Roman" w:cs="Times New Roman"/>
                <w:lang w:eastAsia="ru-RU"/>
              </w:rPr>
            </w:pPr>
            <w:r w:rsidRPr="00F05B53">
              <w:rPr>
                <w:rFonts w:ascii="Times New Roman" w:hAnsi="Times New Roman" w:cs="Times New Roman"/>
                <w:lang w:eastAsia="ru-RU"/>
              </w:rPr>
              <w:t>кг</w:t>
            </w:r>
          </w:p>
        </w:tc>
        <w:tc>
          <w:tcPr>
            <w:tcW w:w="1134" w:type="dxa"/>
            <w:shd w:val="clear" w:color="auto" w:fill="auto"/>
          </w:tcPr>
          <w:p w14:paraId="6C4E6137" w14:textId="6575F472" w:rsidR="00B0231D" w:rsidRPr="00F05B53" w:rsidRDefault="00B0231D" w:rsidP="00B0231D">
            <w:pPr>
              <w:jc w:val="center"/>
              <w:rPr>
                <w:rFonts w:ascii="Times New Roman" w:hAnsi="Times New Roman" w:cs="Times New Roman"/>
                <w:lang w:eastAsia="ru-RU"/>
              </w:rPr>
            </w:pPr>
          </w:p>
        </w:tc>
      </w:tr>
      <w:tr w:rsidR="00A44D40" w:rsidRPr="00F05B53" w14:paraId="0A9A89EF" w14:textId="77777777" w:rsidTr="00F05B53">
        <w:trPr>
          <w:trHeight w:val="421"/>
        </w:trPr>
        <w:tc>
          <w:tcPr>
            <w:tcW w:w="568" w:type="dxa"/>
            <w:shd w:val="clear" w:color="auto" w:fill="auto"/>
          </w:tcPr>
          <w:p w14:paraId="5791E409" w14:textId="4ED9AE03" w:rsidR="00A44D40" w:rsidRPr="00F05B53" w:rsidRDefault="00A44D40" w:rsidP="00B0231D">
            <w:pPr>
              <w:jc w:val="both"/>
              <w:rPr>
                <w:rFonts w:ascii="Times New Roman" w:hAnsi="Times New Roman" w:cs="Times New Roman"/>
                <w:lang w:eastAsia="ru-RU"/>
              </w:rPr>
            </w:pPr>
            <w:r>
              <w:rPr>
                <w:rFonts w:ascii="Times New Roman" w:hAnsi="Times New Roman" w:cs="Times New Roman"/>
                <w:lang w:eastAsia="ru-RU"/>
              </w:rPr>
              <w:t>2.</w:t>
            </w:r>
          </w:p>
        </w:tc>
        <w:tc>
          <w:tcPr>
            <w:tcW w:w="1843" w:type="dxa"/>
            <w:shd w:val="clear" w:color="auto" w:fill="auto"/>
          </w:tcPr>
          <w:p w14:paraId="12E61533" w14:textId="77777777" w:rsidR="00A44D40" w:rsidRPr="00F05B53" w:rsidRDefault="00A44D40" w:rsidP="00B0231D">
            <w:pPr>
              <w:jc w:val="center"/>
              <w:rPr>
                <w:rFonts w:ascii="Times New Roman" w:hAnsi="Times New Roman" w:cs="Times New Roman"/>
                <w:lang w:eastAsia="ru-RU"/>
              </w:rPr>
            </w:pPr>
          </w:p>
        </w:tc>
        <w:tc>
          <w:tcPr>
            <w:tcW w:w="5527" w:type="dxa"/>
            <w:shd w:val="clear" w:color="auto" w:fill="auto"/>
          </w:tcPr>
          <w:p w14:paraId="1FC7F688" w14:textId="77777777" w:rsidR="00A44D40" w:rsidRPr="00F05B53" w:rsidRDefault="00A44D40" w:rsidP="00B0231D">
            <w:pPr>
              <w:jc w:val="both"/>
              <w:rPr>
                <w:rFonts w:ascii="Times New Roman" w:hAnsi="Times New Roman" w:cs="Times New Roman"/>
                <w:lang w:eastAsia="ru-RU"/>
              </w:rPr>
            </w:pPr>
          </w:p>
        </w:tc>
        <w:tc>
          <w:tcPr>
            <w:tcW w:w="992" w:type="dxa"/>
            <w:shd w:val="clear" w:color="auto" w:fill="auto"/>
          </w:tcPr>
          <w:p w14:paraId="5549914D" w14:textId="1CE2B3C3" w:rsidR="00A44D40" w:rsidRPr="00F05B53" w:rsidRDefault="00A44D40" w:rsidP="00B0231D">
            <w:pPr>
              <w:jc w:val="center"/>
              <w:rPr>
                <w:rFonts w:ascii="Times New Roman" w:hAnsi="Times New Roman" w:cs="Times New Roman"/>
                <w:lang w:eastAsia="ru-RU"/>
              </w:rPr>
            </w:pPr>
            <w:r>
              <w:rPr>
                <w:rFonts w:ascii="Times New Roman" w:hAnsi="Times New Roman" w:cs="Times New Roman"/>
                <w:lang w:eastAsia="ru-RU"/>
              </w:rPr>
              <w:t>кг</w:t>
            </w:r>
          </w:p>
        </w:tc>
        <w:tc>
          <w:tcPr>
            <w:tcW w:w="1134" w:type="dxa"/>
            <w:shd w:val="clear" w:color="auto" w:fill="auto"/>
          </w:tcPr>
          <w:p w14:paraId="02582545" w14:textId="77777777" w:rsidR="00A44D40" w:rsidRPr="00F05B53" w:rsidRDefault="00A44D40" w:rsidP="00B0231D">
            <w:pPr>
              <w:jc w:val="center"/>
              <w:rPr>
                <w:rFonts w:ascii="Times New Roman" w:hAnsi="Times New Roman" w:cs="Times New Roman"/>
                <w:lang w:eastAsia="ru-RU"/>
              </w:rPr>
            </w:pPr>
          </w:p>
        </w:tc>
      </w:tr>
      <w:tr w:rsidR="00F05B53" w:rsidRPr="00F05B53" w14:paraId="79413078" w14:textId="77777777" w:rsidTr="00F05B53">
        <w:trPr>
          <w:trHeight w:val="413"/>
        </w:trPr>
        <w:tc>
          <w:tcPr>
            <w:tcW w:w="568" w:type="dxa"/>
            <w:shd w:val="clear" w:color="auto" w:fill="auto"/>
          </w:tcPr>
          <w:p w14:paraId="6B9D6936" w14:textId="5850BA45" w:rsidR="00F05B53" w:rsidRPr="00F05B53" w:rsidRDefault="00A44D40" w:rsidP="00B0231D">
            <w:pPr>
              <w:jc w:val="both"/>
              <w:rPr>
                <w:rFonts w:ascii="Times New Roman" w:hAnsi="Times New Roman" w:cs="Times New Roman"/>
                <w:lang w:eastAsia="ru-RU"/>
              </w:rPr>
            </w:pPr>
            <w:r>
              <w:rPr>
                <w:rFonts w:ascii="Times New Roman" w:hAnsi="Times New Roman" w:cs="Times New Roman"/>
                <w:lang w:eastAsia="ru-RU"/>
              </w:rPr>
              <w:t>3</w:t>
            </w:r>
            <w:r w:rsidR="00F05B53">
              <w:rPr>
                <w:rFonts w:ascii="Times New Roman" w:hAnsi="Times New Roman" w:cs="Times New Roman"/>
                <w:lang w:eastAsia="ru-RU"/>
              </w:rPr>
              <w:t>.</w:t>
            </w:r>
          </w:p>
        </w:tc>
        <w:tc>
          <w:tcPr>
            <w:tcW w:w="1843" w:type="dxa"/>
            <w:shd w:val="clear" w:color="auto" w:fill="auto"/>
          </w:tcPr>
          <w:p w14:paraId="10DA32DB" w14:textId="77777777" w:rsidR="00F05B53" w:rsidRPr="00F05B53" w:rsidRDefault="00F05B53" w:rsidP="00B0231D">
            <w:pPr>
              <w:jc w:val="center"/>
              <w:rPr>
                <w:rFonts w:ascii="Times New Roman" w:hAnsi="Times New Roman" w:cs="Times New Roman"/>
                <w:lang w:eastAsia="ru-RU"/>
              </w:rPr>
            </w:pPr>
          </w:p>
        </w:tc>
        <w:tc>
          <w:tcPr>
            <w:tcW w:w="5527" w:type="dxa"/>
            <w:shd w:val="clear" w:color="auto" w:fill="auto"/>
          </w:tcPr>
          <w:p w14:paraId="1DDDC750" w14:textId="77777777" w:rsidR="00F05B53" w:rsidRPr="00F05B53" w:rsidRDefault="00F05B53" w:rsidP="00B0231D">
            <w:pPr>
              <w:jc w:val="both"/>
              <w:rPr>
                <w:rFonts w:ascii="Times New Roman" w:hAnsi="Times New Roman" w:cs="Times New Roman"/>
                <w:lang w:eastAsia="ru-RU"/>
              </w:rPr>
            </w:pPr>
          </w:p>
        </w:tc>
        <w:tc>
          <w:tcPr>
            <w:tcW w:w="992" w:type="dxa"/>
            <w:shd w:val="clear" w:color="auto" w:fill="auto"/>
          </w:tcPr>
          <w:p w14:paraId="6034140A" w14:textId="78333E58" w:rsidR="00F05B53" w:rsidRPr="00F05B53" w:rsidRDefault="00F05B53" w:rsidP="00B0231D">
            <w:pPr>
              <w:jc w:val="center"/>
              <w:rPr>
                <w:rFonts w:ascii="Times New Roman" w:hAnsi="Times New Roman" w:cs="Times New Roman"/>
                <w:lang w:eastAsia="ru-RU"/>
              </w:rPr>
            </w:pPr>
            <w:r>
              <w:rPr>
                <w:rFonts w:ascii="Times New Roman" w:hAnsi="Times New Roman" w:cs="Times New Roman"/>
                <w:lang w:eastAsia="ru-RU"/>
              </w:rPr>
              <w:t>кг</w:t>
            </w:r>
          </w:p>
        </w:tc>
        <w:tc>
          <w:tcPr>
            <w:tcW w:w="1134" w:type="dxa"/>
            <w:shd w:val="clear" w:color="auto" w:fill="auto"/>
          </w:tcPr>
          <w:p w14:paraId="48F1A484" w14:textId="77777777" w:rsidR="00F05B53" w:rsidRPr="00F05B53" w:rsidRDefault="00F05B53" w:rsidP="00B0231D">
            <w:pPr>
              <w:jc w:val="center"/>
              <w:rPr>
                <w:rFonts w:ascii="Times New Roman" w:hAnsi="Times New Roman" w:cs="Times New Roman"/>
                <w:lang w:eastAsia="ru-RU"/>
              </w:rPr>
            </w:pPr>
          </w:p>
        </w:tc>
      </w:tr>
    </w:tbl>
    <w:p w14:paraId="5ABCDEB8" w14:textId="77777777" w:rsidR="00B0231D" w:rsidRPr="00F05B53" w:rsidRDefault="00B0231D" w:rsidP="00B0231D">
      <w:pPr>
        <w:spacing w:line="276" w:lineRule="auto"/>
        <w:contextualSpacing/>
        <w:rPr>
          <w:rFonts w:ascii="Times New Roman" w:eastAsia="Calibri" w:hAnsi="Times New Roman" w:cs="Times New Roman"/>
          <w:b/>
          <w:lang w:eastAsia="en-US"/>
        </w:rPr>
      </w:pPr>
    </w:p>
    <w:p w14:paraId="101B4D38" w14:textId="02DD4290" w:rsidR="00F05B53" w:rsidRPr="00F05B53" w:rsidRDefault="00F05B53" w:rsidP="00F05B53">
      <w:pPr>
        <w:autoSpaceDE w:val="0"/>
        <w:spacing w:line="276" w:lineRule="auto"/>
        <w:ind w:right="232"/>
        <w:jc w:val="both"/>
        <w:rPr>
          <w:rFonts w:ascii="Times New Roman" w:hAnsi="Times New Roman" w:cs="Times New Roman"/>
        </w:rPr>
      </w:pPr>
      <w:r>
        <w:rPr>
          <w:rFonts w:ascii="Times New Roman" w:hAnsi="Times New Roman" w:cs="Times New Roman"/>
          <w:b/>
        </w:rPr>
        <w:t>2</w:t>
      </w:r>
      <w:r w:rsidRPr="00F05B53">
        <w:rPr>
          <w:rFonts w:ascii="Times New Roman" w:hAnsi="Times New Roman" w:cs="Times New Roman"/>
          <w:b/>
        </w:rPr>
        <w:t>.</w:t>
      </w:r>
      <w:r w:rsidRPr="00F05B53">
        <w:rPr>
          <w:rFonts w:ascii="Times New Roman" w:hAnsi="Times New Roman" w:cs="Times New Roman"/>
        </w:rPr>
        <w:t xml:space="preserve"> Место доставки и срок исполнения заявки: ГАУЗ РБ РСДР «Сакмар», Республика Башкортостан, Хайбуллинский район, д. Янтышево, ул. Шаймуратова,41 продуктовый склад. Количество поставок в неделю должно строго соответствовать графику поставок.</w:t>
      </w:r>
    </w:p>
    <w:p w14:paraId="026E27E7" w14:textId="0A0DCEBF" w:rsidR="00F05B53" w:rsidRPr="00F05B53" w:rsidRDefault="00F05B53" w:rsidP="00F05B53">
      <w:pPr>
        <w:autoSpaceDE w:val="0"/>
        <w:ind w:right="232"/>
        <w:jc w:val="both"/>
        <w:rPr>
          <w:rFonts w:ascii="Times New Roman" w:hAnsi="Times New Roman" w:cs="Times New Roman"/>
        </w:rPr>
      </w:pPr>
      <w:r>
        <w:rPr>
          <w:rFonts w:ascii="Times New Roman" w:hAnsi="Times New Roman" w:cs="Times New Roman"/>
          <w:b/>
        </w:rPr>
        <w:t>3</w:t>
      </w:r>
      <w:r w:rsidRPr="00F05B53">
        <w:rPr>
          <w:rFonts w:ascii="Times New Roman" w:hAnsi="Times New Roman" w:cs="Times New Roman"/>
          <w:b/>
        </w:rPr>
        <w:t>.</w:t>
      </w:r>
      <w:r w:rsidRPr="00F05B53">
        <w:rPr>
          <w:rFonts w:ascii="Times New Roman" w:hAnsi="Times New Roman" w:cs="Times New Roman"/>
        </w:rPr>
        <w:t xml:space="preserve"> Условия оплаты: оплата производится в течение </w:t>
      </w:r>
      <w:r w:rsidRPr="00F05B53">
        <w:rPr>
          <w:rFonts w:ascii="Times New Roman" w:hAnsi="Times New Roman" w:cs="Times New Roman"/>
          <w:u w:val="single"/>
        </w:rPr>
        <w:t>7 рабочих дней</w:t>
      </w:r>
      <w:r w:rsidRPr="00F05B53">
        <w:rPr>
          <w:rFonts w:ascii="Times New Roman" w:hAnsi="Times New Roman" w:cs="Times New Roman"/>
        </w:rPr>
        <w:t xml:space="preserve"> с даты подписания Заказчиком документа о приемке товара. Авансирование не предусмотрено.</w:t>
      </w:r>
    </w:p>
    <w:p w14:paraId="56FD7221" w14:textId="61275087" w:rsidR="00F05B53" w:rsidRPr="00F05B53" w:rsidRDefault="00F05B53" w:rsidP="00F05B53">
      <w:pPr>
        <w:autoSpaceDE w:val="0"/>
        <w:spacing w:line="276" w:lineRule="auto"/>
        <w:ind w:right="232"/>
        <w:jc w:val="both"/>
        <w:rPr>
          <w:rFonts w:ascii="Times New Roman" w:hAnsi="Times New Roman" w:cs="Times New Roman"/>
        </w:rPr>
      </w:pPr>
      <w:r>
        <w:rPr>
          <w:rFonts w:ascii="Times New Roman" w:hAnsi="Times New Roman" w:cs="Times New Roman"/>
          <w:b/>
        </w:rPr>
        <w:t>4</w:t>
      </w:r>
      <w:r w:rsidRPr="00F05B53">
        <w:rPr>
          <w:rFonts w:ascii="Times New Roman" w:hAnsi="Times New Roman" w:cs="Times New Roman"/>
          <w:b/>
        </w:rPr>
        <w:t>.</w:t>
      </w:r>
      <w:r w:rsidRPr="00F05B53">
        <w:rPr>
          <w:rFonts w:ascii="Times New Roman" w:hAnsi="Times New Roman" w:cs="Times New Roman"/>
        </w:rPr>
        <w:t xml:space="preserve"> Гарантии качества продукции:</w:t>
      </w:r>
      <w:r w:rsidRPr="00F05B53">
        <w:rPr>
          <w:rFonts w:ascii="Times New Roman" w:hAnsi="Times New Roman" w:cs="Times New Roman"/>
        </w:rPr>
        <w:tab/>
      </w:r>
      <w:r w:rsidRPr="00F05B53">
        <w:rPr>
          <w:rFonts w:ascii="Times New Roman" w:hAnsi="Times New Roman" w:cs="Times New Roman"/>
        </w:rPr>
        <w:tab/>
      </w:r>
      <w:r w:rsidRPr="00F05B53">
        <w:rPr>
          <w:rFonts w:ascii="Times New Roman" w:hAnsi="Times New Roman" w:cs="Times New Roman"/>
        </w:rPr>
        <w:tab/>
      </w:r>
      <w:r w:rsidRPr="00F05B53">
        <w:rPr>
          <w:rFonts w:ascii="Times New Roman" w:hAnsi="Times New Roman" w:cs="Times New Roman"/>
        </w:rPr>
        <w:tab/>
      </w:r>
      <w:r w:rsidRPr="00F05B53">
        <w:rPr>
          <w:rFonts w:ascii="Times New Roman" w:hAnsi="Times New Roman" w:cs="Times New Roman"/>
        </w:rPr>
        <w:tab/>
      </w:r>
    </w:p>
    <w:p w14:paraId="54103215" w14:textId="77777777" w:rsidR="00F05B53" w:rsidRPr="00F05B53" w:rsidRDefault="00F05B53" w:rsidP="00F05B53">
      <w:pPr>
        <w:autoSpaceDE w:val="0"/>
        <w:spacing w:line="276" w:lineRule="auto"/>
        <w:ind w:right="232"/>
        <w:jc w:val="both"/>
        <w:rPr>
          <w:rFonts w:ascii="Times New Roman" w:hAnsi="Times New Roman" w:cs="Times New Roman"/>
        </w:rPr>
      </w:pPr>
      <w:r w:rsidRPr="00F05B53">
        <w:rPr>
          <w:rFonts w:ascii="Times New Roman" w:hAnsi="Times New Roman" w:cs="Times New Roman"/>
        </w:rPr>
        <w:t>Качество и безопасность поставляемых продуктов, должны соответствовать требованиям Федерального закона от 02.01.2000г. «О качестве и безопасности пищевых продуктов», санитарно-эпидемиологическим правилам и нормативам СанПиН 2.3.2.1324-03 «Гигиенические требования к срокам годности и условиям хранения пищевых продуктов», требованиям государственных стандартов на соответствующий вид продуктов. На все поставляемые продукты должны представляться сертификаты качества, удостоверения качества.</w:t>
      </w:r>
    </w:p>
    <w:p w14:paraId="0C5E3529" w14:textId="5F632964" w:rsidR="00F05B53" w:rsidRPr="00F05B53" w:rsidRDefault="00F05B53" w:rsidP="00F05B53">
      <w:pPr>
        <w:autoSpaceDE w:val="0"/>
        <w:spacing w:line="276" w:lineRule="auto"/>
        <w:ind w:right="232"/>
        <w:jc w:val="both"/>
        <w:rPr>
          <w:rFonts w:ascii="Times New Roman" w:hAnsi="Times New Roman" w:cs="Times New Roman"/>
        </w:rPr>
      </w:pPr>
      <w:r w:rsidRPr="00F05B53">
        <w:rPr>
          <w:rFonts w:ascii="Times New Roman" w:hAnsi="Times New Roman" w:cs="Times New Roman"/>
          <w:b/>
          <w:bCs/>
        </w:rPr>
        <w:t>5</w:t>
      </w:r>
      <w:r w:rsidRPr="00F05B53">
        <w:rPr>
          <w:rFonts w:ascii="Times New Roman" w:hAnsi="Times New Roman" w:cs="Times New Roman"/>
        </w:rPr>
        <w:t>. Требования к продукции и условия поставки:</w:t>
      </w:r>
      <w:r w:rsidRPr="00F05B53">
        <w:rPr>
          <w:rFonts w:ascii="Times New Roman" w:hAnsi="Times New Roman" w:cs="Times New Roman"/>
        </w:rPr>
        <w:tab/>
      </w:r>
      <w:r w:rsidRPr="00F05B53">
        <w:rPr>
          <w:rFonts w:ascii="Times New Roman" w:hAnsi="Times New Roman" w:cs="Times New Roman"/>
        </w:rPr>
        <w:tab/>
      </w:r>
      <w:r w:rsidRPr="00F05B53">
        <w:rPr>
          <w:rFonts w:ascii="Times New Roman" w:hAnsi="Times New Roman" w:cs="Times New Roman"/>
        </w:rPr>
        <w:tab/>
      </w:r>
      <w:r w:rsidRPr="00F05B53">
        <w:rPr>
          <w:rFonts w:ascii="Times New Roman" w:hAnsi="Times New Roman" w:cs="Times New Roman"/>
        </w:rPr>
        <w:tab/>
      </w:r>
      <w:r w:rsidRPr="00F05B53">
        <w:rPr>
          <w:rFonts w:ascii="Times New Roman" w:hAnsi="Times New Roman" w:cs="Times New Roman"/>
        </w:rPr>
        <w:tab/>
      </w:r>
    </w:p>
    <w:p w14:paraId="152A1E18" w14:textId="77777777" w:rsidR="00F05B53" w:rsidRPr="00F05B53" w:rsidRDefault="00F05B53" w:rsidP="00F05B53">
      <w:pPr>
        <w:autoSpaceDE w:val="0"/>
        <w:spacing w:line="276" w:lineRule="auto"/>
        <w:ind w:right="232"/>
        <w:jc w:val="both"/>
        <w:rPr>
          <w:rFonts w:ascii="Times New Roman" w:hAnsi="Times New Roman" w:cs="Times New Roman"/>
        </w:rPr>
      </w:pPr>
      <w:r w:rsidRPr="00F05B53">
        <w:rPr>
          <w:rFonts w:ascii="Times New Roman" w:hAnsi="Times New Roman" w:cs="Times New Roman"/>
        </w:rPr>
        <w:t>Продукты должны быть упакованы в потребительскую тару из соответствующего материала, допущенного для контакта с пищевыми продуктами без нарушения упаковки. Вид упаковки (потребительской тары) должен быть определен в соответствии с перечнем продуктов, заявленным Заказчиком. На упаковке должна быть этикетка с указанием наименования организации поставщика, наименования продуктов, условий хранения и срока годности. На каждом продукте, в индивидуальной упаковке также должна быть соответствующая информация о наименовании, условиях хранения и сроках годности. Поставка продуктов должна осуществляться специализированным транспортом в транспортной таре, отвечающей требованиям технических регламентов и обеспечивающей сохранность продуктов при перемещении и хранении. Качество поставляемого товара должно соответствовать требованиям действующего законодательства Российской Федерации.</w:t>
      </w:r>
    </w:p>
    <w:p w14:paraId="0BD13B0A" w14:textId="47816D61" w:rsidR="00F05B53" w:rsidRPr="00F05B53" w:rsidRDefault="00F05B53" w:rsidP="00F05B53">
      <w:pPr>
        <w:autoSpaceDE w:val="0"/>
        <w:spacing w:line="276" w:lineRule="auto"/>
        <w:ind w:right="232"/>
        <w:jc w:val="both"/>
        <w:rPr>
          <w:rFonts w:ascii="Times New Roman" w:hAnsi="Times New Roman" w:cs="Times New Roman"/>
        </w:rPr>
      </w:pPr>
      <w:r>
        <w:rPr>
          <w:rFonts w:ascii="Times New Roman" w:hAnsi="Times New Roman" w:cs="Times New Roman"/>
          <w:b/>
          <w:bCs/>
        </w:rPr>
        <w:t>6</w:t>
      </w:r>
      <w:r w:rsidRPr="00F05B53">
        <w:rPr>
          <w:rFonts w:ascii="Times New Roman" w:hAnsi="Times New Roman" w:cs="Times New Roman"/>
        </w:rPr>
        <w:t>. Срок поставки товара: с момента заключения договора по 28.02.2025 года.</w:t>
      </w:r>
    </w:p>
    <w:p w14:paraId="449F9B99" w14:textId="77777777" w:rsidR="00B0231D" w:rsidRPr="00F05B53" w:rsidRDefault="00B0231D" w:rsidP="00F05B53">
      <w:pPr>
        <w:tabs>
          <w:tab w:val="left" w:pos="-426"/>
        </w:tabs>
        <w:suppressAutoHyphens/>
        <w:spacing w:line="276" w:lineRule="auto"/>
        <w:rPr>
          <w:rFonts w:ascii="Times New Roman" w:eastAsia="Calibri" w:hAnsi="Times New Roman" w:cs="Times New Roman"/>
          <w:lang w:eastAsia="en-US"/>
        </w:rPr>
      </w:pPr>
    </w:p>
    <w:p w14:paraId="3AC7E75B" w14:textId="22035CCF" w:rsidR="009A4F87" w:rsidRPr="00F05B53" w:rsidRDefault="009A4F87">
      <w:pPr>
        <w:ind w:firstLine="567"/>
        <w:jc w:val="both"/>
        <w:rPr>
          <w:rFonts w:ascii="Times New Roman" w:hAnsi="Times New Roman" w:cs="Times New Roman"/>
          <w:lang w:eastAsia="ru-RU"/>
        </w:rPr>
      </w:pPr>
    </w:p>
    <w:p w14:paraId="760C475D" w14:textId="77777777" w:rsidR="009A4F87" w:rsidRPr="00F05B53" w:rsidRDefault="009A4F87">
      <w:pPr>
        <w:ind w:firstLine="567"/>
        <w:jc w:val="both"/>
        <w:rPr>
          <w:rFonts w:ascii="Times New Roman" w:hAnsi="Times New Roman" w:cs="Times New Roman"/>
          <w:lang w:eastAsia="ru-RU"/>
        </w:rPr>
      </w:pPr>
    </w:p>
    <w:p w14:paraId="33CB235C" w14:textId="77777777" w:rsidR="009A4F87" w:rsidRPr="00F05B53" w:rsidRDefault="00E14A67" w:rsidP="009A4F87">
      <w:pPr>
        <w:jc w:val="both"/>
        <w:rPr>
          <w:rFonts w:ascii="Times New Roman" w:hAnsi="Times New Roman" w:cs="Times New Roman"/>
          <w:lang w:eastAsia="ru-RU"/>
        </w:rPr>
      </w:pPr>
      <w:r w:rsidRPr="00F05B53">
        <w:rPr>
          <w:rFonts w:ascii="Times New Roman" w:hAnsi="Times New Roman" w:cs="Times New Roman"/>
          <w:lang w:eastAsia="ru-RU"/>
        </w:rPr>
        <w:t xml:space="preserve">Заказчик </w:t>
      </w:r>
      <w:r w:rsidR="009A4F87" w:rsidRPr="00F05B53">
        <w:rPr>
          <w:rFonts w:ascii="Times New Roman" w:hAnsi="Times New Roman" w:cs="Times New Roman"/>
          <w:lang w:eastAsia="ru-RU"/>
        </w:rPr>
        <w:t xml:space="preserve">                                                                                   Поставщик </w:t>
      </w:r>
    </w:p>
    <w:p w14:paraId="4BC9DEA9" w14:textId="6817762C" w:rsidR="009A4F87" w:rsidRPr="00F05B53" w:rsidRDefault="00901808">
      <w:pPr>
        <w:jc w:val="both"/>
        <w:rPr>
          <w:rFonts w:ascii="Times New Roman" w:hAnsi="Times New Roman" w:cs="Times New Roman"/>
          <w:lang w:eastAsia="ru-RU"/>
        </w:rPr>
      </w:pPr>
      <w:r w:rsidRPr="00F05B53">
        <w:rPr>
          <w:rFonts w:ascii="Times New Roman" w:hAnsi="Times New Roman" w:cs="Times New Roman"/>
          <w:lang w:eastAsia="ru-RU"/>
        </w:rPr>
        <w:t>Главный врач</w:t>
      </w:r>
    </w:p>
    <w:p w14:paraId="6B43994B" w14:textId="6527714B" w:rsidR="009A4F87" w:rsidRPr="00F05B53" w:rsidRDefault="00E14A67" w:rsidP="009A4F87">
      <w:pPr>
        <w:jc w:val="both"/>
        <w:rPr>
          <w:rFonts w:ascii="Times New Roman" w:hAnsi="Times New Roman" w:cs="Times New Roman"/>
          <w:lang w:eastAsia="ru-RU"/>
        </w:rPr>
      </w:pPr>
      <w:r w:rsidRPr="00F05B53">
        <w:rPr>
          <w:rFonts w:ascii="Times New Roman" w:hAnsi="Times New Roman" w:cs="Times New Roman"/>
          <w:lang w:eastAsia="ru-RU"/>
        </w:rPr>
        <w:t xml:space="preserve">___________ </w:t>
      </w:r>
      <w:r w:rsidR="00901808" w:rsidRPr="00F05B53">
        <w:rPr>
          <w:rFonts w:ascii="Times New Roman" w:hAnsi="Times New Roman" w:cs="Times New Roman"/>
          <w:lang w:eastAsia="ru-RU"/>
        </w:rPr>
        <w:t>/</w:t>
      </w:r>
      <w:r w:rsidRPr="00F05B53">
        <w:rPr>
          <w:rFonts w:ascii="Times New Roman" w:hAnsi="Times New Roman" w:cs="Times New Roman"/>
          <w:lang w:eastAsia="ru-RU"/>
        </w:rPr>
        <w:t>Рахматуллин Т. Р.</w:t>
      </w:r>
      <w:r w:rsidR="00901808" w:rsidRPr="00F05B53">
        <w:rPr>
          <w:rFonts w:ascii="Times New Roman" w:hAnsi="Times New Roman" w:cs="Times New Roman"/>
          <w:lang w:eastAsia="ru-RU"/>
        </w:rPr>
        <w:t>/</w:t>
      </w:r>
      <w:r w:rsidRPr="00F05B53">
        <w:rPr>
          <w:rFonts w:ascii="Times New Roman" w:hAnsi="Times New Roman" w:cs="Times New Roman"/>
          <w:lang w:eastAsia="ru-RU"/>
        </w:rPr>
        <w:t xml:space="preserve">  </w:t>
      </w:r>
      <w:r w:rsidR="009A4F87" w:rsidRPr="00F05B53">
        <w:rPr>
          <w:rFonts w:ascii="Times New Roman" w:hAnsi="Times New Roman" w:cs="Times New Roman"/>
          <w:lang w:eastAsia="ru-RU"/>
        </w:rPr>
        <w:t xml:space="preserve">                           _______________/____________/ </w:t>
      </w:r>
    </w:p>
    <w:p w14:paraId="7F27C4E4" w14:textId="60EBBB7E" w:rsidR="00DF2E4C" w:rsidRPr="00F05B53" w:rsidRDefault="009A4F87" w:rsidP="00F05B53">
      <w:pPr>
        <w:rPr>
          <w:rFonts w:ascii="Times New Roman" w:hAnsi="Times New Roman" w:cs="Times New Roman"/>
          <w:lang w:eastAsia="ru-RU"/>
        </w:rPr>
      </w:pPr>
      <w:r w:rsidRPr="00F05B53">
        <w:rPr>
          <w:rFonts w:ascii="Times New Roman" w:hAnsi="Times New Roman" w:cs="Times New Roman"/>
          <w:lang w:eastAsia="ru-RU"/>
        </w:rPr>
        <w:t xml:space="preserve">  </w:t>
      </w:r>
    </w:p>
    <w:p w14:paraId="416704B4" w14:textId="77777777" w:rsidR="00DF2E4C" w:rsidRPr="00F05B53" w:rsidRDefault="00DF2E4C">
      <w:pPr>
        <w:jc w:val="both"/>
        <w:rPr>
          <w:rFonts w:ascii="Times New Roman" w:hAnsi="Times New Roman" w:cs="Times New Roman"/>
          <w:lang w:eastAsia="ru-RU"/>
        </w:rPr>
      </w:pPr>
    </w:p>
    <w:p w14:paraId="065BE19D" w14:textId="77777777" w:rsidR="00DF2E4C" w:rsidRPr="00F05B53" w:rsidRDefault="00DF2E4C">
      <w:pPr>
        <w:jc w:val="right"/>
        <w:rPr>
          <w:rFonts w:ascii="Times New Roman" w:hAnsi="Times New Roman" w:cs="Times New Roman"/>
          <w:lang w:eastAsia="ru-RU"/>
        </w:rPr>
      </w:pPr>
    </w:p>
    <w:p w14:paraId="0DEAED40" w14:textId="77777777" w:rsidR="00A6534D" w:rsidRPr="00F05B53" w:rsidRDefault="00A6534D">
      <w:pPr>
        <w:jc w:val="right"/>
        <w:rPr>
          <w:rFonts w:ascii="Times New Roman" w:hAnsi="Times New Roman" w:cs="Times New Roman"/>
          <w:lang w:eastAsia="ru-RU"/>
        </w:rPr>
      </w:pPr>
    </w:p>
    <w:p w14:paraId="089C5FFC" w14:textId="77777777" w:rsidR="00A6534D" w:rsidRPr="00F05B53" w:rsidRDefault="00A6534D">
      <w:pPr>
        <w:jc w:val="right"/>
        <w:rPr>
          <w:rFonts w:ascii="Times New Roman" w:hAnsi="Times New Roman" w:cs="Times New Roman"/>
          <w:lang w:eastAsia="ru-RU"/>
        </w:rPr>
      </w:pPr>
    </w:p>
    <w:p w14:paraId="721AEEB5" w14:textId="77777777" w:rsidR="00A6534D" w:rsidRPr="00F05B53" w:rsidRDefault="00A6534D">
      <w:pPr>
        <w:jc w:val="right"/>
        <w:rPr>
          <w:rFonts w:ascii="Times New Roman" w:hAnsi="Times New Roman" w:cs="Times New Roman"/>
          <w:lang w:eastAsia="ru-RU"/>
        </w:rPr>
      </w:pPr>
    </w:p>
    <w:p w14:paraId="0E447D62" w14:textId="77777777" w:rsidR="00A6534D" w:rsidRPr="00F05B53" w:rsidRDefault="00A6534D">
      <w:pPr>
        <w:jc w:val="right"/>
        <w:rPr>
          <w:rFonts w:ascii="Times New Roman" w:hAnsi="Times New Roman" w:cs="Times New Roman"/>
          <w:lang w:eastAsia="ru-RU"/>
        </w:rPr>
      </w:pPr>
    </w:p>
    <w:p w14:paraId="748AD42B" w14:textId="77777777" w:rsidR="00A6534D" w:rsidRPr="00F05B53" w:rsidRDefault="00A6534D">
      <w:pPr>
        <w:jc w:val="right"/>
        <w:rPr>
          <w:rFonts w:ascii="Times New Roman" w:hAnsi="Times New Roman" w:cs="Times New Roman"/>
          <w:lang w:eastAsia="ru-RU"/>
        </w:rPr>
      </w:pPr>
    </w:p>
    <w:p w14:paraId="0CFA5EF9" w14:textId="77777777" w:rsidR="00A6534D" w:rsidRPr="00F05B53" w:rsidRDefault="00A6534D">
      <w:pPr>
        <w:jc w:val="right"/>
        <w:rPr>
          <w:rFonts w:ascii="Times New Roman" w:hAnsi="Times New Roman" w:cs="Times New Roman"/>
          <w:lang w:eastAsia="ru-RU"/>
        </w:rPr>
      </w:pPr>
    </w:p>
    <w:p w14:paraId="7C1A38EA" w14:textId="77777777" w:rsidR="00DF2E4C" w:rsidRPr="00F05B53" w:rsidRDefault="00DF2E4C">
      <w:pPr>
        <w:widowControl w:val="0"/>
        <w:jc w:val="both"/>
        <w:rPr>
          <w:rFonts w:ascii="Times New Roman" w:hAnsi="Times New Roman" w:cs="Times New Roman"/>
          <w:b/>
        </w:rPr>
      </w:pPr>
    </w:p>
    <w:p w14:paraId="11B4D3C3" w14:textId="77777777" w:rsidR="00DF2E4C" w:rsidRPr="00F05B53" w:rsidRDefault="00DF2E4C">
      <w:pPr>
        <w:widowControl w:val="0"/>
        <w:jc w:val="both"/>
        <w:rPr>
          <w:rFonts w:ascii="Times New Roman" w:hAnsi="Times New Roman" w:cs="Times New Roman"/>
          <w:b/>
        </w:rPr>
      </w:pPr>
    </w:p>
    <w:sectPr w:rsidR="00DF2E4C" w:rsidRPr="00F05B53" w:rsidSect="0090495F">
      <w:pgSz w:w="11906" w:h="16838"/>
      <w:pgMar w:top="851" w:right="566"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A0ED" w14:textId="77777777" w:rsidR="00A73888" w:rsidRDefault="00A73888">
      <w:r>
        <w:separator/>
      </w:r>
    </w:p>
  </w:endnote>
  <w:endnote w:type="continuationSeparator" w:id="0">
    <w:p w14:paraId="1F064DAF" w14:textId="77777777" w:rsidR="00A73888" w:rsidRDefault="00A7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D305A" w14:textId="77777777" w:rsidR="00A73888" w:rsidRDefault="00A73888">
      <w:r>
        <w:separator/>
      </w:r>
    </w:p>
  </w:footnote>
  <w:footnote w:type="continuationSeparator" w:id="0">
    <w:p w14:paraId="64D0C6CF" w14:textId="77777777" w:rsidR="00A73888" w:rsidRDefault="00A73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42E2"/>
    <w:multiLevelType w:val="hybridMultilevel"/>
    <w:tmpl w:val="40DA6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850AA"/>
    <w:multiLevelType w:val="multilevel"/>
    <w:tmpl w:val="1FE850AA"/>
    <w:lvl w:ilvl="0">
      <w:start w:val="1"/>
      <w:numFmt w:val="decimal"/>
      <w:pStyle w:val="1"/>
      <w:lvlText w:val="%1."/>
      <w:lvlJc w:val="left"/>
      <w:pPr>
        <w:tabs>
          <w:tab w:val="left" w:pos="1134"/>
        </w:tabs>
      </w:pPr>
      <w:rPr>
        <w:caps w:val="0"/>
        <w:strike w:val="0"/>
        <w:vanish w:val="0"/>
        <w:spacing w:val="0"/>
        <w:position w:val="0"/>
        <w:u w:val="none"/>
        <w:vertAlign w:val="baseline"/>
      </w:rPr>
    </w:lvl>
    <w:lvl w:ilvl="1">
      <w:start w:val="1"/>
      <w:numFmt w:val="decimal"/>
      <w:pStyle w:val="2"/>
      <w:lvlText w:val="%1.%2."/>
      <w:lvlJc w:val="left"/>
      <w:pPr>
        <w:tabs>
          <w:tab w:val="left"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decimal"/>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15:restartNumberingAfterBreak="0">
    <w:nsid w:val="27F63BF2"/>
    <w:multiLevelType w:val="multilevel"/>
    <w:tmpl w:val="27F63BF2"/>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3" w15:restartNumberingAfterBreak="0">
    <w:nsid w:val="3F415D62"/>
    <w:multiLevelType w:val="multilevel"/>
    <w:tmpl w:val="3F415D62"/>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48620DED"/>
    <w:multiLevelType w:val="multilevel"/>
    <w:tmpl w:val="48620DED"/>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5913E6"/>
    <w:multiLevelType w:val="multilevel"/>
    <w:tmpl w:val="4D5913E6"/>
    <w:lvl w:ilvl="0">
      <w:start w:val="1"/>
      <w:numFmt w:val="decimal"/>
      <w:lvlText w:val="%1"/>
      <w:lvlJc w:val="left"/>
      <w:pPr>
        <w:tabs>
          <w:tab w:val="left" w:pos="450"/>
        </w:tabs>
        <w:ind w:left="450" w:hanging="450"/>
      </w:pPr>
      <w:rPr>
        <w:rFonts w:hint="default"/>
      </w:rPr>
    </w:lvl>
    <w:lvl w:ilvl="1">
      <w:start w:val="1"/>
      <w:numFmt w:val="decimal"/>
      <w:lvlText w:val="%1.%2"/>
      <w:lvlJc w:val="left"/>
      <w:pPr>
        <w:tabs>
          <w:tab w:val="left" w:pos="1020"/>
        </w:tabs>
        <w:ind w:left="1020" w:hanging="450"/>
      </w:pPr>
      <w:rPr>
        <w:rFonts w:hint="default"/>
      </w:rPr>
    </w:lvl>
    <w:lvl w:ilvl="2">
      <w:start w:val="1"/>
      <w:numFmt w:val="decimal"/>
      <w:lvlText w:val="%1.%2.%3"/>
      <w:lvlJc w:val="left"/>
      <w:pPr>
        <w:tabs>
          <w:tab w:val="left" w:pos="1860"/>
        </w:tabs>
        <w:ind w:left="1860" w:hanging="720"/>
      </w:pPr>
      <w:rPr>
        <w:rFonts w:hint="default"/>
      </w:rPr>
    </w:lvl>
    <w:lvl w:ilvl="3">
      <w:start w:val="1"/>
      <w:numFmt w:val="decimal"/>
      <w:lvlText w:val="%1.%2.%3.%4"/>
      <w:lvlJc w:val="left"/>
      <w:pPr>
        <w:tabs>
          <w:tab w:val="left" w:pos="2430"/>
        </w:tabs>
        <w:ind w:left="2430" w:hanging="720"/>
      </w:pPr>
      <w:rPr>
        <w:rFonts w:hint="default"/>
      </w:rPr>
    </w:lvl>
    <w:lvl w:ilvl="4">
      <w:start w:val="1"/>
      <w:numFmt w:val="decimal"/>
      <w:lvlText w:val="%1.%2.%3.%4.%5"/>
      <w:lvlJc w:val="left"/>
      <w:pPr>
        <w:tabs>
          <w:tab w:val="left" w:pos="3360"/>
        </w:tabs>
        <w:ind w:left="3360" w:hanging="1080"/>
      </w:pPr>
      <w:rPr>
        <w:rFonts w:hint="default"/>
      </w:rPr>
    </w:lvl>
    <w:lvl w:ilvl="5">
      <w:start w:val="1"/>
      <w:numFmt w:val="decimal"/>
      <w:lvlText w:val="%1.%2.%3.%4.%5.%6"/>
      <w:lvlJc w:val="left"/>
      <w:pPr>
        <w:tabs>
          <w:tab w:val="left" w:pos="3930"/>
        </w:tabs>
        <w:ind w:left="3930" w:hanging="1080"/>
      </w:pPr>
      <w:rPr>
        <w:rFonts w:hint="default"/>
      </w:rPr>
    </w:lvl>
    <w:lvl w:ilvl="6">
      <w:start w:val="1"/>
      <w:numFmt w:val="decimal"/>
      <w:lvlText w:val="%1.%2.%3.%4.%5.%6.%7"/>
      <w:lvlJc w:val="left"/>
      <w:pPr>
        <w:tabs>
          <w:tab w:val="left" w:pos="4860"/>
        </w:tabs>
        <w:ind w:left="4860" w:hanging="1440"/>
      </w:pPr>
      <w:rPr>
        <w:rFonts w:hint="default"/>
      </w:rPr>
    </w:lvl>
    <w:lvl w:ilvl="7">
      <w:start w:val="1"/>
      <w:numFmt w:val="decimal"/>
      <w:lvlText w:val="%1.%2.%3.%4.%5.%6.%7.%8"/>
      <w:lvlJc w:val="left"/>
      <w:pPr>
        <w:tabs>
          <w:tab w:val="left" w:pos="5430"/>
        </w:tabs>
        <w:ind w:left="5430" w:hanging="1440"/>
      </w:pPr>
      <w:rPr>
        <w:rFonts w:hint="default"/>
      </w:rPr>
    </w:lvl>
    <w:lvl w:ilvl="8">
      <w:start w:val="1"/>
      <w:numFmt w:val="decimal"/>
      <w:lvlText w:val="%1.%2.%3.%4.%5.%6.%7.%8.%9"/>
      <w:lvlJc w:val="left"/>
      <w:pPr>
        <w:tabs>
          <w:tab w:val="left" w:pos="6360"/>
        </w:tabs>
        <w:ind w:left="6360" w:hanging="1800"/>
      </w:pPr>
      <w:rPr>
        <w:rFonts w:hint="default"/>
      </w:rPr>
    </w:lvl>
  </w:abstractNum>
  <w:abstractNum w:abstractNumId="6"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15:restartNumberingAfterBreak="0">
    <w:nsid w:val="5D560877"/>
    <w:multiLevelType w:val="multilevel"/>
    <w:tmpl w:val="5D560877"/>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 w15:restartNumberingAfterBreak="0">
    <w:nsid w:val="60502572"/>
    <w:multiLevelType w:val="multilevel"/>
    <w:tmpl w:val="60502572"/>
    <w:lvl w:ilvl="0">
      <w:start w:val="1"/>
      <w:numFmt w:val="decimal"/>
      <w:pStyle w:val="a1"/>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7BB2CEA"/>
    <w:multiLevelType w:val="multilevel"/>
    <w:tmpl w:val="67BB2CEA"/>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15:restartNumberingAfterBreak="0">
    <w:nsid w:val="68F24955"/>
    <w:multiLevelType w:val="multilevel"/>
    <w:tmpl w:val="68F24955"/>
    <w:lvl w:ilvl="0">
      <w:start w:val="1"/>
      <w:numFmt w:val="upperRoman"/>
      <w:pStyle w:val="a2"/>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3"/>
      <w:lvlText w:val="%4."/>
      <w:lvlJc w:val="left"/>
      <w:pPr>
        <w:tabs>
          <w:tab w:val="left" w:pos="2880"/>
        </w:tabs>
        <w:ind w:left="2880" w:hanging="360"/>
      </w:pPr>
    </w:lvl>
    <w:lvl w:ilvl="4">
      <w:start w:val="1"/>
      <w:numFmt w:val="lowerLetter"/>
      <w:pStyle w:val="a4"/>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7"/>
  </w:num>
  <w:num w:numId="7">
    <w:abstractNumId w:val="2"/>
  </w:num>
  <w:num w:numId="8">
    <w:abstractNumId w:val="9"/>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41"/>
    <w:rsid w:val="00000B6D"/>
    <w:rsid w:val="00012853"/>
    <w:rsid w:val="00046F63"/>
    <w:rsid w:val="00050D99"/>
    <w:rsid w:val="00060012"/>
    <w:rsid w:val="00063522"/>
    <w:rsid w:val="00063831"/>
    <w:rsid w:val="000C1E80"/>
    <w:rsid w:val="000C53F1"/>
    <w:rsid w:val="000C6593"/>
    <w:rsid w:val="000D2136"/>
    <w:rsid w:val="000D3C22"/>
    <w:rsid w:val="00105432"/>
    <w:rsid w:val="00121BBD"/>
    <w:rsid w:val="0012513C"/>
    <w:rsid w:val="00136C7D"/>
    <w:rsid w:val="00184D57"/>
    <w:rsid w:val="0019033F"/>
    <w:rsid w:val="001C45F7"/>
    <w:rsid w:val="001F68B1"/>
    <w:rsid w:val="00203DED"/>
    <w:rsid w:val="0028668D"/>
    <w:rsid w:val="002953AC"/>
    <w:rsid w:val="002A6937"/>
    <w:rsid w:val="002B4245"/>
    <w:rsid w:val="002C5F37"/>
    <w:rsid w:val="002C751A"/>
    <w:rsid w:val="002D580E"/>
    <w:rsid w:val="002F1FBF"/>
    <w:rsid w:val="00314E14"/>
    <w:rsid w:val="003157DA"/>
    <w:rsid w:val="00316207"/>
    <w:rsid w:val="00325B1A"/>
    <w:rsid w:val="00337D1A"/>
    <w:rsid w:val="00372819"/>
    <w:rsid w:val="00392A2E"/>
    <w:rsid w:val="003A62AD"/>
    <w:rsid w:val="003A662B"/>
    <w:rsid w:val="0040062E"/>
    <w:rsid w:val="0041008E"/>
    <w:rsid w:val="00437441"/>
    <w:rsid w:val="00440509"/>
    <w:rsid w:val="0044314C"/>
    <w:rsid w:val="00454002"/>
    <w:rsid w:val="00457FEE"/>
    <w:rsid w:val="00476BF9"/>
    <w:rsid w:val="004917FF"/>
    <w:rsid w:val="00495AFA"/>
    <w:rsid w:val="004B084A"/>
    <w:rsid w:val="004C0138"/>
    <w:rsid w:val="00534790"/>
    <w:rsid w:val="00595149"/>
    <w:rsid w:val="005A696F"/>
    <w:rsid w:val="005E574F"/>
    <w:rsid w:val="00620E45"/>
    <w:rsid w:val="0062187F"/>
    <w:rsid w:val="0064072F"/>
    <w:rsid w:val="00640BB2"/>
    <w:rsid w:val="00642E06"/>
    <w:rsid w:val="006649E6"/>
    <w:rsid w:val="00667BA7"/>
    <w:rsid w:val="00670441"/>
    <w:rsid w:val="0069094A"/>
    <w:rsid w:val="006A02FA"/>
    <w:rsid w:val="006B22AE"/>
    <w:rsid w:val="006B5EDF"/>
    <w:rsid w:val="006E0DF8"/>
    <w:rsid w:val="006F19DD"/>
    <w:rsid w:val="00721910"/>
    <w:rsid w:val="00730725"/>
    <w:rsid w:val="00730F40"/>
    <w:rsid w:val="007329C6"/>
    <w:rsid w:val="007653BC"/>
    <w:rsid w:val="00775E9C"/>
    <w:rsid w:val="007A67B5"/>
    <w:rsid w:val="007B0845"/>
    <w:rsid w:val="007C743D"/>
    <w:rsid w:val="007C7C31"/>
    <w:rsid w:val="007F0188"/>
    <w:rsid w:val="00803DC7"/>
    <w:rsid w:val="008452DD"/>
    <w:rsid w:val="00852A03"/>
    <w:rsid w:val="00866A6A"/>
    <w:rsid w:val="00896208"/>
    <w:rsid w:val="008969B5"/>
    <w:rsid w:val="008C6013"/>
    <w:rsid w:val="00901808"/>
    <w:rsid w:val="009039E7"/>
    <w:rsid w:val="0090495F"/>
    <w:rsid w:val="0090535E"/>
    <w:rsid w:val="00920566"/>
    <w:rsid w:val="00942351"/>
    <w:rsid w:val="009623F6"/>
    <w:rsid w:val="00962ACE"/>
    <w:rsid w:val="00963F82"/>
    <w:rsid w:val="00997495"/>
    <w:rsid w:val="009A4F87"/>
    <w:rsid w:val="009B2EAF"/>
    <w:rsid w:val="009C2DF3"/>
    <w:rsid w:val="009C519E"/>
    <w:rsid w:val="009E4C44"/>
    <w:rsid w:val="00A029FE"/>
    <w:rsid w:val="00A03A96"/>
    <w:rsid w:val="00A25CF9"/>
    <w:rsid w:val="00A44D40"/>
    <w:rsid w:val="00A576D8"/>
    <w:rsid w:val="00A6534D"/>
    <w:rsid w:val="00A73888"/>
    <w:rsid w:val="00A7430A"/>
    <w:rsid w:val="00A74519"/>
    <w:rsid w:val="00A87E3C"/>
    <w:rsid w:val="00A9740C"/>
    <w:rsid w:val="00AD3703"/>
    <w:rsid w:val="00AE41AC"/>
    <w:rsid w:val="00B0231D"/>
    <w:rsid w:val="00B11883"/>
    <w:rsid w:val="00B13FB7"/>
    <w:rsid w:val="00B142F9"/>
    <w:rsid w:val="00B35332"/>
    <w:rsid w:val="00B41E83"/>
    <w:rsid w:val="00B566F5"/>
    <w:rsid w:val="00B94431"/>
    <w:rsid w:val="00BD5D83"/>
    <w:rsid w:val="00BE4416"/>
    <w:rsid w:val="00C85720"/>
    <w:rsid w:val="00CD26F3"/>
    <w:rsid w:val="00CF3366"/>
    <w:rsid w:val="00CF41D7"/>
    <w:rsid w:val="00D27CCC"/>
    <w:rsid w:val="00D34DA6"/>
    <w:rsid w:val="00D50617"/>
    <w:rsid w:val="00D94124"/>
    <w:rsid w:val="00DD1A2B"/>
    <w:rsid w:val="00DF2E4C"/>
    <w:rsid w:val="00E14A67"/>
    <w:rsid w:val="00E2730D"/>
    <w:rsid w:val="00E37D2C"/>
    <w:rsid w:val="00E41355"/>
    <w:rsid w:val="00E60A7C"/>
    <w:rsid w:val="00E6535F"/>
    <w:rsid w:val="00E96871"/>
    <w:rsid w:val="00EB3890"/>
    <w:rsid w:val="00EC4DDB"/>
    <w:rsid w:val="00ED4EE2"/>
    <w:rsid w:val="00EE310E"/>
    <w:rsid w:val="00EE32DE"/>
    <w:rsid w:val="00EE38FB"/>
    <w:rsid w:val="00F05B53"/>
    <w:rsid w:val="00F455C0"/>
    <w:rsid w:val="00F54A41"/>
    <w:rsid w:val="00F631DC"/>
    <w:rsid w:val="00F779AE"/>
    <w:rsid w:val="00F85EAD"/>
    <w:rsid w:val="00F93B51"/>
    <w:rsid w:val="00F96F34"/>
    <w:rsid w:val="00FA6B5E"/>
    <w:rsid w:val="00FC1480"/>
    <w:rsid w:val="00FF61EB"/>
    <w:rsid w:val="070F6EFE"/>
    <w:rsid w:val="4BBE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8D96"/>
  <w15:docId w15:val="{5B71B198-D76D-46A8-916F-6801AB9D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lsdException w:name="heading 3" w:semiHidden="1" w:uiPriority="0"/>
    <w:lsdException w:name="heading 4" w:semiHidden="1"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lsdException w:name="Body Text Indent 2" w:semiHidden="1" w:uiPriority="0" w:qFormat="1"/>
    <w:lsdException w:name="Body Text Indent 3" w:semiHidden="1" w:uiPriority="0"/>
    <w:lsdException w:name="Block Text" w:semiHidden="1" w:unhideWhenUsed="1"/>
    <w:lsdException w:name="Hyperlink" w:semiHidden="1"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lang w:eastAsia="zh-CN"/>
    </w:rPr>
  </w:style>
  <w:style w:type="paragraph" w:styleId="1">
    <w:name w:val="heading 1"/>
    <w:basedOn w:val="a5"/>
    <w:next w:val="a5"/>
    <w:link w:val="11"/>
    <w:pPr>
      <w:keepNext/>
      <w:keepLines/>
      <w:pageBreakBefore/>
      <w:numPr>
        <w:numId w:val="1"/>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1"/>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next w:val="a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next w:val="a5"/>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next w:val="a5"/>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next w:val="a5"/>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next w:val="a5"/>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rPr>
      <w:color w:val="0000FF"/>
      <w:u w:val="single"/>
    </w:rPr>
  </w:style>
  <w:style w:type="character" w:styleId="ac">
    <w:name w:val="Strong"/>
    <w:qFormat/>
    <w:rPr>
      <w:rFonts w:ascii="Verdana" w:hAnsi="Verdana" w:hint="default"/>
      <w:b/>
      <w:bCs/>
    </w:rPr>
  </w:style>
  <w:style w:type="paragraph" w:styleId="ad">
    <w:name w:val="Balloon Text"/>
    <w:basedOn w:val="a5"/>
    <w:link w:val="ae"/>
    <w:semiHidden/>
    <w:qFormat/>
    <w:rPr>
      <w:rFonts w:ascii="Segoe UI" w:hAnsi="Segoe UI"/>
      <w:sz w:val="18"/>
      <w:lang w:val="en-US" w:eastAsia="en-US"/>
    </w:rPr>
  </w:style>
  <w:style w:type="paragraph" w:styleId="31">
    <w:name w:val="Body Text Indent 3"/>
    <w:basedOn w:val="a5"/>
    <w:link w:val="32"/>
    <w:semiHidden/>
    <w:pPr>
      <w:spacing w:after="120"/>
      <w:ind w:left="283"/>
    </w:pPr>
    <w:rPr>
      <w:sz w:val="16"/>
      <w:lang w:val="en-US" w:eastAsia="en-US"/>
    </w:rPr>
  </w:style>
  <w:style w:type="paragraph" w:styleId="af">
    <w:name w:val="endnote text"/>
    <w:basedOn w:val="a5"/>
    <w:link w:val="af0"/>
    <w:qFormat/>
    <w:rPr>
      <w:lang w:val="en-US" w:eastAsia="en-US"/>
    </w:rPr>
  </w:style>
  <w:style w:type="paragraph" w:styleId="af1">
    <w:name w:val="caption"/>
    <w:next w:val="a5"/>
    <w:uiPriority w:val="35"/>
    <w:semiHidden/>
    <w:unhideWhenUsed/>
    <w:qFormat/>
    <w:pPr>
      <w:spacing w:line="276" w:lineRule="auto"/>
    </w:pPr>
    <w:rPr>
      <w:b/>
      <w:bCs/>
      <w:color w:val="4F81BD" w:themeColor="accent1"/>
      <w:sz w:val="18"/>
      <w:szCs w:val="18"/>
      <w:lang w:eastAsia="zh-CN"/>
    </w:rPr>
  </w:style>
  <w:style w:type="paragraph" w:styleId="af2">
    <w:name w:val="footnote text"/>
    <w:basedOn w:val="a5"/>
    <w:link w:val="af3"/>
    <w:semiHidden/>
    <w:qFormat/>
    <w:pPr>
      <w:spacing w:after="160"/>
      <w:jc w:val="both"/>
    </w:pPr>
    <w:rPr>
      <w:lang w:val="en-US" w:eastAsia="en-US"/>
    </w:rPr>
  </w:style>
  <w:style w:type="paragraph" w:styleId="81">
    <w:name w:val="toc 8"/>
    <w:next w:val="a5"/>
    <w:uiPriority w:val="39"/>
    <w:unhideWhenUsed/>
    <w:qFormat/>
    <w:pPr>
      <w:spacing w:after="57"/>
      <w:ind w:left="1984"/>
    </w:pPr>
    <w:rPr>
      <w:lang w:eastAsia="zh-CN"/>
    </w:rPr>
  </w:style>
  <w:style w:type="paragraph" w:styleId="af4">
    <w:name w:val="header"/>
    <w:basedOn w:val="a5"/>
    <w:link w:val="af5"/>
    <w:qFormat/>
    <w:pPr>
      <w:tabs>
        <w:tab w:val="center" w:pos="4677"/>
        <w:tab w:val="right" w:pos="9355"/>
      </w:tabs>
    </w:pPr>
    <w:rPr>
      <w:lang w:val="en-US" w:eastAsia="en-US"/>
    </w:rPr>
  </w:style>
  <w:style w:type="paragraph" w:styleId="91">
    <w:name w:val="toc 9"/>
    <w:next w:val="a5"/>
    <w:uiPriority w:val="39"/>
    <w:unhideWhenUsed/>
    <w:qFormat/>
    <w:pPr>
      <w:spacing w:after="57"/>
      <w:ind w:left="2268"/>
    </w:pPr>
    <w:rPr>
      <w:lang w:eastAsia="zh-CN"/>
    </w:rPr>
  </w:style>
  <w:style w:type="paragraph" w:styleId="71">
    <w:name w:val="toc 7"/>
    <w:next w:val="a5"/>
    <w:uiPriority w:val="39"/>
    <w:unhideWhenUsed/>
    <w:qFormat/>
    <w:pPr>
      <w:spacing w:after="57"/>
      <w:ind w:left="1701"/>
    </w:pPr>
    <w:rPr>
      <w:lang w:eastAsia="zh-CN"/>
    </w:rPr>
  </w:style>
  <w:style w:type="paragraph" w:styleId="af6">
    <w:name w:val="Body Text"/>
    <w:pPr>
      <w:spacing w:after="120"/>
    </w:pPr>
    <w:rPr>
      <w:rFonts w:ascii="Times New Roman" w:hAnsi="Times New Roman" w:cs="Times New Roman"/>
      <w:sz w:val="24"/>
      <w:szCs w:val="24"/>
    </w:rPr>
  </w:style>
  <w:style w:type="paragraph" w:styleId="12">
    <w:name w:val="toc 1"/>
    <w:next w:val="a5"/>
    <w:uiPriority w:val="39"/>
    <w:unhideWhenUsed/>
    <w:qFormat/>
    <w:pPr>
      <w:spacing w:after="57"/>
    </w:pPr>
    <w:rPr>
      <w:lang w:eastAsia="zh-CN"/>
    </w:rPr>
  </w:style>
  <w:style w:type="paragraph" w:styleId="61">
    <w:name w:val="toc 6"/>
    <w:next w:val="a5"/>
    <w:uiPriority w:val="39"/>
    <w:unhideWhenUsed/>
    <w:pPr>
      <w:spacing w:after="57"/>
      <w:ind w:left="1417"/>
    </w:pPr>
    <w:rPr>
      <w:lang w:eastAsia="zh-CN"/>
    </w:rPr>
  </w:style>
  <w:style w:type="paragraph" w:styleId="af7">
    <w:name w:val="table of figures"/>
    <w:next w:val="a5"/>
    <w:uiPriority w:val="99"/>
    <w:unhideWhenUsed/>
    <w:qFormat/>
    <w:rPr>
      <w:lang w:eastAsia="zh-CN"/>
    </w:rPr>
  </w:style>
  <w:style w:type="paragraph" w:styleId="33">
    <w:name w:val="toc 3"/>
    <w:next w:val="a5"/>
    <w:uiPriority w:val="39"/>
    <w:unhideWhenUsed/>
    <w:pPr>
      <w:spacing w:after="57"/>
      <w:ind w:left="567"/>
    </w:pPr>
    <w:rPr>
      <w:lang w:eastAsia="zh-CN"/>
    </w:rPr>
  </w:style>
  <w:style w:type="paragraph" w:styleId="22">
    <w:name w:val="toc 2"/>
    <w:next w:val="a5"/>
    <w:uiPriority w:val="39"/>
    <w:unhideWhenUsed/>
    <w:qFormat/>
    <w:pPr>
      <w:spacing w:after="57"/>
      <w:ind w:left="283"/>
    </w:pPr>
    <w:rPr>
      <w:lang w:eastAsia="zh-CN"/>
    </w:rPr>
  </w:style>
  <w:style w:type="paragraph" w:styleId="41">
    <w:name w:val="toc 4"/>
    <w:next w:val="a5"/>
    <w:uiPriority w:val="39"/>
    <w:unhideWhenUsed/>
    <w:pPr>
      <w:spacing w:after="57"/>
      <w:ind w:left="850"/>
    </w:pPr>
    <w:rPr>
      <w:lang w:eastAsia="zh-CN"/>
    </w:rPr>
  </w:style>
  <w:style w:type="paragraph" w:styleId="51">
    <w:name w:val="toc 5"/>
    <w:next w:val="a5"/>
    <w:uiPriority w:val="39"/>
    <w:unhideWhenUsed/>
    <w:qFormat/>
    <w:pPr>
      <w:spacing w:after="57"/>
      <w:ind w:left="1134"/>
    </w:pPr>
    <w:rPr>
      <w:lang w:eastAsia="zh-CN"/>
    </w:rPr>
  </w:style>
  <w:style w:type="paragraph" w:styleId="af8">
    <w:name w:val="Body Text Indent"/>
    <w:basedOn w:val="a5"/>
    <w:link w:val="af9"/>
    <w:pPr>
      <w:spacing w:after="120" w:line="276" w:lineRule="auto"/>
      <w:ind w:left="283"/>
    </w:pPr>
    <w:rPr>
      <w:sz w:val="22"/>
      <w:lang w:val="en-US" w:eastAsia="en-US"/>
    </w:rPr>
  </w:style>
  <w:style w:type="paragraph" w:styleId="afa">
    <w:name w:val="Title"/>
    <w:basedOn w:val="a5"/>
    <w:next w:val="a5"/>
    <w:link w:val="afb"/>
    <w:pPr>
      <w:spacing w:before="240" w:after="60"/>
      <w:jc w:val="center"/>
      <w:outlineLvl w:val="0"/>
    </w:pPr>
    <w:rPr>
      <w:rFonts w:ascii="Cambria" w:hAnsi="Cambria"/>
      <w:b/>
      <w:color w:val="000000"/>
      <w:sz w:val="32"/>
      <w:lang w:val="en-US" w:eastAsia="en-US"/>
    </w:rPr>
  </w:style>
  <w:style w:type="paragraph" w:styleId="afc">
    <w:name w:val="footer"/>
    <w:basedOn w:val="a5"/>
    <w:link w:val="afd"/>
    <w:qFormat/>
    <w:pPr>
      <w:tabs>
        <w:tab w:val="center" w:pos="4677"/>
        <w:tab w:val="right" w:pos="9355"/>
      </w:tabs>
    </w:pPr>
    <w:rPr>
      <w:lang w:val="en-US" w:eastAsia="en-US"/>
    </w:rPr>
  </w:style>
  <w:style w:type="paragraph" w:styleId="a1">
    <w:name w:val="List Number"/>
    <w:basedOn w:val="a5"/>
    <w:semiHidden/>
    <w:qFormat/>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sz w:val="22"/>
      <w:szCs w:val="22"/>
    </w:rPr>
  </w:style>
  <w:style w:type="paragraph" w:styleId="34">
    <w:name w:val="Body Text 3"/>
    <w:basedOn w:val="a5"/>
    <w:link w:val="35"/>
    <w:pPr>
      <w:spacing w:after="120"/>
    </w:pPr>
    <w:rPr>
      <w:sz w:val="16"/>
      <w:lang w:val="en-US" w:eastAsia="en-US"/>
    </w:rPr>
  </w:style>
  <w:style w:type="paragraph" w:styleId="23">
    <w:name w:val="Body Text Indent 2"/>
    <w:basedOn w:val="a5"/>
    <w:link w:val="24"/>
    <w:qFormat/>
    <w:pPr>
      <w:spacing w:after="120" w:line="480" w:lineRule="auto"/>
      <w:ind w:left="283"/>
    </w:pPr>
    <w:rPr>
      <w:lang w:val="en-US" w:eastAsia="en-US"/>
    </w:rPr>
  </w:style>
  <w:style w:type="paragraph" w:styleId="afe">
    <w:name w:val="Subtitle"/>
    <w:link w:val="aff"/>
    <w:uiPriority w:val="11"/>
    <w:qFormat/>
    <w:pPr>
      <w:spacing w:before="200" w:after="200"/>
    </w:pPr>
    <w:rPr>
      <w:sz w:val="24"/>
      <w:szCs w:val="24"/>
      <w:lang w:eastAsia="zh-CN"/>
    </w:rPr>
  </w:style>
  <w:style w:type="table" w:styleId="aff0">
    <w:name w:val="Table Grid"/>
    <w:basedOn w:val="a7"/>
    <w:qFormat/>
    <w:rPr>
      <w:lang w:eastAsia="en-US"/>
    </w:rPr>
    <w:tbl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paragraph" w:styleId="aff1">
    <w:name w:val="List Paragraph"/>
    <w:uiPriority w:val="34"/>
    <w:qFormat/>
    <w:pPr>
      <w:ind w:left="720"/>
      <w:contextualSpacing/>
    </w:pPr>
    <w:rPr>
      <w:lang w:eastAsia="zh-CN"/>
    </w:rPr>
  </w:style>
  <w:style w:type="paragraph" w:styleId="aff2">
    <w:name w:val="No Spacing"/>
    <w:qFormat/>
    <w:pPr>
      <w:jc w:val="right"/>
    </w:pPr>
    <w:rPr>
      <w:rFonts w:ascii="Times New Roman" w:hAnsi="Times New Roman"/>
      <w:sz w:val="24"/>
      <w:szCs w:val="22"/>
      <w:lang w:eastAsia="en-US"/>
    </w:rPr>
  </w:style>
  <w:style w:type="character" w:customStyle="1" w:styleId="TitleChar">
    <w:name w:val="Title Char"/>
    <w:uiPriority w:val="10"/>
    <w:qFormat/>
    <w:rPr>
      <w:sz w:val="48"/>
      <w:szCs w:val="48"/>
    </w:rPr>
  </w:style>
  <w:style w:type="character" w:customStyle="1" w:styleId="aff">
    <w:name w:val="Подзаголовок Знак"/>
    <w:link w:val="afe"/>
    <w:uiPriority w:val="11"/>
    <w:qFormat/>
    <w:rPr>
      <w:sz w:val="24"/>
      <w:szCs w:val="24"/>
    </w:rPr>
  </w:style>
  <w:style w:type="paragraph" w:styleId="25">
    <w:name w:val="Quote"/>
    <w:link w:val="26"/>
    <w:uiPriority w:val="29"/>
    <w:qFormat/>
    <w:pPr>
      <w:ind w:left="720" w:right="720"/>
    </w:pPr>
    <w:rPr>
      <w:i/>
      <w:lang w:eastAsia="zh-CN"/>
    </w:rPr>
  </w:style>
  <w:style w:type="character" w:customStyle="1" w:styleId="26">
    <w:name w:val="Цитата 2 Знак"/>
    <w:link w:val="25"/>
    <w:uiPriority w:val="29"/>
    <w:qFormat/>
    <w:rPr>
      <w:i/>
    </w:rPr>
  </w:style>
  <w:style w:type="paragraph" w:styleId="aff3">
    <w:name w:val="Intense Quote"/>
    <w:link w:val="aff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ff4">
    <w:name w:val="Выделенная цитата Знак"/>
    <w:link w:val="aff3"/>
    <w:uiPriority w:val="30"/>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qFormat/>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13">
    <w:name w:val="Заголовок оглавления1"/>
    <w:uiPriority w:val="39"/>
    <w:unhideWhenUsed/>
    <w:rPr>
      <w:lang w:eastAsia="zh-CN"/>
    </w:rPr>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qFormat/>
    <w:rPr>
      <w:rFonts w:ascii="Calibri" w:hAnsi="Calibri"/>
      <w:b/>
      <w:sz w:val="28"/>
    </w:rPr>
  </w:style>
  <w:style w:type="paragraph" w:customStyle="1" w:styleId="-3">
    <w:name w:val="Пункт-3"/>
    <w:basedOn w:val="a5"/>
    <w:pPr>
      <w:numPr>
        <w:ilvl w:val="2"/>
        <w:numId w:val="1"/>
      </w:numPr>
      <w:spacing w:line="288" w:lineRule="auto"/>
      <w:jc w:val="both"/>
    </w:pPr>
    <w:rPr>
      <w:sz w:val="28"/>
      <w:szCs w:val="28"/>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qFormat/>
    <w:pPr>
      <w:numPr>
        <w:ilvl w:val="3"/>
        <w:numId w:val="1"/>
      </w:numPr>
      <w:spacing w:line="288" w:lineRule="auto"/>
      <w:jc w:val="both"/>
    </w:pPr>
    <w:rPr>
      <w:sz w:val="28"/>
    </w:rPr>
  </w:style>
  <w:style w:type="paragraph" w:customStyle="1" w:styleId="-6">
    <w:name w:val="Пункт-6"/>
    <w:basedOn w:val="a5"/>
    <w:pPr>
      <w:numPr>
        <w:ilvl w:val="5"/>
        <w:numId w:val="1"/>
      </w:numPr>
      <w:spacing w:line="288" w:lineRule="auto"/>
      <w:ind w:firstLine="567"/>
      <w:jc w:val="both"/>
    </w:pPr>
    <w:rPr>
      <w:sz w:val="28"/>
    </w:rPr>
  </w:style>
  <w:style w:type="paragraph" w:customStyle="1" w:styleId="-5">
    <w:name w:val="Пункт-5"/>
    <w:basedOn w:val="a5"/>
    <w:qFormat/>
    <w:pPr>
      <w:numPr>
        <w:ilvl w:val="4"/>
        <w:numId w:val="1"/>
      </w:numPr>
      <w:spacing w:line="288" w:lineRule="auto"/>
      <w:jc w:val="both"/>
    </w:pPr>
    <w:rPr>
      <w:sz w:val="28"/>
    </w:rPr>
  </w:style>
  <w:style w:type="paragraph" w:customStyle="1" w:styleId="a">
    <w:name w:val="Заголовок ЗД"/>
    <w:basedOn w:val="1"/>
    <w:pPr>
      <w:numPr>
        <w:numId w:val="4"/>
      </w:numPr>
      <w:tabs>
        <w:tab w:val="left" w:pos="142"/>
        <w:tab w:val="left" w:pos="426"/>
        <w:tab w:val="left" w:pos="643"/>
      </w:tabs>
      <w:spacing w:before="0" w:after="0"/>
      <w:ind w:left="643"/>
      <w:jc w:val="left"/>
    </w:pPr>
    <w:rPr>
      <w:rFonts w:ascii="Times New Roman" w:hAnsi="Times New Roman"/>
      <w:bCs w:val="0"/>
      <w:sz w:val="24"/>
      <w:szCs w:val="24"/>
    </w:rPr>
  </w:style>
  <w:style w:type="paragraph" w:customStyle="1" w:styleId="10">
    <w:name w:val="Заголовок ЗД 1"/>
    <w:basedOn w:val="2"/>
    <w:qFormat/>
    <w:pPr>
      <w:numPr>
        <w:numId w:val="4"/>
      </w:numPr>
      <w:tabs>
        <w:tab w:val="left" w:pos="142"/>
        <w:tab w:val="left" w:pos="426"/>
        <w:tab w:val="left" w:pos="643"/>
      </w:tabs>
      <w:spacing w:before="0" w:after="0"/>
      <w:ind w:left="0" w:firstLine="0"/>
      <w:jc w:val="both"/>
    </w:pPr>
    <w:rPr>
      <w:bCs w:val="0"/>
      <w:sz w:val="24"/>
      <w:szCs w:val="24"/>
    </w:rPr>
  </w:style>
  <w:style w:type="paragraph" w:customStyle="1" w:styleId="a0">
    <w:name w:val="Подзаголовок ЗД"/>
    <w:basedOn w:val="a5"/>
    <w:pPr>
      <w:numPr>
        <w:ilvl w:val="2"/>
        <w:numId w:val="4"/>
      </w:numPr>
    </w:pPr>
    <w:rPr>
      <w:b/>
    </w:rPr>
  </w:style>
  <w:style w:type="paragraph" w:customStyle="1" w:styleId="aff5">
    <w:name w:val="Абзац"/>
    <w:basedOn w:val="a5"/>
    <w:link w:val="aff6"/>
    <w:pPr>
      <w:spacing w:before="120" w:after="60"/>
      <w:ind w:firstLine="567"/>
      <w:jc w:val="both"/>
    </w:pPr>
    <w:rPr>
      <w:lang w:val="en-US" w:eastAsia="en-US"/>
    </w:rPr>
  </w:style>
  <w:style w:type="character" w:customStyle="1" w:styleId="aff6">
    <w:name w:val="Абзац Знак"/>
    <w:link w:val="aff5"/>
    <w:rPr>
      <w:rFonts w:ascii="Times New Roman" w:hAnsi="Times New Roman"/>
      <w:sz w:val="24"/>
    </w:rPr>
  </w:style>
  <w:style w:type="paragraph" w:customStyle="1" w:styleId="42">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7">
    <w:name w:val="Пункт 2"/>
    <w:basedOn w:val="2"/>
    <w:pPr>
      <w:keepNext w:val="0"/>
      <w:numPr>
        <w:ilvl w:val="0"/>
        <w:numId w:val="0"/>
      </w:numPr>
      <w:tabs>
        <w:tab w:val="clear" w:pos="1701"/>
      </w:tabs>
      <w:spacing w:before="120" w:after="60"/>
      <w:ind w:firstLine="567"/>
      <w:jc w:val="both"/>
    </w:pPr>
    <w:rPr>
      <w:b w:val="0"/>
      <w:iCs/>
      <w:sz w:val="24"/>
      <w:szCs w:val="24"/>
    </w:rPr>
  </w:style>
  <w:style w:type="character" w:customStyle="1" w:styleId="af3">
    <w:name w:val="Текст сноски Знак"/>
    <w:link w:val="af2"/>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qFormat/>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7">
    <w:name w:val="Таблица текст"/>
    <w:basedOn w:val="a5"/>
    <w:pPr>
      <w:spacing w:before="40" w:after="40"/>
      <w:ind w:left="57" w:right="57"/>
    </w:pPr>
  </w:style>
  <w:style w:type="paragraph" w:customStyle="1" w:styleId="aff8">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Pr>
      <w:rFonts w:ascii="Arial" w:hAnsi="Arial"/>
      <w:sz w:val="24"/>
      <w:lang w:val="en-US" w:eastAsia="en-US"/>
    </w:rPr>
  </w:style>
  <w:style w:type="paragraph" w:customStyle="1" w:styleId="28">
    <w:name w:val="Обычный2"/>
    <w:pPr>
      <w:ind w:firstLine="720"/>
      <w:jc w:val="both"/>
    </w:pPr>
    <w:rPr>
      <w:rFonts w:ascii="Times New Roman" w:hAnsi="Times New Roman"/>
      <w:sz w:val="28"/>
    </w:rPr>
  </w:style>
  <w:style w:type="paragraph" w:customStyle="1" w:styleId="ConsNormal">
    <w:name w:val="ConsNormal"/>
    <w:link w:val="ConsNormal0"/>
    <w:qFormat/>
    <w:pPr>
      <w:widowControl w:val="0"/>
      <w:numPr>
        <w:ilvl w:val="1"/>
        <w:numId w:val="6"/>
      </w:numPr>
      <w:jc w:val="both"/>
    </w:pPr>
    <w:rPr>
      <w:rFonts w:ascii="Times New Roman" w:hAnsi="Times New Roman"/>
      <w:sz w:val="28"/>
    </w:rPr>
  </w:style>
  <w:style w:type="character" w:customStyle="1" w:styleId="35">
    <w:name w:val="Основной текст 3 Знак"/>
    <w:link w:val="34"/>
    <w:qFormat/>
    <w:rPr>
      <w:rFonts w:ascii="Times New Roman" w:hAnsi="Times New Roman"/>
      <w:sz w:val="16"/>
    </w:rPr>
  </w:style>
  <w:style w:type="character" w:customStyle="1" w:styleId="af9">
    <w:name w:val="Основной текст с отступом Знак"/>
    <w:link w:val="af8"/>
    <w:rPr>
      <w:rFonts w:eastAsia="Times New Roman"/>
      <w:sz w:val="22"/>
    </w:rPr>
  </w:style>
  <w:style w:type="paragraph" w:customStyle="1" w:styleId="14">
    <w:name w:val="Обычный1"/>
    <w:link w:val="Normal"/>
    <w:pPr>
      <w:ind w:firstLine="720"/>
      <w:jc w:val="both"/>
    </w:pPr>
    <w:rPr>
      <w:rFonts w:ascii="Times New Roman" w:hAnsi="Times New Roman"/>
      <w:sz w:val="28"/>
    </w:rPr>
  </w:style>
  <w:style w:type="character" w:customStyle="1" w:styleId="Normal">
    <w:name w:val="Normal Знак"/>
    <w:link w:val="14"/>
    <w:qFormat/>
    <w:rPr>
      <w:rFonts w:ascii="Times New Roman" w:hAnsi="Times New Roman"/>
      <w:sz w:val="28"/>
      <w:lang w:bidi="ar-SA"/>
    </w:rPr>
  </w:style>
  <w:style w:type="paragraph" w:customStyle="1" w:styleId="ConsPlusNormal">
    <w:name w:val="ConsPlusNormal"/>
    <w:link w:val="ConsPlusNormal0"/>
    <w:pPr>
      <w:widowControl w:val="0"/>
      <w:ind w:firstLine="720"/>
    </w:pPr>
    <w:rPr>
      <w:rFonts w:ascii="Arial" w:hAnsi="Arial"/>
    </w:rPr>
  </w:style>
  <w:style w:type="paragraph" w:customStyle="1" w:styleId="ConsPlusNonformat">
    <w:name w:val="ConsPlusNonformat"/>
    <w:qFormat/>
    <w:rPr>
      <w:rFonts w:ascii="Courier New" w:hAnsi="Courier New"/>
    </w:rPr>
  </w:style>
  <w:style w:type="character" w:customStyle="1" w:styleId="ae">
    <w:name w:val="Текст выноски Знак"/>
    <w:link w:val="ad"/>
    <w:semiHidden/>
    <w:qFormat/>
    <w:rPr>
      <w:rFonts w:ascii="Segoe UI" w:hAnsi="Segoe UI"/>
      <w:sz w:val="18"/>
    </w:rPr>
  </w:style>
  <w:style w:type="character" w:customStyle="1" w:styleId="af0">
    <w:name w:val="Текст концевой сноски Знак"/>
    <w:link w:val="af"/>
    <w:qFormat/>
    <w:rPr>
      <w:rFonts w:ascii="Times New Roman" w:hAnsi="Times New Roman"/>
    </w:rPr>
  </w:style>
  <w:style w:type="character" w:customStyle="1" w:styleId="32">
    <w:name w:val="Основной текст с отступом 3 Знак"/>
    <w:link w:val="31"/>
    <w:semiHidden/>
    <w:rPr>
      <w:rFonts w:ascii="Times New Roman" w:hAnsi="Times New Roman"/>
      <w:sz w:val="16"/>
    </w:rPr>
  </w:style>
  <w:style w:type="character" w:customStyle="1" w:styleId="aff9">
    <w:name w:val="Сноска_"/>
    <w:link w:val="affa"/>
    <w:rPr>
      <w:rFonts w:ascii="Times New Roman" w:hAnsi="Times New Roman"/>
      <w:sz w:val="19"/>
      <w:shd w:val="clear" w:color="auto" w:fill="FFFFFF"/>
    </w:rPr>
  </w:style>
  <w:style w:type="paragraph" w:customStyle="1" w:styleId="affa">
    <w:name w:val="Сноска"/>
    <w:basedOn w:val="a5"/>
    <w:link w:val="aff9"/>
    <w:pPr>
      <w:shd w:val="clear" w:color="auto" w:fill="FFFFFF"/>
      <w:spacing w:line="240" w:lineRule="atLeast"/>
    </w:pPr>
    <w:rPr>
      <w:sz w:val="19"/>
      <w:lang w:val="en-US" w:eastAsia="en-US"/>
    </w:rPr>
  </w:style>
  <w:style w:type="character" w:customStyle="1" w:styleId="43">
    <w:name w:val="Основной текст (4)_"/>
    <w:link w:val="411"/>
    <w:rPr>
      <w:rFonts w:ascii="Times New Roman" w:hAnsi="Times New Roman"/>
      <w:sz w:val="19"/>
      <w:shd w:val="clear" w:color="auto" w:fill="FFFFFF"/>
    </w:rPr>
  </w:style>
  <w:style w:type="paragraph" w:customStyle="1" w:styleId="411">
    <w:name w:val="Основной текст (4)1"/>
    <w:basedOn w:val="a5"/>
    <w:link w:val="43"/>
    <w:qFormat/>
    <w:pPr>
      <w:shd w:val="clear" w:color="auto" w:fill="FFFFFF"/>
      <w:spacing w:line="240" w:lineRule="atLeast"/>
      <w:ind w:hanging="140"/>
    </w:pPr>
    <w:rPr>
      <w:sz w:val="19"/>
      <w:lang w:val="en-US" w:eastAsia="en-US"/>
    </w:rPr>
  </w:style>
  <w:style w:type="character" w:customStyle="1" w:styleId="afb">
    <w:name w:val="Заголовок Знак"/>
    <w:link w:val="afa"/>
    <w:qFormat/>
    <w:rPr>
      <w:rFonts w:ascii="Cambria" w:hAnsi="Cambria"/>
      <w:b/>
      <w:color w:val="000000"/>
      <w:sz w:val="32"/>
      <w:lang w:val="en-US" w:eastAsia="en-US"/>
    </w:rPr>
  </w:style>
  <w:style w:type="character" w:customStyle="1" w:styleId="36">
    <w:name w:val="Заголовок №3_"/>
    <w:link w:val="37"/>
    <w:rPr>
      <w:rFonts w:ascii="Times New Roman" w:hAnsi="Times New Roman"/>
      <w:b/>
      <w:sz w:val="23"/>
      <w:shd w:val="clear" w:color="auto" w:fill="FFFFFF"/>
    </w:rPr>
  </w:style>
  <w:style w:type="paragraph" w:customStyle="1" w:styleId="37">
    <w:name w:val="Заголовок №3"/>
    <w:basedOn w:val="a5"/>
    <w:link w:val="36"/>
    <w:qFormat/>
    <w:pPr>
      <w:shd w:val="clear" w:color="auto" w:fill="FFFFFF"/>
      <w:spacing w:before="300" w:line="274" w:lineRule="exact"/>
      <w:jc w:val="both"/>
      <w:outlineLvl w:val="2"/>
    </w:pPr>
    <w:rPr>
      <w:b/>
      <w:sz w:val="23"/>
      <w:lang w:val="en-US" w:eastAsia="en-US"/>
    </w:rPr>
  </w:style>
  <w:style w:type="paragraph" w:customStyle="1" w:styleId="44">
    <w:name w:val="[Ростех] Текст Пункта (Уровень 4)"/>
    <w:link w:val="45"/>
    <w:pPr>
      <w:spacing w:before="120"/>
      <w:jc w:val="both"/>
      <w:outlineLvl w:val="3"/>
    </w:pPr>
    <w:rPr>
      <w:rFonts w:ascii="proxima nova excn rg" w:hAnsi="proxima nova excn rg"/>
      <w:sz w:val="28"/>
    </w:rPr>
  </w:style>
  <w:style w:type="character" w:customStyle="1" w:styleId="45">
    <w:name w:val="[Ростех] Текст Пункта (Уровень 4) Знак"/>
    <w:link w:val="44"/>
    <w:qFormat/>
    <w:rPr>
      <w:rFonts w:ascii="proxima nova excn rg" w:hAnsi="proxima nova excn rg"/>
      <w:sz w:val="28"/>
      <w:lang w:bidi="ar-SA"/>
    </w:rPr>
  </w:style>
  <w:style w:type="character" w:customStyle="1" w:styleId="38">
    <w:name w:val="[Ростех] Наименование Подраздела (Уровень 3) Знак"/>
    <w:link w:val="39"/>
    <w:rPr>
      <w:rFonts w:ascii="Times New Roman" w:hAnsi="Times New Roman"/>
      <w:b/>
      <w:sz w:val="22"/>
      <w:szCs w:val="22"/>
      <w:lang w:val="ru-RU" w:eastAsia="ru-RU" w:bidi="ar-SA"/>
    </w:rPr>
  </w:style>
  <w:style w:type="paragraph" w:customStyle="1" w:styleId="39">
    <w:name w:val="[Ростех] Наименование Подраздела (Уровень 3)"/>
    <w:link w:val="38"/>
    <w:pPr>
      <w:keepNext/>
      <w:keepLines/>
      <w:spacing w:before="240"/>
      <w:outlineLvl w:val="2"/>
    </w:pPr>
    <w:rPr>
      <w:rFonts w:ascii="Times New Roman" w:hAnsi="Times New Roman"/>
      <w:b/>
      <w:sz w:val="22"/>
      <w:szCs w:val="22"/>
    </w:rPr>
  </w:style>
  <w:style w:type="paragraph" w:customStyle="1" w:styleId="29">
    <w:name w:val="[Ростех] Наименование Раздела (Уровень 2)"/>
    <w:qFormat/>
    <w:pPr>
      <w:keepNext/>
      <w:keepLines/>
      <w:spacing w:before="240"/>
      <w:jc w:val="center"/>
      <w:outlineLvl w:val="1"/>
    </w:pPr>
    <w:rPr>
      <w:rFonts w:ascii="proxima nova excn rg" w:hAnsi="proxima nova excn rg"/>
      <w:b/>
      <w:sz w:val="28"/>
      <w:szCs w:val="28"/>
    </w:rPr>
  </w:style>
  <w:style w:type="character" w:customStyle="1" w:styleId="affb">
    <w:name w:val="[Ростех] Простой текст (Без уровня) Знак"/>
    <w:link w:val="affc"/>
    <w:qFormat/>
    <w:rPr>
      <w:rFonts w:ascii="Times New Roman" w:hAnsi="Times New Roman"/>
      <w:sz w:val="22"/>
      <w:szCs w:val="22"/>
      <w:lang w:val="ru-RU" w:eastAsia="ru-RU" w:bidi="ar-SA"/>
    </w:rPr>
  </w:style>
  <w:style w:type="paragraph" w:customStyle="1" w:styleId="affc">
    <w:name w:val="[Ростех] Простой текст (Без уровня)"/>
    <w:link w:val="affb"/>
    <w:pPr>
      <w:spacing w:before="120"/>
      <w:jc w:val="both"/>
    </w:pPr>
    <w:rPr>
      <w:rFonts w:ascii="Times New Roman" w:hAnsi="Times New Roman"/>
      <w:sz w:val="22"/>
      <w:szCs w:val="22"/>
    </w:rPr>
  </w:style>
  <w:style w:type="paragraph" w:customStyle="1" w:styleId="ListNum">
    <w:name w:val="ListNum"/>
    <w:basedOn w:val="a5"/>
    <w:qFormat/>
    <w:pPr>
      <w:numPr>
        <w:numId w:val="7"/>
      </w:numPr>
      <w:tabs>
        <w:tab w:val="left" w:pos="284"/>
      </w:tabs>
      <w:spacing w:before="60"/>
      <w:jc w:val="both"/>
    </w:pPr>
    <w:rPr>
      <w:sz w:val="22"/>
    </w:rPr>
  </w:style>
  <w:style w:type="table" w:customStyle="1" w:styleId="2a">
    <w:name w:val="Сетка таблицы2"/>
    <w:basedOn w:val="a7"/>
    <w:rPr>
      <w:lang w:eastAsia="en-US"/>
    </w:rPr>
    <w:tblPr/>
  </w:style>
  <w:style w:type="character" w:customStyle="1" w:styleId="FontStyle76">
    <w:name w:val="Font Style76"/>
    <w:qFormat/>
    <w:rPr>
      <w:rFonts w:ascii="Times New Roman" w:hAnsi="Times New Roman"/>
      <w:sz w:val="22"/>
      <w:szCs w:val="22"/>
    </w:rPr>
  </w:style>
  <w:style w:type="paragraph" w:customStyle="1" w:styleId="Style8">
    <w:name w:val="Style8"/>
    <w:basedOn w:val="a5"/>
    <w:qFormat/>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qFormat/>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5">
    <w:name w:val="Знак примечания1"/>
    <w:qFormat/>
    <w:rPr>
      <w:sz w:val="16"/>
      <w:szCs w:val="16"/>
    </w:rPr>
  </w:style>
  <w:style w:type="paragraph" w:customStyle="1" w:styleId="affd">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e">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qFormat/>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qFormat/>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lang w:eastAsia="zh-CN"/>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qFormat/>
    <w:pPr>
      <w:spacing w:after="120" w:line="480" w:lineRule="auto"/>
    </w:pPr>
    <w:rPr>
      <w:rFonts w:ascii="Times New Roman" w:hAnsi="Times New Roman"/>
      <w:sz w:val="20"/>
      <w:szCs w:val="20"/>
    </w:rPr>
  </w:style>
  <w:style w:type="character" w:customStyle="1" w:styleId="24">
    <w:name w:val="Основной текст с отступом 2 Знак"/>
    <w:link w:val="23"/>
    <w:rPr>
      <w:rFonts w:ascii="Times New Roman" w:hAnsi="Times New Roman"/>
      <w:sz w:val="24"/>
      <w:szCs w:val="24"/>
    </w:rPr>
  </w:style>
  <w:style w:type="character" w:customStyle="1" w:styleId="af5">
    <w:name w:val="Верхний колонтитул Знак"/>
    <w:link w:val="af4"/>
    <w:rPr>
      <w:rFonts w:ascii="Times New Roman" w:hAnsi="Times New Roman"/>
      <w:sz w:val="24"/>
      <w:szCs w:val="24"/>
    </w:rPr>
  </w:style>
  <w:style w:type="character" w:customStyle="1" w:styleId="afd">
    <w:name w:val="Нижний колонтитул Знак"/>
    <w:link w:val="afc"/>
    <w:qFormat/>
    <w:rPr>
      <w:rFonts w:ascii="Times New Roman" w:hAnsi="Times New Roman"/>
      <w:sz w:val="24"/>
      <w:szCs w:val="24"/>
    </w:rPr>
  </w:style>
  <w:style w:type="character" w:customStyle="1" w:styleId="16">
    <w:name w:val="Неразрешенное упоминание1"/>
    <w:semiHidden/>
    <w:rPr>
      <w:color w:val="605E5C"/>
      <w:shd w:val="clear" w:color="auto" w:fill="E1DFDD"/>
    </w:rPr>
  </w:style>
  <w:style w:type="paragraph" w:customStyle="1" w:styleId="120">
    <w:name w:val="Обычный12"/>
    <w:link w:val="CharChar"/>
    <w:qFormat/>
    <w:pPr>
      <w:widowControl w:val="0"/>
      <w:spacing w:line="300" w:lineRule="auto"/>
      <w:ind w:firstLine="720"/>
      <w:jc w:val="both"/>
    </w:pPr>
    <w:rPr>
      <w:rFonts w:ascii="Times New Roman" w:hAnsi="Times New Roman"/>
      <w:sz w:val="24"/>
    </w:rPr>
  </w:style>
  <w:style w:type="character" w:customStyle="1" w:styleId="CharChar">
    <w:name w:val="Обычный Char Char"/>
    <w:link w:val="120"/>
    <w:qFormat/>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rPr>
  </w:style>
  <w:style w:type="paragraph" w:customStyle="1" w:styleId="Normal1">
    <w:name w:val="Normal1"/>
    <w:qFormat/>
    <w:pPr>
      <w:widowControl w:val="0"/>
      <w:spacing w:line="300" w:lineRule="auto"/>
      <w:ind w:firstLine="720"/>
    </w:pPr>
    <w:rPr>
      <w:rFonts w:ascii="Times New Roman" w:hAnsi="Times New Roman"/>
      <w:sz w:val="22"/>
    </w:rPr>
  </w:style>
  <w:style w:type="paragraph" w:customStyle="1" w:styleId="WW-2">
    <w:name w:val="WW-Основной текст 2"/>
    <w:qFormat/>
    <w:pPr>
      <w:suppressAutoHyphens/>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2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2559</Words>
  <Characters>14590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user5</cp:lastModifiedBy>
  <cp:revision>3</cp:revision>
  <dcterms:created xsi:type="dcterms:W3CDTF">2024-10-23T10:07:00Z</dcterms:created>
  <dcterms:modified xsi:type="dcterms:W3CDTF">2024-10-24T10:19:00Z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BE4936D203994A848CF92CD4F7014D84</vt:lpwstr>
  </property>
</Properties>
</file>