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D8" w14:textId="419D3A26" w:rsidR="00DE5567" w:rsidRDefault="00DE5567" w:rsidP="0088629C">
      <w:pPr>
        <w:tabs>
          <w:tab w:val="left" w:pos="284"/>
          <w:tab w:val="left" w:pos="851"/>
        </w:tabs>
        <w:spacing w:after="0" w:line="240" w:lineRule="auto"/>
        <w:ind w:firstLine="567"/>
        <w:jc w:val="both"/>
        <w:rPr>
          <w:rFonts w:ascii="Times New Roman" w:hAnsi="Times New Roman" w:cs="Times New Roman"/>
          <w:sz w:val="20"/>
          <w:szCs w:val="20"/>
        </w:rPr>
      </w:pPr>
    </w:p>
    <w:p w14:paraId="6BBA4754" w14:textId="644F59D9" w:rsidR="004826EF" w:rsidRDefault="004826EF" w:rsidP="002D7AA4">
      <w:pPr>
        <w:tabs>
          <w:tab w:val="left" w:pos="284"/>
          <w:tab w:val="left" w:pos="851"/>
        </w:tabs>
        <w:spacing w:after="0" w:line="240" w:lineRule="auto"/>
        <w:jc w:val="both"/>
        <w:rPr>
          <w:rFonts w:ascii="Times New Roman" w:hAnsi="Times New Roman" w:cs="Times New Roman"/>
          <w:sz w:val="20"/>
          <w:szCs w:val="20"/>
        </w:rPr>
      </w:pPr>
      <w:bookmarkStart w:id="0" w:name="_GoBack"/>
      <w:bookmarkEnd w:id="0"/>
    </w:p>
    <w:p w14:paraId="2CB39FB9" w14:textId="25EF0746" w:rsidR="004826EF" w:rsidRPr="004826EF" w:rsidRDefault="004826EF" w:rsidP="004826EF">
      <w:pPr>
        <w:tabs>
          <w:tab w:val="left" w:pos="284"/>
          <w:tab w:val="left" w:pos="851"/>
        </w:tabs>
        <w:spacing w:after="0" w:line="240" w:lineRule="auto"/>
        <w:ind w:firstLine="567"/>
        <w:jc w:val="right"/>
        <w:rPr>
          <w:rFonts w:ascii="Times New Roman" w:hAnsi="Times New Roman" w:cs="Times New Roman"/>
          <w:bCs/>
          <w:sz w:val="20"/>
          <w:szCs w:val="20"/>
        </w:rPr>
      </w:pPr>
      <w:r w:rsidRPr="004826EF">
        <w:rPr>
          <w:rFonts w:ascii="Times New Roman" w:hAnsi="Times New Roman" w:cs="Times New Roman"/>
          <w:bCs/>
          <w:sz w:val="20"/>
          <w:szCs w:val="20"/>
        </w:rPr>
        <w:t xml:space="preserve">Приложение № </w:t>
      </w:r>
      <w:r>
        <w:rPr>
          <w:rFonts w:ascii="Times New Roman" w:hAnsi="Times New Roman" w:cs="Times New Roman"/>
          <w:bCs/>
          <w:sz w:val="20"/>
          <w:szCs w:val="20"/>
        </w:rPr>
        <w:t>2</w:t>
      </w:r>
    </w:p>
    <w:p w14:paraId="020346B1" w14:textId="77777777" w:rsidR="004826EF" w:rsidRPr="004826EF" w:rsidRDefault="004826EF" w:rsidP="004826EF">
      <w:pPr>
        <w:tabs>
          <w:tab w:val="left" w:pos="284"/>
          <w:tab w:val="left" w:pos="851"/>
        </w:tabs>
        <w:spacing w:after="0" w:line="240" w:lineRule="auto"/>
        <w:ind w:firstLine="567"/>
        <w:jc w:val="right"/>
        <w:rPr>
          <w:rFonts w:ascii="Times New Roman" w:hAnsi="Times New Roman" w:cs="Times New Roman"/>
          <w:bCs/>
          <w:sz w:val="20"/>
          <w:szCs w:val="20"/>
        </w:rPr>
      </w:pPr>
      <w:r w:rsidRPr="004826EF">
        <w:rPr>
          <w:rFonts w:ascii="Times New Roman" w:hAnsi="Times New Roman" w:cs="Times New Roman"/>
          <w:bCs/>
          <w:sz w:val="20"/>
          <w:szCs w:val="20"/>
        </w:rPr>
        <w:t xml:space="preserve">к извещению на проведение состязательного отбора </w:t>
      </w:r>
    </w:p>
    <w:p w14:paraId="5336CF3E" w14:textId="52BB968B" w:rsidR="004826EF" w:rsidRPr="00AD4FEA" w:rsidRDefault="004826EF" w:rsidP="004826EF">
      <w:pPr>
        <w:tabs>
          <w:tab w:val="left" w:pos="284"/>
          <w:tab w:val="left" w:pos="851"/>
        </w:tabs>
        <w:spacing w:after="0" w:line="240" w:lineRule="auto"/>
        <w:ind w:firstLine="567"/>
        <w:jc w:val="right"/>
        <w:rPr>
          <w:rFonts w:ascii="Times New Roman" w:hAnsi="Times New Roman" w:cs="Times New Roman"/>
          <w:sz w:val="20"/>
          <w:szCs w:val="20"/>
        </w:rPr>
      </w:pPr>
      <w:r w:rsidRPr="004826EF">
        <w:rPr>
          <w:rFonts w:ascii="Times New Roman" w:hAnsi="Times New Roman" w:cs="Times New Roman"/>
          <w:bCs/>
          <w:sz w:val="20"/>
          <w:szCs w:val="20"/>
        </w:rPr>
        <w:t>в электронной форме</w:t>
      </w:r>
    </w:p>
    <w:p w14:paraId="77C43430" w14:textId="77777777" w:rsidR="00AD4FEA" w:rsidRPr="00AD4FEA" w:rsidRDefault="00AD4FEA" w:rsidP="00DE5567">
      <w:pPr>
        <w:spacing w:after="0" w:line="240" w:lineRule="auto"/>
        <w:jc w:val="center"/>
        <w:rPr>
          <w:rFonts w:ascii="Times New Roman" w:hAnsi="Times New Roman" w:cs="Times New Roman"/>
          <w:b/>
          <w:sz w:val="20"/>
          <w:szCs w:val="20"/>
        </w:rPr>
      </w:pPr>
    </w:p>
    <w:p w14:paraId="1FD8EA43" w14:textId="77777777" w:rsidR="00AD4FEA" w:rsidRPr="00AD4FEA" w:rsidRDefault="00AD4FEA" w:rsidP="00DE5567">
      <w:pPr>
        <w:spacing w:after="0" w:line="240" w:lineRule="auto"/>
        <w:jc w:val="center"/>
        <w:rPr>
          <w:rFonts w:ascii="Times New Roman" w:hAnsi="Times New Roman" w:cs="Times New Roman"/>
          <w:b/>
          <w:sz w:val="20"/>
          <w:szCs w:val="20"/>
        </w:rPr>
      </w:pPr>
    </w:p>
    <w:p w14:paraId="0799A7D8" w14:textId="3D131351" w:rsidR="00DE5567" w:rsidRPr="00AD4FEA" w:rsidRDefault="00DE5567" w:rsidP="00DE5567">
      <w:pPr>
        <w:spacing w:after="0" w:line="240" w:lineRule="auto"/>
        <w:jc w:val="center"/>
        <w:rPr>
          <w:rFonts w:ascii="Times New Roman" w:hAnsi="Times New Roman" w:cs="Times New Roman"/>
          <w:b/>
          <w:sz w:val="20"/>
          <w:szCs w:val="20"/>
        </w:rPr>
      </w:pPr>
      <w:r w:rsidRPr="00AD4FEA">
        <w:rPr>
          <w:rFonts w:ascii="Times New Roman" w:hAnsi="Times New Roman" w:cs="Times New Roman"/>
          <w:b/>
          <w:sz w:val="20"/>
          <w:szCs w:val="20"/>
        </w:rPr>
        <w:t>ПРОЕКТ ДОГОВОРА</w:t>
      </w:r>
    </w:p>
    <w:p w14:paraId="2CC8C93C" w14:textId="77777777" w:rsidR="00DE5567" w:rsidRPr="00AD4FEA" w:rsidRDefault="00DE5567" w:rsidP="00DE5567">
      <w:pPr>
        <w:spacing w:after="0" w:line="240" w:lineRule="auto"/>
        <w:jc w:val="center"/>
        <w:rPr>
          <w:rFonts w:ascii="Times New Roman" w:hAnsi="Times New Roman" w:cs="Times New Roman"/>
          <w:sz w:val="20"/>
          <w:szCs w:val="20"/>
        </w:rPr>
      </w:pPr>
    </w:p>
    <w:p w14:paraId="2DDCCC61" w14:textId="77777777" w:rsidR="00B34DFB" w:rsidRPr="00AD4FEA" w:rsidRDefault="00B34DFB" w:rsidP="00B34DFB">
      <w:pPr>
        <w:widowControl w:val="0"/>
        <w:suppressAutoHyphens/>
        <w:spacing w:after="0" w:line="240" w:lineRule="auto"/>
        <w:jc w:val="center"/>
        <w:rPr>
          <w:rFonts w:ascii="Times New Roman" w:eastAsia="Times New Roman" w:hAnsi="Times New Roman" w:cs="Times New Roman"/>
          <w:color w:val="000000"/>
          <w:sz w:val="20"/>
          <w:szCs w:val="20"/>
          <w:lang w:eastAsia="zh-CN"/>
        </w:rPr>
      </w:pPr>
      <w:r w:rsidRPr="00AD4FEA">
        <w:rPr>
          <w:rFonts w:ascii="Times New Roman" w:eastAsia="Times New Roman" w:hAnsi="Times New Roman" w:cs="Times New Roman"/>
          <w:color w:val="000000"/>
          <w:sz w:val="20"/>
          <w:szCs w:val="20"/>
          <w:lang w:eastAsia="zh-CN"/>
        </w:rPr>
        <w:t xml:space="preserve">Договор </w:t>
      </w:r>
    </w:p>
    <w:p w14:paraId="0A9966F4" w14:textId="3A171F9B" w:rsidR="00B34DFB" w:rsidRPr="00AD4FEA" w:rsidRDefault="00B34DFB" w:rsidP="00B34DFB">
      <w:pPr>
        <w:widowControl w:val="0"/>
        <w:suppressAutoHyphens/>
        <w:spacing w:after="0" w:line="240" w:lineRule="auto"/>
        <w:jc w:val="center"/>
        <w:rPr>
          <w:rFonts w:ascii="Times New Roman" w:eastAsia="Times New Roman" w:hAnsi="Times New Roman" w:cs="Times New Roman"/>
          <w:color w:val="000000"/>
          <w:sz w:val="20"/>
          <w:szCs w:val="20"/>
          <w:lang w:eastAsia="zh-CN"/>
        </w:rPr>
      </w:pPr>
      <w:r w:rsidRPr="00AD4FEA">
        <w:rPr>
          <w:rFonts w:ascii="Times New Roman" w:eastAsia="Times New Roman" w:hAnsi="Times New Roman" w:cs="Times New Roman"/>
          <w:color w:val="000000"/>
          <w:sz w:val="20"/>
          <w:szCs w:val="20"/>
          <w:lang w:eastAsia="zh-CN"/>
        </w:rPr>
        <w:t xml:space="preserve">на поставку </w:t>
      </w:r>
      <w:r w:rsidR="00B60F2F" w:rsidRPr="00AD4FEA">
        <w:rPr>
          <w:rFonts w:ascii="Times New Roman" w:eastAsia="Times New Roman" w:hAnsi="Times New Roman" w:cs="Times New Roman"/>
          <w:color w:val="000000"/>
          <w:sz w:val="20"/>
          <w:szCs w:val="20"/>
          <w:lang w:eastAsia="zh-CN"/>
        </w:rPr>
        <w:t xml:space="preserve">спецодежды, </w:t>
      </w:r>
      <w:r w:rsidR="003B53CB" w:rsidRPr="00AD4FEA">
        <w:rPr>
          <w:rFonts w:ascii="Times New Roman" w:eastAsia="Times New Roman" w:hAnsi="Times New Roman" w:cs="Times New Roman"/>
          <w:color w:val="000000"/>
          <w:sz w:val="20"/>
          <w:szCs w:val="20"/>
          <w:lang w:eastAsia="zh-CN"/>
        </w:rPr>
        <w:t>спецобуви</w:t>
      </w:r>
      <w:r w:rsidR="000D4E9A">
        <w:rPr>
          <w:rFonts w:ascii="Times New Roman" w:eastAsia="Times New Roman" w:hAnsi="Times New Roman" w:cs="Times New Roman"/>
          <w:color w:val="000000"/>
          <w:sz w:val="20"/>
          <w:szCs w:val="20"/>
          <w:lang w:eastAsia="zh-CN"/>
        </w:rPr>
        <w:t xml:space="preserve"> (зима)</w:t>
      </w:r>
    </w:p>
    <w:p w14:paraId="3A0F5D95" w14:textId="77777777" w:rsidR="00B34DFB" w:rsidRPr="00AD4FEA" w:rsidRDefault="00B34DFB" w:rsidP="00B34DFB">
      <w:pPr>
        <w:widowControl w:val="0"/>
        <w:suppressAutoHyphens/>
        <w:spacing w:after="0" w:line="240" w:lineRule="auto"/>
        <w:jc w:val="center"/>
        <w:rPr>
          <w:rFonts w:ascii="Times New Roman" w:eastAsia="Times New Roman" w:hAnsi="Times New Roman" w:cs="Times New Roman"/>
          <w:sz w:val="20"/>
          <w:szCs w:val="20"/>
          <w:lang w:eastAsia="zh-CN"/>
        </w:rPr>
      </w:pPr>
    </w:p>
    <w:p w14:paraId="7A85E6C8" w14:textId="750EA99F" w:rsidR="00B34DFB" w:rsidRPr="00AD4FEA" w:rsidRDefault="00B34DFB" w:rsidP="00B34DFB">
      <w:pPr>
        <w:widowControl w:val="0"/>
        <w:suppressAutoHyphens/>
        <w:spacing w:after="0" w:line="240" w:lineRule="auto"/>
        <w:rPr>
          <w:rFonts w:ascii="Times New Roman" w:eastAsia="Times New Roman" w:hAnsi="Times New Roman" w:cs="Times New Roman"/>
          <w:color w:val="000000"/>
          <w:sz w:val="20"/>
          <w:szCs w:val="20"/>
          <w:lang w:eastAsia="zh-CN"/>
        </w:rPr>
      </w:pPr>
      <w:r w:rsidRPr="00AD4FEA">
        <w:rPr>
          <w:rFonts w:ascii="Times New Roman" w:eastAsia="Times New Roman" w:hAnsi="Times New Roman" w:cs="Times New Roman"/>
          <w:color w:val="000000"/>
          <w:sz w:val="20"/>
          <w:szCs w:val="20"/>
          <w:lang w:eastAsia="zh-CN"/>
        </w:rPr>
        <w:t xml:space="preserve">г. Борисоглебск                              </w:t>
      </w:r>
      <w:r w:rsidRPr="00AD4FEA">
        <w:rPr>
          <w:rFonts w:ascii="Times New Roman" w:eastAsia="Times New Roman" w:hAnsi="Times New Roman" w:cs="Times New Roman"/>
          <w:color w:val="000000"/>
          <w:sz w:val="20"/>
          <w:szCs w:val="20"/>
          <w:lang w:eastAsia="zh-CN"/>
        </w:rPr>
        <w:tab/>
      </w:r>
      <w:r w:rsidRPr="00AD4FEA">
        <w:rPr>
          <w:rFonts w:ascii="Times New Roman" w:eastAsia="Times New Roman" w:hAnsi="Times New Roman" w:cs="Times New Roman"/>
          <w:color w:val="000000"/>
          <w:sz w:val="20"/>
          <w:szCs w:val="20"/>
          <w:lang w:eastAsia="zh-CN"/>
        </w:rPr>
        <w:tab/>
      </w:r>
      <w:r w:rsidRPr="00AD4FEA">
        <w:rPr>
          <w:rFonts w:ascii="Times New Roman" w:eastAsia="Times New Roman" w:hAnsi="Times New Roman" w:cs="Times New Roman"/>
          <w:color w:val="000000"/>
          <w:sz w:val="20"/>
          <w:szCs w:val="20"/>
          <w:lang w:eastAsia="zh-CN"/>
        </w:rPr>
        <w:tab/>
      </w:r>
      <w:r w:rsidRPr="00AD4FEA">
        <w:rPr>
          <w:rFonts w:ascii="Times New Roman" w:eastAsia="Times New Roman" w:hAnsi="Times New Roman" w:cs="Times New Roman"/>
          <w:color w:val="000000"/>
          <w:sz w:val="20"/>
          <w:szCs w:val="20"/>
          <w:lang w:eastAsia="zh-CN"/>
        </w:rPr>
        <w:tab/>
        <w:t xml:space="preserve">                                          </w:t>
      </w:r>
      <w:r w:rsidR="00C82652" w:rsidRPr="00AD4FEA">
        <w:rPr>
          <w:rFonts w:ascii="Times New Roman" w:eastAsia="Times New Roman" w:hAnsi="Times New Roman" w:cs="Times New Roman"/>
          <w:color w:val="000000"/>
          <w:sz w:val="20"/>
          <w:szCs w:val="20"/>
          <w:lang w:eastAsia="zh-CN"/>
        </w:rPr>
        <w:t xml:space="preserve">  </w:t>
      </w:r>
      <w:proofErr w:type="gramStart"/>
      <w:r w:rsidR="00C82652" w:rsidRPr="00AD4FEA">
        <w:rPr>
          <w:rFonts w:ascii="Times New Roman" w:eastAsia="Times New Roman" w:hAnsi="Times New Roman" w:cs="Times New Roman"/>
          <w:color w:val="000000"/>
          <w:sz w:val="20"/>
          <w:szCs w:val="20"/>
          <w:lang w:eastAsia="zh-CN"/>
        </w:rPr>
        <w:t xml:space="preserve">   «</w:t>
      </w:r>
      <w:proofErr w:type="gramEnd"/>
      <w:r w:rsidRPr="00AD4FEA">
        <w:rPr>
          <w:rFonts w:ascii="Times New Roman" w:eastAsia="Times New Roman" w:hAnsi="Times New Roman" w:cs="Times New Roman"/>
          <w:color w:val="000000"/>
          <w:sz w:val="20"/>
          <w:szCs w:val="20"/>
          <w:lang w:eastAsia="zh-CN"/>
        </w:rPr>
        <w:t xml:space="preserve">    »</w:t>
      </w:r>
      <w:r w:rsidR="00AD4FEA">
        <w:rPr>
          <w:rFonts w:ascii="Times New Roman" w:eastAsia="Times New Roman" w:hAnsi="Times New Roman" w:cs="Times New Roman"/>
          <w:color w:val="000000"/>
          <w:sz w:val="20"/>
          <w:szCs w:val="20"/>
          <w:lang w:eastAsia="zh-CN"/>
        </w:rPr>
        <w:t>_________</w:t>
      </w:r>
      <w:r w:rsidRPr="00AD4FEA">
        <w:rPr>
          <w:rFonts w:ascii="Times New Roman" w:eastAsia="Times New Roman" w:hAnsi="Times New Roman" w:cs="Times New Roman"/>
          <w:color w:val="000000"/>
          <w:sz w:val="20"/>
          <w:szCs w:val="20"/>
          <w:lang w:eastAsia="zh-CN"/>
        </w:rPr>
        <w:t xml:space="preserve"> 202</w:t>
      </w:r>
      <w:r w:rsidR="00AD4FEA">
        <w:rPr>
          <w:rFonts w:ascii="Times New Roman" w:eastAsia="Times New Roman" w:hAnsi="Times New Roman" w:cs="Times New Roman"/>
          <w:color w:val="000000"/>
          <w:sz w:val="20"/>
          <w:szCs w:val="20"/>
          <w:lang w:eastAsia="zh-CN"/>
        </w:rPr>
        <w:t>4</w:t>
      </w:r>
      <w:r w:rsidRPr="00AD4FEA">
        <w:rPr>
          <w:rFonts w:ascii="Times New Roman" w:eastAsia="Times New Roman" w:hAnsi="Times New Roman" w:cs="Times New Roman"/>
          <w:color w:val="000000"/>
          <w:sz w:val="20"/>
          <w:szCs w:val="20"/>
          <w:lang w:eastAsia="zh-CN"/>
        </w:rPr>
        <w:t xml:space="preserve"> г.</w:t>
      </w:r>
    </w:p>
    <w:p w14:paraId="7DF375B2" w14:textId="77777777" w:rsidR="00B34DFB" w:rsidRPr="00AD4FEA" w:rsidRDefault="00B34DFB" w:rsidP="00B34DFB">
      <w:pPr>
        <w:widowControl w:val="0"/>
        <w:suppressAutoHyphens/>
        <w:spacing w:after="0" w:line="240" w:lineRule="auto"/>
        <w:rPr>
          <w:rFonts w:ascii="Times New Roman" w:eastAsia="Times New Roman" w:hAnsi="Times New Roman" w:cs="Times New Roman"/>
          <w:color w:val="000000"/>
          <w:sz w:val="20"/>
          <w:szCs w:val="20"/>
          <w:lang w:eastAsia="zh-CN"/>
        </w:rPr>
      </w:pPr>
    </w:p>
    <w:p w14:paraId="7FF7355B" w14:textId="52D48B5B" w:rsidR="00B34DFB" w:rsidRPr="00AD4FEA" w:rsidRDefault="00B34DFB" w:rsidP="00B34DFB">
      <w:pPr>
        <w:widowControl w:val="0"/>
        <w:tabs>
          <w:tab w:val="left" w:pos="2127"/>
        </w:tabs>
        <w:suppressAutoHyphens/>
        <w:spacing w:after="0" w:line="240" w:lineRule="auto"/>
        <w:ind w:firstLine="567"/>
        <w:jc w:val="both"/>
        <w:rPr>
          <w:rFonts w:ascii="Times New Roman" w:eastAsia="Times New Roman" w:hAnsi="Times New Roman" w:cs="Times New Roman"/>
          <w:color w:val="000000"/>
          <w:spacing w:val="-11"/>
          <w:sz w:val="20"/>
          <w:szCs w:val="20"/>
          <w:lang w:eastAsia="zh-CN"/>
        </w:rPr>
      </w:pPr>
      <w:r w:rsidRPr="00AD4FEA">
        <w:rPr>
          <w:rFonts w:ascii="Times New Roman" w:eastAsia="Times New Roman" w:hAnsi="Times New Roman" w:cs="Times New Roman"/>
          <w:color w:val="000000"/>
          <w:spacing w:val="-11"/>
          <w:sz w:val="20"/>
          <w:szCs w:val="20"/>
          <w:lang w:eastAsia="zh-CN"/>
        </w:rPr>
        <w:t xml:space="preserve">Муниципальное унитарное предприятие «Вода» Борисоглебского городского округа Воронежской области, именуемое в дальнейшем «Заказчик», в лице директора </w:t>
      </w:r>
      <w:proofErr w:type="spellStart"/>
      <w:r w:rsidRPr="00AD4FEA">
        <w:rPr>
          <w:rFonts w:ascii="Times New Roman" w:eastAsia="Times New Roman" w:hAnsi="Times New Roman" w:cs="Times New Roman"/>
          <w:color w:val="000000"/>
          <w:spacing w:val="-11"/>
          <w:sz w:val="20"/>
          <w:szCs w:val="20"/>
          <w:lang w:eastAsia="zh-CN"/>
        </w:rPr>
        <w:t>Гарцева</w:t>
      </w:r>
      <w:proofErr w:type="spellEnd"/>
      <w:r w:rsidRPr="00AD4FEA">
        <w:rPr>
          <w:rFonts w:ascii="Times New Roman" w:eastAsia="Times New Roman" w:hAnsi="Times New Roman" w:cs="Times New Roman"/>
          <w:color w:val="000000"/>
          <w:spacing w:val="-11"/>
          <w:sz w:val="20"/>
          <w:szCs w:val="20"/>
          <w:lang w:eastAsia="zh-CN"/>
        </w:rPr>
        <w:t xml:space="preserve"> Игоря Борисовича, действующего на основании Устава, с одной стороны, и ___________, именуемый в дальнейшем «Поставщик», в лице _______, действующего на основании __________, с другой стороны и </w:t>
      </w:r>
      <w:r w:rsidRPr="00AD4FEA">
        <w:rPr>
          <w:rFonts w:ascii="Times New Roman" w:eastAsia="Times New Roman" w:hAnsi="Times New Roman" w:cs="Times New Roman"/>
          <w:sz w:val="20"/>
          <w:szCs w:val="20"/>
          <w:lang w:eastAsia="ru-RU"/>
        </w:rPr>
        <w:t>с соблюдением требований Федерального закона от 18.07.2011 г. № 223-ФЗ «О закупках товаров, работ, услуг отдельными видами юридических лиц» и иного законодательства Российской Федерации, на основании Протокола №               от         202</w:t>
      </w:r>
      <w:r w:rsidR="00AD4FEA">
        <w:rPr>
          <w:rFonts w:ascii="Times New Roman" w:eastAsia="Times New Roman" w:hAnsi="Times New Roman" w:cs="Times New Roman"/>
          <w:sz w:val="20"/>
          <w:szCs w:val="20"/>
          <w:lang w:eastAsia="ru-RU"/>
        </w:rPr>
        <w:t>4</w:t>
      </w:r>
      <w:r w:rsidRPr="00AD4FEA">
        <w:rPr>
          <w:rFonts w:ascii="Times New Roman" w:eastAsia="Times New Roman" w:hAnsi="Times New Roman" w:cs="Times New Roman"/>
          <w:sz w:val="20"/>
          <w:szCs w:val="20"/>
          <w:lang w:eastAsia="ru-RU"/>
        </w:rPr>
        <w:t xml:space="preserve"> года, заключили настоящий Договор (далее – Договор) о нижеследующем</w:t>
      </w:r>
      <w:r w:rsidRPr="00AD4FEA">
        <w:rPr>
          <w:rFonts w:ascii="Times New Roman" w:eastAsia="Times New Roman" w:hAnsi="Times New Roman" w:cs="Times New Roman"/>
          <w:color w:val="000000"/>
          <w:spacing w:val="-11"/>
          <w:sz w:val="20"/>
          <w:szCs w:val="20"/>
          <w:lang w:eastAsia="zh-CN"/>
        </w:rPr>
        <w:t>:</w:t>
      </w:r>
    </w:p>
    <w:p w14:paraId="49C6E276" w14:textId="77777777" w:rsidR="00B34DFB" w:rsidRPr="00AD4FEA" w:rsidRDefault="00B34DFB" w:rsidP="00B34DFB">
      <w:pPr>
        <w:widowControl w:val="0"/>
        <w:numPr>
          <w:ilvl w:val="0"/>
          <w:numId w:val="6"/>
        </w:numPr>
        <w:tabs>
          <w:tab w:val="left" w:pos="2127"/>
        </w:tabs>
        <w:suppressAutoHyphens/>
        <w:spacing w:after="0" w:line="240" w:lineRule="auto"/>
        <w:ind w:firstLine="567"/>
        <w:rPr>
          <w:rFonts w:ascii="Times New Roman" w:eastAsia="Times New Roman" w:hAnsi="Times New Roman" w:cs="Times New Roman"/>
          <w:b/>
          <w:color w:val="000000"/>
          <w:sz w:val="20"/>
          <w:szCs w:val="20"/>
          <w:lang w:eastAsia="zh-CN"/>
        </w:rPr>
      </w:pPr>
      <w:r w:rsidRPr="00AD4FEA">
        <w:rPr>
          <w:rFonts w:ascii="Times New Roman" w:eastAsia="Times New Roman" w:hAnsi="Times New Roman" w:cs="Times New Roman"/>
          <w:b/>
          <w:color w:val="000000"/>
          <w:sz w:val="20"/>
          <w:szCs w:val="20"/>
          <w:lang w:eastAsia="zh-CN"/>
        </w:rPr>
        <w:t>ПРЕДМЕТ ДОГОВОРА</w:t>
      </w:r>
    </w:p>
    <w:p w14:paraId="6DEAB330" w14:textId="61BBB237" w:rsidR="00B34DFB" w:rsidRPr="00AD4FEA" w:rsidRDefault="00B34DFB" w:rsidP="00B34DFB">
      <w:pPr>
        <w:spacing w:after="0" w:line="240" w:lineRule="auto"/>
        <w:ind w:firstLine="567"/>
        <w:jc w:val="both"/>
        <w:rPr>
          <w:rFonts w:ascii="Times New Roman" w:hAnsi="Times New Roman" w:cs="Times New Roman"/>
          <w:sz w:val="20"/>
          <w:szCs w:val="20"/>
        </w:rPr>
      </w:pPr>
      <w:r w:rsidRPr="00AD4FEA">
        <w:rPr>
          <w:rFonts w:ascii="Times New Roman" w:hAnsi="Times New Roman" w:cs="Times New Roman"/>
          <w:sz w:val="20"/>
          <w:szCs w:val="20"/>
        </w:rPr>
        <w:t xml:space="preserve">1.1. Поставщик обязуется осуществить поставку </w:t>
      </w:r>
      <w:r w:rsidR="00B60F2F" w:rsidRPr="00AD4FEA">
        <w:rPr>
          <w:rFonts w:ascii="Times New Roman" w:eastAsia="Times New Roman" w:hAnsi="Times New Roman" w:cs="Times New Roman"/>
          <w:color w:val="000000"/>
          <w:sz w:val="20"/>
          <w:szCs w:val="20"/>
          <w:lang w:eastAsia="zh-CN"/>
        </w:rPr>
        <w:t xml:space="preserve">спецодежды, </w:t>
      </w:r>
      <w:r w:rsidR="003B53CB" w:rsidRPr="00AD4FEA">
        <w:rPr>
          <w:rFonts w:ascii="Times New Roman" w:eastAsia="Times New Roman" w:hAnsi="Times New Roman" w:cs="Times New Roman"/>
          <w:color w:val="000000"/>
          <w:sz w:val="20"/>
          <w:szCs w:val="20"/>
          <w:lang w:eastAsia="zh-CN"/>
        </w:rPr>
        <w:t>спецобуви</w:t>
      </w:r>
      <w:r w:rsidR="000D4E9A">
        <w:rPr>
          <w:rFonts w:ascii="Times New Roman" w:eastAsia="Times New Roman" w:hAnsi="Times New Roman" w:cs="Times New Roman"/>
          <w:color w:val="000000"/>
          <w:sz w:val="20"/>
          <w:szCs w:val="20"/>
          <w:lang w:eastAsia="zh-CN"/>
        </w:rPr>
        <w:t xml:space="preserve"> (зима)</w:t>
      </w:r>
      <w:r w:rsidR="00B60F2F" w:rsidRPr="00AD4FEA">
        <w:rPr>
          <w:rFonts w:ascii="Times New Roman" w:eastAsia="Times New Roman" w:hAnsi="Times New Roman" w:cs="Times New Roman"/>
          <w:color w:val="000000"/>
          <w:sz w:val="20"/>
          <w:szCs w:val="20"/>
          <w:lang w:eastAsia="zh-CN"/>
        </w:rPr>
        <w:t xml:space="preserve"> </w:t>
      </w:r>
      <w:r w:rsidRPr="00AD4FEA">
        <w:rPr>
          <w:rFonts w:ascii="Times New Roman" w:hAnsi="Times New Roman" w:cs="Times New Roman"/>
          <w:sz w:val="20"/>
          <w:szCs w:val="20"/>
        </w:rPr>
        <w:t>для нужд МУП «Вода» Борисоглебского городского округа Воронежской области (далее – Товар) в соответствии с условиями настоящего Договора, а Заказчик обязуется принять и оплатить поставленный Товар в порядке и на условиях, предусмотренных настоящим Договором.</w:t>
      </w:r>
    </w:p>
    <w:p w14:paraId="5FE92EF9" w14:textId="77777777" w:rsidR="00B34DFB" w:rsidRPr="00AD4FEA" w:rsidRDefault="00B34DFB" w:rsidP="00B34DFB">
      <w:pPr>
        <w:spacing w:after="0" w:line="240" w:lineRule="auto"/>
        <w:ind w:firstLine="567"/>
        <w:jc w:val="both"/>
        <w:rPr>
          <w:rFonts w:ascii="Times New Roman" w:hAnsi="Times New Roman" w:cs="Times New Roman"/>
          <w:noProof/>
          <w:sz w:val="20"/>
          <w:szCs w:val="20"/>
        </w:rPr>
      </w:pPr>
      <w:r w:rsidRPr="00AD4FEA">
        <w:rPr>
          <w:rFonts w:ascii="Times New Roman" w:hAnsi="Times New Roman" w:cs="Times New Roman"/>
          <w:noProof/>
          <w:sz w:val="20"/>
          <w:szCs w:val="20"/>
        </w:rPr>
        <w:t>1.2. Наименование, количество товара, цена за единицу товара и стоимость поставляемого товара указаны в Спецификации, являющейся неотъемлемой частью настоящего Договора (Приложение № 1).</w:t>
      </w:r>
    </w:p>
    <w:p w14:paraId="0FBBEE16" w14:textId="77777777" w:rsidR="00B34DFB" w:rsidRPr="00AD4FEA" w:rsidRDefault="00B34DFB" w:rsidP="00B34DFB">
      <w:pPr>
        <w:pStyle w:val="a7"/>
        <w:spacing w:after="0" w:line="240" w:lineRule="auto"/>
        <w:ind w:firstLine="567"/>
        <w:jc w:val="both"/>
        <w:rPr>
          <w:rFonts w:ascii="Times New Roman" w:hAnsi="Times New Roman"/>
          <w:sz w:val="20"/>
          <w:szCs w:val="20"/>
        </w:rPr>
      </w:pPr>
      <w:r w:rsidRPr="00AD4FEA">
        <w:rPr>
          <w:rStyle w:val="FontStyle28"/>
          <w:rFonts w:ascii="Times New Roman" w:hAnsi="Times New Roman" w:cs="Times New Roman"/>
          <w:b w:val="0"/>
          <w:color w:val="000000"/>
          <w:sz w:val="20"/>
          <w:szCs w:val="20"/>
        </w:rPr>
        <w:t xml:space="preserve">1.3. </w:t>
      </w:r>
      <w:r w:rsidRPr="00AD4FEA">
        <w:rPr>
          <w:rStyle w:val="FontStyle24"/>
          <w:rFonts w:ascii="Times New Roman" w:hAnsi="Times New Roman" w:cs="Times New Roman"/>
          <w:color w:val="000000"/>
          <w:sz w:val="20"/>
          <w:szCs w:val="20"/>
        </w:rPr>
        <w:t>Страна происхождения Товара указывается в Спецификации. При исполнении Договора не допускается замена страны происхождения Товара</w:t>
      </w:r>
      <w:r w:rsidRPr="00AD4FEA">
        <w:rPr>
          <w:rStyle w:val="FontStyle24"/>
          <w:rFonts w:ascii="Times New Roman" w:hAnsi="Times New Roman" w:cs="Times New Roman"/>
          <w:color w:val="000000"/>
          <w:sz w:val="20"/>
          <w:szCs w:val="20"/>
          <w:shd w:val="clear" w:color="auto" w:fill="FFFFFF"/>
        </w:rPr>
        <w:t xml:space="preserve"> в слу</w:t>
      </w:r>
      <w:r w:rsidRPr="00AD4FEA">
        <w:rPr>
          <w:rStyle w:val="FontStyle24"/>
          <w:rFonts w:ascii="Times New Roman" w:hAnsi="Times New Roman" w:cs="Times New Roman"/>
          <w:color w:val="000000"/>
          <w:sz w:val="20"/>
          <w:szCs w:val="20"/>
        </w:rPr>
        <w:t>чаях, предусмотренных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Данная замена возможна только по согласованию с Покупателем. При замене такого Товара качество, технические и функциональные характеристики (потребительские свойства) не должны уступать качеству и соответствующим техническим и функциональным характеристикам Товара, указанным в Спецификации.</w:t>
      </w:r>
    </w:p>
    <w:p w14:paraId="37A97D7C" w14:textId="77777777" w:rsidR="00B34DFB" w:rsidRPr="00AD4FEA" w:rsidRDefault="00B34DFB" w:rsidP="00B34DFB">
      <w:pPr>
        <w:widowControl w:val="0"/>
        <w:suppressAutoHyphens/>
        <w:spacing w:after="0" w:line="240" w:lineRule="auto"/>
        <w:ind w:firstLine="567"/>
        <w:jc w:val="center"/>
        <w:rPr>
          <w:rFonts w:ascii="Times New Roman" w:eastAsia="Times New Roman" w:hAnsi="Times New Roman" w:cs="Times New Roman"/>
          <w:color w:val="000000"/>
          <w:sz w:val="20"/>
          <w:szCs w:val="20"/>
          <w:lang w:eastAsia="zh-CN"/>
        </w:rPr>
      </w:pPr>
      <w:r w:rsidRPr="00AD4FEA">
        <w:rPr>
          <w:rFonts w:ascii="Times New Roman" w:eastAsia="Times New Roman" w:hAnsi="Times New Roman" w:cs="Times New Roman"/>
          <w:b/>
          <w:bCs/>
          <w:color w:val="000000"/>
          <w:sz w:val="20"/>
          <w:szCs w:val="20"/>
          <w:lang w:eastAsia="zh-CN"/>
        </w:rPr>
        <w:t>2. ЦЕНА И ПОРЯДОК РАСЧЁТОВ</w:t>
      </w:r>
    </w:p>
    <w:p w14:paraId="7C3FE06D" w14:textId="77777777" w:rsidR="00B34DFB" w:rsidRPr="00AD4FEA" w:rsidRDefault="00B34DFB" w:rsidP="00B34DFB">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zh-CN"/>
        </w:rPr>
      </w:pPr>
      <w:r w:rsidRPr="00AD4FEA">
        <w:rPr>
          <w:rFonts w:ascii="Times New Roman" w:eastAsia="Times New Roman" w:hAnsi="Times New Roman" w:cs="Times New Roman"/>
          <w:color w:val="000000"/>
          <w:sz w:val="20"/>
          <w:szCs w:val="20"/>
          <w:lang w:eastAsia="zh-CN"/>
        </w:rPr>
        <w:t xml:space="preserve">2.1. Цена Договора составляет     </w:t>
      </w:r>
      <w:proofErr w:type="gramStart"/>
      <w:r w:rsidRPr="00AD4FEA">
        <w:rPr>
          <w:rFonts w:ascii="Times New Roman" w:eastAsia="Times New Roman" w:hAnsi="Times New Roman" w:cs="Times New Roman"/>
          <w:color w:val="000000"/>
          <w:sz w:val="20"/>
          <w:szCs w:val="20"/>
          <w:lang w:eastAsia="zh-CN"/>
        </w:rPr>
        <w:t xml:space="preserve">   (</w:t>
      </w:r>
      <w:proofErr w:type="gramEnd"/>
      <w:r w:rsidRPr="00AD4FEA">
        <w:rPr>
          <w:rFonts w:ascii="Times New Roman" w:eastAsia="Times New Roman" w:hAnsi="Times New Roman" w:cs="Times New Roman"/>
          <w:color w:val="000000"/>
          <w:sz w:val="20"/>
          <w:szCs w:val="20"/>
          <w:lang w:eastAsia="zh-CN"/>
        </w:rPr>
        <w:t xml:space="preserve">       ) рублей    копеек, в том числе НДС 20 %/ без НДС.</w:t>
      </w:r>
    </w:p>
    <w:p w14:paraId="3991A265" w14:textId="77777777" w:rsidR="00B34DFB" w:rsidRPr="00AD4FEA" w:rsidRDefault="00B34DFB" w:rsidP="00B34DFB">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D4FEA">
        <w:rPr>
          <w:rFonts w:ascii="Times New Roman" w:eastAsia="Times New Roman" w:hAnsi="Times New Roman" w:cs="Times New Roman"/>
          <w:color w:val="000000"/>
          <w:sz w:val="20"/>
          <w:szCs w:val="20"/>
          <w:lang w:eastAsia="zh-CN"/>
        </w:rPr>
        <w:t xml:space="preserve">2.2. </w:t>
      </w:r>
      <w:r w:rsidRPr="00AD4FEA">
        <w:rPr>
          <w:rFonts w:ascii="Times New Roman" w:hAnsi="Times New Roman" w:cs="Times New Roman"/>
          <w:color w:val="000000"/>
          <w:sz w:val="20"/>
          <w:szCs w:val="20"/>
        </w:rPr>
        <w:t xml:space="preserve">Цена Договора включает в себя </w:t>
      </w:r>
      <w:r w:rsidRPr="00AD4FEA">
        <w:rPr>
          <w:rFonts w:ascii="Times New Roman" w:hAnsi="Times New Roman" w:cs="Times New Roman"/>
          <w:sz w:val="20"/>
          <w:szCs w:val="20"/>
        </w:rPr>
        <w:t>помимо стоимости товара расходы на перевозку, страхование, транспортные расходы (связанные с доставкой до Заказчика и разгрузкой Товара на склад), расходы на уплату таможенных пошлин и других обязательных платежей, а также иные расходы, связанные с исполнением Договора.</w:t>
      </w:r>
    </w:p>
    <w:p w14:paraId="230FCCA4" w14:textId="77777777" w:rsidR="00B34DFB" w:rsidRPr="00AD4FEA" w:rsidRDefault="00B34DFB" w:rsidP="00B34DFB">
      <w:pPr>
        <w:widowControl w:val="0"/>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color w:val="000000"/>
          <w:sz w:val="20"/>
          <w:szCs w:val="20"/>
          <w:lang w:eastAsia="zh-CN"/>
        </w:rPr>
        <w:t xml:space="preserve">2.3. Оплата производится Заказчиком за фактически </w:t>
      </w:r>
      <w:r w:rsidRPr="00AD4FEA">
        <w:rPr>
          <w:rFonts w:ascii="Times New Roman" w:eastAsia="Times New Roman" w:hAnsi="Times New Roman" w:cs="Times New Roman"/>
          <w:sz w:val="20"/>
          <w:szCs w:val="20"/>
          <w:lang w:eastAsia="zh-CN"/>
        </w:rPr>
        <w:t xml:space="preserve">поставленный Товар в срок не более 7 (семи) рабочих дней с даты подписания документов о приемке Товара. Форма оплаты безналичная, </w:t>
      </w:r>
      <w:r w:rsidRPr="00AD4FEA">
        <w:rPr>
          <w:rFonts w:ascii="Times New Roman" w:hAnsi="Times New Roman" w:cs="Times New Roman"/>
          <w:sz w:val="20"/>
          <w:szCs w:val="20"/>
        </w:rPr>
        <w:t xml:space="preserve">путем перечисления денежных средств на расчетный счет Поставщика. </w:t>
      </w:r>
      <w:r w:rsidRPr="00AD4FEA">
        <w:rPr>
          <w:rFonts w:ascii="Times New Roman" w:eastAsia="Times New Roman" w:hAnsi="Times New Roman" w:cs="Times New Roman"/>
          <w:sz w:val="20"/>
          <w:szCs w:val="20"/>
          <w:lang w:eastAsia="zh-CN"/>
        </w:rPr>
        <w:t>Датой оплаты считается дата списания денежных средств с расчетного счета Заказчика.</w:t>
      </w:r>
    </w:p>
    <w:p w14:paraId="302A8227" w14:textId="77777777" w:rsidR="00B34DFB" w:rsidRPr="00AD4FEA" w:rsidRDefault="00B34DFB" w:rsidP="00B34DFB">
      <w:pPr>
        <w:spacing w:after="0" w:line="240" w:lineRule="auto"/>
        <w:ind w:firstLine="567"/>
        <w:jc w:val="both"/>
        <w:rPr>
          <w:rFonts w:ascii="Times New Roman" w:hAnsi="Times New Roman" w:cs="Times New Roman"/>
          <w:sz w:val="20"/>
          <w:szCs w:val="20"/>
        </w:rPr>
      </w:pPr>
      <w:r w:rsidRPr="00AD4FEA">
        <w:rPr>
          <w:rFonts w:ascii="Times New Roman" w:hAnsi="Times New Roman" w:cs="Times New Roman"/>
          <w:sz w:val="20"/>
          <w:szCs w:val="20"/>
        </w:rPr>
        <w:t>2.4. Расчет с Поставщиком за поставленный Товар осуществляется Заказчиком в рублях Российской Федерации. В случае изменения реквизитов расчетного счета Поставщик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14:paraId="69CFCC16" w14:textId="77777777" w:rsidR="00B34DFB" w:rsidRPr="00AD4FEA" w:rsidRDefault="00B34DFB" w:rsidP="00B34DFB">
      <w:pPr>
        <w:widowControl w:val="0"/>
        <w:suppressAutoHyphens/>
        <w:spacing w:after="0" w:line="240" w:lineRule="auto"/>
        <w:ind w:firstLine="567"/>
        <w:jc w:val="both"/>
        <w:rPr>
          <w:rFonts w:ascii="Times New Roman" w:eastAsia="Times New Roman" w:hAnsi="Times New Roman" w:cs="Times New Roman"/>
          <w:color w:val="000000"/>
          <w:sz w:val="20"/>
          <w:szCs w:val="20"/>
          <w:lang w:eastAsia="zh-CN"/>
        </w:rPr>
      </w:pPr>
      <w:r w:rsidRPr="00AD4FEA">
        <w:rPr>
          <w:rFonts w:ascii="Times New Roman" w:eastAsia="Times New Roman" w:hAnsi="Times New Roman" w:cs="Times New Roman"/>
          <w:color w:val="000000"/>
          <w:sz w:val="20"/>
          <w:szCs w:val="20"/>
          <w:lang w:eastAsia="zh-CN"/>
        </w:rPr>
        <w:t>2.5. Источник финансирования – денежные средства предприятия.</w:t>
      </w:r>
    </w:p>
    <w:p w14:paraId="63D5517D" w14:textId="77777777" w:rsidR="00B34DFB" w:rsidRPr="00AD4FEA" w:rsidRDefault="00B34DFB" w:rsidP="00B34DFB">
      <w:pPr>
        <w:widowControl w:val="0"/>
        <w:tabs>
          <w:tab w:val="left" w:pos="540"/>
        </w:tabs>
        <w:suppressAutoHyphens/>
        <w:spacing w:after="0" w:line="240" w:lineRule="auto"/>
        <w:ind w:firstLine="567"/>
        <w:jc w:val="center"/>
        <w:rPr>
          <w:rFonts w:ascii="Times New Roman" w:eastAsia="Times New Roman" w:hAnsi="Times New Roman" w:cs="Times New Roman"/>
          <w:sz w:val="20"/>
          <w:szCs w:val="20"/>
          <w:lang w:eastAsia="zh-CN"/>
        </w:rPr>
      </w:pPr>
      <w:r w:rsidRPr="00AD4FEA">
        <w:rPr>
          <w:rFonts w:ascii="Times New Roman" w:eastAsia="Times New Roman" w:hAnsi="Times New Roman" w:cs="Times New Roman"/>
          <w:b/>
          <w:sz w:val="20"/>
          <w:szCs w:val="20"/>
          <w:lang w:eastAsia="zh-CN"/>
        </w:rPr>
        <w:t>3. КАЧЕСТВО ТОВАРА, ГАРАНТИЙНЫЕ ОБЯЗАТЕЛЬСТВА.</w:t>
      </w:r>
    </w:p>
    <w:p w14:paraId="09A41F06" w14:textId="77777777" w:rsidR="00B34DFB" w:rsidRPr="00AD4FEA" w:rsidRDefault="00B34DFB" w:rsidP="00B34DFB">
      <w:pPr>
        <w:tabs>
          <w:tab w:val="left" w:pos="0"/>
        </w:tabs>
        <w:spacing w:after="0" w:line="240" w:lineRule="auto"/>
        <w:ind w:firstLine="567"/>
        <w:jc w:val="both"/>
        <w:outlineLvl w:val="0"/>
        <w:rPr>
          <w:rFonts w:ascii="Times New Roman" w:hAnsi="Times New Roman" w:cs="Times New Roman"/>
          <w:sz w:val="20"/>
          <w:szCs w:val="20"/>
        </w:rPr>
      </w:pPr>
      <w:r w:rsidRPr="00AD4FEA">
        <w:rPr>
          <w:rFonts w:ascii="Times New Roman" w:hAnsi="Times New Roman" w:cs="Times New Roman"/>
          <w:sz w:val="20"/>
          <w:szCs w:val="20"/>
        </w:rPr>
        <w:t>3.1.</w:t>
      </w:r>
      <w:r w:rsidR="00B60F2F" w:rsidRPr="00AD4FEA">
        <w:rPr>
          <w:rFonts w:ascii="Times New Roman" w:hAnsi="Times New Roman" w:cs="Times New Roman"/>
          <w:sz w:val="20"/>
          <w:szCs w:val="20"/>
        </w:rPr>
        <w:t xml:space="preserve"> </w:t>
      </w:r>
      <w:r w:rsidRPr="00AD4FEA">
        <w:rPr>
          <w:rFonts w:ascii="Times New Roman" w:hAnsi="Times New Roman" w:cs="Times New Roman"/>
          <w:sz w:val="20"/>
          <w:szCs w:val="20"/>
        </w:rPr>
        <w:t xml:space="preserve">Качество поставляемого Товара должно соответствовать требованиям документов стандартизации и технического регулирования (ГОСТ, ТУ и других), установленных для данного типа (вида) Товара, подтверждаться сертификатом и иными документами на русском языке. Требования к качеству и комплектности Товара указываются в </w:t>
      </w:r>
      <w:r w:rsidR="00B60F2F" w:rsidRPr="00AD4FEA">
        <w:rPr>
          <w:rFonts w:ascii="Times New Roman" w:hAnsi="Times New Roman" w:cs="Times New Roman"/>
          <w:sz w:val="20"/>
          <w:szCs w:val="20"/>
        </w:rPr>
        <w:t>Спецификации</w:t>
      </w:r>
      <w:r w:rsidRPr="00AD4FEA">
        <w:rPr>
          <w:rFonts w:ascii="Times New Roman" w:hAnsi="Times New Roman" w:cs="Times New Roman"/>
          <w:sz w:val="20"/>
          <w:szCs w:val="20"/>
        </w:rPr>
        <w:t>.</w:t>
      </w:r>
    </w:p>
    <w:p w14:paraId="7846F142" w14:textId="77777777" w:rsidR="00B34DFB" w:rsidRPr="00AD4FEA" w:rsidRDefault="00B34DFB" w:rsidP="00B34DFB">
      <w:pPr>
        <w:widowControl w:val="0"/>
        <w:tabs>
          <w:tab w:val="left" w:pos="0"/>
        </w:tabs>
        <w:autoSpaceDE w:val="0"/>
        <w:autoSpaceDN w:val="0"/>
        <w:adjustRightInd w:val="0"/>
        <w:spacing w:after="0" w:line="240" w:lineRule="auto"/>
        <w:ind w:firstLine="567"/>
        <w:jc w:val="both"/>
        <w:outlineLvl w:val="0"/>
        <w:rPr>
          <w:rFonts w:ascii="Times New Roman" w:hAnsi="Times New Roman" w:cs="Times New Roman"/>
          <w:sz w:val="20"/>
          <w:szCs w:val="20"/>
        </w:rPr>
      </w:pPr>
      <w:r w:rsidRPr="00AD4FEA">
        <w:rPr>
          <w:rFonts w:ascii="Times New Roman" w:hAnsi="Times New Roman" w:cs="Times New Roman"/>
          <w:sz w:val="20"/>
          <w:szCs w:val="20"/>
        </w:rPr>
        <w:t>3.2. Поставщик гарантирует, что:</w:t>
      </w:r>
    </w:p>
    <w:p w14:paraId="54A26723" w14:textId="77777777" w:rsidR="00B34DFB" w:rsidRPr="00AD4FEA" w:rsidRDefault="00B34DFB" w:rsidP="00B34DFB">
      <w:pPr>
        <w:widowControl w:val="0"/>
        <w:tabs>
          <w:tab w:val="left" w:pos="0"/>
        </w:tabs>
        <w:autoSpaceDE w:val="0"/>
        <w:autoSpaceDN w:val="0"/>
        <w:adjustRightInd w:val="0"/>
        <w:spacing w:after="0" w:line="240" w:lineRule="auto"/>
        <w:ind w:firstLine="567"/>
        <w:jc w:val="both"/>
        <w:outlineLvl w:val="0"/>
        <w:rPr>
          <w:rFonts w:ascii="Times New Roman" w:hAnsi="Times New Roman" w:cs="Times New Roman"/>
          <w:sz w:val="20"/>
          <w:szCs w:val="20"/>
        </w:rPr>
      </w:pPr>
      <w:r w:rsidRPr="00AD4FEA">
        <w:rPr>
          <w:rFonts w:ascii="Times New Roman" w:hAnsi="Times New Roman" w:cs="Times New Roman"/>
          <w:sz w:val="20"/>
          <w:szCs w:val="20"/>
        </w:rPr>
        <w:t>3.2.1. Поставляемый Товар новый (не бывший в употреблении), не является предметом иных договорных (договорных) обязательств и свободный от любых прав третьих лиц.</w:t>
      </w:r>
    </w:p>
    <w:p w14:paraId="755B94C9" w14:textId="77777777" w:rsidR="00B34DFB" w:rsidRPr="00AD4FEA" w:rsidRDefault="00B34DFB" w:rsidP="00B34DFB">
      <w:pPr>
        <w:widowControl w:val="0"/>
        <w:tabs>
          <w:tab w:val="left" w:pos="0"/>
        </w:tabs>
        <w:autoSpaceDE w:val="0"/>
        <w:autoSpaceDN w:val="0"/>
        <w:adjustRightInd w:val="0"/>
        <w:spacing w:after="0" w:line="240" w:lineRule="auto"/>
        <w:ind w:firstLine="567"/>
        <w:jc w:val="both"/>
        <w:outlineLvl w:val="0"/>
        <w:rPr>
          <w:rFonts w:ascii="Times New Roman" w:hAnsi="Times New Roman" w:cs="Times New Roman"/>
          <w:sz w:val="20"/>
          <w:szCs w:val="20"/>
        </w:rPr>
      </w:pPr>
      <w:r w:rsidRPr="00AD4FEA">
        <w:rPr>
          <w:rFonts w:ascii="Times New Roman" w:hAnsi="Times New Roman" w:cs="Times New Roman"/>
          <w:sz w:val="20"/>
          <w:szCs w:val="20"/>
        </w:rPr>
        <w:t xml:space="preserve">3.2.2. Исполнение обязательств по Договору не нарушит имущественных и неимущественных прав Заказчика и третьих лиц. </w:t>
      </w:r>
    </w:p>
    <w:p w14:paraId="5567D283" w14:textId="77777777" w:rsidR="00B34DFB" w:rsidRPr="00AD4FEA" w:rsidRDefault="00B34DFB" w:rsidP="00500B85">
      <w:pPr>
        <w:widowControl w:val="0"/>
        <w:tabs>
          <w:tab w:val="left" w:pos="0"/>
        </w:tabs>
        <w:spacing w:after="0" w:line="240" w:lineRule="auto"/>
        <w:ind w:firstLine="567"/>
        <w:jc w:val="both"/>
        <w:outlineLvl w:val="0"/>
        <w:rPr>
          <w:rFonts w:ascii="Times New Roman" w:hAnsi="Times New Roman" w:cs="Times New Roman"/>
          <w:sz w:val="20"/>
          <w:szCs w:val="20"/>
        </w:rPr>
      </w:pPr>
      <w:r w:rsidRPr="00AD4FEA">
        <w:rPr>
          <w:rFonts w:ascii="Times New Roman" w:hAnsi="Times New Roman" w:cs="Times New Roman"/>
          <w:sz w:val="20"/>
          <w:szCs w:val="20"/>
        </w:rPr>
        <w:t>3.2.3. Товар будет поставлен Заказчику в надлежащей упаковке (таре), отвечающей требованиям ГОСТов, ТУ и обеспечивающий сохранность Товара при обычных условиях перевозки и хранения. Поставляемый Товар должен отгружаться надлежащим образом, чтобы исключить порчу и/или уничтожение Товара на период поставки, до приемки его Заказчиком</w:t>
      </w:r>
    </w:p>
    <w:p w14:paraId="0B03D039" w14:textId="77777777" w:rsidR="00B34DFB" w:rsidRPr="00AD4FEA" w:rsidRDefault="00B34DFB" w:rsidP="00B34DFB">
      <w:pPr>
        <w:tabs>
          <w:tab w:val="left" w:pos="0"/>
        </w:tabs>
        <w:spacing w:after="0" w:line="240" w:lineRule="auto"/>
        <w:ind w:firstLine="567"/>
        <w:jc w:val="both"/>
        <w:outlineLvl w:val="0"/>
        <w:rPr>
          <w:rFonts w:ascii="Times New Roman" w:hAnsi="Times New Roman" w:cs="Times New Roman"/>
          <w:sz w:val="20"/>
          <w:szCs w:val="20"/>
        </w:rPr>
      </w:pPr>
      <w:r w:rsidRPr="00AD4FEA">
        <w:rPr>
          <w:rFonts w:ascii="Times New Roman" w:hAnsi="Times New Roman" w:cs="Times New Roman"/>
          <w:sz w:val="20"/>
          <w:szCs w:val="20"/>
        </w:rPr>
        <w:t>3.3.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14:paraId="2C57CC03" w14:textId="77777777" w:rsidR="00B34DFB" w:rsidRPr="00AD4FEA" w:rsidRDefault="00B34DFB" w:rsidP="00B34DFB">
      <w:pPr>
        <w:tabs>
          <w:tab w:val="left" w:pos="0"/>
        </w:tabs>
        <w:spacing w:after="0" w:line="240" w:lineRule="auto"/>
        <w:ind w:firstLine="567"/>
        <w:jc w:val="both"/>
        <w:outlineLvl w:val="0"/>
        <w:rPr>
          <w:rFonts w:ascii="Times New Roman" w:hAnsi="Times New Roman" w:cs="Times New Roman"/>
          <w:sz w:val="20"/>
          <w:szCs w:val="20"/>
        </w:rPr>
      </w:pPr>
      <w:r w:rsidRPr="00AD4FEA">
        <w:rPr>
          <w:rFonts w:ascii="Times New Roman" w:hAnsi="Times New Roman" w:cs="Times New Roman"/>
          <w:sz w:val="20"/>
          <w:szCs w:val="20"/>
        </w:rPr>
        <w:t>3.4. Условия хранения Товара на складе Поставщика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14:paraId="3F3A567F" w14:textId="77777777" w:rsidR="00B34DFB" w:rsidRPr="00AD4FEA" w:rsidRDefault="00B34DFB" w:rsidP="00B34DFB">
      <w:pPr>
        <w:spacing w:after="0" w:line="240" w:lineRule="auto"/>
        <w:ind w:firstLine="567"/>
        <w:jc w:val="both"/>
        <w:rPr>
          <w:rFonts w:ascii="Times New Roman" w:hAnsi="Times New Roman" w:cs="Times New Roman"/>
          <w:sz w:val="20"/>
          <w:szCs w:val="20"/>
        </w:rPr>
      </w:pPr>
      <w:r w:rsidRPr="00AD4FEA">
        <w:rPr>
          <w:rFonts w:ascii="Times New Roman" w:hAnsi="Times New Roman" w:cs="Times New Roman"/>
          <w:sz w:val="20"/>
          <w:szCs w:val="20"/>
        </w:rPr>
        <w:lastRenderedPageBreak/>
        <w:t>3.5. В случае выявления Товара ненадлежащего качества, Поставщик обязуется своими силами и за свой счет произвести замену на качественный Товар в сроки, согласованные с Заказчиком.</w:t>
      </w:r>
    </w:p>
    <w:p w14:paraId="3C1523F3" w14:textId="77777777" w:rsidR="00B34DFB" w:rsidRPr="00AD4FEA" w:rsidRDefault="00B34DFB" w:rsidP="00B34DFB">
      <w:pPr>
        <w:spacing w:after="0" w:line="240" w:lineRule="auto"/>
        <w:ind w:firstLine="567"/>
        <w:jc w:val="both"/>
        <w:rPr>
          <w:rFonts w:ascii="Times New Roman" w:hAnsi="Times New Roman" w:cs="Times New Roman"/>
          <w:sz w:val="20"/>
          <w:szCs w:val="20"/>
        </w:rPr>
      </w:pPr>
      <w:r w:rsidRPr="00AD4FEA">
        <w:rPr>
          <w:rFonts w:ascii="Times New Roman" w:hAnsi="Times New Roman" w:cs="Times New Roman"/>
          <w:sz w:val="20"/>
          <w:szCs w:val="20"/>
        </w:rPr>
        <w:t>3.6. Все расходы, связанные с заменой, устранением недостатков, экспертизой некачественного Товара, поставленного по настоящему Договору, несет Поставщик. Расходы на проведение независимой экспертизы возлагаются на виновную сторону.</w:t>
      </w:r>
    </w:p>
    <w:p w14:paraId="1210E4A4" w14:textId="77777777" w:rsidR="00B34DFB" w:rsidRPr="00AD4FEA" w:rsidRDefault="00B34DFB" w:rsidP="00B34DFB">
      <w:pPr>
        <w:tabs>
          <w:tab w:val="left" w:pos="0"/>
        </w:tabs>
        <w:spacing w:after="0" w:line="240" w:lineRule="auto"/>
        <w:ind w:firstLine="567"/>
        <w:jc w:val="both"/>
        <w:outlineLvl w:val="0"/>
        <w:rPr>
          <w:rFonts w:ascii="Times New Roman" w:hAnsi="Times New Roman" w:cs="Times New Roman"/>
          <w:sz w:val="20"/>
          <w:szCs w:val="20"/>
        </w:rPr>
      </w:pPr>
      <w:r w:rsidRPr="00AD4FEA">
        <w:rPr>
          <w:rFonts w:ascii="Times New Roman" w:hAnsi="Times New Roman" w:cs="Times New Roman"/>
          <w:sz w:val="20"/>
          <w:szCs w:val="20"/>
        </w:rPr>
        <w:t>3.7.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2D20265F" w14:textId="77777777" w:rsidR="00B34DFB" w:rsidRPr="00AD4FEA" w:rsidRDefault="00B34DFB" w:rsidP="00B34DFB">
      <w:pPr>
        <w:widowControl w:val="0"/>
        <w:tabs>
          <w:tab w:val="left" w:pos="540"/>
          <w:tab w:val="left" w:pos="7920"/>
        </w:tabs>
        <w:suppressAutoHyphens/>
        <w:spacing w:after="0" w:line="240" w:lineRule="auto"/>
        <w:ind w:right="-13" w:firstLine="567"/>
        <w:jc w:val="center"/>
        <w:rPr>
          <w:rFonts w:ascii="Times New Roman" w:eastAsia="Times New Roman" w:hAnsi="Times New Roman" w:cs="Times New Roman"/>
          <w:sz w:val="20"/>
          <w:szCs w:val="20"/>
          <w:lang w:eastAsia="zh-CN"/>
        </w:rPr>
      </w:pPr>
      <w:r w:rsidRPr="00AD4FEA">
        <w:rPr>
          <w:rFonts w:ascii="Times New Roman" w:eastAsia="Times New Roman" w:hAnsi="Times New Roman" w:cs="Times New Roman"/>
          <w:b/>
          <w:sz w:val="20"/>
          <w:szCs w:val="20"/>
          <w:lang w:eastAsia="zh-CN"/>
        </w:rPr>
        <w:t>4. ПРАВА И ОБЯЗАННОСТИ СТОРОН</w:t>
      </w:r>
    </w:p>
    <w:p w14:paraId="456CC63B"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4.1. Поставщик вправе:</w:t>
      </w:r>
    </w:p>
    <w:p w14:paraId="78FD965A"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Calibri" w:hAnsi="Times New Roman" w:cs="Times New Roman"/>
          <w:sz w:val="20"/>
          <w:szCs w:val="20"/>
        </w:rPr>
      </w:pPr>
      <w:r w:rsidRPr="00AD4FEA">
        <w:rPr>
          <w:rFonts w:ascii="Times New Roman" w:eastAsia="Times New Roman" w:hAnsi="Times New Roman" w:cs="Times New Roman"/>
          <w:sz w:val="20"/>
          <w:szCs w:val="20"/>
          <w:lang w:eastAsia="zh-CN"/>
        </w:rPr>
        <w:t xml:space="preserve">4.1.1. </w:t>
      </w:r>
      <w:r w:rsidRPr="00AD4FEA">
        <w:rPr>
          <w:rFonts w:ascii="Times New Roman" w:eastAsia="Calibri" w:hAnsi="Times New Roman" w:cs="Times New Roman"/>
          <w:sz w:val="20"/>
          <w:szCs w:val="20"/>
        </w:rPr>
        <w:t>Требовать оплаты поставленных товаров в порядке и сроки, установленные настоящим Договором.</w:t>
      </w:r>
    </w:p>
    <w:p w14:paraId="337E017E" w14:textId="77777777" w:rsidR="00B34DFB" w:rsidRPr="00AD4FEA" w:rsidRDefault="00B34DFB" w:rsidP="00B34DFB">
      <w:pPr>
        <w:spacing w:after="0" w:line="240" w:lineRule="auto"/>
        <w:ind w:firstLine="567"/>
        <w:jc w:val="both"/>
        <w:rPr>
          <w:rFonts w:ascii="Times New Roman" w:eastAsia="Calibri" w:hAnsi="Times New Roman" w:cs="Times New Roman"/>
          <w:snapToGrid w:val="0"/>
          <w:sz w:val="20"/>
          <w:szCs w:val="20"/>
        </w:rPr>
      </w:pPr>
      <w:r w:rsidRPr="00AD4FEA">
        <w:rPr>
          <w:rFonts w:ascii="Times New Roman" w:eastAsia="Calibri" w:hAnsi="Times New Roman" w:cs="Times New Roman"/>
          <w:sz w:val="20"/>
          <w:szCs w:val="20"/>
        </w:rPr>
        <w:t>4.1.2. Принимать непосредственное участие в процедуре сдачи-приемки товара</w:t>
      </w:r>
      <w:r w:rsidRPr="00AD4FEA">
        <w:rPr>
          <w:rFonts w:ascii="Times New Roman" w:eastAsia="Calibri" w:hAnsi="Times New Roman" w:cs="Times New Roman"/>
          <w:snapToGrid w:val="0"/>
          <w:sz w:val="20"/>
          <w:szCs w:val="20"/>
        </w:rPr>
        <w:t>, порядок проведения которой предусмотрен разделом 5 настоящего Договора.</w:t>
      </w:r>
    </w:p>
    <w:p w14:paraId="040C0FED" w14:textId="77777777" w:rsidR="00B34DFB" w:rsidRPr="00AD4FEA" w:rsidRDefault="00B34DFB" w:rsidP="00B34DFB">
      <w:pPr>
        <w:spacing w:after="0" w:line="240" w:lineRule="auto"/>
        <w:ind w:firstLine="567"/>
        <w:jc w:val="both"/>
        <w:rPr>
          <w:rFonts w:ascii="Times New Roman" w:eastAsia="Calibri" w:hAnsi="Times New Roman" w:cs="Times New Roman"/>
          <w:sz w:val="20"/>
          <w:szCs w:val="20"/>
        </w:rPr>
      </w:pPr>
      <w:r w:rsidRPr="00AD4FEA">
        <w:rPr>
          <w:rFonts w:ascii="Times New Roman" w:eastAsia="Calibri" w:hAnsi="Times New Roman" w:cs="Times New Roman"/>
          <w:snapToGrid w:val="0"/>
          <w:sz w:val="20"/>
          <w:szCs w:val="20"/>
        </w:rPr>
        <w:t>4.1.3. Требовать от Заказчика предоставления информации и документов, необходимых для исполнения настоящего Договора.</w:t>
      </w:r>
    </w:p>
    <w:p w14:paraId="5DCB9FB5"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4.2. Поставщик обязан:</w:t>
      </w:r>
    </w:p>
    <w:p w14:paraId="67BACDD3"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4.2.1. Поставить Товар в соответствии с требованиями ГОСТ, ТУ надлежащего качества и в обусловленном настоящим Договором количестве, составить и подписать соответствующие документы (товарную накладную, счет, (счет-фактуру)).</w:t>
      </w:r>
    </w:p>
    <w:p w14:paraId="04770726"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4.2.2. Устранить за свой счет все выявленные недостатки поставленного Товара, в том числе скрытые.</w:t>
      </w:r>
    </w:p>
    <w:p w14:paraId="6559FB11"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4.2.3. Надлежаще исполнять иные принятые на себя обязательства.</w:t>
      </w:r>
    </w:p>
    <w:p w14:paraId="4801B934"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4.3. Заказчик вправе:</w:t>
      </w:r>
    </w:p>
    <w:p w14:paraId="052AEDAA" w14:textId="77777777" w:rsidR="00B34DFB" w:rsidRPr="00AD4FEA" w:rsidRDefault="00B34DFB" w:rsidP="00B34DFB">
      <w:pPr>
        <w:tabs>
          <w:tab w:val="left" w:pos="563"/>
        </w:tabs>
        <w:spacing w:after="0" w:line="240" w:lineRule="auto"/>
        <w:ind w:right="57" w:firstLine="567"/>
        <w:contextualSpacing/>
        <w:jc w:val="both"/>
        <w:rPr>
          <w:rFonts w:ascii="Times New Roman" w:hAnsi="Times New Roman" w:cs="Times New Roman"/>
          <w:color w:val="000000"/>
          <w:spacing w:val="3"/>
          <w:sz w:val="20"/>
          <w:szCs w:val="20"/>
          <w:highlight w:val="white"/>
          <w:lang w:eastAsia="ru-RU"/>
        </w:rPr>
      </w:pPr>
      <w:r w:rsidRPr="00AD4FEA">
        <w:rPr>
          <w:rFonts w:ascii="Times New Roman" w:eastAsia="Times New Roman" w:hAnsi="Times New Roman" w:cs="Times New Roman"/>
          <w:sz w:val="20"/>
          <w:szCs w:val="20"/>
          <w:lang w:eastAsia="zh-CN"/>
        </w:rPr>
        <w:t>4.3.1. Т</w:t>
      </w:r>
      <w:r w:rsidRPr="00AD4FEA">
        <w:rPr>
          <w:rFonts w:ascii="Times New Roman" w:hAnsi="Times New Roman" w:cs="Times New Roman"/>
          <w:color w:val="000000"/>
          <w:spacing w:val="3"/>
          <w:sz w:val="20"/>
          <w:szCs w:val="20"/>
          <w:shd w:val="clear" w:color="auto" w:fill="FFFFFF"/>
          <w:lang w:eastAsia="ru-RU"/>
        </w:rPr>
        <w:t>ребовать от Поставщика надлежащего исполнения принятых им обязательств, а также своевременного устранения выявленных недостатков Товара;</w:t>
      </w:r>
    </w:p>
    <w:p w14:paraId="5AEC4A34" w14:textId="77777777" w:rsidR="00B34DFB" w:rsidRPr="00AD4FEA" w:rsidRDefault="00B34DFB" w:rsidP="00B34DFB">
      <w:pPr>
        <w:tabs>
          <w:tab w:val="left" w:pos="1238"/>
        </w:tabs>
        <w:spacing w:after="0" w:line="240" w:lineRule="auto"/>
        <w:ind w:firstLine="567"/>
        <w:jc w:val="both"/>
        <w:rPr>
          <w:rFonts w:ascii="Times New Roman" w:hAnsi="Times New Roman" w:cs="Times New Roman"/>
          <w:color w:val="000000"/>
          <w:sz w:val="20"/>
          <w:szCs w:val="20"/>
        </w:rPr>
      </w:pPr>
      <w:r w:rsidRPr="00AD4FEA">
        <w:rPr>
          <w:rFonts w:ascii="Times New Roman" w:eastAsia="Times New Roman" w:hAnsi="Times New Roman" w:cs="Times New Roman"/>
          <w:sz w:val="20"/>
          <w:szCs w:val="20"/>
          <w:lang w:eastAsia="zh-CN"/>
        </w:rPr>
        <w:t xml:space="preserve">4.3.2. </w:t>
      </w:r>
      <w:r w:rsidRPr="00AD4FEA">
        <w:rPr>
          <w:rFonts w:ascii="Times New Roman" w:hAnsi="Times New Roman" w:cs="Times New Roman"/>
          <w:color w:val="000000"/>
          <w:sz w:val="20"/>
          <w:szCs w:val="20"/>
        </w:rPr>
        <w:t>Требовать от Поставщика предоставления надлежаще оформленных документов, подтверждающих исполнение принятых им обязательств.</w:t>
      </w:r>
    </w:p>
    <w:p w14:paraId="35E7969E" w14:textId="77777777" w:rsidR="00B34DFB" w:rsidRPr="00AD4FEA" w:rsidRDefault="00B34DFB" w:rsidP="00B34DFB">
      <w:pPr>
        <w:tabs>
          <w:tab w:val="left" w:pos="1238"/>
        </w:tabs>
        <w:spacing w:after="0" w:line="240" w:lineRule="auto"/>
        <w:ind w:firstLine="567"/>
        <w:jc w:val="both"/>
        <w:rPr>
          <w:rFonts w:ascii="Times New Roman" w:hAnsi="Times New Roman" w:cs="Times New Roman"/>
          <w:color w:val="000000"/>
          <w:sz w:val="20"/>
          <w:szCs w:val="20"/>
        </w:rPr>
      </w:pPr>
      <w:r w:rsidRPr="00AD4FEA">
        <w:rPr>
          <w:rFonts w:ascii="Times New Roman" w:hAnsi="Times New Roman" w:cs="Times New Roman"/>
          <w:color w:val="000000"/>
          <w:sz w:val="20"/>
          <w:szCs w:val="20"/>
        </w:rPr>
        <w:t>4.3.3. Привлекать экспертов, специалистов и иных лиц, обладающих необходимыми знаниями в области безопасности, оценки качества для участия в приемке Товара.</w:t>
      </w:r>
    </w:p>
    <w:p w14:paraId="1089EA31" w14:textId="77777777" w:rsidR="00B34DFB" w:rsidRPr="00AD4FEA" w:rsidRDefault="00B34DFB" w:rsidP="00B34DFB">
      <w:pPr>
        <w:tabs>
          <w:tab w:val="left" w:pos="1238"/>
        </w:tabs>
        <w:spacing w:after="0" w:line="240" w:lineRule="auto"/>
        <w:ind w:firstLine="567"/>
        <w:jc w:val="both"/>
        <w:rPr>
          <w:rFonts w:ascii="Times New Roman" w:hAnsi="Times New Roman" w:cs="Times New Roman"/>
          <w:color w:val="000000"/>
          <w:sz w:val="20"/>
          <w:szCs w:val="20"/>
        </w:rPr>
      </w:pPr>
      <w:r w:rsidRPr="00AD4FEA">
        <w:rPr>
          <w:rFonts w:ascii="Times New Roman" w:hAnsi="Times New Roman" w:cs="Times New Roman"/>
          <w:color w:val="000000"/>
          <w:sz w:val="20"/>
          <w:szCs w:val="20"/>
        </w:rPr>
        <w:t>4.3.4. Контролировать ход поставки Товара, соблюдение срока поставки, проверять соответствие Товара условиям настоящего Договора, Спецификации (Приложение №1).</w:t>
      </w:r>
    </w:p>
    <w:p w14:paraId="15EA1586" w14:textId="77777777" w:rsidR="00B34DFB" w:rsidRPr="00AD4FEA" w:rsidRDefault="00B34DFB" w:rsidP="00B34DFB">
      <w:pPr>
        <w:tabs>
          <w:tab w:val="left" w:pos="1238"/>
        </w:tabs>
        <w:spacing w:after="0" w:line="240" w:lineRule="auto"/>
        <w:ind w:firstLine="567"/>
        <w:jc w:val="both"/>
        <w:rPr>
          <w:rFonts w:ascii="Times New Roman" w:hAnsi="Times New Roman" w:cs="Times New Roman"/>
          <w:color w:val="000000"/>
          <w:sz w:val="20"/>
          <w:szCs w:val="20"/>
        </w:rPr>
      </w:pPr>
      <w:r w:rsidRPr="00AD4FEA">
        <w:rPr>
          <w:rFonts w:ascii="Times New Roman" w:hAnsi="Times New Roman" w:cs="Times New Roman"/>
          <w:color w:val="000000"/>
          <w:sz w:val="20"/>
          <w:szCs w:val="20"/>
        </w:rPr>
        <w:t xml:space="preserve">4.3.5. При обнаружении недостатков Товара, требовать их устранения. Требование подлежит обязательному выполнению Поставщиком. </w:t>
      </w:r>
    </w:p>
    <w:p w14:paraId="5048603D" w14:textId="77777777" w:rsidR="00B34DFB" w:rsidRPr="00AD4FEA" w:rsidRDefault="00B34DFB" w:rsidP="00B34DFB">
      <w:pPr>
        <w:tabs>
          <w:tab w:val="left" w:pos="1238"/>
        </w:tabs>
        <w:spacing w:after="0" w:line="240" w:lineRule="auto"/>
        <w:ind w:firstLine="567"/>
        <w:jc w:val="both"/>
        <w:rPr>
          <w:rFonts w:ascii="Times New Roman" w:hAnsi="Times New Roman" w:cs="Times New Roman"/>
          <w:color w:val="000000"/>
          <w:sz w:val="20"/>
          <w:szCs w:val="20"/>
        </w:rPr>
      </w:pPr>
      <w:r w:rsidRPr="00AD4FEA">
        <w:rPr>
          <w:rFonts w:ascii="Times New Roman" w:hAnsi="Times New Roman" w:cs="Times New Roman"/>
          <w:color w:val="000000"/>
          <w:sz w:val="20"/>
          <w:szCs w:val="20"/>
        </w:rPr>
        <w:t>4.3.6. Определять лиц, непосредственно участвующих в контроле за ходом поставки Товара.</w:t>
      </w:r>
    </w:p>
    <w:p w14:paraId="03A0E499" w14:textId="77777777" w:rsidR="00B34DFB" w:rsidRPr="00AD4FEA" w:rsidRDefault="00B34DFB" w:rsidP="00B34DFB">
      <w:pPr>
        <w:tabs>
          <w:tab w:val="left" w:pos="1061"/>
        </w:tabs>
        <w:spacing w:after="0" w:line="240" w:lineRule="auto"/>
        <w:ind w:firstLine="567"/>
        <w:jc w:val="both"/>
        <w:rPr>
          <w:rFonts w:ascii="Times New Roman" w:hAnsi="Times New Roman" w:cs="Times New Roman"/>
          <w:color w:val="000000"/>
          <w:sz w:val="20"/>
          <w:szCs w:val="20"/>
        </w:rPr>
      </w:pPr>
      <w:r w:rsidRPr="00AD4FEA">
        <w:rPr>
          <w:rFonts w:ascii="Times New Roman" w:hAnsi="Times New Roman" w:cs="Times New Roman"/>
          <w:color w:val="000000"/>
          <w:sz w:val="20"/>
          <w:szCs w:val="20"/>
        </w:rPr>
        <w:t xml:space="preserve">4.3.7. Осуществлять иные права в соответствии с </w:t>
      </w:r>
      <w:r w:rsidRPr="00AD4FEA">
        <w:rPr>
          <w:rFonts w:ascii="Times New Roman" w:hAnsi="Times New Roman" w:cs="Times New Roman"/>
          <w:sz w:val="20"/>
          <w:szCs w:val="20"/>
        </w:rPr>
        <w:t>действующим законодательством РФ.</w:t>
      </w:r>
    </w:p>
    <w:p w14:paraId="4E6E6C4A"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4.4. Заказчик обязан:</w:t>
      </w:r>
    </w:p>
    <w:p w14:paraId="7D3D4140"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4.4.1. Обеспечить приемку поставляемого Товара, за исключением случаев, когда он вправе потребовать замены Товара или отказаться от исполнения данного Договора и возвратить Товар.</w:t>
      </w:r>
    </w:p>
    <w:p w14:paraId="31FD2372"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4.4.2. Осуществить проверку при приемке Товара по количеству, качеству, подписать товарную накладную.</w:t>
      </w:r>
    </w:p>
    <w:p w14:paraId="5745952B"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4.4.3. Оплатить стоимость Договора в установленный срок.</w:t>
      </w:r>
    </w:p>
    <w:p w14:paraId="23787AC6" w14:textId="77777777" w:rsidR="00B34DFB" w:rsidRPr="00AD4FEA" w:rsidRDefault="00B34DFB" w:rsidP="00B34DFB">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shd w:val="clear" w:color="auto" w:fill="FFFFFF"/>
          <w:lang w:eastAsia="zh-CN"/>
        </w:rPr>
      </w:pPr>
      <w:r w:rsidRPr="00AD4FEA">
        <w:rPr>
          <w:rFonts w:ascii="Times New Roman" w:eastAsia="Times New Roman" w:hAnsi="Times New Roman" w:cs="Times New Roman"/>
          <w:sz w:val="20"/>
          <w:szCs w:val="20"/>
          <w:lang w:eastAsia="zh-CN"/>
        </w:rPr>
        <w:t xml:space="preserve">4.4.4. </w:t>
      </w:r>
      <w:r w:rsidRPr="00AD4FEA">
        <w:rPr>
          <w:rFonts w:ascii="Times New Roman" w:eastAsia="Times New Roman" w:hAnsi="Times New Roman" w:cs="Times New Roman"/>
          <w:sz w:val="20"/>
          <w:szCs w:val="20"/>
          <w:shd w:val="clear" w:color="auto" w:fill="FFFFFF"/>
          <w:lang w:eastAsia="zh-CN"/>
        </w:rPr>
        <w:t xml:space="preserve">Принять решение об одностороннем отказе от исполнения Договора, </w:t>
      </w:r>
      <w:r w:rsidRPr="00AD4FEA">
        <w:rPr>
          <w:rFonts w:ascii="Times New Roman" w:eastAsia="Times New Roman" w:hAnsi="Times New Roman" w:cs="Times New Roman"/>
          <w:sz w:val="20"/>
          <w:szCs w:val="20"/>
          <w:lang w:eastAsia="ru-RU"/>
        </w:rPr>
        <w:t>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r w:rsidRPr="00AD4FEA">
        <w:rPr>
          <w:rFonts w:ascii="Times New Roman" w:eastAsia="Times New Roman" w:hAnsi="Times New Roman" w:cs="Times New Roman"/>
          <w:sz w:val="20"/>
          <w:szCs w:val="20"/>
          <w:shd w:val="clear" w:color="auto" w:fill="FFFFFF"/>
          <w:lang w:eastAsia="zh-CN"/>
        </w:rPr>
        <w:t>.</w:t>
      </w:r>
    </w:p>
    <w:p w14:paraId="600AC3D6"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4.4.5. Надлежаще исполнять иные принятые на себя обязательства.</w:t>
      </w:r>
    </w:p>
    <w:p w14:paraId="1807D4A4" w14:textId="77777777" w:rsidR="00B34DFB" w:rsidRPr="00AD4FEA" w:rsidRDefault="00B34DFB" w:rsidP="00B34DFB">
      <w:pPr>
        <w:widowControl w:val="0"/>
        <w:tabs>
          <w:tab w:val="left" w:pos="540"/>
        </w:tabs>
        <w:suppressAutoHyphens/>
        <w:spacing w:after="0" w:line="240" w:lineRule="auto"/>
        <w:ind w:firstLine="567"/>
        <w:jc w:val="center"/>
        <w:rPr>
          <w:rFonts w:ascii="Times New Roman" w:eastAsia="Times New Roman" w:hAnsi="Times New Roman" w:cs="Times New Roman"/>
          <w:sz w:val="20"/>
          <w:szCs w:val="20"/>
          <w:lang w:eastAsia="zh-CN"/>
        </w:rPr>
      </w:pPr>
      <w:bookmarkStart w:id="1" w:name="_Hlk133419913"/>
      <w:r w:rsidRPr="00AD4FEA">
        <w:rPr>
          <w:rFonts w:ascii="Times New Roman" w:eastAsia="Times New Roman" w:hAnsi="Times New Roman" w:cs="Times New Roman"/>
          <w:b/>
          <w:sz w:val="20"/>
          <w:szCs w:val="20"/>
          <w:lang w:eastAsia="zh-CN"/>
        </w:rPr>
        <w:t>5. СРОК, МЕСТО ПОСТАВКИ И ПОРЯДОК ПРИЕМА-ПЕРЕДАЧИ ТОВАРА.</w:t>
      </w:r>
    </w:p>
    <w:p w14:paraId="7F7560A1" w14:textId="6258E9A3" w:rsidR="00B34DFB" w:rsidRPr="00AD4FEA" w:rsidRDefault="00B34DFB" w:rsidP="00B34DFB">
      <w:pPr>
        <w:widowControl w:val="0"/>
        <w:suppressAutoHyphens/>
        <w:spacing w:after="0" w:line="240" w:lineRule="auto"/>
        <w:ind w:firstLine="567"/>
        <w:jc w:val="both"/>
        <w:rPr>
          <w:rFonts w:ascii="Times New Roman" w:eastAsia="Times New Roman" w:hAnsi="Times New Roman" w:cs="Times New Roman"/>
          <w:sz w:val="20"/>
          <w:szCs w:val="20"/>
          <w:lang w:eastAsia="ru-RU"/>
        </w:rPr>
      </w:pPr>
      <w:r w:rsidRPr="00AD4FEA">
        <w:rPr>
          <w:rFonts w:ascii="Times New Roman" w:eastAsia="Times New Roman" w:hAnsi="Times New Roman" w:cs="Times New Roman"/>
          <w:color w:val="000000"/>
          <w:sz w:val="20"/>
          <w:szCs w:val="20"/>
          <w:lang w:eastAsia="zh-CN"/>
        </w:rPr>
        <w:t>5.1. Срок поставки</w:t>
      </w:r>
      <w:r w:rsidRPr="00AD4FEA">
        <w:rPr>
          <w:rFonts w:ascii="Times New Roman" w:eastAsia="Times New Roman" w:hAnsi="Times New Roman" w:cs="Times New Roman"/>
          <w:sz w:val="20"/>
          <w:szCs w:val="20"/>
          <w:lang w:eastAsia="ru-RU"/>
        </w:rPr>
        <w:t xml:space="preserve"> Товара </w:t>
      </w:r>
      <w:r w:rsidR="00AD4FEA">
        <w:rPr>
          <w:rFonts w:ascii="Times New Roman" w:eastAsia="Times New Roman" w:hAnsi="Times New Roman" w:cs="Times New Roman"/>
          <w:sz w:val="20"/>
          <w:szCs w:val="20"/>
          <w:lang w:eastAsia="ru-RU"/>
        </w:rPr>
        <w:t>__</w:t>
      </w:r>
      <w:r w:rsidRPr="00AD4FEA">
        <w:rPr>
          <w:rFonts w:ascii="Times New Roman" w:eastAsia="Times New Roman" w:hAnsi="Times New Roman" w:cs="Times New Roman"/>
          <w:sz w:val="20"/>
          <w:szCs w:val="20"/>
          <w:lang w:eastAsia="ru-RU"/>
        </w:rPr>
        <w:t xml:space="preserve"> (</w:t>
      </w:r>
      <w:r w:rsidR="00AD4FEA">
        <w:rPr>
          <w:rFonts w:ascii="Times New Roman" w:eastAsia="Times New Roman" w:hAnsi="Times New Roman" w:cs="Times New Roman"/>
          <w:sz w:val="20"/>
          <w:szCs w:val="20"/>
          <w:lang w:eastAsia="ru-RU"/>
        </w:rPr>
        <w:t>___________</w:t>
      </w:r>
      <w:r w:rsidRPr="00AD4FEA">
        <w:rPr>
          <w:rFonts w:ascii="Times New Roman" w:eastAsia="Times New Roman" w:hAnsi="Times New Roman" w:cs="Times New Roman"/>
          <w:sz w:val="20"/>
          <w:szCs w:val="20"/>
          <w:lang w:eastAsia="ru-RU"/>
        </w:rPr>
        <w:t>) рабочих дней с даты подписания Сторонами Договора, единовременно, одной партией.</w:t>
      </w:r>
      <w:r w:rsidRPr="00AD4FEA">
        <w:rPr>
          <w:rFonts w:ascii="Times New Roman" w:hAnsi="Times New Roman" w:cs="Times New Roman"/>
          <w:sz w:val="20"/>
          <w:szCs w:val="20"/>
        </w:rPr>
        <w:t xml:space="preserve"> Перед поставкой Товара Поставщик не позднее, чем за 3 (три) рабочих дня до поставки товара обязан уведомить Заказчика о конкретной дате и времени поставки Товара.</w:t>
      </w:r>
    </w:p>
    <w:p w14:paraId="55090483" w14:textId="77777777" w:rsidR="00B34DFB" w:rsidRPr="00AD4FEA" w:rsidRDefault="00B34DFB" w:rsidP="00B34DF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shd w:val="clear" w:color="auto" w:fill="FFFFFF"/>
          <w:lang w:eastAsia="zh-CN"/>
        </w:rPr>
      </w:pPr>
      <w:r w:rsidRPr="00AD4FEA">
        <w:rPr>
          <w:rFonts w:ascii="Times New Roman" w:eastAsia="Calibri" w:hAnsi="Times New Roman" w:cs="Times New Roman"/>
          <w:color w:val="000000"/>
          <w:sz w:val="20"/>
          <w:szCs w:val="20"/>
        </w:rPr>
        <w:t xml:space="preserve">5.2. Место поставки товара: 397163, Воронежская область, г. Борисоглебск, ул. Воронежская, д.66 а. </w:t>
      </w:r>
      <w:r w:rsidRPr="00AD4FEA">
        <w:rPr>
          <w:rFonts w:ascii="Times New Roman" w:eastAsia="Times New Roman" w:hAnsi="Times New Roman" w:cs="Times New Roman"/>
          <w:sz w:val="20"/>
          <w:szCs w:val="20"/>
          <w:lang w:eastAsia="zh-CN"/>
        </w:rPr>
        <w:t>Передача поставляемого Заказчику Товара производится Поставщиком</w:t>
      </w:r>
      <w:r w:rsidRPr="00AD4FEA">
        <w:rPr>
          <w:rFonts w:ascii="Times New Roman" w:eastAsia="Times New Roman" w:hAnsi="Times New Roman" w:cs="Times New Roman"/>
          <w:color w:val="000000"/>
          <w:sz w:val="20"/>
          <w:szCs w:val="20"/>
          <w:shd w:val="clear" w:color="auto" w:fill="FFFFFF"/>
          <w:lang w:eastAsia="zh-CN"/>
        </w:rPr>
        <w:t xml:space="preserve"> в рабочее время (понедельник – пятница</w:t>
      </w:r>
      <w:r w:rsidR="00B60F2F" w:rsidRPr="00AD4FEA">
        <w:rPr>
          <w:rFonts w:ascii="Times New Roman" w:eastAsia="Times New Roman" w:hAnsi="Times New Roman" w:cs="Times New Roman"/>
          <w:color w:val="000000"/>
          <w:sz w:val="20"/>
          <w:szCs w:val="20"/>
          <w:shd w:val="clear" w:color="auto" w:fill="FFFFFF"/>
          <w:lang w:eastAsia="zh-CN"/>
        </w:rPr>
        <w:t>, кроме выходных и праздничных дней</w:t>
      </w:r>
      <w:r w:rsidRPr="00AD4FEA">
        <w:rPr>
          <w:rFonts w:ascii="Times New Roman" w:eastAsia="Times New Roman" w:hAnsi="Times New Roman" w:cs="Times New Roman"/>
          <w:color w:val="000000"/>
          <w:sz w:val="20"/>
          <w:szCs w:val="20"/>
          <w:shd w:val="clear" w:color="auto" w:fill="FFFFFF"/>
          <w:lang w:eastAsia="zh-CN"/>
        </w:rPr>
        <w:t xml:space="preserve">) с 8-00 по 17-00, </w:t>
      </w:r>
      <w:r w:rsidR="00B60F2F" w:rsidRPr="00AD4FEA">
        <w:rPr>
          <w:rFonts w:ascii="Times New Roman" w:eastAsia="Times New Roman" w:hAnsi="Times New Roman" w:cs="Times New Roman"/>
          <w:color w:val="000000"/>
          <w:sz w:val="20"/>
          <w:szCs w:val="20"/>
          <w:shd w:val="clear" w:color="auto" w:fill="FFFFFF"/>
          <w:lang w:eastAsia="zh-CN"/>
        </w:rPr>
        <w:t xml:space="preserve">перерыв на </w:t>
      </w:r>
      <w:r w:rsidRPr="00AD4FEA">
        <w:rPr>
          <w:rFonts w:ascii="Times New Roman" w:eastAsia="Times New Roman" w:hAnsi="Times New Roman" w:cs="Times New Roman"/>
          <w:color w:val="000000"/>
          <w:sz w:val="20"/>
          <w:szCs w:val="20"/>
          <w:shd w:val="clear" w:color="auto" w:fill="FFFFFF"/>
          <w:lang w:eastAsia="zh-CN"/>
        </w:rPr>
        <w:t>обед с 12-00 до 13-00.</w:t>
      </w:r>
    </w:p>
    <w:p w14:paraId="55FEF187"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5.3. Приемка товара производится лицами, уполномоченными на то Заказчиком.</w:t>
      </w:r>
    </w:p>
    <w:p w14:paraId="30849D03"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pacing w:val="-4"/>
          <w:sz w:val="20"/>
          <w:szCs w:val="20"/>
          <w:lang w:eastAsia="zh-CN"/>
        </w:rPr>
        <w:t xml:space="preserve">5.3.1. Заказчик осуществляет проверку Товара на соответствие требованиям настоящего Договора по количеству, в том числе проверку представленных документов и возвращает Поставщику подписанную товарную накладную или направляет мотивированный отказ от её подписания в письменной форме.   </w:t>
      </w:r>
    </w:p>
    <w:p w14:paraId="6A88552D" w14:textId="77777777" w:rsidR="00B34DFB" w:rsidRPr="00AD4FEA" w:rsidRDefault="00B34DFB" w:rsidP="00B34DFB">
      <w:pPr>
        <w:widowControl w:val="0"/>
        <w:suppressAutoHyphens/>
        <w:spacing w:after="0" w:line="240" w:lineRule="auto"/>
        <w:ind w:firstLine="567"/>
        <w:jc w:val="both"/>
        <w:rPr>
          <w:rFonts w:ascii="Times New Roman" w:eastAsia="Times New Roman" w:hAnsi="Times New Roman" w:cs="Times New Roman"/>
          <w:color w:val="000000"/>
          <w:sz w:val="20"/>
          <w:szCs w:val="20"/>
          <w:shd w:val="clear" w:color="auto" w:fill="FFFFFF"/>
          <w:lang w:eastAsia="zh-CN"/>
        </w:rPr>
      </w:pPr>
      <w:r w:rsidRPr="00AD4FEA">
        <w:rPr>
          <w:rFonts w:ascii="Times New Roman" w:eastAsia="Times New Roman" w:hAnsi="Times New Roman" w:cs="Times New Roman"/>
          <w:color w:val="000000"/>
          <w:sz w:val="20"/>
          <w:szCs w:val="20"/>
          <w:shd w:val="clear" w:color="auto" w:fill="FFFFFF"/>
          <w:lang w:eastAsia="zh-CN"/>
        </w:rPr>
        <w:t>5.3.2. Товар считается принятым с даты подписания товарной накладной Заказчиком.</w:t>
      </w:r>
    </w:p>
    <w:p w14:paraId="0B389E6E" w14:textId="77777777" w:rsidR="00B34DFB" w:rsidRPr="00AD4FEA" w:rsidRDefault="00B34DFB" w:rsidP="00B34DFB">
      <w:pPr>
        <w:widowControl w:val="0"/>
        <w:tabs>
          <w:tab w:val="left" w:pos="540"/>
        </w:tabs>
        <w:suppressAutoHyphens/>
        <w:spacing w:after="0" w:line="240" w:lineRule="auto"/>
        <w:ind w:firstLine="567"/>
        <w:jc w:val="both"/>
        <w:rPr>
          <w:rFonts w:ascii="Times New Roman" w:hAnsi="Times New Roman" w:cs="Times New Roman"/>
          <w:sz w:val="20"/>
          <w:szCs w:val="20"/>
        </w:rPr>
      </w:pPr>
      <w:r w:rsidRPr="00AD4FEA">
        <w:rPr>
          <w:rFonts w:ascii="Times New Roman" w:eastAsia="Times New Roman" w:hAnsi="Times New Roman" w:cs="Times New Roman"/>
          <w:sz w:val="20"/>
          <w:szCs w:val="20"/>
          <w:lang w:eastAsia="zh-CN"/>
        </w:rPr>
        <w:t xml:space="preserve">5.4. </w:t>
      </w:r>
      <w:r w:rsidRPr="00AD4FEA">
        <w:rPr>
          <w:rFonts w:ascii="Times New Roman" w:hAnsi="Times New Roman" w:cs="Times New Roman"/>
          <w:sz w:val="20"/>
          <w:szCs w:val="20"/>
        </w:rPr>
        <w:t>При приеме-передаче Товара Заказчиком от Поставщика, последний передает</w:t>
      </w:r>
      <w:r w:rsidRPr="00AD4FEA">
        <w:rPr>
          <w:rFonts w:ascii="Times New Roman" w:hAnsi="Times New Roman" w:cs="Times New Roman"/>
          <w:color w:val="000000"/>
          <w:sz w:val="20"/>
          <w:szCs w:val="20"/>
        </w:rPr>
        <w:t xml:space="preserve"> надлежаще оформленные документы</w:t>
      </w:r>
      <w:r w:rsidRPr="00AD4FEA">
        <w:rPr>
          <w:rFonts w:ascii="Times New Roman" w:hAnsi="Times New Roman" w:cs="Times New Roman"/>
          <w:sz w:val="20"/>
          <w:szCs w:val="20"/>
        </w:rPr>
        <w:t>: счет и/или счет-фактуру, товарную накладную или универсальный передаточный документ (УПД), сертификат соответствия.</w:t>
      </w:r>
    </w:p>
    <w:p w14:paraId="162297D6"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5.6. В случае задержки поставки Товара по независящим от Поставщика обстоятельствам, Поставщик обязан в письменном виде уведомить об этом Заказчика до наступления срока поставки Товара.</w:t>
      </w:r>
    </w:p>
    <w:p w14:paraId="4827B739"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5.7. Если Поставщик отказывается передать Заказчику поставляемый Товар, Заказчик вправе отказаться от исполнения данного Договора.</w:t>
      </w:r>
    </w:p>
    <w:p w14:paraId="36ACCE50"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5.8. Если Поставщик не передает или отказывается передать Заказчику относящиеся к Товару документы, которые он должен передать в соответствии с настоящим Договором, Заказчик назначает ему разумный срок для их передачи.</w:t>
      </w:r>
    </w:p>
    <w:p w14:paraId="1E73AD47"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 xml:space="preserve">В случае, когда документы, относящиеся к Товару, не переданы Поставщиком в указанный срок, Заказчик </w:t>
      </w:r>
      <w:r w:rsidRPr="00AD4FEA">
        <w:rPr>
          <w:rFonts w:ascii="Times New Roman" w:eastAsia="Times New Roman" w:hAnsi="Times New Roman" w:cs="Times New Roman"/>
          <w:sz w:val="20"/>
          <w:szCs w:val="20"/>
          <w:lang w:eastAsia="zh-CN"/>
        </w:rPr>
        <w:lastRenderedPageBreak/>
        <w:t>вправе отказаться от исполнения настоящего Договора, возвратив поставленный Товар Поставщику. Возврат Товара осуществляется Заказчиком после предварительного уведомления об этом Поставщика силами и средствами Поставщика. Если Поставщик в течение 10 (десяти) рабочих дней со дня его уведомления о возврате Товара не осуществил свое право на его получение, с Заказчика снимается ответственность за сохранность Товара и Поставщик самостоятельно несет риск его гибели.</w:t>
      </w:r>
    </w:p>
    <w:p w14:paraId="56CB4AF1"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5.9. Если Заказчику будет передан Товар ненадлежащего качества, то Заказчик вправе возвратить Товар Поставщику в порядке, установленном п. 5.8. настоящего Договора.</w:t>
      </w:r>
    </w:p>
    <w:p w14:paraId="5006EAB3"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5.10. Поставка недостающего или замена некачественного Товара осуществляется Поставщиком за свой счет в течение 5 (пяти) дней с момента, когда Поставщику стало известно о ненадлежащем качестве поставленного Товара, если Заказчик не установил иной срок.</w:t>
      </w:r>
    </w:p>
    <w:p w14:paraId="3466A520" w14:textId="77777777" w:rsidR="00B34DFB" w:rsidRPr="00AD4FEA" w:rsidRDefault="00B34DFB" w:rsidP="00B34DFB">
      <w:pPr>
        <w:widowControl w:val="0"/>
        <w:tabs>
          <w:tab w:val="left" w:pos="540"/>
        </w:tabs>
        <w:suppressAutoHyphens/>
        <w:spacing w:after="0" w:line="240" w:lineRule="auto"/>
        <w:ind w:firstLine="567"/>
        <w:jc w:val="center"/>
        <w:rPr>
          <w:rFonts w:ascii="Times New Roman" w:eastAsia="Times New Roman" w:hAnsi="Times New Roman" w:cs="Times New Roman"/>
          <w:b/>
          <w:sz w:val="20"/>
          <w:szCs w:val="20"/>
          <w:lang w:eastAsia="zh-CN"/>
        </w:rPr>
      </w:pPr>
      <w:r w:rsidRPr="00AD4FEA">
        <w:rPr>
          <w:rFonts w:ascii="Times New Roman" w:eastAsia="Times New Roman" w:hAnsi="Times New Roman" w:cs="Times New Roman"/>
          <w:b/>
          <w:sz w:val="20"/>
          <w:szCs w:val="20"/>
          <w:lang w:eastAsia="zh-CN"/>
        </w:rPr>
        <w:t>6. ОТВЕТСТВЕННОСТЬ СТОРОН</w:t>
      </w:r>
    </w:p>
    <w:p w14:paraId="60D99D22" w14:textId="77777777" w:rsidR="00B34DFB" w:rsidRPr="00AD4FEA" w:rsidRDefault="00B34DFB" w:rsidP="00B34DFB">
      <w:pPr>
        <w:pStyle w:val="af6"/>
        <w:ind w:firstLine="567"/>
        <w:jc w:val="both"/>
        <w:rPr>
          <w:rFonts w:ascii="Times New Roman" w:hAnsi="Times New Roman"/>
          <w:sz w:val="20"/>
          <w:szCs w:val="20"/>
        </w:rPr>
      </w:pPr>
      <w:r w:rsidRPr="00AD4FEA">
        <w:rPr>
          <w:rFonts w:ascii="Times New Roman" w:hAnsi="Times New Roman"/>
          <w:sz w:val="20"/>
          <w:szCs w:val="20"/>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Договором.</w:t>
      </w:r>
    </w:p>
    <w:p w14:paraId="176DF965" w14:textId="77777777" w:rsidR="00B34DFB" w:rsidRPr="00AD4FEA" w:rsidRDefault="00B34DFB" w:rsidP="00B34DFB">
      <w:pPr>
        <w:pStyle w:val="af6"/>
        <w:ind w:firstLine="567"/>
        <w:jc w:val="both"/>
        <w:rPr>
          <w:rFonts w:ascii="Times New Roman" w:hAnsi="Times New Roman"/>
          <w:sz w:val="20"/>
          <w:szCs w:val="20"/>
        </w:rPr>
      </w:pPr>
      <w:r w:rsidRPr="00AD4FEA">
        <w:rPr>
          <w:rFonts w:ascii="Times New Roman" w:hAnsi="Times New Roman"/>
          <w:sz w:val="20"/>
          <w:szCs w:val="20"/>
        </w:rPr>
        <w:t>6.2. При выявлении факта просрочки исполнения Стороной обязательств по настоящему Договору, а также в иных случаях неисполнения или ненадлежащего исполнения обязательств, предусмотренных Договором, вторая Сторона направляет требование об уплате неустоек (штрафов, пеней).</w:t>
      </w:r>
    </w:p>
    <w:p w14:paraId="71055B93" w14:textId="77777777" w:rsidR="00B34DFB" w:rsidRPr="00AD4FEA" w:rsidRDefault="00B34DFB" w:rsidP="00B34DFB">
      <w:pPr>
        <w:pStyle w:val="af6"/>
        <w:ind w:firstLine="567"/>
        <w:jc w:val="both"/>
        <w:rPr>
          <w:rFonts w:ascii="Times New Roman" w:hAnsi="Times New Roman"/>
          <w:sz w:val="20"/>
          <w:szCs w:val="20"/>
        </w:rPr>
      </w:pPr>
      <w:r w:rsidRPr="00AD4FEA">
        <w:rPr>
          <w:rFonts w:ascii="Times New Roman" w:hAnsi="Times New Roman"/>
          <w:sz w:val="20"/>
          <w:szCs w:val="20"/>
        </w:rPr>
        <w:t xml:space="preserve">6.3. В случае просрочки исполнения Стороной своих обязательств, предусмотренных Договором, вторая Сторона вправе потребовать уплаты пени. </w:t>
      </w:r>
    </w:p>
    <w:p w14:paraId="759705F8" w14:textId="77777777" w:rsidR="00B34DFB" w:rsidRPr="00AD4FEA" w:rsidRDefault="00B34DFB" w:rsidP="00B34DFB">
      <w:pPr>
        <w:pStyle w:val="af6"/>
        <w:ind w:firstLine="567"/>
        <w:jc w:val="both"/>
        <w:rPr>
          <w:rFonts w:ascii="Times New Roman" w:hAnsi="Times New Roman"/>
          <w:sz w:val="20"/>
          <w:szCs w:val="20"/>
        </w:rPr>
      </w:pPr>
      <w:r w:rsidRPr="00AD4FEA">
        <w:rPr>
          <w:rFonts w:ascii="Times New Roman" w:hAnsi="Times New Roman"/>
          <w:sz w:val="20"/>
          <w:szCs w:val="20"/>
        </w:rPr>
        <w:t>Пени начисляются за каждый день просрочки исполнения обязательства, предусмотренного Договором, начиная со дня, следующего за днем истечения установленного Договором срока исполнения обязательства, в размере 0,1% от цены Договора.</w:t>
      </w:r>
    </w:p>
    <w:p w14:paraId="3DCCE6C4" w14:textId="77777777" w:rsidR="00B34DFB" w:rsidRPr="00AD4FEA" w:rsidRDefault="00B34DFB" w:rsidP="00B34DFB">
      <w:pPr>
        <w:pStyle w:val="af6"/>
        <w:ind w:firstLine="567"/>
        <w:jc w:val="both"/>
        <w:rPr>
          <w:rFonts w:ascii="Times New Roman" w:hAnsi="Times New Roman"/>
          <w:sz w:val="20"/>
          <w:szCs w:val="20"/>
        </w:rPr>
      </w:pPr>
      <w:r w:rsidRPr="00AD4FEA">
        <w:rPr>
          <w:rFonts w:ascii="Times New Roman" w:hAnsi="Times New Roman"/>
          <w:sz w:val="20"/>
          <w:szCs w:val="20"/>
        </w:rPr>
        <w:t>6.4. Заказчик вправе начислить Поставщику при задержке поставки Товара свыше 30 календарных дней, помимо пени, предусмотренной п.6.2 настоящего договора, штраф в размере 10% от общей стоимости поставляемого Товара.</w:t>
      </w:r>
    </w:p>
    <w:p w14:paraId="78BDC7CA" w14:textId="77777777" w:rsidR="00B34DFB" w:rsidRPr="00AD4FEA" w:rsidRDefault="00B34DFB" w:rsidP="00B34DFB">
      <w:pPr>
        <w:pStyle w:val="af6"/>
        <w:ind w:firstLine="567"/>
        <w:jc w:val="both"/>
        <w:rPr>
          <w:rFonts w:ascii="Times New Roman" w:hAnsi="Times New Roman"/>
          <w:sz w:val="20"/>
          <w:szCs w:val="20"/>
        </w:rPr>
      </w:pPr>
      <w:r w:rsidRPr="00AD4FEA">
        <w:rPr>
          <w:rFonts w:ascii="Times New Roman" w:hAnsi="Times New Roman"/>
          <w:sz w:val="20"/>
          <w:szCs w:val="20"/>
        </w:rPr>
        <w:t>6.5. За каждый факт неисполнения или ненадлежащего исполнения Стороной обязательств по Договору, за исключением случаев, предусмотренных п. 6.2 и п.6.3 Договора, вторая Сторона вправе потребовать уплаты штрафа в размере 10 000,00 руб.</w:t>
      </w:r>
    </w:p>
    <w:p w14:paraId="23A68160" w14:textId="77777777" w:rsidR="00B34DFB" w:rsidRPr="00AD4FEA" w:rsidRDefault="00B34DFB" w:rsidP="00B34DFB">
      <w:pPr>
        <w:pStyle w:val="af6"/>
        <w:ind w:firstLine="567"/>
        <w:jc w:val="both"/>
        <w:rPr>
          <w:rFonts w:ascii="Times New Roman" w:hAnsi="Times New Roman"/>
          <w:sz w:val="20"/>
          <w:szCs w:val="20"/>
        </w:rPr>
      </w:pPr>
      <w:r w:rsidRPr="00AD4FEA">
        <w:rPr>
          <w:rFonts w:ascii="Times New Roman" w:hAnsi="Times New Roman"/>
          <w:sz w:val="20"/>
          <w:szCs w:val="20"/>
        </w:rPr>
        <w:t>6.6. Общая сумма начисленной неустойки (пеней, штрафов) за неисполнение или ненадлежащее исполнение Стороной обязательств, предусмотренных Договором, не может превышать цену Договора.</w:t>
      </w:r>
    </w:p>
    <w:p w14:paraId="45BE166B" w14:textId="77777777" w:rsidR="00B34DFB" w:rsidRPr="00AD4FEA" w:rsidRDefault="00B34DFB" w:rsidP="00B34DFB">
      <w:pPr>
        <w:pStyle w:val="af6"/>
        <w:ind w:firstLine="567"/>
        <w:jc w:val="both"/>
        <w:rPr>
          <w:rFonts w:ascii="Times New Roman" w:hAnsi="Times New Roman"/>
          <w:sz w:val="20"/>
          <w:szCs w:val="20"/>
        </w:rPr>
      </w:pPr>
      <w:r w:rsidRPr="00AD4FEA">
        <w:rPr>
          <w:rFonts w:ascii="Times New Roman" w:hAnsi="Times New Roman"/>
          <w:sz w:val="20"/>
          <w:szCs w:val="20"/>
        </w:rPr>
        <w:t>6.7.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14:paraId="286ED8D8" w14:textId="77777777" w:rsidR="00B34DFB" w:rsidRPr="00AD4FEA" w:rsidRDefault="00B34DFB" w:rsidP="00B34DFB">
      <w:pPr>
        <w:pStyle w:val="af6"/>
        <w:ind w:firstLine="567"/>
        <w:jc w:val="both"/>
        <w:rPr>
          <w:rFonts w:ascii="Times New Roman" w:hAnsi="Times New Roman"/>
          <w:sz w:val="20"/>
          <w:szCs w:val="20"/>
        </w:rPr>
      </w:pPr>
      <w:r w:rsidRPr="00AD4FEA">
        <w:rPr>
          <w:rFonts w:ascii="Times New Roman" w:hAnsi="Times New Roman"/>
          <w:sz w:val="20"/>
          <w:szCs w:val="20"/>
        </w:rPr>
        <w:t>6.8. Уплата Стороной неустойки (штрафа, пени) не освобождает ее от исполнения обязательство по Договору.</w:t>
      </w:r>
    </w:p>
    <w:p w14:paraId="3F81A55E" w14:textId="77777777" w:rsidR="00B34DFB" w:rsidRPr="00AD4FEA" w:rsidRDefault="00B34DFB" w:rsidP="00B34DFB">
      <w:pPr>
        <w:widowControl w:val="0"/>
        <w:tabs>
          <w:tab w:val="left" w:pos="825"/>
        </w:tabs>
        <w:suppressAutoHyphens/>
        <w:spacing w:after="0" w:line="240" w:lineRule="auto"/>
        <w:ind w:firstLine="567"/>
        <w:jc w:val="both"/>
        <w:rPr>
          <w:rFonts w:ascii="Times New Roman" w:eastAsia="Calibri" w:hAnsi="Times New Roman" w:cs="Times New Roman"/>
          <w:bCs/>
          <w:sz w:val="20"/>
          <w:szCs w:val="20"/>
        </w:rPr>
      </w:pPr>
      <w:r w:rsidRPr="00AD4FEA">
        <w:rPr>
          <w:rFonts w:ascii="Times New Roman" w:eastAsia="Calibri" w:hAnsi="Times New Roman" w:cs="Times New Roman"/>
          <w:bCs/>
          <w:sz w:val="20"/>
          <w:szCs w:val="20"/>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BB1EB40" w14:textId="77777777" w:rsidR="00B34DFB" w:rsidRPr="00AD4FEA" w:rsidRDefault="00B34DFB" w:rsidP="00B34DFB">
      <w:pPr>
        <w:widowControl w:val="0"/>
        <w:tabs>
          <w:tab w:val="left" w:pos="540"/>
        </w:tabs>
        <w:suppressAutoHyphens/>
        <w:spacing w:after="0" w:line="240" w:lineRule="auto"/>
        <w:ind w:firstLine="567"/>
        <w:jc w:val="center"/>
        <w:rPr>
          <w:rFonts w:ascii="Times New Roman" w:eastAsia="Times New Roman" w:hAnsi="Times New Roman" w:cs="Times New Roman"/>
          <w:sz w:val="20"/>
          <w:szCs w:val="20"/>
          <w:lang w:eastAsia="zh-CN"/>
        </w:rPr>
      </w:pPr>
      <w:r w:rsidRPr="00AD4FEA">
        <w:rPr>
          <w:rFonts w:ascii="Times New Roman" w:eastAsia="Times New Roman" w:hAnsi="Times New Roman" w:cs="Times New Roman"/>
          <w:b/>
          <w:sz w:val="20"/>
          <w:szCs w:val="20"/>
          <w:lang w:eastAsia="zh-CN"/>
        </w:rPr>
        <w:t>7. ОБСТОЯТЕЛЬСТВА НЕПРЕОДОЛИМОЙ СИЛЫ</w:t>
      </w:r>
    </w:p>
    <w:p w14:paraId="239AE9DE" w14:textId="77777777" w:rsidR="00B34DFB" w:rsidRPr="00AD4FEA" w:rsidRDefault="00B34DFB" w:rsidP="00B34DFB">
      <w:pPr>
        <w:widowControl w:val="0"/>
        <w:suppressAutoHyphens/>
        <w:spacing w:after="0" w:line="240" w:lineRule="auto"/>
        <w:ind w:firstLine="567"/>
        <w:jc w:val="both"/>
        <w:rPr>
          <w:rFonts w:ascii="Times New Roman" w:eastAsia="Times New Roman" w:hAnsi="Times New Roman" w:cs="Times New Roman"/>
          <w:color w:val="000000"/>
          <w:sz w:val="20"/>
          <w:szCs w:val="20"/>
          <w:u w:val="single"/>
          <w:lang w:eastAsia="ru-RU"/>
        </w:rPr>
      </w:pPr>
      <w:r w:rsidRPr="00AD4FEA">
        <w:rPr>
          <w:rFonts w:ascii="Times New Roman" w:eastAsia="Times New Roman" w:hAnsi="Times New Roman" w:cs="Times New Roman"/>
          <w:sz w:val="20"/>
          <w:szCs w:val="20"/>
          <w:lang w:eastAsia="zh-CN"/>
        </w:rPr>
        <w:t xml:space="preserve">7.1. </w:t>
      </w:r>
      <w:r w:rsidRPr="00AD4FEA">
        <w:rPr>
          <w:rFonts w:ascii="Times New Roman" w:eastAsia="Times New Roman" w:hAnsi="Times New Roman" w:cs="Times New Roman"/>
          <w:color w:val="000000"/>
          <w:sz w:val="20"/>
          <w:szCs w:val="20"/>
          <w:lang w:eastAsia="ru-RU"/>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90AA79E" w14:textId="77777777" w:rsidR="00B34DFB" w:rsidRPr="00AD4FEA" w:rsidRDefault="00B34DFB" w:rsidP="00B34DFB">
      <w:pPr>
        <w:widowControl w:val="0"/>
        <w:spacing w:after="0" w:line="240" w:lineRule="auto"/>
        <w:ind w:firstLine="567"/>
        <w:jc w:val="both"/>
        <w:rPr>
          <w:rFonts w:ascii="Times New Roman" w:eastAsia="Times New Roman" w:hAnsi="Times New Roman" w:cs="Times New Roman"/>
          <w:color w:val="000000"/>
          <w:sz w:val="20"/>
          <w:szCs w:val="20"/>
          <w:lang w:eastAsia="ru-RU"/>
        </w:rPr>
      </w:pPr>
      <w:r w:rsidRPr="00AD4FEA">
        <w:rPr>
          <w:rFonts w:ascii="Times New Roman" w:eastAsia="Times New Roman" w:hAnsi="Times New Roman" w:cs="Times New Roman"/>
          <w:color w:val="000000"/>
          <w:sz w:val="20"/>
          <w:szCs w:val="20"/>
          <w:lang w:eastAsia="ru-RU"/>
        </w:rPr>
        <w:t>7.2.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установленный срок.</w:t>
      </w:r>
    </w:p>
    <w:p w14:paraId="78CD1430" w14:textId="77777777" w:rsidR="00B34DFB" w:rsidRPr="00AD4FEA" w:rsidRDefault="00B34DFB" w:rsidP="00B34DFB">
      <w:pPr>
        <w:widowControl w:val="0"/>
        <w:spacing w:after="0" w:line="240" w:lineRule="auto"/>
        <w:ind w:firstLine="567"/>
        <w:jc w:val="both"/>
        <w:rPr>
          <w:rFonts w:ascii="Times New Roman" w:eastAsia="Times New Roman" w:hAnsi="Times New Roman" w:cs="Times New Roman"/>
          <w:color w:val="000000"/>
          <w:sz w:val="20"/>
          <w:szCs w:val="20"/>
          <w:lang w:eastAsia="ru-RU"/>
        </w:rPr>
      </w:pPr>
      <w:r w:rsidRPr="00AD4FEA">
        <w:rPr>
          <w:rFonts w:ascii="Times New Roman" w:eastAsia="Times New Roman" w:hAnsi="Times New Roman" w:cs="Times New Roman"/>
          <w:color w:val="000000"/>
          <w:sz w:val="20"/>
          <w:szCs w:val="20"/>
          <w:lang w:eastAsia="ru-RU"/>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6E8C73B0" w14:textId="77777777" w:rsidR="00B34DFB" w:rsidRPr="00AD4FEA" w:rsidRDefault="00B34DFB" w:rsidP="00B34DFB">
      <w:pPr>
        <w:widowControl w:val="0"/>
        <w:spacing w:after="0" w:line="240" w:lineRule="auto"/>
        <w:ind w:firstLine="567"/>
        <w:jc w:val="both"/>
        <w:rPr>
          <w:rFonts w:ascii="Times New Roman" w:eastAsia="Times New Roman" w:hAnsi="Times New Roman" w:cs="Times New Roman"/>
          <w:color w:val="000000"/>
          <w:sz w:val="20"/>
          <w:szCs w:val="20"/>
          <w:lang w:eastAsia="ru-RU"/>
        </w:rPr>
      </w:pPr>
      <w:r w:rsidRPr="00AD4FEA">
        <w:rPr>
          <w:rFonts w:ascii="Times New Roman" w:eastAsia="Times New Roman" w:hAnsi="Times New Roman" w:cs="Times New Roman"/>
          <w:color w:val="000000"/>
          <w:sz w:val="20"/>
          <w:szCs w:val="20"/>
          <w:lang w:eastAsia="ru-RU"/>
        </w:rPr>
        <w:t xml:space="preserve">7.4. Если обстоятельства, указанные в п. 7.1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w:t>
      </w:r>
      <w:r w:rsidRPr="00AD4FEA">
        <w:rPr>
          <w:rFonts w:ascii="Times New Roman" w:eastAsia="Times New Roman" w:hAnsi="Times New Roman" w:cs="Times New Roman"/>
          <w:sz w:val="20"/>
          <w:szCs w:val="20"/>
          <w:lang w:eastAsia="ru-RU"/>
        </w:rPr>
        <w:t xml:space="preserve">исключительно по соглашению Сторон или решению суда </w:t>
      </w:r>
      <w:r w:rsidRPr="00AD4FEA">
        <w:rPr>
          <w:rFonts w:ascii="Times New Roman" w:eastAsia="Times New Roman" w:hAnsi="Times New Roman" w:cs="Times New Roman"/>
          <w:color w:val="000000"/>
          <w:sz w:val="20"/>
          <w:szCs w:val="20"/>
          <w:lang w:eastAsia="ru-RU"/>
        </w:rPr>
        <w:t>без требования возмещения убытков, понесенных в связи с наступлением таких обстоятельств.</w:t>
      </w:r>
    </w:p>
    <w:p w14:paraId="1D3F29B1" w14:textId="77777777" w:rsidR="00B34DFB" w:rsidRPr="00AD4FEA" w:rsidRDefault="00B34DFB" w:rsidP="00B34DFB">
      <w:pPr>
        <w:widowControl w:val="0"/>
        <w:tabs>
          <w:tab w:val="left" w:pos="540"/>
        </w:tabs>
        <w:suppressAutoHyphens/>
        <w:spacing w:after="0" w:line="240" w:lineRule="auto"/>
        <w:ind w:firstLine="567"/>
        <w:jc w:val="center"/>
        <w:rPr>
          <w:rFonts w:ascii="Times New Roman" w:eastAsia="Times New Roman" w:hAnsi="Times New Roman" w:cs="Times New Roman"/>
          <w:b/>
          <w:sz w:val="20"/>
          <w:szCs w:val="20"/>
          <w:lang w:eastAsia="zh-CN"/>
        </w:rPr>
      </w:pPr>
      <w:r w:rsidRPr="00AD4FEA">
        <w:rPr>
          <w:rFonts w:ascii="Times New Roman" w:eastAsia="Times New Roman" w:hAnsi="Times New Roman" w:cs="Times New Roman"/>
          <w:b/>
          <w:sz w:val="20"/>
          <w:szCs w:val="20"/>
          <w:lang w:eastAsia="zh-CN"/>
        </w:rPr>
        <w:t xml:space="preserve">8. ОСНОВАНИЯ И ПОРЯДОК ИЗМЕНЕНИЯ И РАСТОРЖЕНИЯ ДОГОВОРА </w:t>
      </w:r>
    </w:p>
    <w:p w14:paraId="1B2F1D6E" w14:textId="77777777" w:rsidR="00B34DFB" w:rsidRPr="00AD4FEA" w:rsidRDefault="00B34DFB" w:rsidP="00B34DFB">
      <w:pPr>
        <w:spacing w:after="0" w:line="240" w:lineRule="auto"/>
        <w:ind w:firstLine="567"/>
        <w:jc w:val="both"/>
        <w:rPr>
          <w:rFonts w:ascii="Times New Roman" w:hAnsi="Times New Roman" w:cs="Times New Roman"/>
          <w:sz w:val="20"/>
          <w:szCs w:val="20"/>
        </w:rPr>
      </w:pPr>
      <w:r w:rsidRPr="00AD4FEA">
        <w:rPr>
          <w:rFonts w:ascii="Times New Roman" w:hAnsi="Times New Roman" w:cs="Times New Roman"/>
          <w:sz w:val="20"/>
          <w:szCs w:val="20"/>
        </w:rPr>
        <w:t>8.1. Заказчик по согласованию с участником при заключении и исполнении договора вправе:</w:t>
      </w:r>
    </w:p>
    <w:p w14:paraId="7988CC4A" w14:textId="77777777" w:rsidR="00B34DFB" w:rsidRPr="00AD4FEA" w:rsidRDefault="00B34DFB" w:rsidP="00B34DFB">
      <w:pPr>
        <w:spacing w:after="0" w:line="240" w:lineRule="auto"/>
        <w:ind w:firstLine="567"/>
        <w:jc w:val="both"/>
        <w:rPr>
          <w:rFonts w:ascii="Times New Roman" w:hAnsi="Times New Roman" w:cs="Times New Roman"/>
          <w:sz w:val="20"/>
          <w:szCs w:val="20"/>
        </w:rPr>
      </w:pPr>
      <w:r w:rsidRPr="00AD4FEA">
        <w:rPr>
          <w:rFonts w:ascii="Times New Roman" w:hAnsi="Times New Roman" w:cs="Times New Roman"/>
          <w:sz w:val="20"/>
          <w:szCs w:val="20"/>
        </w:rPr>
        <w:t>1) увеличить стоимость договора не более чем на 30% при увеличении объема закупаемых товаров, работ, услуг (при условии идентичности товаров, работ, услуг и не превышения стоимости единицы закупаемых товаров, работ, услуг в дополнительном объеме по отношению к единицам цены закупаемых товаров, работ, услуг в основном договоре);</w:t>
      </w:r>
    </w:p>
    <w:p w14:paraId="10123017" w14:textId="77777777" w:rsidR="00B34DFB" w:rsidRPr="00AD4FEA" w:rsidRDefault="00B34DFB" w:rsidP="00B34DFB">
      <w:pPr>
        <w:spacing w:after="0" w:line="240" w:lineRule="auto"/>
        <w:ind w:firstLine="567"/>
        <w:jc w:val="both"/>
        <w:rPr>
          <w:rFonts w:ascii="Times New Roman" w:hAnsi="Times New Roman" w:cs="Times New Roman"/>
          <w:sz w:val="20"/>
          <w:szCs w:val="20"/>
        </w:rPr>
      </w:pPr>
      <w:r w:rsidRPr="00AD4FEA">
        <w:rPr>
          <w:rFonts w:ascii="Times New Roman" w:hAnsi="Times New Roman" w:cs="Times New Roman"/>
          <w:sz w:val="20"/>
          <w:szCs w:val="20"/>
        </w:rPr>
        <w:t>2) изменить сроки исполнения обязательств по договору, в случае если необходимость изменения сроков вызвана обстоятельствами непреодолимой силы, просрочкой выполнения Заказчиком своих обязательств по договору или по иным объективным причинам;</w:t>
      </w:r>
    </w:p>
    <w:p w14:paraId="24CBA9EA" w14:textId="77777777" w:rsidR="00B34DFB" w:rsidRPr="00AD4FEA" w:rsidRDefault="00B34DFB" w:rsidP="00B34DFB">
      <w:pPr>
        <w:spacing w:after="0" w:line="240" w:lineRule="auto"/>
        <w:ind w:firstLine="567"/>
        <w:jc w:val="both"/>
        <w:rPr>
          <w:rFonts w:ascii="Times New Roman" w:hAnsi="Times New Roman" w:cs="Times New Roman"/>
          <w:sz w:val="20"/>
          <w:szCs w:val="20"/>
        </w:rPr>
      </w:pPr>
      <w:r w:rsidRPr="00AD4FEA">
        <w:rPr>
          <w:rFonts w:ascii="Times New Roman" w:hAnsi="Times New Roman" w:cs="Times New Roman"/>
          <w:sz w:val="20"/>
          <w:szCs w:val="20"/>
        </w:rPr>
        <w:t>3) изменить цену договора:</w:t>
      </w:r>
    </w:p>
    <w:p w14:paraId="34423B64" w14:textId="77777777" w:rsidR="00B34DFB" w:rsidRPr="00AD4FEA" w:rsidRDefault="00B34DFB" w:rsidP="00B34DFB">
      <w:pPr>
        <w:spacing w:after="0" w:line="240" w:lineRule="auto"/>
        <w:ind w:firstLine="567"/>
        <w:jc w:val="both"/>
        <w:rPr>
          <w:rFonts w:ascii="Times New Roman" w:hAnsi="Times New Roman" w:cs="Times New Roman"/>
          <w:sz w:val="20"/>
          <w:szCs w:val="20"/>
        </w:rPr>
      </w:pPr>
      <w:r w:rsidRPr="00AD4FEA">
        <w:rPr>
          <w:rFonts w:ascii="Times New Roman" w:hAnsi="Times New Roman" w:cs="Times New Roman"/>
          <w:sz w:val="20"/>
          <w:szCs w:val="20"/>
        </w:rPr>
        <w:t>- путем ее уменьшения без изменения иных условий исполнения договора;</w:t>
      </w:r>
    </w:p>
    <w:p w14:paraId="6BED4CCF" w14:textId="77777777" w:rsidR="00B34DFB" w:rsidRPr="00AD4FEA" w:rsidRDefault="00B34DFB" w:rsidP="00B34DFB">
      <w:pPr>
        <w:spacing w:after="0" w:line="240" w:lineRule="auto"/>
        <w:ind w:firstLine="567"/>
        <w:jc w:val="both"/>
        <w:rPr>
          <w:rFonts w:ascii="Times New Roman" w:hAnsi="Times New Roman" w:cs="Times New Roman"/>
          <w:sz w:val="20"/>
          <w:szCs w:val="20"/>
        </w:rPr>
      </w:pPr>
      <w:r w:rsidRPr="00AD4FEA">
        <w:rPr>
          <w:rFonts w:ascii="Times New Roman" w:hAnsi="Times New Roman" w:cs="Times New Roman"/>
          <w:sz w:val="20"/>
          <w:szCs w:val="20"/>
        </w:rPr>
        <w:t>- путем ее уменьшения при уменьшении объема закупаемых товаров, работ, услуг;</w:t>
      </w:r>
    </w:p>
    <w:p w14:paraId="09A8871B" w14:textId="77777777" w:rsidR="00B34DFB" w:rsidRPr="00AD4FEA" w:rsidRDefault="00B34DFB" w:rsidP="00B34DFB">
      <w:pPr>
        <w:spacing w:after="0" w:line="240" w:lineRule="auto"/>
        <w:ind w:firstLine="567"/>
        <w:jc w:val="both"/>
        <w:rPr>
          <w:rFonts w:ascii="Times New Roman" w:hAnsi="Times New Roman" w:cs="Times New Roman"/>
          <w:sz w:val="20"/>
          <w:szCs w:val="20"/>
        </w:rPr>
      </w:pPr>
      <w:r w:rsidRPr="00AD4FEA">
        <w:rPr>
          <w:rFonts w:ascii="Times New Roman" w:hAnsi="Times New Roman" w:cs="Times New Roman"/>
          <w:sz w:val="20"/>
          <w:szCs w:val="20"/>
        </w:rPr>
        <w:t>- в случае инфляционного роста цен;</w:t>
      </w:r>
    </w:p>
    <w:p w14:paraId="2153CB7C" w14:textId="77777777" w:rsidR="00B34DFB" w:rsidRPr="00AD4FEA" w:rsidRDefault="00B34DFB" w:rsidP="00B34DFB">
      <w:pPr>
        <w:widowControl w:val="0"/>
        <w:tabs>
          <w:tab w:val="left" w:pos="540"/>
        </w:tabs>
        <w:suppressAutoHyphens/>
        <w:spacing w:after="0" w:line="240" w:lineRule="auto"/>
        <w:ind w:firstLine="567"/>
        <w:jc w:val="both"/>
        <w:rPr>
          <w:rFonts w:ascii="Times New Roman" w:hAnsi="Times New Roman" w:cs="Times New Roman"/>
          <w:sz w:val="20"/>
          <w:szCs w:val="20"/>
        </w:rPr>
      </w:pPr>
      <w:r w:rsidRPr="00AD4FEA">
        <w:rPr>
          <w:rFonts w:ascii="Times New Roman" w:hAnsi="Times New Roman" w:cs="Times New Roman"/>
          <w:sz w:val="20"/>
          <w:szCs w:val="20"/>
        </w:rPr>
        <w:t>- в случае изменения в соответствии с законодательством РФ регулируемых государством цен (тарифов).</w:t>
      </w:r>
    </w:p>
    <w:p w14:paraId="26B22220"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Arial" w:hAnsi="Times New Roman" w:cs="Times New Roman"/>
          <w:sz w:val="20"/>
          <w:szCs w:val="20"/>
          <w:shd w:val="clear" w:color="auto" w:fill="FFFFFF"/>
          <w:lang w:eastAsia="zh-CN"/>
        </w:rPr>
      </w:pPr>
      <w:r w:rsidRPr="00AD4FEA">
        <w:rPr>
          <w:rFonts w:ascii="Times New Roman" w:eastAsia="Times New Roman" w:hAnsi="Times New Roman" w:cs="Times New Roman"/>
          <w:sz w:val="20"/>
          <w:szCs w:val="20"/>
          <w:lang w:eastAsia="zh-CN"/>
        </w:rPr>
        <w:t xml:space="preserve">8.2. </w:t>
      </w:r>
      <w:r w:rsidRPr="00AD4FEA">
        <w:rPr>
          <w:rFonts w:ascii="Times New Roman" w:eastAsia="Times New Roman" w:hAnsi="Times New Roman" w:cs="Times New Roman"/>
          <w:sz w:val="20"/>
          <w:szCs w:val="20"/>
          <w:lang w:eastAsia="ar-SA"/>
        </w:rPr>
        <w:t xml:space="preserve">Расторжение настоящего Договора допускается по соглашению Сторон, по решению суда и в случае </w:t>
      </w:r>
      <w:r w:rsidRPr="00AD4FEA">
        <w:rPr>
          <w:rFonts w:ascii="Times New Roman" w:eastAsia="Times New Roman" w:hAnsi="Times New Roman" w:cs="Times New Roman"/>
          <w:sz w:val="20"/>
          <w:szCs w:val="20"/>
          <w:lang w:eastAsia="ar-SA"/>
        </w:rPr>
        <w:lastRenderedPageBreak/>
        <w:t>одностороннего отказа одной из Сторон настоящего Договора от исполнения Договора по основаниям и порядке, предусмотренным Гражданским кодексом Российской Федерации для одностороннего отказа от исполнения отдельных видов обязательств.</w:t>
      </w:r>
      <w:r w:rsidRPr="00AD4FEA">
        <w:rPr>
          <w:rFonts w:ascii="Times New Roman" w:eastAsia="Times New Roman" w:hAnsi="Times New Roman" w:cs="Times New Roman"/>
          <w:color w:val="000000"/>
          <w:sz w:val="20"/>
          <w:szCs w:val="20"/>
          <w:lang w:eastAsia="ar-SA"/>
        </w:rPr>
        <w:t xml:space="preserve"> </w:t>
      </w:r>
    </w:p>
    <w:p w14:paraId="1AD3E372"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Arial" w:hAnsi="Times New Roman" w:cs="Times New Roman"/>
          <w:sz w:val="20"/>
          <w:szCs w:val="20"/>
          <w:shd w:val="clear" w:color="auto" w:fill="FFFFFF"/>
          <w:lang w:eastAsia="zh-CN"/>
        </w:rPr>
      </w:pPr>
      <w:r w:rsidRPr="00AD4FEA">
        <w:rPr>
          <w:rFonts w:ascii="Times New Roman" w:eastAsia="Arial" w:hAnsi="Times New Roman" w:cs="Times New Roman"/>
          <w:sz w:val="20"/>
          <w:szCs w:val="20"/>
          <w:shd w:val="clear" w:color="auto" w:fill="FFFFFF"/>
          <w:lang w:eastAsia="zh-CN"/>
        </w:rPr>
        <w:t>Заказчик вправе принять решение об одностороннем отказе от исполнения Договора:</w:t>
      </w:r>
    </w:p>
    <w:p w14:paraId="4DC93A45"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Arial" w:hAnsi="Times New Roman" w:cs="Times New Roman"/>
          <w:sz w:val="20"/>
          <w:szCs w:val="20"/>
          <w:shd w:val="clear" w:color="auto" w:fill="FFFFFF"/>
          <w:lang w:eastAsia="zh-CN"/>
        </w:rPr>
      </w:pPr>
      <w:r w:rsidRPr="00AD4FEA">
        <w:rPr>
          <w:rFonts w:ascii="Times New Roman" w:eastAsia="Arial" w:hAnsi="Times New Roman" w:cs="Times New Roman"/>
          <w:sz w:val="20"/>
          <w:szCs w:val="20"/>
          <w:shd w:val="clear" w:color="auto" w:fill="FFFFFF"/>
          <w:lang w:eastAsia="zh-CN"/>
        </w:rPr>
        <w:t>- в соответствии с п. 5.7. и 5.8. настоящего Договора;</w:t>
      </w:r>
    </w:p>
    <w:p w14:paraId="3BCD4933"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Arial" w:hAnsi="Times New Roman" w:cs="Times New Roman"/>
          <w:sz w:val="20"/>
          <w:szCs w:val="20"/>
          <w:shd w:val="clear" w:color="auto" w:fill="FFFFFF"/>
          <w:lang w:eastAsia="zh-CN"/>
        </w:rPr>
      </w:pPr>
      <w:r w:rsidRPr="00AD4FEA">
        <w:rPr>
          <w:rFonts w:ascii="Times New Roman" w:eastAsia="Arial" w:hAnsi="Times New Roman" w:cs="Times New Roman"/>
          <w:sz w:val="20"/>
          <w:szCs w:val="20"/>
          <w:shd w:val="clear" w:color="auto" w:fill="FFFFFF"/>
          <w:lang w:eastAsia="zh-CN"/>
        </w:rPr>
        <w:t>- если Заказчиком проведена экспертиза поставленного Товара собственными силами и (или)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4D7E0517" w14:textId="77777777" w:rsidR="00B34DFB" w:rsidRPr="00AD4FEA" w:rsidRDefault="00B34DFB" w:rsidP="00B34DFB">
      <w:pPr>
        <w:widowControl w:val="0"/>
        <w:tabs>
          <w:tab w:val="left" w:pos="540"/>
        </w:tabs>
        <w:suppressAutoHyphens/>
        <w:spacing w:after="0" w:line="240" w:lineRule="auto"/>
        <w:ind w:firstLine="567"/>
        <w:jc w:val="center"/>
        <w:rPr>
          <w:rFonts w:ascii="Times New Roman" w:eastAsia="Times New Roman" w:hAnsi="Times New Roman" w:cs="Times New Roman"/>
          <w:b/>
          <w:sz w:val="20"/>
          <w:szCs w:val="20"/>
          <w:lang w:eastAsia="zh-CN"/>
        </w:rPr>
      </w:pPr>
      <w:r w:rsidRPr="00AD4FEA">
        <w:rPr>
          <w:rFonts w:ascii="Times New Roman" w:eastAsia="Times New Roman" w:hAnsi="Times New Roman" w:cs="Times New Roman"/>
          <w:b/>
          <w:sz w:val="20"/>
          <w:szCs w:val="20"/>
          <w:lang w:eastAsia="zh-CN"/>
        </w:rPr>
        <w:t>9. РАЗРЕШЕНИЕ СПОРОВ</w:t>
      </w:r>
    </w:p>
    <w:p w14:paraId="76961BD8" w14:textId="77777777" w:rsidR="00B34DFB" w:rsidRPr="00AD4FEA" w:rsidRDefault="00B34DFB" w:rsidP="00B34DFB">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AD4FEA">
        <w:rPr>
          <w:rFonts w:ascii="Times New Roman" w:hAnsi="Times New Roman" w:cs="Times New Roman"/>
          <w:sz w:val="20"/>
          <w:szCs w:val="20"/>
        </w:rPr>
        <w:t>9.1. Все споры и разногласия, которые могут возникнуть в связи с выполнением обязательств по настоящему Договору, Стороны будит стремиться решить путем переговоров.</w:t>
      </w:r>
    </w:p>
    <w:p w14:paraId="77B71B29" w14:textId="77777777" w:rsidR="00B34DFB" w:rsidRPr="00AD4FEA" w:rsidRDefault="00B34DFB" w:rsidP="00B34DFB">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AD4FEA">
        <w:rPr>
          <w:rFonts w:ascii="Times New Roman" w:hAnsi="Times New Roman" w:cs="Times New Roman"/>
          <w:sz w:val="20"/>
          <w:szCs w:val="20"/>
        </w:rPr>
        <w:t>9.2. В случае если указанные споры и разногласия не могут быть разрешены путем переговоров, они подлежат разрешению в Арбитражном суде Воронежской области.</w:t>
      </w:r>
    </w:p>
    <w:p w14:paraId="4699F11A" w14:textId="77777777" w:rsidR="00B34DFB" w:rsidRPr="00AD4FEA" w:rsidRDefault="00B34DFB" w:rsidP="00B34DFB">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zh-CN"/>
        </w:rPr>
      </w:pPr>
      <w:r w:rsidRPr="00AD4FEA">
        <w:rPr>
          <w:rFonts w:ascii="Times New Roman" w:hAnsi="Times New Roman" w:cs="Times New Roman"/>
          <w:sz w:val="20"/>
          <w:szCs w:val="20"/>
        </w:rPr>
        <w:t xml:space="preserve">9.3. До передачи спора на разрешение Арбитражного суда Воронежской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5 (пяти) рабочих дней с даты ее получения.   </w:t>
      </w:r>
    </w:p>
    <w:p w14:paraId="1AC33A01" w14:textId="77777777" w:rsidR="00B34DFB" w:rsidRPr="00AD4FEA" w:rsidRDefault="00B34DFB" w:rsidP="00B34DFB">
      <w:pPr>
        <w:widowControl w:val="0"/>
        <w:tabs>
          <w:tab w:val="left" w:pos="142"/>
          <w:tab w:val="num" w:pos="432"/>
          <w:tab w:val="left" w:pos="993"/>
        </w:tabs>
        <w:spacing w:after="0" w:line="240" w:lineRule="auto"/>
        <w:ind w:firstLine="567"/>
        <w:jc w:val="center"/>
        <w:rPr>
          <w:rFonts w:ascii="Times New Roman" w:eastAsia="Times New Roman" w:hAnsi="Times New Roman" w:cs="Times New Roman"/>
          <w:b/>
          <w:sz w:val="20"/>
          <w:szCs w:val="20"/>
          <w:lang w:eastAsia="ar-SA"/>
        </w:rPr>
      </w:pPr>
      <w:r w:rsidRPr="00AD4FEA">
        <w:rPr>
          <w:rFonts w:ascii="Times New Roman" w:eastAsia="Times New Roman" w:hAnsi="Times New Roman" w:cs="Times New Roman"/>
          <w:b/>
          <w:sz w:val="20"/>
          <w:szCs w:val="20"/>
          <w:lang w:eastAsia="ar-SA"/>
        </w:rPr>
        <w:t>10. АНТИКОРРУПЦИОННАЯ ОГОВОРКА</w:t>
      </w:r>
    </w:p>
    <w:p w14:paraId="4E94FDBF" w14:textId="77777777" w:rsidR="00B34DFB" w:rsidRPr="00AD4FEA" w:rsidRDefault="00B34DFB" w:rsidP="00B34DFB">
      <w:pPr>
        <w:widowControl w:val="0"/>
        <w:spacing w:after="0" w:line="240" w:lineRule="auto"/>
        <w:ind w:firstLine="567"/>
        <w:jc w:val="both"/>
        <w:rPr>
          <w:rFonts w:ascii="Times New Roman" w:eastAsia="Times New Roman" w:hAnsi="Times New Roman" w:cs="Times New Roman"/>
          <w:sz w:val="20"/>
          <w:szCs w:val="20"/>
          <w:lang w:eastAsia="ar-SA"/>
        </w:rPr>
      </w:pPr>
      <w:r w:rsidRPr="00AD4FEA">
        <w:rPr>
          <w:rFonts w:ascii="Times New Roman" w:eastAsia="Times New Roman" w:hAnsi="Times New Roman" w:cs="Times New Roman"/>
          <w:sz w:val="20"/>
          <w:szCs w:val="20"/>
          <w:lang w:eastAsia="ar-SA"/>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4D769DE" w14:textId="77777777" w:rsidR="00B34DFB" w:rsidRPr="00AD4FEA" w:rsidRDefault="00B34DFB" w:rsidP="00B34DFB">
      <w:pPr>
        <w:widowControl w:val="0"/>
        <w:tabs>
          <w:tab w:val="left" w:pos="142"/>
          <w:tab w:val="num" w:pos="432"/>
          <w:tab w:val="left" w:pos="993"/>
        </w:tabs>
        <w:spacing w:after="0" w:line="240" w:lineRule="auto"/>
        <w:ind w:firstLine="567"/>
        <w:jc w:val="both"/>
        <w:rPr>
          <w:rFonts w:ascii="Times New Roman" w:eastAsia="Times New Roman" w:hAnsi="Times New Roman" w:cs="Times New Roman"/>
          <w:sz w:val="20"/>
          <w:szCs w:val="20"/>
          <w:lang w:eastAsia="ar-SA"/>
        </w:rPr>
      </w:pPr>
      <w:r w:rsidRPr="00AD4FEA">
        <w:rPr>
          <w:rFonts w:ascii="Times New Roman" w:eastAsia="Times New Roman" w:hAnsi="Times New Roman" w:cs="Times New Roman"/>
          <w:sz w:val="20"/>
          <w:szCs w:val="20"/>
          <w:lang w:eastAsia="ar-SA"/>
        </w:rPr>
        <w:t>10.2.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7054F8E" w14:textId="77777777" w:rsidR="00B34DFB" w:rsidRPr="00AD4FEA" w:rsidRDefault="00B34DFB" w:rsidP="00B34DFB">
      <w:pPr>
        <w:widowControl w:val="0"/>
        <w:tabs>
          <w:tab w:val="left" w:pos="480"/>
        </w:tabs>
        <w:autoSpaceDE w:val="0"/>
        <w:autoSpaceDN w:val="0"/>
        <w:adjustRightInd w:val="0"/>
        <w:spacing w:after="0" w:line="240" w:lineRule="auto"/>
        <w:ind w:firstLine="567"/>
        <w:jc w:val="both"/>
        <w:rPr>
          <w:rFonts w:ascii="Times New Roman" w:eastAsia="Times New Roman" w:hAnsi="Times New Roman" w:cs="Times New Roman"/>
          <w:sz w:val="20"/>
          <w:szCs w:val="20"/>
          <w:lang w:eastAsia="ar-SA"/>
        </w:rPr>
      </w:pPr>
      <w:r w:rsidRPr="00AD4FEA">
        <w:rPr>
          <w:rFonts w:ascii="Times New Roman" w:eastAsia="Times New Roman" w:hAnsi="Times New Roman" w:cs="Times New Roman"/>
          <w:sz w:val="20"/>
          <w:szCs w:val="20"/>
          <w:lang w:eastAsia="ar-SA"/>
        </w:rPr>
        <w:t>10.3.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41C9AF43" w14:textId="77777777" w:rsidR="00B34DFB" w:rsidRPr="00AD4FEA" w:rsidRDefault="00B34DFB" w:rsidP="00B34DFB">
      <w:pPr>
        <w:widowControl w:val="0"/>
        <w:tabs>
          <w:tab w:val="left" w:pos="540"/>
        </w:tabs>
        <w:suppressAutoHyphens/>
        <w:spacing w:after="0" w:line="240" w:lineRule="auto"/>
        <w:ind w:firstLine="567"/>
        <w:jc w:val="center"/>
        <w:rPr>
          <w:rFonts w:ascii="Times New Roman" w:eastAsia="Times New Roman" w:hAnsi="Times New Roman" w:cs="Times New Roman"/>
          <w:sz w:val="20"/>
          <w:szCs w:val="20"/>
          <w:lang w:eastAsia="zh-CN"/>
        </w:rPr>
      </w:pPr>
      <w:r w:rsidRPr="00AD4FEA">
        <w:rPr>
          <w:rFonts w:ascii="Times New Roman" w:eastAsia="Times New Roman" w:hAnsi="Times New Roman" w:cs="Times New Roman"/>
          <w:b/>
          <w:sz w:val="20"/>
          <w:szCs w:val="20"/>
          <w:lang w:eastAsia="zh-CN"/>
        </w:rPr>
        <w:t>11. ЗАКЛЮЧИТЕЛЬНЫЕ ПОЛОЖЕНИЯ</w:t>
      </w:r>
    </w:p>
    <w:p w14:paraId="71556B6A" w14:textId="77777777" w:rsidR="00B34DFB" w:rsidRPr="00AD4FEA" w:rsidRDefault="00B34DFB" w:rsidP="00B34DFB">
      <w:pPr>
        <w:widowControl w:val="0"/>
        <w:suppressAutoHyphens/>
        <w:autoSpaceDE w:val="0"/>
        <w:spacing w:after="0" w:line="240" w:lineRule="auto"/>
        <w:ind w:firstLine="567"/>
        <w:jc w:val="both"/>
        <w:rPr>
          <w:rFonts w:ascii="Times New Roman" w:eastAsia="Times New Roman" w:hAnsi="Times New Roman" w:cs="Times New Roman"/>
          <w:color w:val="000000"/>
          <w:sz w:val="20"/>
          <w:szCs w:val="20"/>
          <w:lang w:eastAsia="ar-SA"/>
        </w:rPr>
      </w:pPr>
      <w:r w:rsidRPr="00AD4FEA">
        <w:rPr>
          <w:rFonts w:ascii="Times New Roman" w:eastAsia="Times New Roman" w:hAnsi="Times New Roman" w:cs="Times New Roman"/>
          <w:sz w:val="20"/>
          <w:szCs w:val="20"/>
          <w:lang w:eastAsia="ar-SA"/>
        </w:rPr>
        <w:t>11.1. Настоящий Договор вступает в силу с момента подписания обеими Сторонами и действует до полного исполнения принятых по нему обязательств</w:t>
      </w:r>
      <w:r w:rsidRPr="00AD4FEA">
        <w:rPr>
          <w:rFonts w:ascii="Times New Roman" w:eastAsia="Times New Roman" w:hAnsi="Times New Roman" w:cs="Times New Roman"/>
          <w:color w:val="000000"/>
          <w:sz w:val="20"/>
          <w:szCs w:val="20"/>
          <w:lang w:eastAsia="ar-SA"/>
        </w:rPr>
        <w:t xml:space="preserve">. </w:t>
      </w:r>
    </w:p>
    <w:p w14:paraId="7506A5AF"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11.2. Прекращение (окончание срока) действия настоящего Договора не освобождает Сторон от исполнения гарантийных обязательств, а также от ответственности за нарушения, если они были выявлены при исполнении условий настоящего Договора.</w:t>
      </w:r>
    </w:p>
    <w:p w14:paraId="1B0F253C" w14:textId="77777777" w:rsidR="00B34DFB" w:rsidRPr="00AD4FEA" w:rsidRDefault="00B34DFB" w:rsidP="00B34DFB">
      <w:pPr>
        <w:widowControl w:val="0"/>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AD4FEA">
        <w:rPr>
          <w:rFonts w:ascii="Times New Roman" w:eastAsia="Times New Roman" w:hAnsi="Times New Roman" w:cs="Times New Roman"/>
          <w:sz w:val="20"/>
          <w:szCs w:val="20"/>
          <w:lang w:eastAsia="ar-SA"/>
        </w:rPr>
        <w:t>11.3. Договор составлен в форме электронного документа, подписанного усиленными электронными подписями уполномоченных на подписание Договора лиц обеих Сторон.</w:t>
      </w:r>
    </w:p>
    <w:p w14:paraId="2F142F9C" w14:textId="77777777" w:rsidR="00B34DFB" w:rsidRPr="00AD4FEA" w:rsidRDefault="00B34DFB" w:rsidP="00B34DFB">
      <w:pPr>
        <w:widowControl w:val="0"/>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AD4FEA">
        <w:rPr>
          <w:rFonts w:ascii="Times New Roman" w:eastAsia="Times New Roman" w:hAnsi="Times New Roman" w:cs="Times New Roman"/>
          <w:sz w:val="20"/>
          <w:szCs w:val="20"/>
          <w:lang w:eastAsia="ar-SA"/>
        </w:rPr>
        <w:t>Усиленная электронная подпись в настоящем электронном документе, сертификат который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 в соответствии с законодательством Российской Федерации.</w:t>
      </w:r>
    </w:p>
    <w:p w14:paraId="34735215" w14:textId="77777777" w:rsidR="00B34DFB" w:rsidRPr="00AD4FEA" w:rsidRDefault="00B34DFB" w:rsidP="00B34DFB">
      <w:pPr>
        <w:spacing w:after="0" w:line="240" w:lineRule="auto"/>
        <w:ind w:firstLine="567"/>
        <w:jc w:val="both"/>
        <w:rPr>
          <w:rFonts w:ascii="Times New Roman" w:hAnsi="Times New Roman" w:cs="Times New Roman"/>
          <w:sz w:val="20"/>
          <w:szCs w:val="20"/>
        </w:rPr>
      </w:pPr>
      <w:r w:rsidRPr="00AD4FEA">
        <w:rPr>
          <w:rFonts w:ascii="Times New Roman" w:hAnsi="Times New Roman" w:cs="Times New Roman"/>
          <w:sz w:val="20"/>
          <w:szCs w:val="20"/>
        </w:rPr>
        <w:t>11.4. Для оперативной связи между Сторонами, любые сообщения, необходимые для исполнения своих обязательств по договору оформляются должным образом и направляются Сторонами нарочно, почтовым отправлением, факсом, посредством электронной почты или иными способами, позволяющими достоверно определить факт направления такого сообщения. Все уведомления/сообщения, отправленные по согласованным в настоящем договоре адресам и контактным данным, признаются Сторонами официальной перепиской.</w:t>
      </w:r>
    </w:p>
    <w:p w14:paraId="4720C45F" w14:textId="77777777" w:rsidR="00B34DFB" w:rsidRPr="00AD4FEA" w:rsidRDefault="00B34DFB" w:rsidP="00B34DFB">
      <w:pPr>
        <w:spacing w:after="0" w:line="240" w:lineRule="auto"/>
        <w:ind w:firstLine="567"/>
        <w:jc w:val="both"/>
        <w:rPr>
          <w:rFonts w:ascii="Times New Roman" w:hAnsi="Times New Roman" w:cs="Times New Roman"/>
          <w:sz w:val="20"/>
          <w:szCs w:val="20"/>
        </w:rPr>
      </w:pPr>
      <w:r w:rsidRPr="00AD4FEA">
        <w:rPr>
          <w:rFonts w:ascii="Times New Roman" w:hAnsi="Times New Roman" w:cs="Times New Roman"/>
          <w:sz w:val="20"/>
          <w:szCs w:val="20"/>
        </w:rPr>
        <w:t>11.5. При изменении адресов, контактных данных и реквизитов, Стороны обязуются извещать друг друга о таких изменениях в трехдневный срок. В противном случае, сообщения, переданные по последнему известному адресу (юридическому, адресу местонахождения), адресу электронной почты, факсу и иных контактных данных, считаются надлежаще переданными, а финансовые расчеты соответственно произведены надлежащим образом.</w:t>
      </w:r>
    </w:p>
    <w:p w14:paraId="4F1A5B0F"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CYR" w:hAnsi="Times New Roman" w:cs="Times New Roman"/>
          <w:sz w:val="20"/>
          <w:szCs w:val="20"/>
          <w:shd w:val="clear" w:color="auto" w:fill="FFFFFF"/>
          <w:lang w:eastAsia="zh-CN"/>
        </w:rPr>
      </w:pPr>
      <w:r w:rsidRPr="00AD4FEA">
        <w:rPr>
          <w:rFonts w:ascii="Times New Roman" w:eastAsia="Times New Roman" w:hAnsi="Times New Roman" w:cs="Times New Roman"/>
          <w:sz w:val="20"/>
          <w:szCs w:val="20"/>
          <w:lang w:eastAsia="zh-CN"/>
        </w:rPr>
        <w:t xml:space="preserve">11.6. </w:t>
      </w:r>
      <w:r w:rsidRPr="00AD4FEA">
        <w:rPr>
          <w:rFonts w:ascii="Times New Roman" w:eastAsia="Times New Roman" w:hAnsi="Times New Roman" w:cs="Times New Roman"/>
          <w:sz w:val="20"/>
          <w:szCs w:val="20"/>
          <w:shd w:val="clear" w:color="auto" w:fill="FFFFFF"/>
          <w:lang w:eastAsia="zh-CN"/>
        </w:rPr>
        <w:t>Изменение существенных условий Договора при его исполнении не допускается, за исключением случаев, предусмотренных настоящим Договором и 223-ФЗ.</w:t>
      </w:r>
    </w:p>
    <w:p w14:paraId="41243387"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CYR" w:hAnsi="Times New Roman" w:cs="Times New Roman"/>
          <w:sz w:val="20"/>
          <w:szCs w:val="20"/>
          <w:shd w:val="clear" w:color="auto" w:fill="FFFFFF"/>
          <w:lang w:eastAsia="zh-CN"/>
        </w:rPr>
        <w:t xml:space="preserve">11.7. </w:t>
      </w:r>
      <w:r w:rsidRPr="00AD4FEA">
        <w:rPr>
          <w:rFonts w:ascii="Times New Roman" w:eastAsia="Times New Roman" w:hAnsi="Times New Roman" w:cs="Times New Roman"/>
          <w:sz w:val="20"/>
          <w:szCs w:val="20"/>
          <w:shd w:val="clear" w:color="auto" w:fill="FFFFFF"/>
          <w:lang w:eastAsia="zh-CN"/>
        </w:rPr>
        <w:t xml:space="preserve">Любая Договорённость между Сторонами, влекущая за собой новые обязательства, которые не вытекают </w:t>
      </w:r>
      <w:r w:rsidRPr="00AD4FEA">
        <w:rPr>
          <w:rFonts w:ascii="Times New Roman" w:eastAsia="Times New Roman" w:hAnsi="Times New Roman" w:cs="Times New Roman"/>
          <w:sz w:val="20"/>
          <w:szCs w:val="20"/>
          <w:shd w:val="clear" w:color="auto" w:fill="FFFFFF"/>
          <w:lang w:eastAsia="zh-CN"/>
        </w:rPr>
        <w:lastRenderedPageBreak/>
        <w:t xml:space="preserve">из настоящего Договора, должна быть подтверждена Сторонами в форме дополнительного соглашения </w:t>
      </w:r>
      <w:r w:rsidR="003B53CB" w:rsidRPr="00AD4FEA">
        <w:rPr>
          <w:rFonts w:ascii="Times New Roman" w:eastAsia="Times New Roman" w:hAnsi="Times New Roman" w:cs="Times New Roman"/>
          <w:sz w:val="20"/>
          <w:szCs w:val="20"/>
          <w:shd w:val="clear" w:color="auto" w:fill="FFFFFF"/>
          <w:lang w:eastAsia="zh-CN"/>
        </w:rPr>
        <w:t xml:space="preserve">(письменно либо в форме электронного документа) </w:t>
      </w:r>
      <w:r w:rsidRPr="00AD4FEA">
        <w:rPr>
          <w:rFonts w:ascii="Times New Roman" w:eastAsia="Times New Roman" w:hAnsi="Times New Roman" w:cs="Times New Roman"/>
          <w:sz w:val="20"/>
          <w:szCs w:val="20"/>
          <w:shd w:val="clear" w:color="auto" w:fill="FFFFFF"/>
          <w:lang w:eastAsia="zh-CN"/>
        </w:rPr>
        <w:t xml:space="preserve">к нему и подписана обеими Сторонами. </w:t>
      </w:r>
    </w:p>
    <w:p w14:paraId="24D99D28" w14:textId="77777777" w:rsidR="00B34DFB" w:rsidRPr="00AD4FEA" w:rsidRDefault="00B34DFB" w:rsidP="00B34DFB">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D4FEA">
        <w:rPr>
          <w:rFonts w:ascii="Times New Roman" w:eastAsia="Arial" w:hAnsi="Times New Roman" w:cs="Times New Roman"/>
          <w:sz w:val="20"/>
          <w:szCs w:val="20"/>
          <w:shd w:val="clear" w:color="auto" w:fill="FFFFFF"/>
          <w:lang w:eastAsia="zh-CN"/>
        </w:rPr>
        <w:t xml:space="preserve">11.8. </w:t>
      </w:r>
      <w:r w:rsidRPr="00AD4FEA">
        <w:rPr>
          <w:rFonts w:ascii="Times New Roman" w:eastAsia="Times New Roman" w:hAnsi="Times New Roman" w:cs="Times New Roman"/>
          <w:sz w:val="20"/>
          <w:szCs w:val="20"/>
          <w:lang w:eastAsia="ru-RU"/>
        </w:rPr>
        <w:t xml:space="preserve">При исполнении Договора не допускается перемена Продавца, за исключением случаев, если </w:t>
      </w:r>
      <w:bookmarkStart w:id="2" w:name="_Hlk133419722"/>
      <w:r w:rsidRPr="00AD4FEA">
        <w:rPr>
          <w:rFonts w:ascii="Times New Roman" w:eastAsia="Times New Roman" w:hAnsi="Times New Roman" w:cs="Times New Roman"/>
          <w:sz w:val="20"/>
          <w:szCs w:val="20"/>
          <w:lang w:eastAsia="ru-RU"/>
        </w:rPr>
        <w:t>новый Продавец является правопреемником Продавца по настоящему Договору вследствие реорганизации юридического лица в форме преобразования, слияния или присоединения.</w:t>
      </w:r>
    </w:p>
    <w:p w14:paraId="4B6EDC93" w14:textId="77777777" w:rsidR="00B34DFB" w:rsidRPr="00AD4FEA" w:rsidRDefault="00B34DFB" w:rsidP="00B34DFB">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D4FEA">
        <w:rPr>
          <w:rFonts w:ascii="Times New Roman" w:eastAsia="Times New Roman" w:hAnsi="Times New Roman" w:cs="Times New Roman"/>
          <w:sz w:val="20"/>
          <w:szCs w:val="20"/>
          <w:lang w:eastAsia="ru-RU"/>
        </w:rPr>
        <w:t>11.9.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14:paraId="7710D375"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11.10. По вопросам, не урегулированным настоящим Договором, Стороны руководствуются действующим законодательством Российской Федерации.</w:t>
      </w:r>
    </w:p>
    <w:p w14:paraId="5B8D2A76" w14:textId="77777777" w:rsidR="00B34DFB" w:rsidRPr="00AD4FEA" w:rsidRDefault="00B34DFB" w:rsidP="00B34DFB">
      <w:pPr>
        <w:widowControl w:val="0"/>
        <w:tabs>
          <w:tab w:val="left" w:pos="540"/>
        </w:tabs>
        <w:suppressAutoHyphens/>
        <w:spacing w:after="0" w:line="240" w:lineRule="auto"/>
        <w:ind w:firstLine="567"/>
        <w:jc w:val="both"/>
        <w:rPr>
          <w:rFonts w:ascii="Times New Roman" w:eastAsia="Times New Roman" w:hAnsi="Times New Roman" w:cs="Times New Roman"/>
          <w:sz w:val="20"/>
          <w:szCs w:val="20"/>
          <w:lang w:eastAsia="zh-CN"/>
        </w:rPr>
      </w:pPr>
      <w:r w:rsidRPr="00AD4FEA">
        <w:rPr>
          <w:rFonts w:ascii="Times New Roman" w:eastAsia="Times New Roman" w:hAnsi="Times New Roman" w:cs="Times New Roman"/>
          <w:sz w:val="20"/>
          <w:szCs w:val="20"/>
          <w:lang w:eastAsia="zh-CN"/>
        </w:rPr>
        <w:t>11.11. Приложения к настоящему Договору: № 1 – Спецификация.</w:t>
      </w:r>
    </w:p>
    <w:bookmarkEnd w:id="1"/>
    <w:bookmarkEnd w:id="2"/>
    <w:p w14:paraId="51A2CD8D" w14:textId="77777777" w:rsidR="00B34DFB" w:rsidRPr="00AD4FEA" w:rsidRDefault="00B34DFB" w:rsidP="00B34DFB">
      <w:pPr>
        <w:widowControl w:val="0"/>
        <w:tabs>
          <w:tab w:val="left" w:pos="540"/>
        </w:tabs>
        <w:suppressAutoHyphens/>
        <w:spacing w:after="0" w:line="240" w:lineRule="auto"/>
        <w:ind w:firstLine="567"/>
        <w:jc w:val="center"/>
        <w:rPr>
          <w:rFonts w:ascii="Times New Roman" w:eastAsia="Times New Roman" w:hAnsi="Times New Roman" w:cs="Times New Roman"/>
          <w:b/>
          <w:bCs/>
          <w:color w:val="000000"/>
          <w:sz w:val="20"/>
          <w:szCs w:val="20"/>
          <w:lang w:eastAsia="zh-CN"/>
        </w:rPr>
      </w:pPr>
      <w:r w:rsidRPr="00AD4FEA">
        <w:rPr>
          <w:rFonts w:ascii="Times New Roman" w:eastAsia="Times New Roman" w:hAnsi="Times New Roman" w:cs="Times New Roman"/>
          <w:b/>
          <w:bCs/>
          <w:color w:val="000000"/>
          <w:sz w:val="20"/>
          <w:szCs w:val="20"/>
          <w:lang w:eastAsia="zh-CN"/>
        </w:rPr>
        <w:t>12.ЮРИДИЧЕСКИЕ АДРЕСА, РЕКВИЗИТЫ И ПОДПИСИ СТОРОН</w:t>
      </w:r>
    </w:p>
    <w:tbl>
      <w:tblPr>
        <w:tblW w:w="10065" w:type="dxa"/>
        <w:tblInd w:w="108" w:type="dxa"/>
        <w:tblLook w:val="0000" w:firstRow="0" w:lastRow="0" w:firstColumn="0" w:lastColumn="0" w:noHBand="0" w:noVBand="0"/>
      </w:tblPr>
      <w:tblGrid>
        <w:gridCol w:w="4820"/>
        <w:gridCol w:w="5245"/>
      </w:tblGrid>
      <w:tr w:rsidR="00B34DFB" w:rsidRPr="00AD4FEA" w14:paraId="293B80EB" w14:textId="77777777" w:rsidTr="00E9318F">
        <w:tc>
          <w:tcPr>
            <w:tcW w:w="4820" w:type="dxa"/>
          </w:tcPr>
          <w:p w14:paraId="6DB48E82" w14:textId="77777777" w:rsidR="00B34DFB" w:rsidRPr="00AD4FEA" w:rsidRDefault="00B34DFB" w:rsidP="00E9318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bCs/>
                <w:sz w:val="20"/>
                <w:szCs w:val="20"/>
                <w:lang w:eastAsia="zh-CN"/>
              </w:rPr>
            </w:pPr>
            <w:r w:rsidRPr="00AD4FEA">
              <w:rPr>
                <w:rFonts w:ascii="Times New Roman" w:eastAsia="Times New Roman" w:hAnsi="Times New Roman" w:cs="Times New Roman"/>
                <w:b/>
                <w:bCs/>
                <w:color w:val="000000"/>
                <w:sz w:val="20"/>
                <w:szCs w:val="20"/>
                <w:lang w:eastAsia="zh-CN"/>
              </w:rPr>
              <w:t xml:space="preserve"> </w:t>
            </w:r>
            <w:r w:rsidRPr="00AD4FEA">
              <w:rPr>
                <w:rFonts w:ascii="Times New Roman" w:eastAsia="Times New Roman" w:hAnsi="Times New Roman" w:cs="Times New Roman"/>
                <w:b/>
                <w:bCs/>
                <w:sz w:val="20"/>
                <w:szCs w:val="20"/>
                <w:lang w:eastAsia="zh-CN"/>
              </w:rPr>
              <w:t xml:space="preserve">                 ЗАКАЗЧИК</w:t>
            </w:r>
          </w:p>
        </w:tc>
        <w:tc>
          <w:tcPr>
            <w:tcW w:w="5245" w:type="dxa"/>
          </w:tcPr>
          <w:p w14:paraId="42CC0DD5" w14:textId="77777777" w:rsidR="00B34DFB" w:rsidRPr="00AD4FEA" w:rsidRDefault="00B34DFB" w:rsidP="00E9318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bCs/>
                <w:sz w:val="20"/>
                <w:szCs w:val="20"/>
                <w:lang w:eastAsia="zh-CN"/>
              </w:rPr>
            </w:pPr>
            <w:r w:rsidRPr="00AD4FEA">
              <w:rPr>
                <w:rFonts w:ascii="Times New Roman" w:eastAsia="Times New Roman" w:hAnsi="Times New Roman" w:cs="Times New Roman"/>
                <w:b/>
                <w:bCs/>
                <w:sz w:val="20"/>
                <w:szCs w:val="20"/>
                <w:lang w:eastAsia="zh-CN"/>
              </w:rPr>
              <w:t xml:space="preserve">                ПОСТАВЩИК</w:t>
            </w:r>
          </w:p>
        </w:tc>
      </w:tr>
      <w:tr w:rsidR="00B34DFB" w:rsidRPr="00AD4FEA" w14:paraId="4189CF6C" w14:textId="77777777" w:rsidTr="00E9318F">
        <w:tc>
          <w:tcPr>
            <w:tcW w:w="4820" w:type="dxa"/>
          </w:tcPr>
          <w:p w14:paraId="6ACD775C" w14:textId="32963A6F" w:rsidR="00B34DFB" w:rsidRPr="004B1F0A" w:rsidRDefault="00B34DFB" w:rsidP="00E9318F">
            <w:pPr>
              <w:widowControl w:val="0"/>
              <w:spacing w:after="0" w:line="240" w:lineRule="auto"/>
              <w:ind w:left="34"/>
              <w:rPr>
                <w:rFonts w:ascii="Times New Roman" w:eastAsia="Times New Roman" w:hAnsi="Times New Roman" w:cs="Times New Roman"/>
                <w:b/>
                <w:color w:val="000000"/>
                <w:sz w:val="20"/>
                <w:szCs w:val="20"/>
                <w:lang w:eastAsia="ar-SA"/>
              </w:rPr>
            </w:pPr>
            <w:r w:rsidRPr="004B1F0A">
              <w:rPr>
                <w:rFonts w:ascii="Times New Roman" w:eastAsia="Times New Roman" w:hAnsi="Times New Roman" w:cs="Times New Roman"/>
                <w:b/>
                <w:sz w:val="20"/>
                <w:szCs w:val="20"/>
                <w:lang w:eastAsia="ru-RU"/>
              </w:rPr>
              <w:t>МУП</w:t>
            </w:r>
            <w:r w:rsidRPr="004B1F0A">
              <w:rPr>
                <w:rFonts w:ascii="Times New Roman" w:eastAsia="Times New Roman" w:hAnsi="Times New Roman" w:cs="Times New Roman"/>
                <w:b/>
                <w:color w:val="000000"/>
                <w:sz w:val="20"/>
                <w:szCs w:val="20"/>
                <w:lang w:eastAsia="ar-SA"/>
              </w:rPr>
              <w:t xml:space="preserve"> «Вода» Борисоглебского городского округа Воронежской области</w:t>
            </w:r>
          </w:p>
          <w:p w14:paraId="3D21A57B" w14:textId="77777777" w:rsidR="00AE274A" w:rsidRPr="004B1F0A" w:rsidRDefault="00AE274A" w:rsidP="00AE274A">
            <w:pPr>
              <w:widowControl w:val="0"/>
              <w:suppressAutoHyphens/>
              <w:spacing w:after="0" w:line="240" w:lineRule="auto"/>
              <w:ind w:left="34"/>
              <w:jc w:val="both"/>
              <w:rPr>
                <w:rFonts w:ascii="Times New Roman" w:eastAsia="Times New Roman" w:hAnsi="Times New Roman" w:cs="Times New Roman"/>
                <w:color w:val="000000"/>
                <w:sz w:val="20"/>
                <w:szCs w:val="20"/>
                <w:lang w:eastAsia="ar-SA"/>
              </w:rPr>
            </w:pPr>
            <w:r w:rsidRPr="004B1F0A">
              <w:rPr>
                <w:rFonts w:ascii="Times New Roman" w:eastAsia="Times New Roman" w:hAnsi="Times New Roman" w:cs="Times New Roman"/>
                <w:color w:val="000000"/>
                <w:sz w:val="20"/>
                <w:szCs w:val="20"/>
                <w:lang w:eastAsia="ar-SA"/>
              </w:rPr>
              <w:t>ИНН 3604015990/ КПП360401001</w:t>
            </w:r>
          </w:p>
          <w:p w14:paraId="1BBF138D" w14:textId="77777777" w:rsidR="004B1F0A" w:rsidRPr="004B1F0A" w:rsidRDefault="004B1F0A" w:rsidP="004B1F0A">
            <w:pPr>
              <w:widowControl w:val="0"/>
              <w:spacing w:after="0" w:line="240" w:lineRule="auto"/>
              <w:jc w:val="both"/>
              <w:rPr>
                <w:rFonts w:ascii="Times New Roman" w:eastAsia="Times New Roman" w:hAnsi="Times New Roman" w:cs="Times New Roman"/>
                <w:sz w:val="20"/>
                <w:szCs w:val="20"/>
                <w:lang w:eastAsia="ru-RU"/>
              </w:rPr>
            </w:pPr>
            <w:r w:rsidRPr="004B1F0A">
              <w:rPr>
                <w:rFonts w:ascii="Times New Roman" w:eastAsia="Times New Roman" w:hAnsi="Times New Roman" w:cs="Times New Roman"/>
                <w:sz w:val="20"/>
                <w:szCs w:val="20"/>
                <w:lang w:eastAsia="ru-RU"/>
              </w:rPr>
              <w:t xml:space="preserve"> </w:t>
            </w:r>
            <w:r w:rsidR="00B34DFB" w:rsidRPr="004B1F0A">
              <w:rPr>
                <w:rFonts w:ascii="Times New Roman" w:eastAsia="Times New Roman" w:hAnsi="Times New Roman" w:cs="Times New Roman"/>
                <w:sz w:val="20"/>
                <w:szCs w:val="20"/>
                <w:lang w:eastAsia="ru-RU"/>
              </w:rPr>
              <w:t xml:space="preserve">397163, Воронежская область, г. Борисоглебск, </w:t>
            </w:r>
          </w:p>
          <w:p w14:paraId="6768E2E8" w14:textId="383C5A9D" w:rsidR="00B34DFB" w:rsidRPr="004B1F0A" w:rsidRDefault="004B1F0A" w:rsidP="004B1F0A">
            <w:pPr>
              <w:widowControl w:val="0"/>
              <w:spacing w:after="0" w:line="240" w:lineRule="auto"/>
              <w:jc w:val="both"/>
              <w:rPr>
                <w:rFonts w:ascii="Times New Roman" w:eastAsia="Times New Roman" w:hAnsi="Times New Roman" w:cs="Times New Roman"/>
                <w:sz w:val="20"/>
                <w:szCs w:val="20"/>
                <w:lang w:eastAsia="ru-RU"/>
              </w:rPr>
            </w:pPr>
            <w:r w:rsidRPr="004B1F0A">
              <w:rPr>
                <w:rFonts w:ascii="Times New Roman" w:eastAsia="Times New Roman" w:hAnsi="Times New Roman" w:cs="Times New Roman"/>
                <w:sz w:val="20"/>
                <w:szCs w:val="20"/>
                <w:lang w:eastAsia="ru-RU"/>
              </w:rPr>
              <w:t xml:space="preserve"> </w:t>
            </w:r>
            <w:r w:rsidR="00B34DFB" w:rsidRPr="004B1F0A">
              <w:rPr>
                <w:rFonts w:ascii="Times New Roman" w:eastAsia="Times New Roman" w:hAnsi="Times New Roman" w:cs="Times New Roman"/>
                <w:sz w:val="20"/>
                <w:szCs w:val="20"/>
                <w:lang w:eastAsia="ru-RU"/>
              </w:rPr>
              <w:t>ул. Воронежская, д.66а</w:t>
            </w:r>
          </w:p>
          <w:p w14:paraId="0640345F" w14:textId="77777777" w:rsidR="004B1F0A" w:rsidRPr="004B1F0A" w:rsidRDefault="004B1F0A" w:rsidP="004B1F0A">
            <w:pPr>
              <w:widowControl w:val="0"/>
              <w:suppressAutoHyphens/>
              <w:spacing w:after="0" w:line="240" w:lineRule="auto"/>
              <w:ind w:left="34"/>
              <w:jc w:val="both"/>
              <w:rPr>
                <w:rFonts w:ascii="Times New Roman" w:eastAsia="Times New Roman" w:hAnsi="Times New Roman" w:cs="Times New Roman"/>
                <w:color w:val="000000"/>
                <w:sz w:val="20"/>
                <w:szCs w:val="20"/>
                <w:lang w:eastAsia="ar-SA"/>
              </w:rPr>
            </w:pPr>
            <w:r w:rsidRPr="004B1F0A">
              <w:rPr>
                <w:rFonts w:ascii="Times New Roman" w:eastAsia="Times New Roman" w:hAnsi="Times New Roman" w:cs="Times New Roman"/>
                <w:color w:val="000000"/>
                <w:sz w:val="20"/>
                <w:szCs w:val="20"/>
                <w:lang w:eastAsia="ar-SA"/>
              </w:rPr>
              <w:t>ОГРН 1063604010018</w:t>
            </w:r>
          </w:p>
          <w:p w14:paraId="396B8DB2" w14:textId="6825E2E5" w:rsidR="004B1F0A" w:rsidRPr="004B1F0A" w:rsidRDefault="004B1F0A" w:rsidP="004B1F0A">
            <w:pPr>
              <w:widowControl w:val="0"/>
              <w:suppressAutoHyphens/>
              <w:spacing w:after="0" w:line="240" w:lineRule="auto"/>
              <w:ind w:left="34"/>
              <w:jc w:val="both"/>
              <w:rPr>
                <w:rFonts w:ascii="Times New Roman" w:eastAsia="Times New Roman" w:hAnsi="Times New Roman" w:cs="Times New Roman"/>
                <w:color w:val="000000"/>
                <w:sz w:val="20"/>
                <w:szCs w:val="20"/>
                <w:lang w:eastAsia="ar-SA"/>
              </w:rPr>
            </w:pPr>
            <w:r w:rsidRPr="004B1F0A">
              <w:rPr>
                <w:rFonts w:ascii="Times New Roman" w:eastAsia="Calibri" w:hAnsi="Times New Roman" w:cs="Times New Roman"/>
                <w:color w:val="000000"/>
                <w:sz w:val="20"/>
                <w:szCs w:val="20"/>
              </w:rPr>
              <w:t xml:space="preserve">ОКПО 94010683 </w:t>
            </w:r>
          </w:p>
          <w:p w14:paraId="2AEBF0E0" w14:textId="3C2C3F52" w:rsidR="004B1F0A" w:rsidRPr="004B1F0A" w:rsidRDefault="004B1F0A" w:rsidP="004B1F0A">
            <w:pPr>
              <w:widowControl w:val="0"/>
              <w:spacing w:after="0" w:line="240" w:lineRule="auto"/>
              <w:rPr>
                <w:rFonts w:ascii="Times New Roman" w:hAnsi="Times New Roman" w:cs="Times New Roman"/>
                <w:sz w:val="20"/>
                <w:szCs w:val="20"/>
              </w:rPr>
            </w:pPr>
            <w:r w:rsidRPr="004B1F0A">
              <w:rPr>
                <w:rFonts w:ascii="Times New Roman" w:hAnsi="Times New Roman" w:cs="Times New Roman"/>
                <w:sz w:val="20"/>
                <w:szCs w:val="20"/>
              </w:rPr>
              <w:t>р/</w:t>
            </w:r>
            <w:proofErr w:type="spellStart"/>
            <w:r w:rsidRPr="004B1F0A">
              <w:rPr>
                <w:rFonts w:ascii="Times New Roman" w:hAnsi="Times New Roman" w:cs="Times New Roman"/>
                <w:sz w:val="20"/>
                <w:szCs w:val="20"/>
              </w:rPr>
              <w:t>сч</w:t>
            </w:r>
            <w:proofErr w:type="spellEnd"/>
            <w:r w:rsidRPr="004B1F0A">
              <w:rPr>
                <w:rFonts w:ascii="Times New Roman" w:hAnsi="Times New Roman" w:cs="Times New Roman"/>
                <w:sz w:val="20"/>
                <w:szCs w:val="20"/>
              </w:rPr>
              <w:t xml:space="preserve"> 40702810113060110518</w:t>
            </w:r>
            <w:r>
              <w:rPr>
                <w:rFonts w:ascii="Times New Roman" w:hAnsi="Times New Roman" w:cs="Times New Roman"/>
                <w:sz w:val="20"/>
                <w:szCs w:val="20"/>
              </w:rPr>
              <w:t xml:space="preserve"> </w:t>
            </w:r>
            <w:r w:rsidRPr="004B1F0A">
              <w:rPr>
                <w:rFonts w:ascii="Times New Roman" w:hAnsi="Times New Roman" w:cs="Times New Roman"/>
                <w:sz w:val="20"/>
                <w:szCs w:val="20"/>
              </w:rPr>
              <w:t>в Центрально</w:t>
            </w:r>
            <w:proofErr w:type="gramStart"/>
            <w:r w:rsidRPr="004B1F0A">
              <w:rPr>
                <w:rFonts w:ascii="Times New Roman" w:hAnsi="Times New Roman" w:cs="Times New Roman"/>
                <w:sz w:val="20"/>
                <w:szCs w:val="20"/>
              </w:rPr>
              <w:t>-  Черноземном</w:t>
            </w:r>
            <w:proofErr w:type="gramEnd"/>
            <w:r w:rsidRPr="004B1F0A">
              <w:rPr>
                <w:rFonts w:ascii="Times New Roman" w:hAnsi="Times New Roman" w:cs="Times New Roman"/>
                <w:sz w:val="20"/>
                <w:szCs w:val="20"/>
              </w:rPr>
              <w:t xml:space="preserve"> Банке ПАО «Сбербанк» </w:t>
            </w:r>
          </w:p>
          <w:p w14:paraId="38849C7D" w14:textId="77777777" w:rsidR="004B1F0A" w:rsidRPr="004B1F0A" w:rsidRDefault="004B1F0A" w:rsidP="004B1F0A">
            <w:pPr>
              <w:widowControl w:val="0"/>
              <w:spacing w:after="0" w:line="240" w:lineRule="auto"/>
              <w:jc w:val="both"/>
              <w:rPr>
                <w:rFonts w:ascii="Times New Roman" w:hAnsi="Times New Roman" w:cs="Times New Roman"/>
                <w:sz w:val="20"/>
                <w:szCs w:val="20"/>
              </w:rPr>
            </w:pPr>
            <w:r w:rsidRPr="004B1F0A">
              <w:rPr>
                <w:rFonts w:ascii="Times New Roman" w:hAnsi="Times New Roman" w:cs="Times New Roman"/>
                <w:sz w:val="20"/>
                <w:szCs w:val="20"/>
              </w:rPr>
              <w:t>г. Воронеж Дополнительный офис 9013/444</w:t>
            </w:r>
          </w:p>
          <w:p w14:paraId="52743C74" w14:textId="77777777" w:rsidR="004B1F0A" w:rsidRPr="004B1F0A" w:rsidRDefault="004B1F0A" w:rsidP="004B1F0A">
            <w:pPr>
              <w:widowControl w:val="0"/>
              <w:spacing w:after="0" w:line="240" w:lineRule="auto"/>
              <w:jc w:val="both"/>
              <w:rPr>
                <w:rFonts w:ascii="Times New Roman" w:hAnsi="Times New Roman" w:cs="Times New Roman"/>
                <w:sz w:val="20"/>
                <w:szCs w:val="20"/>
              </w:rPr>
            </w:pPr>
            <w:r w:rsidRPr="004B1F0A">
              <w:rPr>
                <w:rFonts w:ascii="Times New Roman" w:hAnsi="Times New Roman" w:cs="Times New Roman"/>
                <w:sz w:val="20"/>
                <w:szCs w:val="20"/>
              </w:rPr>
              <w:t>к/</w:t>
            </w:r>
            <w:proofErr w:type="spellStart"/>
            <w:r w:rsidRPr="004B1F0A">
              <w:rPr>
                <w:rFonts w:ascii="Times New Roman" w:hAnsi="Times New Roman" w:cs="Times New Roman"/>
                <w:sz w:val="20"/>
                <w:szCs w:val="20"/>
              </w:rPr>
              <w:t>сч</w:t>
            </w:r>
            <w:proofErr w:type="spellEnd"/>
            <w:r w:rsidRPr="004B1F0A">
              <w:rPr>
                <w:rFonts w:ascii="Times New Roman" w:hAnsi="Times New Roman" w:cs="Times New Roman"/>
                <w:sz w:val="20"/>
                <w:szCs w:val="20"/>
              </w:rPr>
              <w:t xml:space="preserve"> 30101810600000000681</w:t>
            </w:r>
          </w:p>
          <w:p w14:paraId="50400E33" w14:textId="32289309" w:rsidR="004B1F0A" w:rsidRPr="004B1F0A" w:rsidRDefault="004B1F0A" w:rsidP="004B1F0A">
            <w:pPr>
              <w:widowControl w:val="0"/>
              <w:spacing w:after="0" w:line="240" w:lineRule="auto"/>
              <w:jc w:val="both"/>
              <w:rPr>
                <w:rFonts w:ascii="Times New Roman" w:hAnsi="Times New Roman" w:cs="Times New Roman"/>
                <w:sz w:val="20"/>
                <w:szCs w:val="20"/>
              </w:rPr>
            </w:pPr>
            <w:r w:rsidRPr="004B1F0A">
              <w:rPr>
                <w:rFonts w:ascii="Times New Roman" w:hAnsi="Times New Roman" w:cs="Times New Roman"/>
                <w:sz w:val="20"/>
                <w:szCs w:val="20"/>
              </w:rPr>
              <w:t>БИК 042007681</w:t>
            </w:r>
          </w:p>
          <w:p w14:paraId="2654264A" w14:textId="054DB669" w:rsidR="004B1F0A" w:rsidRPr="004B1F0A" w:rsidRDefault="004B1F0A" w:rsidP="004B1F0A">
            <w:pPr>
              <w:widowControl w:val="0"/>
              <w:spacing w:after="0" w:line="240" w:lineRule="auto"/>
              <w:jc w:val="both"/>
              <w:rPr>
                <w:rFonts w:ascii="Times New Roman" w:hAnsi="Times New Roman" w:cs="Times New Roman"/>
                <w:sz w:val="20"/>
                <w:szCs w:val="20"/>
              </w:rPr>
            </w:pPr>
          </w:p>
          <w:p w14:paraId="115B7F3D" w14:textId="77777777" w:rsidR="004B1F0A" w:rsidRPr="004B1F0A" w:rsidRDefault="004B1F0A" w:rsidP="004B1F0A">
            <w:pPr>
              <w:widowControl w:val="0"/>
              <w:spacing w:after="0" w:line="240" w:lineRule="auto"/>
              <w:jc w:val="both"/>
              <w:rPr>
                <w:rFonts w:ascii="Times New Roman" w:hAnsi="Times New Roman" w:cs="Times New Roman"/>
                <w:sz w:val="20"/>
                <w:szCs w:val="20"/>
              </w:rPr>
            </w:pPr>
          </w:p>
          <w:p w14:paraId="71579481" w14:textId="5C8917C2" w:rsidR="004B1F0A" w:rsidRPr="004B1F0A" w:rsidRDefault="004B1F0A" w:rsidP="004B1F0A">
            <w:pPr>
              <w:widowControl w:val="0"/>
              <w:spacing w:after="0" w:line="240" w:lineRule="auto"/>
              <w:jc w:val="both"/>
              <w:rPr>
                <w:rFonts w:ascii="Times New Roman" w:eastAsia="Times New Roman" w:hAnsi="Times New Roman" w:cs="Times New Roman"/>
                <w:sz w:val="20"/>
                <w:szCs w:val="20"/>
                <w:lang w:eastAsia="ru-RU"/>
              </w:rPr>
            </w:pPr>
            <w:proofErr w:type="gramStart"/>
            <w:r w:rsidRPr="004B1F0A">
              <w:rPr>
                <w:rFonts w:ascii="Times New Roman" w:hAnsi="Times New Roman" w:cs="Times New Roman"/>
                <w:sz w:val="20"/>
                <w:szCs w:val="20"/>
              </w:rPr>
              <w:t>Директор  МУП</w:t>
            </w:r>
            <w:proofErr w:type="gramEnd"/>
            <w:r w:rsidRPr="004B1F0A">
              <w:rPr>
                <w:rFonts w:ascii="Times New Roman" w:hAnsi="Times New Roman" w:cs="Times New Roman"/>
                <w:sz w:val="20"/>
                <w:szCs w:val="20"/>
              </w:rPr>
              <w:t xml:space="preserve"> «Вода» БГО ВО</w:t>
            </w:r>
          </w:p>
          <w:p w14:paraId="525CCAFA" w14:textId="4CE3B86E" w:rsidR="004B1F0A" w:rsidRPr="004B1F0A" w:rsidRDefault="004B1F0A" w:rsidP="004B1F0A">
            <w:pPr>
              <w:widowControl w:val="0"/>
              <w:spacing w:after="0" w:line="240" w:lineRule="auto"/>
              <w:jc w:val="both"/>
              <w:rPr>
                <w:rFonts w:ascii="Times New Roman" w:eastAsia="Times New Roman" w:hAnsi="Times New Roman" w:cs="Times New Roman"/>
                <w:sz w:val="20"/>
                <w:szCs w:val="20"/>
                <w:lang w:eastAsia="ru-RU"/>
              </w:rPr>
            </w:pPr>
          </w:p>
          <w:p w14:paraId="5727251B" w14:textId="13C77226" w:rsidR="004B1F0A" w:rsidRPr="004B1F0A" w:rsidRDefault="004B1F0A" w:rsidP="004B1F0A">
            <w:pPr>
              <w:widowControl w:val="0"/>
              <w:spacing w:after="0" w:line="240" w:lineRule="auto"/>
              <w:jc w:val="both"/>
              <w:rPr>
                <w:rFonts w:ascii="Times New Roman" w:eastAsia="Times New Roman" w:hAnsi="Times New Roman" w:cs="Times New Roman"/>
                <w:sz w:val="20"/>
                <w:szCs w:val="20"/>
                <w:lang w:eastAsia="ru-RU"/>
              </w:rPr>
            </w:pPr>
          </w:p>
          <w:p w14:paraId="6DE2F945" w14:textId="7BBC62BB" w:rsidR="00B34DFB" w:rsidRPr="004B1F0A" w:rsidRDefault="00B34DFB" w:rsidP="004B1F0A">
            <w:pPr>
              <w:widowControl w:val="0"/>
              <w:spacing w:after="0" w:line="240" w:lineRule="auto"/>
              <w:rPr>
                <w:rFonts w:ascii="Times New Roman" w:eastAsia="Times New Roman" w:hAnsi="Times New Roman" w:cs="Times New Roman"/>
                <w:sz w:val="20"/>
                <w:szCs w:val="20"/>
                <w:lang w:eastAsia="ru-RU"/>
              </w:rPr>
            </w:pPr>
            <w:r w:rsidRPr="004B1F0A">
              <w:rPr>
                <w:rFonts w:ascii="Times New Roman" w:eastAsia="Times New Roman" w:hAnsi="Times New Roman" w:cs="Times New Roman"/>
                <w:sz w:val="20"/>
                <w:szCs w:val="20"/>
                <w:lang w:eastAsia="ru-RU"/>
              </w:rPr>
              <w:t xml:space="preserve"> ______________ /И.Б Гарцев/</w:t>
            </w:r>
          </w:p>
          <w:p w14:paraId="3781B74A" w14:textId="0F205BE9" w:rsidR="00B34DFB" w:rsidRPr="004B1F0A" w:rsidRDefault="00B34DFB" w:rsidP="00E9318F">
            <w:pPr>
              <w:widowControl w:val="0"/>
              <w:suppressAutoHyphens/>
              <w:spacing w:after="0" w:line="240" w:lineRule="auto"/>
              <w:ind w:left="34"/>
              <w:jc w:val="both"/>
              <w:rPr>
                <w:rFonts w:ascii="Times New Roman" w:eastAsia="Times New Roman" w:hAnsi="Times New Roman" w:cs="Times New Roman"/>
                <w:bCs/>
                <w:sz w:val="20"/>
                <w:szCs w:val="20"/>
                <w:lang w:eastAsia="zh-CN"/>
              </w:rPr>
            </w:pPr>
            <w:r w:rsidRPr="004B1F0A">
              <w:rPr>
                <w:rFonts w:ascii="Times New Roman" w:eastAsia="Times New Roman" w:hAnsi="Times New Roman" w:cs="Times New Roman"/>
                <w:sz w:val="20"/>
                <w:szCs w:val="20"/>
                <w:lang w:eastAsia="ru-RU"/>
              </w:rPr>
              <w:t xml:space="preserve">    М.П.</w:t>
            </w:r>
          </w:p>
        </w:tc>
        <w:tc>
          <w:tcPr>
            <w:tcW w:w="5245" w:type="dxa"/>
          </w:tcPr>
          <w:p w14:paraId="06616907" w14:textId="77777777" w:rsidR="00B34DFB" w:rsidRPr="004B1F0A" w:rsidRDefault="00B34DFB" w:rsidP="00E9318F">
            <w:pPr>
              <w:widowControl w:val="0"/>
              <w:suppressAutoHyphens/>
              <w:autoSpaceDN w:val="0"/>
              <w:spacing w:after="0" w:line="240" w:lineRule="auto"/>
              <w:jc w:val="both"/>
              <w:rPr>
                <w:rFonts w:ascii="Times New Roman" w:eastAsia="Times New Roman" w:hAnsi="Times New Roman" w:cs="Times New Roman"/>
                <w:b/>
                <w:bCs/>
                <w:sz w:val="20"/>
                <w:szCs w:val="20"/>
                <w:lang w:eastAsia="zh-CN"/>
              </w:rPr>
            </w:pPr>
          </w:p>
          <w:p w14:paraId="6206EE88" w14:textId="77777777" w:rsidR="00B34DFB" w:rsidRPr="004B1F0A" w:rsidRDefault="00B34DFB" w:rsidP="00E9318F">
            <w:pPr>
              <w:widowControl w:val="0"/>
              <w:suppressAutoHyphens/>
              <w:autoSpaceDN w:val="0"/>
              <w:spacing w:after="0" w:line="240" w:lineRule="auto"/>
              <w:jc w:val="both"/>
              <w:rPr>
                <w:rFonts w:ascii="Times New Roman" w:eastAsia="Times New Roman" w:hAnsi="Times New Roman" w:cs="Times New Roman"/>
                <w:b/>
                <w:bCs/>
                <w:sz w:val="20"/>
                <w:szCs w:val="20"/>
                <w:lang w:eastAsia="zh-CN"/>
              </w:rPr>
            </w:pPr>
          </w:p>
          <w:p w14:paraId="3EF9D210" w14:textId="77777777" w:rsidR="00B34DFB" w:rsidRPr="004B1F0A" w:rsidRDefault="00B34DFB" w:rsidP="00E9318F">
            <w:pPr>
              <w:widowControl w:val="0"/>
              <w:suppressAutoHyphens/>
              <w:autoSpaceDN w:val="0"/>
              <w:spacing w:after="0" w:line="240" w:lineRule="auto"/>
              <w:jc w:val="both"/>
              <w:rPr>
                <w:rFonts w:ascii="Times New Roman" w:eastAsia="Times New Roman" w:hAnsi="Times New Roman" w:cs="Times New Roman"/>
                <w:b/>
                <w:bCs/>
                <w:sz w:val="20"/>
                <w:szCs w:val="20"/>
                <w:lang w:eastAsia="zh-CN"/>
              </w:rPr>
            </w:pPr>
          </w:p>
          <w:p w14:paraId="10FC96EB" w14:textId="77777777" w:rsidR="00B34DFB" w:rsidRPr="004B1F0A" w:rsidRDefault="00B34DFB" w:rsidP="00E9318F">
            <w:pPr>
              <w:widowControl w:val="0"/>
              <w:suppressAutoHyphens/>
              <w:autoSpaceDN w:val="0"/>
              <w:spacing w:after="0" w:line="240" w:lineRule="auto"/>
              <w:jc w:val="both"/>
              <w:rPr>
                <w:rFonts w:ascii="Times New Roman" w:eastAsia="Times New Roman" w:hAnsi="Times New Roman" w:cs="Times New Roman"/>
                <w:b/>
                <w:bCs/>
                <w:sz w:val="20"/>
                <w:szCs w:val="20"/>
                <w:lang w:eastAsia="zh-CN"/>
              </w:rPr>
            </w:pPr>
          </w:p>
          <w:p w14:paraId="45366673" w14:textId="77777777" w:rsidR="00B34DFB" w:rsidRPr="004B1F0A" w:rsidRDefault="00B34DFB" w:rsidP="00E9318F">
            <w:pPr>
              <w:widowControl w:val="0"/>
              <w:suppressAutoHyphens/>
              <w:autoSpaceDN w:val="0"/>
              <w:spacing w:after="0" w:line="240" w:lineRule="auto"/>
              <w:jc w:val="both"/>
              <w:rPr>
                <w:rFonts w:ascii="Times New Roman" w:eastAsia="Times New Roman" w:hAnsi="Times New Roman" w:cs="Times New Roman"/>
                <w:b/>
                <w:bCs/>
                <w:sz w:val="20"/>
                <w:szCs w:val="20"/>
                <w:lang w:eastAsia="zh-CN"/>
              </w:rPr>
            </w:pPr>
          </w:p>
          <w:p w14:paraId="530522A4" w14:textId="77777777" w:rsidR="00B34DFB" w:rsidRPr="004B1F0A" w:rsidRDefault="00B34DFB" w:rsidP="00E9318F">
            <w:pPr>
              <w:widowControl w:val="0"/>
              <w:suppressAutoHyphens/>
              <w:autoSpaceDN w:val="0"/>
              <w:spacing w:after="0" w:line="240" w:lineRule="auto"/>
              <w:jc w:val="both"/>
              <w:rPr>
                <w:rFonts w:ascii="Times New Roman" w:eastAsia="Times New Roman" w:hAnsi="Times New Roman" w:cs="Times New Roman"/>
                <w:b/>
                <w:bCs/>
                <w:sz w:val="20"/>
                <w:szCs w:val="20"/>
                <w:lang w:eastAsia="zh-CN"/>
              </w:rPr>
            </w:pPr>
          </w:p>
          <w:p w14:paraId="070ED7C1" w14:textId="77777777" w:rsidR="00B34DFB" w:rsidRPr="004B1F0A" w:rsidRDefault="00B34DFB" w:rsidP="00E9318F">
            <w:pPr>
              <w:widowControl w:val="0"/>
              <w:suppressAutoHyphens/>
              <w:autoSpaceDN w:val="0"/>
              <w:spacing w:after="0" w:line="240" w:lineRule="auto"/>
              <w:jc w:val="both"/>
              <w:rPr>
                <w:rFonts w:ascii="Times New Roman" w:eastAsia="Times New Roman" w:hAnsi="Times New Roman" w:cs="Times New Roman"/>
                <w:b/>
                <w:bCs/>
                <w:sz w:val="20"/>
                <w:szCs w:val="20"/>
                <w:lang w:eastAsia="zh-CN"/>
              </w:rPr>
            </w:pPr>
          </w:p>
          <w:p w14:paraId="5F77C959" w14:textId="77777777" w:rsidR="00B34DFB" w:rsidRPr="004B1F0A" w:rsidRDefault="00B34DFB" w:rsidP="00E9318F">
            <w:pPr>
              <w:widowControl w:val="0"/>
              <w:suppressAutoHyphens/>
              <w:autoSpaceDN w:val="0"/>
              <w:spacing w:after="0" w:line="240" w:lineRule="auto"/>
              <w:jc w:val="both"/>
              <w:rPr>
                <w:rFonts w:ascii="Times New Roman" w:eastAsia="Times New Roman" w:hAnsi="Times New Roman" w:cs="Times New Roman"/>
                <w:b/>
                <w:bCs/>
                <w:sz w:val="20"/>
                <w:szCs w:val="20"/>
                <w:lang w:eastAsia="zh-CN"/>
              </w:rPr>
            </w:pPr>
          </w:p>
          <w:p w14:paraId="11744B0E" w14:textId="77777777" w:rsidR="00B34DFB" w:rsidRPr="004B1F0A" w:rsidRDefault="00B34DFB" w:rsidP="00E9318F">
            <w:pPr>
              <w:widowControl w:val="0"/>
              <w:suppressAutoHyphens/>
              <w:autoSpaceDN w:val="0"/>
              <w:spacing w:after="0" w:line="240" w:lineRule="auto"/>
              <w:jc w:val="both"/>
              <w:rPr>
                <w:rFonts w:ascii="Times New Roman" w:eastAsia="Times New Roman" w:hAnsi="Times New Roman" w:cs="Times New Roman"/>
                <w:b/>
                <w:bCs/>
                <w:sz w:val="20"/>
                <w:szCs w:val="20"/>
                <w:lang w:eastAsia="zh-CN"/>
              </w:rPr>
            </w:pPr>
          </w:p>
          <w:p w14:paraId="357004E5" w14:textId="77777777" w:rsidR="00B34DFB" w:rsidRPr="004B1F0A" w:rsidRDefault="00B34DFB" w:rsidP="00E9318F">
            <w:pPr>
              <w:widowControl w:val="0"/>
              <w:suppressAutoHyphens/>
              <w:autoSpaceDN w:val="0"/>
              <w:spacing w:after="0" w:line="240" w:lineRule="auto"/>
              <w:jc w:val="both"/>
              <w:rPr>
                <w:rFonts w:ascii="Times New Roman" w:eastAsia="Times New Roman" w:hAnsi="Times New Roman" w:cs="Times New Roman"/>
                <w:b/>
                <w:bCs/>
                <w:sz w:val="20"/>
                <w:szCs w:val="20"/>
                <w:lang w:eastAsia="zh-CN"/>
              </w:rPr>
            </w:pPr>
          </w:p>
          <w:p w14:paraId="2578907F" w14:textId="77777777" w:rsidR="00B34DFB" w:rsidRPr="004B1F0A" w:rsidRDefault="00B34DFB" w:rsidP="00E9318F">
            <w:pPr>
              <w:widowControl w:val="0"/>
              <w:suppressAutoHyphens/>
              <w:autoSpaceDN w:val="0"/>
              <w:spacing w:after="0" w:line="240" w:lineRule="auto"/>
              <w:jc w:val="both"/>
              <w:rPr>
                <w:rFonts w:ascii="Times New Roman" w:eastAsia="Times New Roman" w:hAnsi="Times New Roman" w:cs="Times New Roman"/>
                <w:b/>
                <w:bCs/>
                <w:sz w:val="20"/>
                <w:szCs w:val="20"/>
                <w:lang w:eastAsia="zh-CN"/>
              </w:rPr>
            </w:pPr>
          </w:p>
          <w:p w14:paraId="1823A6E3" w14:textId="77777777" w:rsidR="004B1F0A" w:rsidRDefault="004B1F0A" w:rsidP="00E9318F">
            <w:pPr>
              <w:widowControl w:val="0"/>
              <w:suppressAutoHyphens/>
              <w:autoSpaceDN w:val="0"/>
              <w:spacing w:after="0" w:line="240" w:lineRule="auto"/>
              <w:jc w:val="both"/>
              <w:rPr>
                <w:rFonts w:ascii="Times New Roman" w:eastAsia="Times New Roman" w:hAnsi="Times New Roman" w:cs="Times New Roman"/>
                <w:bCs/>
                <w:sz w:val="20"/>
                <w:szCs w:val="20"/>
                <w:lang w:eastAsia="zh-CN"/>
              </w:rPr>
            </w:pPr>
          </w:p>
          <w:p w14:paraId="0D2BDA34" w14:textId="77777777" w:rsidR="004B1F0A" w:rsidRDefault="004B1F0A" w:rsidP="00E9318F">
            <w:pPr>
              <w:widowControl w:val="0"/>
              <w:suppressAutoHyphens/>
              <w:autoSpaceDN w:val="0"/>
              <w:spacing w:after="0" w:line="240" w:lineRule="auto"/>
              <w:jc w:val="both"/>
              <w:rPr>
                <w:rFonts w:ascii="Times New Roman" w:eastAsia="Times New Roman" w:hAnsi="Times New Roman" w:cs="Times New Roman"/>
                <w:bCs/>
                <w:sz w:val="20"/>
                <w:szCs w:val="20"/>
                <w:lang w:eastAsia="zh-CN"/>
              </w:rPr>
            </w:pPr>
          </w:p>
          <w:p w14:paraId="5BF6BCEB" w14:textId="77777777" w:rsidR="004B1F0A" w:rsidRDefault="004B1F0A" w:rsidP="00E9318F">
            <w:pPr>
              <w:widowControl w:val="0"/>
              <w:suppressAutoHyphens/>
              <w:autoSpaceDN w:val="0"/>
              <w:spacing w:after="0" w:line="240" w:lineRule="auto"/>
              <w:jc w:val="both"/>
              <w:rPr>
                <w:rFonts w:ascii="Times New Roman" w:eastAsia="Times New Roman" w:hAnsi="Times New Roman" w:cs="Times New Roman"/>
                <w:bCs/>
                <w:sz w:val="20"/>
                <w:szCs w:val="20"/>
                <w:lang w:eastAsia="zh-CN"/>
              </w:rPr>
            </w:pPr>
          </w:p>
          <w:p w14:paraId="434B479D" w14:textId="77777777" w:rsidR="004B1F0A" w:rsidRDefault="004B1F0A" w:rsidP="00E9318F">
            <w:pPr>
              <w:widowControl w:val="0"/>
              <w:suppressAutoHyphens/>
              <w:autoSpaceDN w:val="0"/>
              <w:spacing w:after="0" w:line="240" w:lineRule="auto"/>
              <w:jc w:val="both"/>
              <w:rPr>
                <w:rFonts w:ascii="Times New Roman" w:eastAsia="Times New Roman" w:hAnsi="Times New Roman" w:cs="Times New Roman"/>
                <w:bCs/>
                <w:sz w:val="20"/>
                <w:szCs w:val="20"/>
                <w:lang w:eastAsia="zh-CN"/>
              </w:rPr>
            </w:pPr>
          </w:p>
          <w:p w14:paraId="3D84A091" w14:textId="77777777" w:rsidR="004B1F0A" w:rsidRDefault="004B1F0A" w:rsidP="00E9318F">
            <w:pPr>
              <w:widowControl w:val="0"/>
              <w:suppressAutoHyphens/>
              <w:autoSpaceDN w:val="0"/>
              <w:spacing w:after="0" w:line="240" w:lineRule="auto"/>
              <w:jc w:val="both"/>
              <w:rPr>
                <w:rFonts w:ascii="Times New Roman" w:eastAsia="Times New Roman" w:hAnsi="Times New Roman" w:cs="Times New Roman"/>
                <w:bCs/>
                <w:sz w:val="20"/>
                <w:szCs w:val="20"/>
                <w:lang w:eastAsia="zh-CN"/>
              </w:rPr>
            </w:pPr>
          </w:p>
          <w:p w14:paraId="3808F1AC" w14:textId="77777777" w:rsidR="004B1F0A" w:rsidRDefault="00B34DFB" w:rsidP="00E9318F">
            <w:pPr>
              <w:widowControl w:val="0"/>
              <w:suppressAutoHyphens/>
              <w:autoSpaceDN w:val="0"/>
              <w:spacing w:after="0" w:line="240" w:lineRule="auto"/>
              <w:jc w:val="both"/>
              <w:rPr>
                <w:rFonts w:ascii="Times New Roman" w:eastAsia="Times New Roman" w:hAnsi="Times New Roman" w:cs="Times New Roman"/>
                <w:bCs/>
                <w:sz w:val="20"/>
                <w:szCs w:val="20"/>
                <w:lang w:eastAsia="zh-CN"/>
              </w:rPr>
            </w:pPr>
            <w:r w:rsidRPr="004B1F0A">
              <w:rPr>
                <w:rFonts w:ascii="Times New Roman" w:eastAsia="Times New Roman" w:hAnsi="Times New Roman" w:cs="Times New Roman"/>
                <w:bCs/>
                <w:sz w:val="20"/>
                <w:szCs w:val="20"/>
                <w:lang w:eastAsia="zh-CN"/>
              </w:rPr>
              <w:t xml:space="preserve"> </w:t>
            </w:r>
          </w:p>
          <w:p w14:paraId="1D4C20AB" w14:textId="6772BEA7" w:rsidR="00B34DFB" w:rsidRPr="004B1F0A" w:rsidRDefault="00B34DFB" w:rsidP="00E9318F">
            <w:pPr>
              <w:widowControl w:val="0"/>
              <w:suppressAutoHyphens/>
              <w:autoSpaceDN w:val="0"/>
              <w:spacing w:after="0" w:line="240" w:lineRule="auto"/>
              <w:jc w:val="both"/>
              <w:rPr>
                <w:rFonts w:ascii="Times New Roman" w:eastAsia="Times New Roman" w:hAnsi="Times New Roman" w:cs="Times New Roman"/>
                <w:bCs/>
                <w:sz w:val="20"/>
                <w:szCs w:val="20"/>
                <w:lang w:eastAsia="zh-CN"/>
              </w:rPr>
            </w:pPr>
            <w:r w:rsidRPr="004B1F0A">
              <w:rPr>
                <w:rFonts w:ascii="Times New Roman" w:eastAsia="Times New Roman" w:hAnsi="Times New Roman" w:cs="Times New Roman"/>
                <w:bCs/>
                <w:sz w:val="20"/>
                <w:szCs w:val="20"/>
                <w:lang w:eastAsia="zh-CN"/>
              </w:rPr>
              <w:t xml:space="preserve">Руководитель ____________ /                   / </w:t>
            </w:r>
          </w:p>
          <w:p w14:paraId="0C8E135F" w14:textId="77777777" w:rsidR="00B34DFB" w:rsidRPr="004B1F0A" w:rsidRDefault="00B34DFB" w:rsidP="00E9318F">
            <w:pPr>
              <w:widowControl w:val="0"/>
              <w:suppressAutoHyphens/>
              <w:autoSpaceDN w:val="0"/>
              <w:spacing w:after="0" w:line="240" w:lineRule="auto"/>
              <w:jc w:val="both"/>
              <w:rPr>
                <w:rFonts w:ascii="Times New Roman" w:eastAsia="Times New Roman" w:hAnsi="Times New Roman" w:cs="Times New Roman"/>
                <w:b/>
                <w:bCs/>
                <w:sz w:val="20"/>
                <w:szCs w:val="20"/>
                <w:lang w:eastAsia="zh-CN"/>
              </w:rPr>
            </w:pPr>
            <w:r w:rsidRPr="004B1F0A">
              <w:rPr>
                <w:rFonts w:ascii="Times New Roman" w:eastAsia="Times New Roman" w:hAnsi="Times New Roman" w:cs="Times New Roman"/>
                <w:bCs/>
                <w:sz w:val="20"/>
                <w:szCs w:val="20"/>
                <w:lang w:eastAsia="zh-CN"/>
              </w:rPr>
              <w:t xml:space="preserve">                               М.П</w:t>
            </w:r>
          </w:p>
        </w:tc>
      </w:tr>
    </w:tbl>
    <w:p w14:paraId="5EE726A4" w14:textId="77777777" w:rsidR="00B34DFB" w:rsidRPr="00AD4FEA" w:rsidRDefault="00B34DFB" w:rsidP="00B34DFB">
      <w:pPr>
        <w:widowControl w:val="0"/>
        <w:suppressAutoHyphens/>
        <w:spacing w:after="0" w:line="240" w:lineRule="auto"/>
        <w:jc w:val="right"/>
        <w:rPr>
          <w:rFonts w:ascii="Times New Roman" w:eastAsia="Times New Roman" w:hAnsi="Times New Roman" w:cs="Times New Roman"/>
          <w:sz w:val="20"/>
          <w:szCs w:val="20"/>
          <w:lang w:eastAsia="zh-CN"/>
        </w:rPr>
        <w:sectPr w:rsidR="00B34DFB" w:rsidRPr="00AD4FEA" w:rsidSect="00E524C6">
          <w:pgSz w:w="11906" w:h="16838"/>
          <w:pgMar w:top="284" w:right="720" w:bottom="567" w:left="1134" w:header="709" w:footer="709" w:gutter="0"/>
          <w:cols w:space="708"/>
          <w:docGrid w:linePitch="360"/>
        </w:sectPr>
      </w:pPr>
    </w:p>
    <w:p w14:paraId="64C25B8F" w14:textId="77777777" w:rsidR="00B34DFB" w:rsidRPr="00AD4FEA" w:rsidRDefault="00B34DFB" w:rsidP="00B34DFB">
      <w:pPr>
        <w:tabs>
          <w:tab w:val="left" w:pos="284"/>
          <w:tab w:val="left" w:pos="851"/>
        </w:tabs>
        <w:spacing w:after="0" w:line="240" w:lineRule="auto"/>
        <w:ind w:firstLine="567"/>
        <w:jc w:val="both"/>
        <w:rPr>
          <w:rFonts w:ascii="Times New Roman" w:hAnsi="Times New Roman" w:cs="Times New Roman"/>
          <w:sz w:val="20"/>
          <w:szCs w:val="20"/>
        </w:rPr>
      </w:pPr>
    </w:p>
    <w:p w14:paraId="0F3F7211" w14:textId="77777777" w:rsidR="00B34DFB" w:rsidRPr="00AD4FEA" w:rsidRDefault="00B34DFB" w:rsidP="00B34DFB">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color w:val="000000"/>
          <w:sz w:val="20"/>
          <w:szCs w:val="20"/>
          <w:lang w:eastAsia="ru-RU"/>
        </w:rPr>
      </w:pPr>
      <w:r w:rsidRPr="00AD4FEA">
        <w:rPr>
          <w:rFonts w:ascii="Times New Roman" w:eastAsia="Times New Roman" w:hAnsi="Times New Roman" w:cs="Times New Roman"/>
          <w:b/>
          <w:color w:val="000000"/>
          <w:sz w:val="20"/>
          <w:szCs w:val="20"/>
          <w:lang w:eastAsia="ru-RU"/>
        </w:rPr>
        <w:t>Приложение №1</w:t>
      </w:r>
    </w:p>
    <w:p w14:paraId="1007A5FC" w14:textId="7321FC09" w:rsidR="00B34DFB" w:rsidRPr="00AD4FEA" w:rsidRDefault="00B34DFB" w:rsidP="00B34DFB">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AD4FEA">
        <w:rPr>
          <w:rFonts w:ascii="Times New Roman" w:eastAsia="Times New Roman" w:hAnsi="Times New Roman" w:cs="Times New Roman"/>
          <w:b/>
          <w:color w:val="000000"/>
          <w:sz w:val="20"/>
          <w:szCs w:val="20"/>
          <w:lang w:eastAsia="ru-RU"/>
        </w:rPr>
        <w:tab/>
      </w:r>
      <w:r w:rsidRPr="00AD4FEA">
        <w:rPr>
          <w:rFonts w:ascii="Times New Roman" w:eastAsia="Times New Roman" w:hAnsi="Times New Roman" w:cs="Times New Roman"/>
          <w:b/>
          <w:color w:val="000000"/>
          <w:sz w:val="20"/>
          <w:szCs w:val="20"/>
          <w:lang w:eastAsia="ru-RU"/>
        </w:rPr>
        <w:tab/>
      </w:r>
      <w:r w:rsidRPr="00AD4FEA">
        <w:rPr>
          <w:rFonts w:ascii="Times New Roman" w:eastAsia="Times New Roman" w:hAnsi="Times New Roman" w:cs="Times New Roman"/>
          <w:b/>
          <w:color w:val="000000"/>
          <w:sz w:val="20"/>
          <w:szCs w:val="20"/>
          <w:lang w:eastAsia="ru-RU"/>
        </w:rPr>
        <w:tab/>
      </w:r>
      <w:r w:rsidRPr="00AD4FEA">
        <w:rPr>
          <w:rFonts w:ascii="Times New Roman" w:eastAsia="Times New Roman" w:hAnsi="Times New Roman" w:cs="Times New Roman"/>
          <w:b/>
          <w:color w:val="000000"/>
          <w:sz w:val="20"/>
          <w:szCs w:val="20"/>
          <w:lang w:eastAsia="ru-RU"/>
        </w:rPr>
        <w:tab/>
        <w:t xml:space="preserve">                          к Договору поставки № от </w:t>
      </w:r>
      <w:proofErr w:type="gramStart"/>
      <w:r w:rsidRPr="00AD4FEA">
        <w:rPr>
          <w:rFonts w:ascii="Times New Roman" w:eastAsia="Times New Roman" w:hAnsi="Times New Roman" w:cs="Times New Roman"/>
          <w:b/>
          <w:color w:val="000000"/>
          <w:sz w:val="20"/>
          <w:szCs w:val="20"/>
          <w:lang w:eastAsia="ru-RU"/>
        </w:rPr>
        <w:t xml:space="preserve">«  </w:t>
      </w:r>
      <w:proofErr w:type="gramEnd"/>
      <w:r w:rsidRPr="00AD4FEA">
        <w:rPr>
          <w:rFonts w:ascii="Times New Roman" w:eastAsia="Times New Roman" w:hAnsi="Times New Roman" w:cs="Times New Roman"/>
          <w:b/>
          <w:color w:val="000000"/>
          <w:sz w:val="20"/>
          <w:szCs w:val="20"/>
          <w:lang w:eastAsia="ru-RU"/>
        </w:rPr>
        <w:t xml:space="preserve">  »  </w:t>
      </w:r>
      <w:r w:rsidR="00D41319">
        <w:rPr>
          <w:rFonts w:ascii="Times New Roman" w:eastAsia="Times New Roman" w:hAnsi="Times New Roman" w:cs="Times New Roman"/>
          <w:b/>
          <w:color w:val="000000"/>
          <w:sz w:val="20"/>
          <w:szCs w:val="20"/>
          <w:lang w:eastAsia="ru-RU"/>
        </w:rPr>
        <w:t xml:space="preserve">    </w:t>
      </w:r>
      <w:r w:rsidRPr="00AD4FEA">
        <w:rPr>
          <w:rFonts w:ascii="Times New Roman" w:eastAsia="Times New Roman" w:hAnsi="Times New Roman" w:cs="Times New Roman"/>
          <w:b/>
          <w:color w:val="000000"/>
          <w:sz w:val="20"/>
          <w:szCs w:val="20"/>
          <w:lang w:eastAsia="ru-RU"/>
        </w:rPr>
        <w:t xml:space="preserve">     202</w:t>
      </w:r>
      <w:r w:rsidR="000D4E9A">
        <w:rPr>
          <w:rFonts w:ascii="Times New Roman" w:eastAsia="Times New Roman" w:hAnsi="Times New Roman" w:cs="Times New Roman"/>
          <w:b/>
          <w:color w:val="000000"/>
          <w:sz w:val="20"/>
          <w:szCs w:val="20"/>
          <w:lang w:eastAsia="ru-RU"/>
        </w:rPr>
        <w:t>4</w:t>
      </w:r>
      <w:r w:rsidRPr="00AD4FEA">
        <w:rPr>
          <w:rFonts w:ascii="Times New Roman" w:eastAsia="Times New Roman" w:hAnsi="Times New Roman" w:cs="Times New Roman"/>
          <w:b/>
          <w:color w:val="000000"/>
          <w:sz w:val="20"/>
          <w:szCs w:val="20"/>
          <w:lang w:eastAsia="ru-RU"/>
        </w:rPr>
        <w:t xml:space="preserve"> г.</w:t>
      </w:r>
    </w:p>
    <w:p w14:paraId="107763AE" w14:textId="77777777" w:rsidR="00B34DFB" w:rsidRPr="00AD4FEA" w:rsidRDefault="00B34DFB" w:rsidP="00B34D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14:paraId="4F37C75A" w14:textId="77777777" w:rsidR="003B53CB" w:rsidRPr="00AD4FEA" w:rsidRDefault="003B53CB" w:rsidP="00B34D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14:paraId="29E7A9EE" w14:textId="77777777" w:rsidR="003B53CB" w:rsidRPr="00AD4FEA" w:rsidRDefault="003B53CB" w:rsidP="00B34D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14:paraId="376EC7F5" w14:textId="77777777" w:rsidR="00B34DFB" w:rsidRPr="00AD4FEA" w:rsidRDefault="00B34DFB" w:rsidP="00B34D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D4FEA">
        <w:rPr>
          <w:rFonts w:ascii="Times New Roman" w:eastAsia="Times New Roman" w:hAnsi="Times New Roman" w:cs="Times New Roman"/>
          <w:b/>
          <w:bCs/>
          <w:color w:val="000000"/>
          <w:sz w:val="20"/>
          <w:szCs w:val="20"/>
          <w:lang w:eastAsia="ru-RU"/>
        </w:rPr>
        <w:t xml:space="preserve">Спецификация№ 1 </w:t>
      </w:r>
    </w:p>
    <w:p w14:paraId="2FF9DA32" w14:textId="77777777" w:rsidR="00B34DFB" w:rsidRPr="00AD4FEA" w:rsidRDefault="00B34DFB" w:rsidP="00B34D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D4FEA">
        <w:rPr>
          <w:rFonts w:ascii="Times New Roman" w:eastAsia="Times New Roman" w:hAnsi="Times New Roman" w:cs="Times New Roman"/>
          <w:b/>
          <w:bCs/>
          <w:color w:val="000000"/>
          <w:sz w:val="20"/>
          <w:szCs w:val="20"/>
          <w:lang w:eastAsia="ru-RU"/>
        </w:rPr>
        <w:t xml:space="preserve"> на поставку товара</w:t>
      </w:r>
    </w:p>
    <w:p w14:paraId="1F3481FD" w14:textId="77777777" w:rsidR="00B34DFB" w:rsidRPr="00AD4FEA" w:rsidRDefault="00B34DFB" w:rsidP="00B34D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14:paraId="3C6B87E0" w14:textId="77777777" w:rsidR="00B34DFB" w:rsidRPr="00AD4FEA" w:rsidRDefault="00B34DFB" w:rsidP="00B34D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bl>
      <w:tblPr>
        <w:tblpPr w:leftFromText="180" w:rightFromText="180" w:vertAnchor="text" w:tblpX="-2" w:tblpY="1"/>
        <w:tblOverlap w:val="neve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6"/>
        <w:gridCol w:w="1522"/>
        <w:gridCol w:w="1798"/>
        <w:gridCol w:w="1384"/>
        <w:gridCol w:w="834"/>
        <w:gridCol w:w="695"/>
        <w:gridCol w:w="1523"/>
        <w:gridCol w:w="1498"/>
      </w:tblGrid>
      <w:tr w:rsidR="00B34DFB" w:rsidRPr="00AD4FEA" w14:paraId="5AB3B123" w14:textId="77777777" w:rsidTr="002D7AA4">
        <w:trPr>
          <w:trHeight w:val="553"/>
        </w:trPr>
        <w:tc>
          <w:tcPr>
            <w:tcW w:w="526" w:type="dxa"/>
            <w:tcBorders>
              <w:top w:val="single" w:sz="4" w:space="0" w:color="auto"/>
              <w:left w:val="single" w:sz="4" w:space="0" w:color="auto"/>
              <w:bottom w:val="single" w:sz="4" w:space="0" w:color="auto"/>
              <w:right w:val="single" w:sz="4" w:space="0" w:color="auto"/>
            </w:tcBorders>
          </w:tcPr>
          <w:p w14:paraId="0448625D" w14:textId="77777777" w:rsidR="00B34DFB" w:rsidRPr="00AD4FEA" w:rsidRDefault="00B34DFB" w:rsidP="00E9318F">
            <w:pPr>
              <w:spacing w:after="0" w:line="240" w:lineRule="auto"/>
              <w:jc w:val="center"/>
              <w:textAlignment w:val="baseline"/>
              <w:rPr>
                <w:rFonts w:ascii="Times New Roman" w:eastAsia="Times New Roman" w:hAnsi="Times New Roman" w:cs="Times New Roman"/>
                <w:sz w:val="20"/>
                <w:szCs w:val="20"/>
              </w:rPr>
            </w:pPr>
            <w:r w:rsidRPr="00AD4FEA">
              <w:rPr>
                <w:rFonts w:ascii="Times New Roman" w:eastAsia="Times New Roman" w:hAnsi="Times New Roman" w:cs="Times New Roman"/>
                <w:sz w:val="20"/>
                <w:szCs w:val="20"/>
              </w:rPr>
              <w:t>№ п/п</w:t>
            </w:r>
          </w:p>
        </w:tc>
        <w:tc>
          <w:tcPr>
            <w:tcW w:w="1522" w:type="dxa"/>
            <w:tcBorders>
              <w:top w:val="single" w:sz="4" w:space="0" w:color="auto"/>
              <w:left w:val="single" w:sz="4" w:space="0" w:color="auto"/>
              <w:bottom w:val="single" w:sz="4" w:space="0" w:color="auto"/>
              <w:right w:val="single" w:sz="4" w:space="0" w:color="auto"/>
            </w:tcBorders>
          </w:tcPr>
          <w:p w14:paraId="67F22FEC" w14:textId="77777777" w:rsidR="00B34DFB" w:rsidRPr="00AD4FEA" w:rsidRDefault="00B34DFB" w:rsidP="00E9318F">
            <w:pPr>
              <w:spacing w:after="0" w:line="240" w:lineRule="auto"/>
              <w:ind w:firstLine="142"/>
              <w:jc w:val="center"/>
              <w:textAlignment w:val="baseline"/>
              <w:rPr>
                <w:rFonts w:ascii="Times New Roman" w:eastAsia="Times New Roman" w:hAnsi="Times New Roman" w:cs="Times New Roman"/>
                <w:sz w:val="20"/>
                <w:szCs w:val="20"/>
              </w:rPr>
            </w:pPr>
            <w:r w:rsidRPr="00AD4FEA">
              <w:rPr>
                <w:rFonts w:ascii="Times New Roman" w:eastAsia="Times New Roman" w:hAnsi="Times New Roman" w:cs="Times New Roman"/>
                <w:sz w:val="20"/>
                <w:szCs w:val="20"/>
              </w:rPr>
              <w:t>Наименование товара, торговая марка</w:t>
            </w:r>
          </w:p>
        </w:tc>
        <w:tc>
          <w:tcPr>
            <w:tcW w:w="1798" w:type="dxa"/>
            <w:tcBorders>
              <w:top w:val="single" w:sz="4" w:space="0" w:color="auto"/>
              <w:left w:val="single" w:sz="4" w:space="0" w:color="auto"/>
              <w:bottom w:val="single" w:sz="4" w:space="0" w:color="auto"/>
              <w:right w:val="single" w:sz="4" w:space="0" w:color="auto"/>
            </w:tcBorders>
          </w:tcPr>
          <w:p w14:paraId="51255C08" w14:textId="77777777" w:rsidR="00B34DFB" w:rsidRPr="00AD4FEA" w:rsidRDefault="00B34DFB" w:rsidP="00E9318F">
            <w:pPr>
              <w:spacing w:after="0" w:line="240" w:lineRule="auto"/>
              <w:ind w:firstLine="142"/>
              <w:jc w:val="center"/>
              <w:textAlignment w:val="baseline"/>
              <w:rPr>
                <w:rFonts w:ascii="Times New Roman" w:eastAsia="Times New Roman" w:hAnsi="Times New Roman" w:cs="Times New Roman"/>
                <w:sz w:val="20"/>
                <w:szCs w:val="20"/>
              </w:rPr>
            </w:pPr>
            <w:r w:rsidRPr="00AD4FEA">
              <w:rPr>
                <w:rFonts w:ascii="Times New Roman" w:eastAsia="Times New Roman" w:hAnsi="Times New Roman" w:cs="Times New Roman"/>
                <w:sz w:val="20"/>
                <w:szCs w:val="20"/>
              </w:rPr>
              <w:t>Характеристики, параметры</w:t>
            </w:r>
          </w:p>
        </w:tc>
        <w:tc>
          <w:tcPr>
            <w:tcW w:w="1384" w:type="dxa"/>
            <w:tcBorders>
              <w:top w:val="single" w:sz="4" w:space="0" w:color="auto"/>
              <w:left w:val="single" w:sz="4" w:space="0" w:color="auto"/>
              <w:bottom w:val="single" w:sz="4" w:space="0" w:color="auto"/>
              <w:right w:val="single" w:sz="4" w:space="0" w:color="auto"/>
            </w:tcBorders>
          </w:tcPr>
          <w:p w14:paraId="21487CF2" w14:textId="77777777" w:rsidR="00B34DFB" w:rsidRPr="00AD4FEA" w:rsidRDefault="00B34DFB" w:rsidP="00E9318F">
            <w:pPr>
              <w:spacing w:after="0" w:line="240" w:lineRule="auto"/>
              <w:ind w:firstLine="142"/>
              <w:jc w:val="center"/>
              <w:textAlignment w:val="baseline"/>
              <w:rPr>
                <w:rFonts w:ascii="Times New Roman" w:eastAsia="Times New Roman" w:hAnsi="Times New Roman" w:cs="Times New Roman"/>
                <w:sz w:val="20"/>
                <w:szCs w:val="20"/>
              </w:rPr>
            </w:pPr>
            <w:r w:rsidRPr="00AD4FEA">
              <w:rPr>
                <w:rFonts w:ascii="Times New Roman" w:eastAsia="Times New Roman" w:hAnsi="Times New Roman" w:cs="Times New Roman"/>
                <w:sz w:val="20"/>
                <w:szCs w:val="20"/>
              </w:rPr>
              <w:t>Страна происхождения</w:t>
            </w:r>
          </w:p>
        </w:tc>
        <w:tc>
          <w:tcPr>
            <w:tcW w:w="834" w:type="dxa"/>
            <w:tcBorders>
              <w:top w:val="single" w:sz="4" w:space="0" w:color="auto"/>
              <w:left w:val="single" w:sz="4" w:space="0" w:color="auto"/>
              <w:bottom w:val="single" w:sz="4" w:space="0" w:color="auto"/>
              <w:right w:val="single" w:sz="4" w:space="0" w:color="auto"/>
            </w:tcBorders>
          </w:tcPr>
          <w:p w14:paraId="74EE01D0" w14:textId="77777777" w:rsidR="00B34DFB" w:rsidRPr="00AD4FEA" w:rsidRDefault="00B34DFB" w:rsidP="00E9318F">
            <w:pPr>
              <w:spacing w:after="0" w:line="240" w:lineRule="auto"/>
              <w:ind w:right="-108"/>
              <w:jc w:val="center"/>
              <w:textAlignment w:val="baseline"/>
              <w:rPr>
                <w:rFonts w:ascii="Times New Roman" w:eastAsia="Times New Roman" w:hAnsi="Times New Roman" w:cs="Times New Roman"/>
                <w:sz w:val="20"/>
                <w:szCs w:val="20"/>
              </w:rPr>
            </w:pPr>
            <w:r w:rsidRPr="00AD4FEA">
              <w:rPr>
                <w:rFonts w:ascii="Times New Roman" w:eastAsia="Times New Roman" w:hAnsi="Times New Roman" w:cs="Times New Roman"/>
                <w:sz w:val="20"/>
                <w:szCs w:val="20"/>
              </w:rPr>
              <w:t>Ед. изм.</w:t>
            </w:r>
          </w:p>
        </w:tc>
        <w:tc>
          <w:tcPr>
            <w:tcW w:w="695" w:type="dxa"/>
            <w:tcBorders>
              <w:top w:val="single" w:sz="4" w:space="0" w:color="auto"/>
              <w:left w:val="single" w:sz="4" w:space="0" w:color="auto"/>
              <w:bottom w:val="single" w:sz="4" w:space="0" w:color="auto"/>
              <w:right w:val="single" w:sz="4" w:space="0" w:color="auto"/>
            </w:tcBorders>
          </w:tcPr>
          <w:p w14:paraId="69C887B7" w14:textId="77777777" w:rsidR="00B34DFB" w:rsidRPr="00AD4FEA" w:rsidRDefault="00B34DFB" w:rsidP="00E9318F">
            <w:pPr>
              <w:spacing w:after="0" w:line="240" w:lineRule="auto"/>
              <w:ind w:firstLine="33"/>
              <w:jc w:val="center"/>
              <w:textAlignment w:val="baseline"/>
              <w:rPr>
                <w:rFonts w:ascii="Times New Roman" w:eastAsia="Times New Roman" w:hAnsi="Times New Roman" w:cs="Times New Roman"/>
                <w:sz w:val="20"/>
                <w:szCs w:val="20"/>
              </w:rPr>
            </w:pPr>
            <w:r w:rsidRPr="00AD4FEA">
              <w:rPr>
                <w:rFonts w:ascii="Times New Roman" w:eastAsia="Times New Roman" w:hAnsi="Times New Roman" w:cs="Times New Roman"/>
                <w:sz w:val="20"/>
                <w:szCs w:val="20"/>
              </w:rPr>
              <w:t>Кол-во</w:t>
            </w:r>
          </w:p>
        </w:tc>
        <w:tc>
          <w:tcPr>
            <w:tcW w:w="1523" w:type="dxa"/>
            <w:tcBorders>
              <w:top w:val="single" w:sz="4" w:space="0" w:color="auto"/>
              <w:left w:val="single" w:sz="4" w:space="0" w:color="auto"/>
              <w:bottom w:val="single" w:sz="4" w:space="0" w:color="auto"/>
              <w:right w:val="single" w:sz="4" w:space="0" w:color="auto"/>
            </w:tcBorders>
          </w:tcPr>
          <w:p w14:paraId="4D0B5AC3" w14:textId="77777777" w:rsidR="00B34DFB" w:rsidRPr="00AD4FEA" w:rsidRDefault="00B34DFB" w:rsidP="00E9318F">
            <w:pPr>
              <w:spacing w:after="0" w:line="240" w:lineRule="auto"/>
              <w:ind w:right="-109"/>
              <w:jc w:val="center"/>
              <w:textAlignment w:val="baseline"/>
              <w:rPr>
                <w:rFonts w:ascii="Times New Roman" w:hAnsi="Times New Roman" w:cs="Times New Roman"/>
                <w:sz w:val="20"/>
                <w:szCs w:val="20"/>
              </w:rPr>
            </w:pPr>
            <w:r w:rsidRPr="00AD4FEA">
              <w:rPr>
                <w:rFonts w:ascii="Times New Roman" w:hAnsi="Times New Roman" w:cs="Times New Roman"/>
                <w:sz w:val="20"/>
                <w:szCs w:val="20"/>
              </w:rPr>
              <w:t xml:space="preserve">Цена за единицу товара (руб., </w:t>
            </w:r>
          </w:p>
          <w:p w14:paraId="47A5B82A" w14:textId="77777777" w:rsidR="00B34DFB" w:rsidRPr="00AD4FEA" w:rsidRDefault="00B34DFB" w:rsidP="00E9318F">
            <w:pPr>
              <w:spacing w:after="0" w:line="240" w:lineRule="auto"/>
              <w:ind w:right="-109" w:firstLine="142"/>
              <w:jc w:val="center"/>
              <w:textAlignment w:val="baseline"/>
              <w:rPr>
                <w:rFonts w:ascii="Times New Roman" w:eastAsia="Times New Roman" w:hAnsi="Times New Roman" w:cs="Times New Roman"/>
                <w:sz w:val="20"/>
                <w:szCs w:val="20"/>
              </w:rPr>
            </w:pPr>
            <w:r w:rsidRPr="00AD4FEA">
              <w:rPr>
                <w:rFonts w:ascii="Times New Roman" w:hAnsi="Times New Roman" w:cs="Times New Roman"/>
                <w:sz w:val="20"/>
                <w:szCs w:val="20"/>
              </w:rPr>
              <w:t>с НДС/без НДС)</w:t>
            </w:r>
          </w:p>
        </w:tc>
        <w:tc>
          <w:tcPr>
            <w:tcW w:w="1498" w:type="dxa"/>
            <w:tcBorders>
              <w:top w:val="single" w:sz="4" w:space="0" w:color="auto"/>
              <w:left w:val="single" w:sz="4" w:space="0" w:color="auto"/>
              <w:bottom w:val="single" w:sz="4" w:space="0" w:color="auto"/>
              <w:right w:val="single" w:sz="4" w:space="0" w:color="auto"/>
            </w:tcBorders>
          </w:tcPr>
          <w:p w14:paraId="3B970E7B" w14:textId="77777777" w:rsidR="00B34DFB" w:rsidRPr="00AD4FEA" w:rsidRDefault="00B34DFB" w:rsidP="00E9318F">
            <w:pPr>
              <w:spacing w:after="0" w:line="240" w:lineRule="auto"/>
              <w:ind w:right="-159"/>
              <w:jc w:val="center"/>
              <w:textAlignment w:val="baseline"/>
              <w:rPr>
                <w:rFonts w:ascii="Times New Roman" w:hAnsi="Times New Roman" w:cs="Times New Roman"/>
                <w:sz w:val="20"/>
                <w:szCs w:val="20"/>
              </w:rPr>
            </w:pPr>
            <w:r w:rsidRPr="00AD4FEA">
              <w:rPr>
                <w:rFonts w:ascii="Times New Roman" w:hAnsi="Times New Roman" w:cs="Times New Roman"/>
                <w:sz w:val="20"/>
                <w:szCs w:val="20"/>
              </w:rPr>
              <w:t>Общая стоимость</w:t>
            </w:r>
          </w:p>
          <w:p w14:paraId="2D135BC0" w14:textId="77777777" w:rsidR="00B34DFB" w:rsidRPr="00AD4FEA" w:rsidRDefault="00B34DFB" w:rsidP="00E9318F">
            <w:pPr>
              <w:spacing w:after="0" w:line="240" w:lineRule="auto"/>
              <w:ind w:firstLine="142"/>
              <w:jc w:val="center"/>
              <w:textAlignment w:val="baseline"/>
              <w:rPr>
                <w:rFonts w:ascii="Times New Roman" w:hAnsi="Times New Roman" w:cs="Times New Roman"/>
                <w:sz w:val="20"/>
                <w:szCs w:val="20"/>
              </w:rPr>
            </w:pPr>
            <w:r w:rsidRPr="00AD4FEA">
              <w:rPr>
                <w:rFonts w:ascii="Times New Roman" w:hAnsi="Times New Roman" w:cs="Times New Roman"/>
                <w:sz w:val="20"/>
                <w:szCs w:val="20"/>
              </w:rPr>
              <w:t>(руб., с НДС/без НДС)</w:t>
            </w:r>
          </w:p>
        </w:tc>
      </w:tr>
      <w:tr w:rsidR="003B53CB" w:rsidRPr="00AD4FEA" w14:paraId="7B726491" w14:textId="77777777" w:rsidTr="002D7AA4">
        <w:trPr>
          <w:trHeight w:val="553"/>
        </w:trPr>
        <w:tc>
          <w:tcPr>
            <w:tcW w:w="526" w:type="dxa"/>
            <w:tcBorders>
              <w:top w:val="single" w:sz="4" w:space="0" w:color="auto"/>
              <w:left w:val="single" w:sz="4" w:space="0" w:color="auto"/>
              <w:bottom w:val="single" w:sz="4" w:space="0" w:color="auto"/>
              <w:right w:val="single" w:sz="4" w:space="0" w:color="auto"/>
            </w:tcBorders>
            <w:vAlign w:val="center"/>
          </w:tcPr>
          <w:p w14:paraId="3A9F6422" w14:textId="77777777" w:rsidR="003B53CB" w:rsidRPr="00AD4FEA" w:rsidRDefault="003B53CB" w:rsidP="003B53CB">
            <w:pPr>
              <w:spacing w:after="0" w:line="240" w:lineRule="auto"/>
              <w:jc w:val="center"/>
              <w:rPr>
                <w:rFonts w:ascii="Times New Roman" w:eastAsia="Times New Roman" w:hAnsi="Times New Roman" w:cs="Times New Roman"/>
                <w:b/>
                <w:bCs/>
                <w:sz w:val="20"/>
                <w:szCs w:val="20"/>
                <w:lang w:eastAsia="ru-RU"/>
              </w:rPr>
            </w:pPr>
            <w:r w:rsidRPr="00AD4FEA">
              <w:rPr>
                <w:rFonts w:ascii="Times New Roman" w:eastAsia="Times New Roman" w:hAnsi="Times New Roman" w:cs="Times New Roman"/>
                <w:b/>
                <w:bCs/>
                <w:sz w:val="20"/>
                <w:szCs w:val="20"/>
                <w:lang w:eastAsia="ru-RU"/>
              </w:rPr>
              <w:t>1</w:t>
            </w:r>
          </w:p>
        </w:tc>
        <w:tc>
          <w:tcPr>
            <w:tcW w:w="1522" w:type="dxa"/>
            <w:tcBorders>
              <w:top w:val="single" w:sz="4" w:space="0" w:color="auto"/>
              <w:left w:val="single" w:sz="4" w:space="0" w:color="auto"/>
              <w:bottom w:val="single" w:sz="4" w:space="0" w:color="auto"/>
              <w:right w:val="single" w:sz="4" w:space="0" w:color="auto"/>
            </w:tcBorders>
            <w:vAlign w:val="center"/>
          </w:tcPr>
          <w:p w14:paraId="0FD12CB8" w14:textId="080806A8" w:rsidR="003B53CB" w:rsidRPr="00AD4FEA" w:rsidRDefault="003B53CB" w:rsidP="003B53CB">
            <w:pPr>
              <w:spacing w:after="0" w:line="240" w:lineRule="auto"/>
              <w:rPr>
                <w:rFonts w:ascii="Times New Roman" w:eastAsia="Times New Roman" w:hAnsi="Times New Roman" w:cs="Times New Roman"/>
                <w:sz w:val="20"/>
                <w:szCs w:val="20"/>
                <w:lang w:eastAsia="ru-RU"/>
              </w:rPr>
            </w:pPr>
          </w:p>
        </w:tc>
        <w:tc>
          <w:tcPr>
            <w:tcW w:w="1798" w:type="dxa"/>
            <w:tcBorders>
              <w:top w:val="single" w:sz="4" w:space="0" w:color="auto"/>
              <w:left w:val="single" w:sz="4" w:space="0" w:color="auto"/>
              <w:bottom w:val="single" w:sz="4" w:space="0" w:color="auto"/>
              <w:right w:val="single" w:sz="4" w:space="0" w:color="auto"/>
            </w:tcBorders>
          </w:tcPr>
          <w:p w14:paraId="66AD4371" w14:textId="77777777" w:rsidR="003B53CB" w:rsidRPr="00AD4FEA" w:rsidRDefault="003B53CB" w:rsidP="003B53CB">
            <w:pPr>
              <w:spacing w:after="0" w:line="240" w:lineRule="auto"/>
              <w:ind w:firstLine="142"/>
              <w:jc w:val="center"/>
              <w:textAlignment w:val="baseline"/>
              <w:rPr>
                <w:rFonts w:ascii="Times New Roman" w:eastAsia="Times New Roman" w:hAnsi="Times New Roman" w:cs="Times New Roman"/>
                <w:sz w:val="20"/>
                <w:szCs w:val="20"/>
              </w:rPr>
            </w:pPr>
          </w:p>
        </w:tc>
        <w:tc>
          <w:tcPr>
            <w:tcW w:w="1384" w:type="dxa"/>
            <w:tcBorders>
              <w:top w:val="single" w:sz="4" w:space="0" w:color="auto"/>
              <w:left w:val="single" w:sz="4" w:space="0" w:color="auto"/>
              <w:bottom w:val="single" w:sz="4" w:space="0" w:color="auto"/>
              <w:right w:val="single" w:sz="4" w:space="0" w:color="auto"/>
            </w:tcBorders>
          </w:tcPr>
          <w:p w14:paraId="20013386" w14:textId="77777777" w:rsidR="003B53CB" w:rsidRPr="00AD4FEA" w:rsidRDefault="003B53CB" w:rsidP="003B53CB">
            <w:pPr>
              <w:spacing w:after="0" w:line="240" w:lineRule="auto"/>
              <w:ind w:firstLine="142"/>
              <w:jc w:val="center"/>
              <w:textAlignment w:val="baseline"/>
              <w:rPr>
                <w:rFonts w:ascii="Times New Roman" w:eastAsia="Times New Roman" w:hAnsi="Times New Roman" w:cs="Times New Roman"/>
                <w:sz w:val="20"/>
                <w:szCs w:val="20"/>
              </w:rPr>
            </w:pPr>
          </w:p>
        </w:tc>
        <w:tc>
          <w:tcPr>
            <w:tcW w:w="834" w:type="dxa"/>
            <w:tcBorders>
              <w:top w:val="single" w:sz="4" w:space="0" w:color="auto"/>
              <w:left w:val="single" w:sz="4" w:space="0" w:color="auto"/>
              <w:bottom w:val="single" w:sz="4" w:space="0" w:color="auto"/>
              <w:right w:val="single" w:sz="4" w:space="0" w:color="auto"/>
            </w:tcBorders>
            <w:vAlign w:val="center"/>
          </w:tcPr>
          <w:p w14:paraId="69225D9D" w14:textId="791CFFDA" w:rsidR="003B53CB" w:rsidRPr="00AD4FEA" w:rsidRDefault="003B53CB" w:rsidP="003B53CB">
            <w:pPr>
              <w:spacing w:after="0" w:line="240" w:lineRule="auto"/>
              <w:jc w:val="center"/>
              <w:rPr>
                <w:rFonts w:ascii="Times New Roman" w:eastAsia="Times New Roman" w:hAnsi="Times New Roman" w:cs="Times New Roman"/>
                <w:sz w:val="20"/>
                <w:szCs w:val="20"/>
                <w:lang w:eastAsia="ru-RU"/>
              </w:rPr>
            </w:pPr>
          </w:p>
        </w:tc>
        <w:tc>
          <w:tcPr>
            <w:tcW w:w="695" w:type="dxa"/>
            <w:tcBorders>
              <w:top w:val="single" w:sz="4" w:space="0" w:color="auto"/>
              <w:left w:val="single" w:sz="4" w:space="0" w:color="auto"/>
              <w:bottom w:val="single" w:sz="4" w:space="0" w:color="auto"/>
              <w:right w:val="single" w:sz="4" w:space="0" w:color="auto"/>
            </w:tcBorders>
            <w:vAlign w:val="center"/>
          </w:tcPr>
          <w:p w14:paraId="666E4A3E" w14:textId="4D6A110D" w:rsidR="003B53CB" w:rsidRPr="00AD4FEA" w:rsidRDefault="003B53CB" w:rsidP="003B53CB">
            <w:pPr>
              <w:spacing w:after="0" w:line="240" w:lineRule="auto"/>
              <w:jc w:val="center"/>
              <w:rPr>
                <w:rFonts w:ascii="Times New Roman" w:eastAsia="Times New Roman" w:hAnsi="Times New Roman" w:cs="Times New Roman"/>
                <w:sz w:val="20"/>
                <w:szCs w:val="20"/>
                <w:lang w:eastAsia="ru-RU"/>
              </w:rPr>
            </w:pPr>
          </w:p>
        </w:tc>
        <w:tc>
          <w:tcPr>
            <w:tcW w:w="1523" w:type="dxa"/>
            <w:tcBorders>
              <w:top w:val="single" w:sz="4" w:space="0" w:color="auto"/>
              <w:left w:val="single" w:sz="4" w:space="0" w:color="auto"/>
              <w:bottom w:val="single" w:sz="4" w:space="0" w:color="auto"/>
              <w:right w:val="single" w:sz="4" w:space="0" w:color="auto"/>
            </w:tcBorders>
          </w:tcPr>
          <w:p w14:paraId="3023102E" w14:textId="77777777" w:rsidR="003B53CB" w:rsidRPr="00AD4FEA" w:rsidRDefault="003B53CB" w:rsidP="003B53CB">
            <w:pPr>
              <w:spacing w:after="0" w:line="240" w:lineRule="auto"/>
              <w:ind w:right="-109"/>
              <w:jc w:val="center"/>
              <w:textAlignment w:val="baseline"/>
              <w:rPr>
                <w:rFonts w:ascii="Times New Roman" w:hAnsi="Times New Roman" w:cs="Times New Roman"/>
                <w:sz w:val="20"/>
                <w:szCs w:val="20"/>
              </w:rPr>
            </w:pPr>
          </w:p>
        </w:tc>
        <w:tc>
          <w:tcPr>
            <w:tcW w:w="1498" w:type="dxa"/>
            <w:tcBorders>
              <w:top w:val="single" w:sz="4" w:space="0" w:color="auto"/>
              <w:left w:val="single" w:sz="4" w:space="0" w:color="auto"/>
              <w:bottom w:val="single" w:sz="4" w:space="0" w:color="auto"/>
              <w:right w:val="single" w:sz="4" w:space="0" w:color="auto"/>
            </w:tcBorders>
          </w:tcPr>
          <w:p w14:paraId="4C307E84" w14:textId="77777777" w:rsidR="003B53CB" w:rsidRPr="00AD4FEA" w:rsidRDefault="003B53CB" w:rsidP="003B53CB">
            <w:pPr>
              <w:spacing w:after="0" w:line="240" w:lineRule="auto"/>
              <w:ind w:right="-159"/>
              <w:jc w:val="center"/>
              <w:textAlignment w:val="baseline"/>
              <w:rPr>
                <w:rFonts w:ascii="Times New Roman" w:hAnsi="Times New Roman" w:cs="Times New Roman"/>
                <w:sz w:val="20"/>
                <w:szCs w:val="20"/>
              </w:rPr>
            </w:pPr>
          </w:p>
        </w:tc>
      </w:tr>
      <w:tr w:rsidR="003B53CB" w:rsidRPr="00AD4FEA" w14:paraId="23CD9F6F" w14:textId="77777777" w:rsidTr="002D7AA4">
        <w:trPr>
          <w:trHeight w:val="553"/>
        </w:trPr>
        <w:tc>
          <w:tcPr>
            <w:tcW w:w="526" w:type="dxa"/>
            <w:tcBorders>
              <w:top w:val="single" w:sz="4" w:space="0" w:color="auto"/>
              <w:left w:val="single" w:sz="4" w:space="0" w:color="auto"/>
              <w:bottom w:val="single" w:sz="4" w:space="0" w:color="auto"/>
              <w:right w:val="single" w:sz="4" w:space="0" w:color="auto"/>
            </w:tcBorders>
            <w:vAlign w:val="center"/>
          </w:tcPr>
          <w:p w14:paraId="6E890DFA" w14:textId="77777777" w:rsidR="003B53CB" w:rsidRPr="00AD4FEA" w:rsidRDefault="003B53CB" w:rsidP="003B53CB">
            <w:pPr>
              <w:spacing w:after="0" w:line="240" w:lineRule="auto"/>
              <w:jc w:val="center"/>
              <w:rPr>
                <w:rFonts w:ascii="Times New Roman" w:eastAsia="Times New Roman" w:hAnsi="Times New Roman" w:cs="Times New Roman"/>
                <w:b/>
                <w:bCs/>
                <w:sz w:val="20"/>
                <w:szCs w:val="20"/>
                <w:lang w:eastAsia="ru-RU"/>
              </w:rPr>
            </w:pPr>
            <w:r w:rsidRPr="00AD4FEA">
              <w:rPr>
                <w:rFonts w:ascii="Times New Roman" w:eastAsia="Times New Roman" w:hAnsi="Times New Roman" w:cs="Times New Roman"/>
                <w:b/>
                <w:bCs/>
                <w:sz w:val="20"/>
                <w:szCs w:val="20"/>
                <w:lang w:eastAsia="ru-RU"/>
              </w:rPr>
              <w:t>2</w:t>
            </w:r>
          </w:p>
        </w:tc>
        <w:tc>
          <w:tcPr>
            <w:tcW w:w="1522" w:type="dxa"/>
            <w:tcBorders>
              <w:top w:val="single" w:sz="4" w:space="0" w:color="auto"/>
              <w:left w:val="single" w:sz="4" w:space="0" w:color="auto"/>
              <w:bottom w:val="single" w:sz="4" w:space="0" w:color="auto"/>
              <w:right w:val="single" w:sz="4" w:space="0" w:color="auto"/>
            </w:tcBorders>
            <w:vAlign w:val="center"/>
          </w:tcPr>
          <w:p w14:paraId="1AEA210A" w14:textId="36F418D9" w:rsidR="003B53CB" w:rsidRPr="00AD4FEA" w:rsidRDefault="003B53CB" w:rsidP="003B53CB">
            <w:pPr>
              <w:spacing w:after="0" w:line="240" w:lineRule="auto"/>
              <w:rPr>
                <w:rFonts w:ascii="Times New Roman" w:eastAsia="Times New Roman" w:hAnsi="Times New Roman" w:cs="Times New Roman"/>
                <w:sz w:val="20"/>
                <w:szCs w:val="20"/>
                <w:lang w:eastAsia="ru-RU"/>
              </w:rPr>
            </w:pPr>
          </w:p>
        </w:tc>
        <w:tc>
          <w:tcPr>
            <w:tcW w:w="1798" w:type="dxa"/>
            <w:tcBorders>
              <w:top w:val="single" w:sz="4" w:space="0" w:color="auto"/>
              <w:left w:val="single" w:sz="4" w:space="0" w:color="auto"/>
              <w:bottom w:val="single" w:sz="4" w:space="0" w:color="auto"/>
              <w:right w:val="single" w:sz="4" w:space="0" w:color="auto"/>
            </w:tcBorders>
          </w:tcPr>
          <w:p w14:paraId="230241CB" w14:textId="77777777" w:rsidR="003B53CB" w:rsidRPr="00AD4FEA" w:rsidRDefault="003B53CB" w:rsidP="003B53CB">
            <w:pPr>
              <w:spacing w:after="0" w:line="240" w:lineRule="auto"/>
              <w:ind w:firstLine="142"/>
              <w:jc w:val="center"/>
              <w:textAlignment w:val="baseline"/>
              <w:rPr>
                <w:rFonts w:ascii="Times New Roman" w:eastAsia="Times New Roman" w:hAnsi="Times New Roman" w:cs="Times New Roman"/>
                <w:sz w:val="20"/>
                <w:szCs w:val="20"/>
              </w:rPr>
            </w:pPr>
          </w:p>
        </w:tc>
        <w:tc>
          <w:tcPr>
            <w:tcW w:w="1384" w:type="dxa"/>
            <w:tcBorders>
              <w:top w:val="single" w:sz="4" w:space="0" w:color="auto"/>
              <w:left w:val="single" w:sz="4" w:space="0" w:color="auto"/>
              <w:bottom w:val="single" w:sz="4" w:space="0" w:color="auto"/>
              <w:right w:val="single" w:sz="4" w:space="0" w:color="auto"/>
            </w:tcBorders>
          </w:tcPr>
          <w:p w14:paraId="28A2D553" w14:textId="77777777" w:rsidR="003B53CB" w:rsidRPr="00AD4FEA" w:rsidRDefault="003B53CB" w:rsidP="003B53CB">
            <w:pPr>
              <w:spacing w:after="0" w:line="240" w:lineRule="auto"/>
              <w:ind w:firstLine="142"/>
              <w:jc w:val="center"/>
              <w:textAlignment w:val="baseline"/>
              <w:rPr>
                <w:rFonts w:ascii="Times New Roman" w:eastAsia="Times New Roman" w:hAnsi="Times New Roman" w:cs="Times New Roman"/>
                <w:sz w:val="20"/>
                <w:szCs w:val="20"/>
              </w:rPr>
            </w:pPr>
          </w:p>
        </w:tc>
        <w:tc>
          <w:tcPr>
            <w:tcW w:w="834" w:type="dxa"/>
            <w:tcBorders>
              <w:top w:val="single" w:sz="4" w:space="0" w:color="auto"/>
              <w:left w:val="single" w:sz="4" w:space="0" w:color="auto"/>
              <w:bottom w:val="single" w:sz="4" w:space="0" w:color="auto"/>
              <w:right w:val="single" w:sz="4" w:space="0" w:color="auto"/>
            </w:tcBorders>
            <w:vAlign w:val="center"/>
          </w:tcPr>
          <w:p w14:paraId="09DE9D0F" w14:textId="035E8DE8" w:rsidR="003B53CB" w:rsidRPr="00AD4FEA" w:rsidRDefault="003B53CB" w:rsidP="003B53CB">
            <w:pPr>
              <w:spacing w:after="0" w:line="240" w:lineRule="auto"/>
              <w:jc w:val="center"/>
              <w:rPr>
                <w:rFonts w:ascii="Times New Roman" w:eastAsia="Times New Roman" w:hAnsi="Times New Roman" w:cs="Times New Roman"/>
                <w:sz w:val="20"/>
                <w:szCs w:val="20"/>
                <w:lang w:eastAsia="ru-RU"/>
              </w:rPr>
            </w:pPr>
          </w:p>
        </w:tc>
        <w:tc>
          <w:tcPr>
            <w:tcW w:w="695" w:type="dxa"/>
            <w:tcBorders>
              <w:top w:val="single" w:sz="4" w:space="0" w:color="auto"/>
              <w:left w:val="single" w:sz="4" w:space="0" w:color="auto"/>
              <w:bottom w:val="single" w:sz="4" w:space="0" w:color="auto"/>
              <w:right w:val="single" w:sz="4" w:space="0" w:color="auto"/>
            </w:tcBorders>
            <w:vAlign w:val="center"/>
          </w:tcPr>
          <w:p w14:paraId="3C3BFC00" w14:textId="6890501E" w:rsidR="003B53CB" w:rsidRPr="00AD4FEA" w:rsidRDefault="003B53CB" w:rsidP="003B53CB">
            <w:pPr>
              <w:spacing w:after="0" w:line="240" w:lineRule="auto"/>
              <w:jc w:val="center"/>
              <w:rPr>
                <w:rFonts w:ascii="Times New Roman" w:eastAsia="Times New Roman" w:hAnsi="Times New Roman" w:cs="Times New Roman"/>
                <w:sz w:val="20"/>
                <w:szCs w:val="20"/>
                <w:lang w:eastAsia="ru-RU"/>
              </w:rPr>
            </w:pPr>
          </w:p>
        </w:tc>
        <w:tc>
          <w:tcPr>
            <w:tcW w:w="1523" w:type="dxa"/>
            <w:tcBorders>
              <w:top w:val="single" w:sz="4" w:space="0" w:color="auto"/>
              <w:left w:val="single" w:sz="4" w:space="0" w:color="auto"/>
              <w:bottom w:val="single" w:sz="4" w:space="0" w:color="auto"/>
              <w:right w:val="single" w:sz="4" w:space="0" w:color="auto"/>
            </w:tcBorders>
          </w:tcPr>
          <w:p w14:paraId="643F64A3" w14:textId="77777777" w:rsidR="003B53CB" w:rsidRPr="00AD4FEA" w:rsidRDefault="003B53CB" w:rsidP="003B53CB">
            <w:pPr>
              <w:spacing w:after="0" w:line="240" w:lineRule="auto"/>
              <w:ind w:right="-109"/>
              <w:jc w:val="center"/>
              <w:textAlignment w:val="baseline"/>
              <w:rPr>
                <w:rFonts w:ascii="Times New Roman" w:hAnsi="Times New Roman" w:cs="Times New Roman"/>
                <w:sz w:val="20"/>
                <w:szCs w:val="20"/>
              </w:rPr>
            </w:pPr>
          </w:p>
        </w:tc>
        <w:tc>
          <w:tcPr>
            <w:tcW w:w="1498" w:type="dxa"/>
            <w:tcBorders>
              <w:top w:val="single" w:sz="4" w:space="0" w:color="auto"/>
              <w:left w:val="single" w:sz="4" w:space="0" w:color="auto"/>
              <w:bottom w:val="single" w:sz="4" w:space="0" w:color="auto"/>
              <w:right w:val="single" w:sz="4" w:space="0" w:color="auto"/>
            </w:tcBorders>
          </w:tcPr>
          <w:p w14:paraId="6F04BCD8" w14:textId="77777777" w:rsidR="003B53CB" w:rsidRPr="00AD4FEA" w:rsidRDefault="003B53CB" w:rsidP="003B53CB">
            <w:pPr>
              <w:spacing w:after="0" w:line="240" w:lineRule="auto"/>
              <w:ind w:right="-159"/>
              <w:jc w:val="center"/>
              <w:textAlignment w:val="baseline"/>
              <w:rPr>
                <w:rFonts w:ascii="Times New Roman" w:hAnsi="Times New Roman" w:cs="Times New Roman"/>
                <w:sz w:val="20"/>
                <w:szCs w:val="20"/>
              </w:rPr>
            </w:pPr>
          </w:p>
        </w:tc>
      </w:tr>
      <w:tr w:rsidR="000C6C69" w:rsidRPr="00AD4FEA" w14:paraId="2400C5C9" w14:textId="77777777" w:rsidTr="002D7AA4">
        <w:trPr>
          <w:trHeight w:val="553"/>
        </w:trPr>
        <w:tc>
          <w:tcPr>
            <w:tcW w:w="526" w:type="dxa"/>
            <w:tcBorders>
              <w:top w:val="single" w:sz="4" w:space="0" w:color="auto"/>
              <w:left w:val="single" w:sz="4" w:space="0" w:color="auto"/>
              <w:bottom w:val="single" w:sz="4" w:space="0" w:color="auto"/>
              <w:right w:val="single" w:sz="4" w:space="0" w:color="auto"/>
            </w:tcBorders>
            <w:vAlign w:val="center"/>
          </w:tcPr>
          <w:p w14:paraId="4C2FA1B6" w14:textId="4CB064D8" w:rsidR="000C6C69" w:rsidRPr="00AD4FEA" w:rsidRDefault="000C6C69" w:rsidP="003B53C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1522" w:type="dxa"/>
            <w:tcBorders>
              <w:top w:val="single" w:sz="4" w:space="0" w:color="auto"/>
              <w:left w:val="single" w:sz="4" w:space="0" w:color="auto"/>
              <w:bottom w:val="single" w:sz="4" w:space="0" w:color="auto"/>
              <w:right w:val="single" w:sz="4" w:space="0" w:color="auto"/>
            </w:tcBorders>
            <w:vAlign w:val="center"/>
          </w:tcPr>
          <w:p w14:paraId="5A5B978F" w14:textId="77777777" w:rsidR="000C6C69" w:rsidRPr="00AD4FEA" w:rsidRDefault="000C6C69" w:rsidP="003B53CB">
            <w:pPr>
              <w:spacing w:after="0" w:line="240" w:lineRule="auto"/>
              <w:rPr>
                <w:rFonts w:ascii="Times New Roman" w:eastAsia="Times New Roman" w:hAnsi="Times New Roman" w:cs="Times New Roman"/>
                <w:sz w:val="20"/>
                <w:szCs w:val="20"/>
                <w:lang w:eastAsia="ru-RU"/>
              </w:rPr>
            </w:pPr>
          </w:p>
        </w:tc>
        <w:tc>
          <w:tcPr>
            <w:tcW w:w="1798" w:type="dxa"/>
            <w:tcBorders>
              <w:top w:val="single" w:sz="4" w:space="0" w:color="auto"/>
              <w:left w:val="single" w:sz="4" w:space="0" w:color="auto"/>
              <w:bottom w:val="single" w:sz="4" w:space="0" w:color="auto"/>
              <w:right w:val="single" w:sz="4" w:space="0" w:color="auto"/>
            </w:tcBorders>
          </w:tcPr>
          <w:p w14:paraId="06D23DFE" w14:textId="77777777" w:rsidR="000C6C69" w:rsidRPr="00AD4FEA" w:rsidRDefault="000C6C69" w:rsidP="003B53CB">
            <w:pPr>
              <w:spacing w:after="0" w:line="240" w:lineRule="auto"/>
              <w:ind w:firstLine="142"/>
              <w:jc w:val="center"/>
              <w:textAlignment w:val="baseline"/>
              <w:rPr>
                <w:rFonts w:ascii="Times New Roman" w:eastAsia="Times New Roman" w:hAnsi="Times New Roman" w:cs="Times New Roman"/>
                <w:sz w:val="20"/>
                <w:szCs w:val="20"/>
              </w:rPr>
            </w:pPr>
          </w:p>
        </w:tc>
        <w:tc>
          <w:tcPr>
            <w:tcW w:w="1384" w:type="dxa"/>
            <w:tcBorders>
              <w:top w:val="single" w:sz="4" w:space="0" w:color="auto"/>
              <w:left w:val="single" w:sz="4" w:space="0" w:color="auto"/>
              <w:bottom w:val="single" w:sz="4" w:space="0" w:color="auto"/>
              <w:right w:val="single" w:sz="4" w:space="0" w:color="auto"/>
            </w:tcBorders>
          </w:tcPr>
          <w:p w14:paraId="4AA0E21C" w14:textId="77777777" w:rsidR="000C6C69" w:rsidRPr="00AD4FEA" w:rsidRDefault="000C6C69" w:rsidP="003B53CB">
            <w:pPr>
              <w:spacing w:after="0" w:line="240" w:lineRule="auto"/>
              <w:ind w:firstLine="142"/>
              <w:jc w:val="center"/>
              <w:textAlignment w:val="baseline"/>
              <w:rPr>
                <w:rFonts w:ascii="Times New Roman" w:eastAsia="Times New Roman" w:hAnsi="Times New Roman" w:cs="Times New Roman"/>
                <w:sz w:val="20"/>
                <w:szCs w:val="20"/>
              </w:rPr>
            </w:pPr>
          </w:p>
        </w:tc>
        <w:tc>
          <w:tcPr>
            <w:tcW w:w="834" w:type="dxa"/>
            <w:tcBorders>
              <w:top w:val="single" w:sz="4" w:space="0" w:color="auto"/>
              <w:left w:val="single" w:sz="4" w:space="0" w:color="auto"/>
              <w:bottom w:val="single" w:sz="4" w:space="0" w:color="auto"/>
              <w:right w:val="single" w:sz="4" w:space="0" w:color="auto"/>
            </w:tcBorders>
            <w:vAlign w:val="center"/>
          </w:tcPr>
          <w:p w14:paraId="190F25CA" w14:textId="77777777" w:rsidR="000C6C69" w:rsidRPr="00AD4FEA" w:rsidRDefault="000C6C69" w:rsidP="003B53CB">
            <w:pPr>
              <w:spacing w:after="0" w:line="240" w:lineRule="auto"/>
              <w:jc w:val="center"/>
              <w:rPr>
                <w:rFonts w:ascii="Times New Roman" w:eastAsia="Times New Roman" w:hAnsi="Times New Roman" w:cs="Times New Roman"/>
                <w:sz w:val="20"/>
                <w:szCs w:val="20"/>
                <w:lang w:eastAsia="ru-RU"/>
              </w:rPr>
            </w:pPr>
          </w:p>
        </w:tc>
        <w:tc>
          <w:tcPr>
            <w:tcW w:w="695" w:type="dxa"/>
            <w:tcBorders>
              <w:top w:val="single" w:sz="4" w:space="0" w:color="auto"/>
              <w:left w:val="single" w:sz="4" w:space="0" w:color="auto"/>
              <w:bottom w:val="single" w:sz="4" w:space="0" w:color="auto"/>
              <w:right w:val="single" w:sz="4" w:space="0" w:color="auto"/>
            </w:tcBorders>
            <w:vAlign w:val="center"/>
          </w:tcPr>
          <w:p w14:paraId="75297326" w14:textId="77777777" w:rsidR="000C6C69" w:rsidRPr="00AD4FEA" w:rsidRDefault="000C6C69" w:rsidP="003B53CB">
            <w:pPr>
              <w:spacing w:after="0" w:line="240" w:lineRule="auto"/>
              <w:jc w:val="center"/>
              <w:rPr>
                <w:rFonts w:ascii="Times New Roman" w:eastAsia="Times New Roman" w:hAnsi="Times New Roman" w:cs="Times New Roman"/>
                <w:sz w:val="20"/>
                <w:szCs w:val="20"/>
                <w:lang w:eastAsia="ru-RU"/>
              </w:rPr>
            </w:pPr>
          </w:p>
        </w:tc>
        <w:tc>
          <w:tcPr>
            <w:tcW w:w="1523" w:type="dxa"/>
            <w:tcBorders>
              <w:top w:val="single" w:sz="4" w:space="0" w:color="auto"/>
              <w:left w:val="single" w:sz="4" w:space="0" w:color="auto"/>
              <w:bottom w:val="single" w:sz="4" w:space="0" w:color="auto"/>
              <w:right w:val="single" w:sz="4" w:space="0" w:color="auto"/>
            </w:tcBorders>
          </w:tcPr>
          <w:p w14:paraId="52335E8E" w14:textId="77777777" w:rsidR="000C6C69" w:rsidRPr="00AD4FEA" w:rsidRDefault="000C6C69" w:rsidP="003B53CB">
            <w:pPr>
              <w:spacing w:after="0" w:line="240" w:lineRule="auto"/>
              <w:ind w:right="-109"/>
              <w:jc w:val="center"/>
              <w:textAlignment w:val="baseline"/>
              <w:rPr>
                <w:rFonts w:ascii="Times New Roman" w:hAnsi="Times New Roman" w:cs="Times New Roman"/>
                <w:sz w:val="20"/>
                <w:szCs w:val="20"/>
              </w:rPr>
            </w:pPr>
          </w:p>
        </w:tc>
        <w:tc>
          <w:tcPr>
            <w:tcW w:w="1498" w:type="dxa"/>
            <w:tcBorders>
              <w:top w:val="single" w:sz="4" w:space="0" w:color="auto"/>
              <w:left w:val="single" w:sz="4" w:space="0" w:color="auto"/>
              <w:bottom w:val="single" w:sz="4" w:space="0" w:color="auto"/>
              <w:right w:val="single" w:sz="4" w:space="0" w:color="auto"/>
            </w:tcBorders>
          </w:tcPr>
          <w:p w14:paraId="17BF6134" w14:textId="77777777" w:rsidR="000C6C69" w:rsidRPr="00AD4FEA" w:rsidRDefault="000C6C69" w:rsidP="003B53CB">
            <w:pPr>
              <w:spacing w:after="0" w:line="240" w:lineRule="auto"/>
              <w:ind w:right="-159"/>
              <w:jc w:val="center"/>
              <w:textAlignment w:val="baseline"/>
              <w:rPr>
                <w:rFonts w:ascii="Times New Roman" w:hAnsi="Times New Roman" w:cs="Times New Roman"/>
                <w:sz w:val="20"/>
                <w:szCs w:val="20"/>
              </w:rPr>
            </w:pPr>
          </w:p>
        </w:tc>
      </w:tr>
      <w:tr w:rsidR="002D7AA4" w:rsidRPr="00AD4FEA" w14:paraId="690A1D68" w14:textId="77777777" w:rsidTr="002D7AA4">
        <w:trPr>
          <w:trHeight w:val="553"/>
        </w:trPr>
        <w:tc>
          <w:tcPr>
            <w:tcW w:w="526" w:type="dxa"/>
            <w:tcBorders>
              <w:top w:val="single" w:sz="4" w:space="0" w:color="auto"/>
              <w:left w:val="single" w:sz="4" w:space="0" w:color="auto"/>
              <w:bottom w:val="single" w:sz="4" w:space="0" w:color="auto"/>
              <w:right w:val="single" w:sz="4" w:space="0" w:color="auto"/>
            </w:tcBorders>
            <w:vAlign w:val="center"/>
          </w:tcPr>
          <w:p w14:paraId="5E85B291" w14:textId="77777777" w:rsidR="002D7AA4" w:rsidRDefault="002D7AA4" w:rsidP="003B53CB">
            <w:pPr>
              <w:spacing w:after="0" w:line="240" w:lineRule="auto"/>
              <w:jc w:val="center"/>
              <w:rPr>
                <w:rFonts w:ascii="Times New Roman" w:eastAsia="Times New Roman" w:hAnsi="Times New Roman" w:cs="Times New Roman"/>
                <w:b/>
                <w:bCs/>
                <w:sz w:val="20"/>
                <w:szCs w:val="20"/>
                <w:lang w:eastAsia="ru-RU"/>
              </w:rPr>
            </w:pPr>
          </w:p>
        </w:tc>
        <w:tc>
          <w:tcPr>
            <w:tcW w:w="1522" w:type="dxa"/>
            <w:tcBorders>
              <w:top w:val="single" w:sz="4" w:space="0" w:color="auto"/>
              <w:left w:val="single" w:sz="4" w:space="0" w:color="auto"/>
              <w:bottom w:val="single" w:sz="4" w:space="0" w:color="auto"/>
              <w:right w:val="single" w:sz="4" w:space="0" w:color="auto"/>
            </w:tcBorders>
            <w:vAlign w:val="center"/>
          </w:tcPr>
          <w:p w14:paraId="4A20519F" w14:textId="77777777" w:rsidR="002D7AA4" w:rsidRPr="00AD4FEA" w:rsidRDefault="002D7AA4" w:rsidP="003B53CB">
            <w:pPr>
              <w:spacing w:after="0" w:line="240" w:lineRule="auto"/>
              <w:rPr>
                <w:rFonts w:ascii="Times New Roman" w:eastAsia="Times New Roman" w:hAnsi="Times New Roman" w:cs="Times New Roman"/>
                <w:sz w:val="20"/>
                <w:szCs w:val="20"/>
                <w:lang w:eastAsia="ru-RU"/>
              </w:rPr>
            </w:pPr>
          </w:p>
        </w:tc>
        <w:tc>
          <w:tcPr>
            <w:tcW w:w="1798" w:type="dxa"/>
            <w:tcBorders>
              <w:top w:val="single" w:sz="4" w:space="0" w:color="auto"/>
              <w:left w:val="single" w:sz="4" w:space="0" w:color="auto"/>
              <w:bottom w:val="single" w:sz="4" w:space="0" w:color="auto"/>
              <w:right w:val="single" w:sz="4" w:space="0" w:color="auto"/>
            </w:tcBorders>
          </w:tcPr>
          <w:p w14:paraId="54E81EA5" w14:textId="77777777" w:rsidR="002D7AA4" w:rsidRPr="00AD4FEA" w:rsidRDefault="002D7AA4" w:rsidP="003B53CB">
            <w:pPr>
              <w:spacing w:after="0" w:line="240" w:lineRule="auto"/>
              <w:ind w:firstLine="142"/>
              <w:jc w:val="center"/>
              <w:textAlignment w:val="baseline"/>
              <w:rPr>
                <w:rFonts w:ascii="Times New Roman" w:eastAsia="Times New Roman" w:hAnsi="Times New Roman" w:cs="Times New Roman"/>
                <w:sz w:val="20"/>
                <w:szCs w:val="20"/>
              </w:rPr>
            </w:pPr>
          </w:p>
        </w:tc>
        <w:tc>
          <w:tcPr>
            <w:tcW w:w="1384" w:type="dxa"/>
            <w:tcBorders>
              <w:top w:val="single" w:sz="4" w:space="0" w:color="auto"/>
              <w:left w:val="single" w:sz="4" w:space="0" w:color="auto"/>
              <w:bottom w:val="single" w:sz="4" w:space="0" w:color="auto"/>
              <w:right w:val="single" w:sz="4" w:space="0" w:color="auto"/>
            </w:tcBorders>
          </w:tcPr>
          <w:p w14:paraId="67EC90A2" w14:textId="77777777" w:rsidR="002D7AA4" w:rsidRPr="00AD4FEA" w:rsidRDefault="002D7AA4" w:rsidP="003B53CB">
            <w:pPr>
              <w:spacing w:after="0" w:line="240" w:lineRule="auto"/>
              <w:ind w:firstLine="142"/>
              <w:jc w:val="center"/>
              <w:textAlignment w:val="baseline"/>
              <w:rPr>
                <w:rFonts w:ascii="Times New Roman" w:eastAsia="Times New Roman" w:hAnsi="Times New Roman" w:cs="Times New Roman"/>
                <w:sz w:val="20"/>
                <w:szCs w:val="20"/>
              </w:rPr>
            </w:pPr>
          </w:p>
        </w:tc>
        <w:tc>
          <w:tcPr>
            <w:tcW w:w="834" w:type="dxa"/>
            <w:tcBorders>
              <w:top w:val="single" w:sz="4" w:space="0" w:color="auto"/>
              <w:left w:val="single" w:sz="4" w:space="0" w:color="auto"/>
              <w:bottom w:val="single" w:sz="4" w:space="0" w:color="auto"/>
              <w:right w:val="single" w:sz="4" w:space="0" w:color="auto"/>
            </w:tcBorders>
            <w:vAlign w:val="center"/>
          </w:tcPr>
          <w:p w14:paraId="797577E1" w14:textId="77777777" w:rsidR="002D7AA4" w:rsidRPr="00AD4FEA" w:rsidRDefault="002D7AA4" w:rsidP="003B53CB">
            <w:pPr>
              <w:spacing w:after="0" w:line="240" w:lineRule="auto"/>
              <w:jc w:val="center"/>
              <w:rPr>
                <w:rFonts w:ascii="Times New Roman" w:eastAsia="Times New Roman" w:hAnsi="Times New Roman" w:cs="Times New Roman"/>
                <w:sz w:val="20"/>
                <w:szCs w:val="20"/>
                <w:lang w:eastAsia="ru-RU"/>
              </w:rPr>
            </w:pPr>
          </w:p>
        </w:tc>
        <w:tc>
          <w:tcPr>
            <w:tcW w:w="695" w:type="dxa"/>
            <w:tcBorders>
              <w:top w:val="single" w:sz="4" w:space="0" w:color="auto"/>
              <w:left w:val="single" w:sz="4" w:space="0" w:color="auto"/>
              <w:bottom w:val="single" w:sz="4" w:space="0" w:color="auto"/>
              <w:right w:val="single" w:sz="4" w:space="0" w:color="auto"/>
            </w:tcBorders>
            <w:vAlign w:val="center"/>
          </w:tcPr>
          <w:p w14:paraId="2A84FB8F" w14:textId="77777777" w:rsidR="002D7AA4" w:rsidRPr="00AD4FEA" w:rsidRDefault="002D7AA4" w:rsidP="003B53CB">
            <w:pPr>
              <w:spacing w:after="0" w:line="240" w:lineRule="auto"/>
              <w:jc w:val="center"/>
              <w:rPr>
                <w:rFonts w:ascii="Times New Roman" w:eastAsia="Times New Roman" w:hAnsi="Times New Roman" w:cs="Times New Roman"/>
                <w:sz w:val="20"/>
                <w:szCs w:val="20"/>
                <w:lang w:eastAsia="ru-RU"/>
              </w:rPr>
            </w:pPr>
          </w:p>
        </w:tc>
        <w:tc>
          <w:tcPr>
            <w:tcW w:w="1523" w:type="dxa"/>
            <w:tcBorders>
              <w:top w:val="single" w:sz="4" w:space="0" w:color="auto"/>
              <w:left w:val="single" w:sz="4" w:space="0" w:color="auto"/>
              <w:bottom w:val="single" w:sz="4" w:space="0" w:color="auto"/>
              <w:right w:val="single" w:sz="4" w:space="0" w:color="auto"/>
            </w:tcBorders>
          </w:tcPr>
          <w:p w14:paraId="4AB36A80" w14:textId="77777777" w:rsidR="002D7AA4" w:rsidRPr="00AD4FEA" w:rsidRDefault="002D7AA4" w:rsidP="003B53CB">
            <w:pPr>
              <w:spacing w:after="0" w:line="240" w:lineRule="auto"/>
              <w:ind w:right="-109"/>
              <w:jc w:val="center"/>
              <w:textAlignment w:val="baseline"/>
              <w:rPr>
                <w:rFonts w:ascii="Times New Roman" w:hAnsi="Times New Roman" w:cs="Times New Roman"/>
                <w:sz w:val="20"/>
                <w:szCs w:val="20"/>
              </w:rPr>
            </w:pPr>
          </w:p>
        </w:tc>
        <w:tc>
          <w:tcPr>
            <w:tcW w:w="1498" w:type="dxa"/>
            <w:tcBorders>
              <w:top w:val="single" w:sz="4" w:space="0" w:color="auto"/>
              <w:left w:val="single" w:sz="4" w:space="0" w:color="auto"/>
              <w:bottom w:val="single" w:sz="4" w:space="0" w:color="auto"/>
              <w:right w:val="single" w:sz="4" w:space="0" w:color="auto"/>
            </w:tcBorders>
          </w:tcPr>
          <w:p w14:paraId="60098A43" w14:textId="77777777" w:rsidR="002D7AA4" w:rsidRPr="00AD4FEA" w:rsidRDefault="002D7AA4" w:rsidP="003B53CB">
            <w:pPr>
              <w:spacing w:after="0" w:line="240" w:lineRule="auto"/>
              <w:ind w:right="-159"/>
              <w:jc w:val="center"/>
              <w:textAlignment w:val="baseline"/>
              <w:rPr>
                <w:rFonts w:ascii="Times New Roman" w:hAnsi="Times New Roman" w:cs="Times New Roman"/>
                <w:sz w:val="20"/>
                <w:szCs w:val="20"/>
              </w:rPr>
            </w:pPr>
          </w:p>
        </w:tc>
      </w:tr>
      <w:tr w:rsidR="002D7AA4" w:rsidRPr="00AD4FEA" w14:paraId="67E82022" w14:textId="77777777" w:rsidTr="001419E5">
        <w:trPr>
          <w:trHeight w:val="214"/>
        </w:trPr>
        <w:tc>
          <w:tcPr>
            <w:tcW w:w="526" w:type="dxa"/>
            <w:tcBorders>
              <w:top w:val="single" w:sz="4" w:space="0" w:color="auto"/>
              <w:left w:val="nil"/>
              <w:bottom w:val="nil"/>
              <w:right w:val="nil"/>
            </w:tcBorders>
            <w:vAlign w:val="center"/>
          </w:tcPr>
          <w:p w14:paraId="30974442" w14:textId="77777777" w:rsidR="002D7AA4" w:rsidRDefault="002D7AA4" w:rsidP="003B53CB">
            <w:pPr>
              <w:spacing w:after="0" w:line="240" w:lineRule="auto"/>
              <w:jc w:val="center"/>
              <w:rPr>
                <w:rFonts w:ascii="Times New Roman" w:eastAsia="Times New Roman" w:hAnsi="Times New Roman" w:cs="Times New Roman"/>
                <w:b/>
                <w:bCs/>
                <w:sz w:val="20"/>
                <w:szCs w:val="20"/>
                <w:lang w:eastAsia="ru-RU"/>
              </w:rPr>
            </w:pPr>
          </w:p>
        </w:tc>
        <w:tc>
          <w:tcPr>
            <w:tcW w:w="1522" w:type="dxa"/>
            <w:tcBorders>
              <w:top w:val="single" w:sz="4" w:space="0" w:color="auto"/>
              <w:left w:val="nil"/>
              <w:bottom w:val="nil"/>
              <w:right w:val="nil"/>
            </w:tcBorders>
            <w:vAlign w:val="center"/>
          </w:tcPr>
          <w:p w14:paraId="3622721E" w14:textId="77777777" w:rsidR="002D7AA4" w:rsidRPr="00AD4FEA" w:rsidRDefault="002D7AA4" w:rsidP="003B53CB">
            <w:pPr>
              <w:spacing w:after="0" w:line="240" w:lineRule="auto"/>
              <w:rPr>
                <w:rFonts w:ascii="Times New Roman" w:eastAsia="Times New Roman" w:hAnsi="Times New Roman" w:cs="Times New Roman"/>
                <w:sz w:val="20"/>
                <w:szCs w:val="20"/>
                <w:lang w:eastAsia="ru-RU"/>
              </w:rPr>
            </w:pPr>
          </w:p>
        </w:tc>
        <w:tc>
          <w:tcPr>
            <w:tcW w:w="1798" w:type="dxa"/>
            <w:tcBorders>
              <w:top w:val="single" w:sz="4" w:space="0" w:color="auto"/>
              <w:left w:val="nil"/>
              <w:bottom w:val="nil"/>
              <w:right w:val="nil"/>
            </w:tcBorders>
          </w:tcPr>
          <w:p w14:paraId="6280B014" w14:textId="77777777" w:rsidR="002D7AA4" w:rsidRPr="00AD4FEA" w:rsidRDefault="002D7AA4" w:rsidP="003B53CB">
            <w:pPr>
              <w:spacing w:after="0" w:line="240" w:lineRule="auto"/>
              <w:ind w:firstLine="142"/>
              <w:jc w:val="center"/>
              <w:textAlignment w:val="baseline"/>
              <w:rPr>
                <w:rFonts w:ascii="Times New Roman" w:eastAsia="Times New Roman" w:hAnsi="Times New Roman" w:cs="Times New Roman"/>
                <w:sz w:val="20"/>
                <w:szCs w:val="20"/>
              </w:rPr>
            </w:pPr>
          </w:p>
        </w:tc>
        <w:tc>
          <w:tcPr>
            <w:tcW w:w="1384" w:type="dxa"/>
            <w:tcBorders>
              <w:top w:val="single" w:sz="4" w:space="0" w:color="auto"/>
              <w:left w:val="nil"/>
              <w:bottom w:val="nil"/>
              <w:right w:val="nil"/>
            </w:tcBorders>
          </w:tcPr>
          <w:p w14:paraId="7DEFDE88" w14:textId="77777777" w:rsidR="002D7AA4" w:rsidRPr="00AD4FEA" w:rsidRDefault="002D7AA4" w:rsidP="003B53CB">
            <w:pPr>
              <w:spacing w:after="0" w:line="240" w:lineRule="auto"/>
              <w:ind w:firstLine="142"/>
              <w:jc w:val="center"/>
              <w:textAlignment w:val="baseline"/>
              <w:rPr>
                <w:rFonts w:ascii="Times New Roman" w:eastAsia="Times New Roman" w:hAnsi="Times New Roman" w:cs="Times New Roman"/>
                <w:sz w:val="20"/>
                <w:szCs w:val="20"/>
              </w:rPr>
            </w:pPr>
          </w:p>
        </w:tc>
        <w:tc>
          <w:tcPr>
            <w:tcW w:w="834" w:type="dxa"/>
            <w:tcBorders>
              <w:top w:val="single" w:sz="4" w:space="0" w:color="auto"/>
              <w:left w:val="nil"/>
              <w:bottom w:val="nil"/>
              <w:right w:val="single" w:sz="4" w:space="0" w:color="auto"/>
            </w:tcBorders>
            <w:vAlign w:val="center"/>
          </w:tcPr>
          <w:p w14:paraId="7638FD7E" w14:textId="77777777" w:rsidR="002D7AA4" w:rsidRPr="00AD4FEA" w:rsidRDefault="002D7AA4" w:rsidP="003B53CB">
            <w:pPr>
              <w:spacing w:after="0" w:line="240" w:lineRule="auto"/>
              <w:jc w:val="center"/>
              <w:rPr>
                <w:rFonts w:ascii="Times New Roman" w:eastAsia="Times New Roman" w:hAnsi="Times New Roman" w:cs="Times New Roman"/>
                <w:sz w:val="20"/>
                <w:szCs w:val="20"/>
                <w:lang w:eastAsia="ru-RU"/>
              </w:rPr>
            </w:pPr>
          </w:p>
        </w:tc>
        <w:tc>
          <w:tcPr>
            <w:tcW w:w="2218" w:type="dxa"/>
            <w:gridSpan w:val="2"/>
            <w:vMerge w:val="restart"/>
            <w:tcBorders>
              <w:top w:val="single" w:sz="4" w:space="0" w:color="auto"/>
              <w:left w:val="single" w:sz="4" w:space="0" w:color="auto"/>
              <w:right w:val="single" w:sz="4" w:space="0" w:color="auto"/>
            </w:tcBorders>
            <w:vAlign w:val="center"/>
          </w:tcPr>
          <w:p w14:paraId="0018F13F" w14:textId="77777777" w:rsidR="002D7AA4" w:rsidRPr="00D70006" w:rsidRDefault="002D7AA4" w:rsidP="002D7AA4">
            <w:pPr>
              <w:shd w:val="clear" w:color="auto" w:fill="FFFFFF"/>
              <w:autoSpaceDE w:val="0"/>
              <w:autoSpaceDN w:val="0"/>
              <w:adjustRightInd w:val="0"/>
              <w:spacing w:after="0" w:line="240" w:lineRule="auto"/>
              <w:rPr>
                <w:rFonts w:ascii="Times New Roman" w:hAnsi="Times New Roman" w:cs="Times New Roman"/>
                <w:b/>
                <w:bCs/>
                <w:color w:val="000000"/>
              </w:rPr>
            </w:pPr>
            <w:r w:rsidRPr="00D70006">
              <w:rPr>
                <w:rFonts w:ascii="Times New Roman" w:hAnsi="Times New Roman" w:cs="Times New Roman"/>
                <w:b/>
                <w:bCs/>
                <w:color w:val="000000"/>
              </w:rPr>
              <w:t>Итого</w:t>
            </w:r>
          </w:p>
          <w:p w14:paraId="557BDB31" w14:textId="2741F012" w:rsidR="002D7AA4" w:rsidRPr="00AD4FEA" w:rsidRDefault="002D7AA4" w:rsidP="005D6233">
            <w:pPr>
              <w:spacing w:after="0" w:line="240" w:lineRule="auto"/>
              <w:ind w:right="-109"/>
              <w:textAlignment w:val="baseline"/>
              <w:rPr>
                <w:rFonts w:ascii="Times New Roman" w:hAnsi="Times New Roman" w:cs="Times New Roman"/>
                <w:sz w:val="20"/>
                <w:szCs w:val="20"/>
              </w:rPr>
            </w:pPr>
            <w:r w:rsidRPr="00D70006">
              <w:rPr>
                <w:rFonts w:ascii="Times New Roman" w:hAnsi="Times New Roman" w:cs="Times New Roman"/>
                <w:b/>
                <w:bCs/>
                <w:color w:val="000000"/>
              </w:rPr>
              <w:t>в т.ч. НДС</w:t>
            </w:r>
          </w:p>
        </w:tc>
        <w:tc>
          <w:tcPr>
            <w:tcW w:w="1498" w:type="dxa"/>
            <w:vMerge w:val="restart"/>
            <w:tcBorders>
              <w:top w:val="single" w:sz="4" w:space="0" w:color="auto"/>
              <w:left w:val="single" w:sz="4" w:space="0" w:color="auto"/>
              <w:right w:val="single" w:sz="4" w:space="0" w:color="auto"/>
            </w:tcBorders>
          </w:tcPr>
          <w:p w14:paraId="0B94D626" w14:textId="77777777" w:rsidR="002D7AA4" w:rsidRPr="00AD4FEA" w:rsidRDefault="002D7AA4" w:rsidP="003B53CB">
            <w:pPr>
              <w:spacing w:after="0" w:line="240" w:lineRule="auto"/>
              <w:ind w:right="-159"/>
              <w:jc w:val="center"/>
              <w:textAlignment w:val="baseline"/>
              <w:rPr>
                <w:rFonts w:ascii="Times New Roman" w:hAnsi="Times New Roman" w:cs="Times New Roman"/>
                <w:sz w:val="20"/>
                <w:szCs w:val="20"/>
              </w:rPr>
            </w:pPr>
          </w:p>
        </w:tc>
      </w:tr>
      <w:tr w:rsidR="002D7AA4" w:rsidRPr="00AD4FEA" w14:paraId="68032B79" w14:textId="77777777" w:rsidTr="001419E5">
        <w:trPr>
          <w:trHeight w:val="553"/>
        </w:trPr>
        <w:tc>
          <w:tcPr>
            <w:tcW w:w="526" w:type="dxa"/>
            <w:tcBorders>
              <w:top w:val="nil"/>
              <w:left w:val="nil"/>
              <w:bottom w:val="nil"/>
              <w:right w:val="nil"/>
            </w:tcBorders>
            <w:vAlign w:val="center"/>
          </w:tcPr>
          <w:p w14:paraId="7E22DCC3" w14:textId="77777777" w:rsidR="002D7AA4" w:rsidRPr="00AD4FEA" w:rsidRDefault="002D7AA4" w:rsidP="003B53CB">
            <w:pPr>
              <w:spacing w:after="0" w:line="240" w:lineRule="auto"/>
              <w:jc w:val="center"/>
              <w:rPr>
                <w:rFonts w:ascii="Times New Roman" w:eastAsia="Times New Roman" w:hAnsi="Times New Roman" w:cs="Times New Roman"/>
                <w:b/>
                <w:bCs/>
                <w:sz w:val="20"/>
                <w:szCs w:val="20"/>
                <w:lang w:eastAsia="ru-RU"/>
              </w:rPr>
            </w:pPr>
          </w:p>
        </w:tc>
        <w:tc>
          <w:tcPr>
            <w:tcW w:w="1522" w:type="dxa"/>
            <w:tcBorders>
              <w:top w:val="nil"/>
              <w:left w:val="nil"/>
              <w:bottom w:val="nil"/>
              <w:right w:val="nil"/>
            </w:tcBorders>
            <w:vAlign w:val="center"/>
          </w:tcPr>
          <w:p w14:paraId="1A7C1A68" w14:textId="77777777" w:rsidR="002D7AA4" w:rsidRPr="00AD4FEA" w:rsidRDefault="002D7AA4" w:rsidP="003B53CB">
            <w:pPr>
              <w:spacing w:after="0" w:line="240" w:lineRule="auto"/>
              <w:rPr>
                <w:rFonts w:ascii="Times New Roman" w:eastAsia="Times New Roman" w:hAnsi="Times New Roman" w:cs="Times New Roman"/>
                <w:sz w:val="20"/>
                <w:szCs w:val="20"/>
                <w:lang w:eastAsia="ru-RU"/>
              </w:rPr>
            </w:pPr>
          </w:p>
        </w:tc>
        <w:tc>
          <w:tcPr>
            <w:tcW w:w="1798" w:type="dxa"/>
            <w:tcBorders>
              <w:top w:val="nil"/>
              <w:left w:val="nil"/>
              <w:bottom w:val="nil"/>
              <w:right w:val="nil"/>
            </w:tcBorders>
          </w:tcPr>
          <w:p w14:paraId="260DBB1C" w14:textId="77777777" w:rsidR="002D7AA4" w:rsidRPr="00AD4FEA" w:rsidRDefault="002D7AA4" w:rsidP="003B53CB">
            <w:pPr>
              <w:spacing w:after="0" w:line="240" w:lineRule="auto"/>
              <w:ind w:firstLine="142"/>
              <w:jc w:val="center"/>
              <w:textAlignment w:val="baseline"/>
              <w:rPr>
                <w:rFonts w:ascii="Times New Roman" w:eastAsia="Times New Roman" w:hAnsi="Times New Roman" w:cs="Times New Roman"/>
                <w:sz w:val="20"/>
                <w:szCs w:val="20"/>
              </w:rPr>
            </w:pPr>
          </w:p>
        </w:tc>
        <w:tc>
          <w:tcPr>
            <w:tcW w:w="1384" w:type="dxa"/>
            <w:tcBorders>
              <w:top w:val="nil"/>
              <w:left w:val="nil"/>
              <w:bottom w:val="nil"/>
              <w:right w:val="nil"/>
            </w:tcBorders>
          </w:tcPr>
          <w:p w14:paraId="77CFE4E7" w14:textId="77777777" w:rsidR="002D7AA4" w:rsidRPr="00AD4FEA" w:rsidRDefault="002D7AA4" w:rsidP="003B53CB">
            <w:pPr>
              <w:spacing w:after="0" w:line="240" w:lineRule="auto"/>
              <w:ind w:firstLine="142"/>
              <w:jc w:val="center"/>
              <w:textAlignment w:val="baseline"/>
              <w:rPr>
                <w:rFonts w:ascii="Times New Roman" w:eastAsia="Times New Roman" w:hAnsi="Times New Roman" w:cs="Times New Roman"/>
                <w:sz w:val="20"/>
                <w:szCs w:val="20"/>
              </w:rPr>
            </w:pPr>
          </w:p>
        </w:tc>
        <w:tc>
          <w:tcPr>
            <w:tcW w:w="834" w:type="dxa"/>
            <w:tcBorders>
              <w:top w:val="nil"/>
              <w:left w:val="nil"/>
              <w:bottom w:val="nil"/>
              <w:right w:val="single" w:sz="4" w:space="0" w:color="auto"/>
            </w:tcBorders>
            <w:vAlign w:val="center"/>
          </w:tcPr>
          <w:p w14:paraId="7D8D79E9" w14:textId="77777777" w:rsidR="002D7AA4" w:rsidRPr="00AD4FEA" w:rsidRDefault="002D7AA4" w:rsidP="003B53CB">
            <w:pPr>
              <w:spacing w:after="0" w:line="240" w:lineRule="auto"/>
              <w:jc w:val="center"/>
              <w:rPr>
                <w:rFonts w:ascii="Times New Roman" w:eastAsia="Times New Roman" w:hAnsi="Times New Roman" w:cs="Times New Roman"/>
                <w:sz w:val="20"/>
                <w:szCs w:val="20"/>
                <w:lang w:eastAsia="ru-RU"/>
              </w:rPr>
            </w:pPr>
          </w:p>
        </w:tc>
        <w:tc>
          <w:tcPr>
            <w:tcW w:w="2218" w:type="dxa"/>
            <w:gridSpan w:val="2"/>
            <w:vMerge/>
            <w:tcBorders>
              <w:left w:val="single" w:sz="4" w:space="0" w:color="auto"/>
              <w:bottom w:val="single" w:sz="4" w:space="0" w:color="auto"/>
              <w:right w:val="single" w:sz="4" w:space="0" w:color="auto"/>
            </w:tcBorders>
            <w:vAlign w:val="center"/>
          </w:tcPr>
          <w:p w14:paraId="63E2EEC9" w14:textId="2F7B463A" w:rsidR="002D7AA4" w:rsidRPr="00AD4FEA" w:rsidRDefault="002D7AA4" w:rsidP="002D7AA4">
            <w:pPr>
              <w:spacing w:after="0" w:line="240" w:lineRule="auto"/>
              <w:ind w:right="-109"/>
              <w:textAlignment w:val="baseline"/>
              <w:rPr>
                <w:rFonts w:ascii="Times New Roman" w:hAnsi="Times New Roman" w:cs="Times New Roman"/>
                <w:sz w:val="20"/>
                <w:szCs w:val="20"/>
              </w:rPr>
            </w:pPr>
          </w:p>
        </w:tc>
        <w:tc>
          <w:tcPr>
            <w:tcW w:w="1498" w:type="dxa"/>
            <w:vMerge/>
            <w:tcBorders>
              <w:left w:val="single" w:sz="4" w:space="0" w:color="auto"/>
              <w:bottom w:val="single" w:sz="4" w:space="0" w:color="auto"/>
              <w:right w:val="single" w:sz="4" w:space="0" w:color="auto"/>
            </w:tcBorders>
          </w:tcPr>
          <w:p w14:paraId="13EF8D0F" w14:textId="77777777" w:rsidR="002D7AA4" w:rsidRPr="00AD4FEA" w:rsidRDefault="002D7AA4" w:rsidP="003B53CB">
            <w:pPr>
              <w:spacing w:after="0" w:line="240" w:lineRule="auto"/>
              <w:ind w:right="-159"/>
              <w:jc w:val="center"/>
              <w:textAlignment w:val="baseline"/>
              <w:rPr>
                <w:rFonts w:ascii="Times New Roman" w:hAnsi="Times New Roman" w:cs="Times New Roman"/>
                <w:sz w:val="20"/>
                <w:szCs w:val="20"/>
              </w:rPr>
            </w:pPr>
          </w:p>
        </w:tc>
      </w:tr>
    </w:tbl>
    <w:p w14:paraId="226A2DA2" w14:textId="77777777" w:rsidR="00B34DFB" w:rsidRPr="00AD4FEA" w:rsidRDefault="00B34DFB" w:rsidP="00B34D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14:paraId="5E655E31" w14:textId="77777777" w:rsidR="00C82652" w:rsidRPr="00AD4FEA" w:rsidRDefault="00C82652" w:rsidP="00C82652">
      <w:pPr>
        <w:pStyle w:val="afb"/>
        <w:tabs>
          <w:tab w:val="left" w:pos="1134"/>
        </w:tabs>
        <w:spacing w:line="240" w:lineRule="auto"/>
        <w:ind w:left="0" w:firstLine="567"/>
        <w:rPr>
          <w:sz w:val="20"/>
        </w:rPr>
      </w:pPr>
      <w:r w:rsidRPr="00AD4FEA">
        <w:rPr>
          <w:sz w:val="20"/>
        </w:rPr>
        <w:t>Товар соответствует техническим и гигиеническим требованиям, что подтверждается предоставлением Заказчику в момент осуществления поставки оригиналов паспортов, сертификатов производителей на товар.</w:t>
      </w:r>
    </w:p>
    <w:p w14:paraId="71DB5C6F" w14:textId="77777777" w:rsidR="00C82652" w:rsidRPr="00AD4FEA" w:rsidRDefault="00C82652" w:rsidP="00C82652">
      <w:pPr>
        <w:pStyle w:val="afb"/>
        <w:tabs>
          <w:tab w:val="left" w:pos="1134"/>
        </w:tabs>
        <w:spacing w:line="240" w:lineRule="auto"/>
        <w:ind w:left="0" w:firstLine="567"/>
        <w:rPr>
          <w:sz w:val="20"/>
        </w:rPr>
      </w:pPr>
      <w:r w:rsidRPr="00AD4FEA">
        <w:rPr>
          <w:sz w:val="20"/>
        </w:rPr>
        <w:t>Товар новый, ранее не использовался, не имеет дефекты, связанные с конструкцией, материалами или функционированием при штатном его использовании в соответствии с техническими требованиями. Товар соответствует потребностям Заказчика, указанным в Техническом задании.</w:t>
      </w:r>
    </w:p>
    <w:p w14:paraId="0775F7FA" w14:textId="77777777" w:rsidR="00C82652" w:rsidRPr="00AD4FEA" w:rsidRDefault="00C82652" w:rsidP="00C82652">
      <w:pPr>
        <w:pStyle w:val="afb"/>
        <w:tabs>
          <w:tab w:val="left" w:pos="1134"/>
        </w:tabs>
        <w:spacing w:line="240" w:lineRule="auto"/>
        <w:ind w:left="0" w:firstLine="567"/>
        <w:rPr>
          <w:sz w:val="20"/>
        </w:rPr>
      </w:pPr>
      <w:r w:rsidRPr="00AD4FEA">
        <w:rPr>
          <w:sz w:val="20"/>
        </w:rPr>
        <w:t>Гарантийный срок на поставляемый товар 12 (двенадцать) месяцев с момента подписания документов о приемке.</w:t>
      </w:r>
    </w:p>
    <w:p w14:paraId="53B6E9CA" w14:textId="77777777" w:rsidR="00B34DFB" w:rsidRPr="00AD4FEA" w:rsidRDefault="00B34DFB" w:rsidP="00C826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14:paraId="2B33DE86" w14:textId="77777777" w:rsidR="00B34DFB" w:rsidRPr="00AD4FEA" w:rsidRDefault="00B34DFB" w:rsidP="00B34D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7FEC82FB" w14:textId="77777777" w:rsidR="00B34DFB" w:rsidRPr="00AD4FEA" w:rsidRDefault="00B34DFB" w:rsidP="00B34D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2F69E240" w14:textId="77777777" w:rsidR="00B34DFB" w:rsidRPr="00AD4FEA" w:rsidRDefault="00B34DFB" w:rsidP="00B34D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p w14:paraId="0C198FE3" w14:textId="77777777" w:rsidR="00B34DFB" w:rsidRPr="00AD4FEA" w:rsidRDefault="00B34DFB" w:rsidP="00B34DFB">
      <w:pPr>
        <w:widowControl w:val="0"/>
        <w:spacing w:after="0" w:line="240" w:lineRule="auto"/>
        <w:contextualSpacing/>
        <w:jc w:val="both"/>
        <w:rPr>
          <w:rFonts w:ascii="Times New Roman" w:eastAsia="Times New Roman" w:hAnsi="Times New Roman" w:cs="Times New Roman"/>
          <w:b/>
          <w:sz w:val="20"/>
          <w:szCs w:val="20"/>
          <w:lang w:eastAsia="ru-RU"/>
        </w:rPr>
      </w:pPr>
      <w:proofErr w:type="gramStart"/>
      <w:r w:rsidRPr="00AD4FEA">
        <w:rPr>
          <w:rFonts w:ascii="Times New Roman" w:eastAsia="Times New Roman" w:hAnsi="Times New Roman" w:cs="Times New Roman"/>
          <w:b/>
          <w:sz w:val="20"/>
          <w:szCs w:val="20"/>
          <w:lang w:eastAsia="ru-RU"/>
        </w:rPr>
        <w:t xml:space="preserve">Заказчик:   </w:t>
      </w:r>
      <w:proofErr w:type="gramEnd"/>
      <w:r w:rsidRPr="00AD4FEA">
        <w:rPr>
          <w:rFonts w:ascii="Times New Roman" w:eastAsia="Times New Roman" w:hAnsi="Times New Roman" w:cs="Times New Roman"/>
          <w:b/>
          <w:sz w:val="20"/>
          <w:szCs w:val="20"/>
          <w:lang w:eastAsia="ru-RU"/>
        </w:rPr>
        <w:t xml:space="preserve">                                                                            </w:t>
      </w:r>
      <w:r w:rsidR="006038B8" w:rsidRPr="00AD4FEA">
        <w:rPr>
          <w:rFonts w:ascii="Times New Roman" w:eastAsia="Times New Roman" w:hAnsi="Times New Roman" w:cs="Times New Roman"/>
          <w:b/>
          <w:sz w:val="20"/>
          <w:szCs w:val="20"/>
          <w:lang w:eastAsia="ru-RU"/>
        </w:rPr>
        <w:t xml:space="preserve"> Поставщик</w:t>
      </w:r>
      <w:r w:rsidRPr="00AD4FEA">
        <w:rPr>
          <w:rFonts w:ascii="Times New Roman" w:eastAsia="Times New Roman" w:hAnsi="Times New Roman" w:cs="Times New Roman"/>
          <w:b/>
          <w:sz w:val="20"/>
          <w:szCs w:val="20"/>
          <w:lang w:eastAsia="ru-RU"/>
        </w:rPr>
        <w:t>:</w:t>
      </w:r>
    </w:p>
    <w:p w14:paraId="4BB1BAC0" w14:textId="77777777" w:rsidR="00B34DFB" w:rsidRPr="00AD4FEA" w:rsidRDefault="00B34DFB" w:rsidP="00B34DFB">
      <w:pPr>
        <w:widowControl w:val="0"/>
        <w:tabs>
          <w:tab w:val="center" w:pos="4873"/>
        </w:tabs>
        <w:spacing w:after="0" w:line="240" w:lineRule="auto"/>
        <w:contextualSpacing/>
        <w:rPr>
          <w:rFonts w:ascii="Times New Roman" w:eastAsia="Times New Roman" w:hAnsi="Times New Roman" w:cs="Times New Roman"/>
          <w:sz w:val="20"/>
          <w:szCs w:val="20"/>
          <w:lang w:eastAsia="ru-RU"/>
        </w:rPr>
      </w:pPr>
      <w:r w:rsidRPr="00AD4FEA">
        <w:rPr>
          <w:rFonts w:ascii="Times New Roman" w:eastAsia="Times New Roman" w:hAnsi="Times New Roman" w:cs="Times New Roman"/>
          <w:sz w:val="20"/>
          <w:szCs w:val="20"/>
          <w:lang w:eastAsia="ru-RU"/>
        </w:rPr>
        <w:t xml:space="preserve">Директор МУП «Вода» БГО ВО       </w:t>
      </w:r>
      <w:r w:rsidRPr="00AD4FEA">
        <w:rPr>
          <w:rFonts w:ascii="Times New Roman" w:eastAsia="Times New Roman" w:hAnsi="Times New Roman" w:cs="Times New Roman"/>
          <w:sz w:val="20"/>
          <w:szCs w:val="20"/>
          <w:lang w:eastAsia="ru-RU"/>
        </w:rPr>
        <w:tab/>
        <w:t xml:space="preserve">              </w:t>
      </w:r>
      <w:r w:rsidRPr="00AD4FEA">
        <w:rPr>
          <w:rFonts w:ascii="Times New Roman" w:eastAsia="Times New Roman" w:hAnsi="Times New Roman" w:cs="Times New Roman"/>
          <w:sz w:val="20"/>
          <w:szCs w:val="20"/>
          <w:lang w:eastAsia="ru-RU"/>
        </w:rPr>
        <w:tab/>
        <w:t xml:space="preserve">  </w:t>
      </w:r>
    </w:p>
    <w:p w14:paraId="7C5635EE" w14:textId="77777777" w:rsidR="00B34DFB" w:rsidRPr="00AD4FEA" w:rsidRDefault="00B34DFB" w:rsidP="00B34DFB">
      <w:pPr>
        <w:widowControl w:val="0"/>
        <w:spacing w:after="0" w:line="240" w:lineRule="auto"/>
        <w:contextualSpacing/>
        <w:jc w:val="both"/>
        <w:rPr>
          <w:rFonts w:ascii="Times New Roman" w:eastAsia="Times New Roman" w:hAnsi="Times New Roman" w:cs="Times New Roman"/>
          <w:sz w:val="20"/>
          <w:szCs w:val="20"/>
          <w:lang w:eastAsia="ru-RU"/>
        </w:rPr>
      </w:pPr>
    </w:p>
    <w:p w14:paraId="125FF808" w14:textId="77777777" w:rsidR="00B34DFB" w:rsidRPr="00AD4FEA" w:rsidRDefault="00B34DFB" w:rsidP="00B34DFB">
      <w:pPr>
        <w:widowControl w:val="0"/>
        <w:spacing w:after="0" w:line="240" w:lineRule="auto"/>
        <w:contextualSpacing/>
        <w:rPr>
          <w:rFonts w:ascii="Times New Roman" w:eastAsia="Times New Roman" w:hAnsi="Times New Roman" w:cs="Times New Roman"/>
          <w:sz w:val="20"/>
          <w:szCs w:val="20"/>
          <w:lang w:eastAsia="ru-RU"/>
        </w:rPr>
      </w:pPr>
      <w:r w:rsidRPr="00AD4FEA">
        <w:rPr>
          <w:rFonts w:ascii="Times New Roman" w:eastAsia="Times New Roman" w:hAnsi="Times New Roman" w:cs="Times New Roman"/>
          <w:sz w:val="20"/>
          <w:szCs w:val="20"/>
          <w:lang w:eastAsia="ru-RU"/>
        </w:rPr>
        <w:t>_______________/И.Б. Гарцев/                                              __________________ /                    /</w:t>
      </w:r>
    </w:p>
    <w:p w14:paraId="06BAF518" w14:textId="77777777" w:rsidR="00B34DFB" w:rsidRPr="00AD4FEA" w:rsidRDefault="00B34DFB" w:rsidP="00B34DFB">
      <w:pPr>
        <w:widowControl w:val="0"/>
        <w:spacing w:after="0" w:line="240" w:lineRule="auto"/>
        <w:contextualSpacing/>
        <w:rPr>
          <w:rFonts w:ascii="Times New Roman" w:eastAsia="Times New Roman" w:hAnsi="Times New Roman" w:cs="Times New Roman"/>
          <w:sz w:val="20"/>
          <w:szCs w:val="20"/>
          <w:lang w:eastAsia="ru-RU"/>
        </w:rPr>
      </w:pPr>
      <w:r w:rsidRPr="00AD4FEA">
        <w:rPr>
          <w:rFonts w:ascii="Times New Roman" w:eastAsia="Times New Roman" w:hAnsi="Times New Roman" w:cs="Times New Roman"/>
          <w:sz w:val="20"/>
          <w:szCs w:val="20"/>
          <w:lang w:eastAsia="ru-RU"/>
        </w:rPr>
        <w:t xml:space="preserve">М.П.                                                                                          М.П. </w:t>
      </w:r>
    </w:p>
    <w:p w14:paraId="4D59574F" w14:textId="77777777" w:rsidR="00B34DFB" w:rsidRPr="00AD4FEA" w:rsidRDefault="00B34DFB" w:rsidP="00B34DFB">
      <w:pPr>
        <w:tabs>
          <w:tab w:val="left" w:pos="284"/>
          <w:tab w:val="left" w:pos="851"/>
        </w:tabs>
        <w:spacing w:after="0" w:line="240" w:lineRule="auto"/>
        <w:ind w:firstLine="567"/>
        <w:jc w:val="both"/>
        <w:rPr>
          <w:rFonts w:ascii="Times New Roman" w:hAnsi="Times New Roman" w:cs="Times New Roman"/>
          <w:sz w:val="20"/>
          <w:szCs w:val="20"/>
        </w:rPr>
      </w:pPr>
    </w:p>
    <w:p w14:paraId="77775760" w14:textId="77777777" w:rsidR="00B34DFB" w:rsidRPr="00AD4FEA" w:rsidRDefault="00B34DFB" w:rsidP="00B34DFB">
      <w:pPr>
        <w:tabs>
          <w:tab w:val="left" w:pos="284"/>
          <w:tab w:val="left" w:pos="851"/>
        </w:tabs>
        <w:spacing w:after="0" w:line="240" w:lineRule="auto"/>
        <w:ind w:firstLine="567"/>
        <w:jc w:val="both"/>
        <w:rPr>
          <w:rFonts w:ascii="Times New Roman" w:hAnsi="Times New Roman" w:cs="Times New Roman"/>
          <w:sz w:val="20"/>
          <w:szCs w:val="20"/>
        </w:rPr>
      </w:pPr>
    </w:p>
    <w:p w14:paraId="385FEA5F" w14:textId="77777777" w:rsidR="00DE5567" w:rsidRPr="00AD4FEA" w:rsidRDefault="00DE5567" w:rsidP="00DE5567">
      <w:pPr>
        <w:widowControl w:val="0"/>
        <w:spacing w:after="0" w:line="240" w:lineRule="auto"/>
        <w:jc w:val="center"/>
        <w:rPr>
          <w:rFonts w:ascii="Times New Roman" w:eastAsia="Times New Roman" w:hAnsi="Times New Roman" w:cs="Times New Roman"/>
          <w:sz w:val="20"/>
          <w:szCs w:val="20"/>
          <w:lang w:eastAsia="ru-RU"/>
        </w:rPr>
      </w:pPr>
    </w:p>
    <w:p w14:paraId="52AF18F3" w14:textId="77777777" w:rsidR="001A0F5A" w:rsidRPr="00AD4FEA" w:rsidRDefault="001A0F5A">
      <w:pPr>
        <w:tabs>
          <w:tab w:val="left" w:pos="284"/>
          <w:tab w:val="left" w:pos="851"/>
        </w:tabs>
        <w:spacing w:after="0" w:line="240" w:lineRule="auto"/>
        <w:ind w:firstLine="567"/>
        <w:jc w:val="both"/>
        <w:rPr>
          <w:rFonts w:ascii="Times New Roman" w:hAnsi="Times New Roman" w:cs="Times New Roman"/>
          <w:sz w:val="20"/>
          <w:szCs w:val="20"/>
        </w:rPr>
      </w:pPr>
    </w:p>
    <w:sectPr w:rsidR="001A0F5A" w:rsidRPr="00AD4FEA" w:rsidSect="003D499A">
      <w:pgSz w:w="11906" w:h="16838"/>
      <w:pgMar w:top="426" w:right="850"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13E86" w14:textId="77777777" w:rsidR="00642791" w:rsidRDefault="00642791" w:rsidP="00DE5567">
      <w:pPr>
        <w:spacing w:after="0" w:line="240" w:lineRule="auto"/>
      </w:pPr>
      <w:r>
        <w:separator/>
      </w:r>
    </w:p>
  </w:endnote>
  <w:endnote w:type="continuationSeparator" w:id="0">
    <w:p w14:paraId="6C13F593" w14:textId="77777777" w:rsidR="00642791" w:rsidRDefault="00642791" w:rsidP="00DE5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D7BA9" w14:textId="77777777" w:rsidR="00642791" w:rsidRDefault="00642791" w:rsidP="00DE5567">
      <w:pPr>
        <w:spacing w:after="0" w:line="240" w:lineRule="auto"/>
      </w:pPr>
      <w:r>
        <w:separator/>
      </w:r>
    </w:p>
  </w:footnote>
  <w:footnote w:type="continuationSeparator" w:id="0">
    <w:p w14:paraId="12947F3D" w14:textId="77777777" w:rsidR="00642791" w:rsidRDefault="00642791" w:rsidP="00DE5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1D31"/>
    <w:multiLevelType w:val="multilevel"/>
    <w:tmpl w:val="9BFA400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10E141BE"/>
    <w:multiLevelType w:val="hybridMultilevel"/>
    <w:tmpl w:val="B0C04696"/>
    <w:lvl w:ilvl="0" w:tplc="DF56625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239197F"/>
    <w:multiLevelType w:val="hybridMultilevel"/>
    <w:tmpl w:val="B7FE2D02"/>
    <w:lvl w:ilvl="0" w:tplc="283CD0DA">
      <w:start w:val="1"/>
      <w:numFmt w:val="decimal"/>
      <w:lvlText w:val="%1."/>
      <w:lvlJc w:val="left"/>
      <w:pPr>
        <w:ind w:left="3349" w:hanging="360"/>
      </w:pPr>
      <w:rPr>
        <w:rFonts w:hint="default"/>
      </w:rPr>
    </w:lvl>
    <w:lvl w:ilvl="1" w:tplc="04190019" w:tentative="1">
      <w:start w:val="1"/>
      <w:numFmt w:val="lowerLetter"/>
      <w:lvlText w:val="%2."/>
      <w:lvlJc w:val="left"/>
      <w:pPr>
        <w:ind w:left="4069" w:hanging="360"/>
      </w:pPr>
    </w:lvl>
    <w:lvl w:ilvl="2" w:tplc="0419001B" w:tentative="1">
      <w:start w:val="1"/>
      <w:numFmt w:val="lowerRoman"/>
      <w:lvlText w:val="%3."/>
      <w:lvlJc w:val="right"/>
      <w:pPr>
        <w:ind w:left="4789" w:hanging="180"/>
      </w:pPr>
    </w:lvl>
    <w:lvl w:ilvl="3" w:tplc="0419000F" w:tentative="1">
      <w:start w:val="1"/>
      <w:numFmt w:val="decimal"/>
      <w:lvlText w:val="%4."/>
      <w:lvlJc w:val="left"/>
      <w:pPr>
        <w:ind w:left="5509" w:hanging="360"/>
      </w:pPr>
    </w:lvl>
    <w:lvl w:ilvl="4" w:tplc="04190019" w:tentative="1">
      <w:start w:val="1"/>
      <w:numFmt w:val="lowerLetter"/>
      <w:lvlText w:val="%5."/>
      <w:lvlJc w:val="left"/>
      <w:pPr>
        <w:ind w:left="6229" w:hanging="360"/>
      </w:pPr>
    </w:lvl>
    <w:lvl w:ilvl="5" w:tplc="0419001B" w:tentative="1">
      <w:start w:val="1"/>
      <w:numFmt w:val="lowerRoman"/>
      <w:lvlText w:val="%6."/>
      <w:lvlJc w:val="right"/>
      <w:pPr>
        <w:ind w:left="6949" w:hanging="180"/>
      </w:pPr>
    </w:lvl>
    <w:lvl w:ilvl="6" w:tplc="0419000F" w:tentative="1">
      <w:start w:val="1"/>
      <w:numFmt w:val="decimal"/>
      <w:lvlText w:val="%7."/>
      <w:lvlJc w:val="left"/>
      <w:pPr>
        <w:ind w:left="7669" w:hanging="360"/>
      </w:pPr>
    </w:lvl>
    <w:lvl w:ilvl="7" w:tplc="04190019" w:tentative="1">
      <w:start w:val="1"/>
      <w:numFmt w:val="lowerLetter"/>
      <w:lvlText w:val="%8."/>
      <w:lvlJc w:val="left"/>
      <w:pPr>
        <w:ind w:left="8389" w:hanging="360"/>
      </w:pPr>
    </w:lvl>
    <w:lvl w:ilvl="8" w:tplc="0419001B" w:tentative="1">
      <w:start w:val="1"/>
      <w:numFmt w:val="lowerRoman"/>
      <w:lvlText w:val="%9."/>
      <w:lvlJc w:val="right"/>
      <w:pPr>
        <w:ind w:left="9109" w:hanging="180"/>
      </w:pPr>
    </w:lvl>
  </w:abstractNum>
  <w:abstractNum w:abstractNumId="3" w15:restartNumberingAfterBreak="0">
    <w:nsid w:val="23FA6367"/>
    <w:multiLevelType w:val="hybridMultilevel"/>
    <w:tmpl w:val="28EC5E28"/>
    <w:lvl w:ilvl="0" w:tplc="094E43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F977C27"/>
    <w:multiLevelType w:val="hybridMultilevel"/>
    <w:tmpl w:val="73DE8404"/>
    <w:lvl w:ilvl="0" w:tplc="0C4C3F4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67D706B"/>
    <w:multiLevelType w:val="multilevel"/>
    <w:tmpl w:val="A23C4BB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479B5A34"/>
    <w:multiLevelType w:val="multilevel"/>
    <w:tmpl w:val="F418FD6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8B16C63"/>
    <w:multiLevelType w:val="hybridMultilevel"/>
    <w:tmpl w:val="8278D450"/>
    <w:lvl w:ilvl="0" w:tplc="964664E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477F56"/>
    <w:multiLevelType w:val="hybridMultilevel"/>
    <w:tmpl w:val="7E642DD6"/>
    <w:lvl w:ilvl="0" w:tplc="B122E5AA">
      <w:start w:val="1"/>
      <w:numFmt w:val="decimal"/>
      <w:lvlText w:val="%1)"/>
      <w:lvlJc w:val="left"/>
      <w:pPr>
        <w:ind w:left="720" w:hanging="360"/>
      </w:pPr>
      <w:rPr>
        <w:rFonts w:ascii="Times New Roman" w:eastAsiaTheme="minorHAnsi"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4"/>
  </w:num>
  <w:num w:numId="4">
    <w:abstractNumId w:val="6"/>
  </w:num>
  <w:num w:numId="5">
    <w:abstractNumId w:val="8"/>
  </w:num>
  <w:num w:numId="6">
    <w:abstractNumId w:val="2"/>
  </w:num>
  <w:num w:numId="7">
    <w:abstractNumId w:val="5"/>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AE"/>
    <w:rsid w:val="000025F4"/>
    <w:rsid w:val="00005736"/>
    <w:rsid w:val="000173C0"/>
    <w:rsid w:val="000220B6"/>
    <w:rsid w:val="00034FD0"/>
    <w:rsid w:val="00064249"/>
    <w:rsid w:val="000815E2"/>
    <w:rsid w:val="00084027"/>
    <w:rsid w:val="00091E29"/>
    <w:rsid w:val="0009693C"/>
    <w:rsid w:val="00097783"/>
    <w:rsid w:val="000A1CCC"/>
    <w:rsid w:val="000B0372"/>
    <w:rsid w:val="000C6C69"/>
    <w:rsid w:val="000D4E9A"/>
    <w:rsid w:val="000F6117"/>
    <w:rsid w:val="00101036"/>
    <w:rsid w:val="001145CF"/>
    <w:rsid w:val="00117AC4"/>
    <w:rsid w:val="00121B61"/>
    <w:rsid w:val="00121DFF"/>
    <w:rsid w:val="001276D4"/>
    <w:rsid w:val="00127DC2"/>
    <w:rsid w:val="001303EB"/>
    <w:rsid w:val="00133332"/>
    <w:rsid w:val="001460F0"/>
    <w:rsid w:val="0016194D"/>
    <w:rsid w:val="0016256D"/>
    <w:rsid w:val="001638CA"/>
    <w:rsid w:val="00172AC7"/>
    <w:rsid w:val="00175A71"/>
    <w:rsid w:val="0017718B"/>
    <w:rsid w:val="0019151D"/>
    <w:rsid w:val="001924B4"/>
    <w:rsid w:val="0019535E"/>
    <w:rsid w:val="0019718E"/>
    <w:rsid w:val="001A0F5A"/>
    <w:rsid w:val="001C0F3F"/>
    <w:rsid w:val="001C2543"/>
    <w:rsid w:val="001C266A"/>
    <w:rsid w:val="001C291A"/>
    <w:rsid w:val="001D3CAA"/>
    <w:rsid w:val="001E3E31"/>
    <w:rsid w:val="0020397D"/>
    <w:rsid w:val="00217044"/>
    <w:rsid w:val="002216C7"/>
    <w:rsid w:val="002249FC"/>
    <w:rsid w:val="00243687"/>
    <w:rsid w:val="00257EDB"/>
    <w:rsid w:val="00261C50"/>
    <w:rsid w:val="00266055"/>
    <w:rsid w:val="00281AA2"/>
    <w:rsid w:val="00291DD8"/>
    <w:rsid w:val="002A2408"/>
    <w:rsid w:val="002B17DE"/>
    <w:rsid w:val="002B22A4"/>
    <w:rsid w:val="002B2937"/>
    <w:rsid w:val="002B5AAD"/>
    <w:rsid w:val="002D119F"/>
    <w:rsid w:val="002D175B"/>
    <w:rsid w:val="002D7AA4"/>
    <w:rsid w:val="002E6132"/>
    <w:rsid w:val="002F5DCE"/>
    <w:rsid w:val="002F7AB2"/>
    <w:rsid w:val="00312086"/>
    <w:rsid w:val="00321AD5"/>
    <w:rsid w:val="003462EB"/>
    <w:rsid w:val="0035084C"/>
    <w:rsid w:val="003665EC"/>
    <w:rsid w:val="003716A3"/>
    <w:rsid w:val="00373AAE"/>
    <w:rsid w:val="003761B8"/>
    <w:rsid w:val="0037700F"/>
    <w:rsid w:val="003B0911"/>
    <w:rsid w:val="003B53CB"/>
    <w:rsid w:val="003C52B9"/>
    <w:rsid w:val="003D499A"/>
    <w:rsid w:val="003E7F36"/>
    <w:rsid w:val="00416314"/>
    <w:rsid w:val="0041677A"/>
    <w:rsid w:val="004176F6"/>
    <w:rsid w:val="00444156"/>
    <w:rsid w:val="00446C25"/>
    <w:rsid w:val="004567E5"/>
    <w:rsid w:val="00465CBA"/>
    <w:rsid w:val="004826EF"/>
    <w:rsid w:val="004827FF"/>
    <w:rsid w:val="00495764"/>
    <w:rsid w:val="004A08D2"/>
    <w:rsid w:val="004A793F"/>
    <w:rsid w:val="004B1F0A"/>
    <w:rsid w:val="004B767B"/>
    <w:rsid w:val="004C78B9"/>
    <w:rsid w:val="004D4F7A"/>
    <w:rsid w:val="004D6147"/>
    <w:rsid w:val="004D64E0"/>
    <w:rsid w:val="004D6E3E"/>
    <w:rsid w:val="004E5ED2"/>
    <w:rsid w:val="004F1F3B"/>
    <w:rsid w:val="00500B85"/>
    <w:rsid w:val="00510893"/>
    <w:rsid w:val="00523D63"/>
    <w:rsid w:val="00570142"/>
    <w:rsid w:val="00573B89"/>
    <w:rsid w:val="00584C5F"/>
    <w:rsid w:val="00590363"/>
    <w:rsid w:val="00591D0F"/>
    <w:rsid w:val="005A4373"/>
    <w:rsid w:val="005B2D09"/>
    <w:rsid w:val="005C3D44"/>
    <w:rsid w:val="005D1FAF"/>
    <w:rsid w:val="005D21EA"/>
    <w:rsid w:val="005D7E49"/>
    <w:rsid w:val="005F5578"/>
    <w:rsid w:val="005F6A15"/>
    <w:rsid w:val="006038B8"/>
    <w:rsid w:val="00604072"/>
    <w:rsid w:val="006068E5"/>
    <w:rsid w:val="0062034F"/>
    <w:rsid w:val="00620525"/>
    <w:rsid w:val="00642791"/>
    <w:rsid w:val="00643477"/>
    <w:rsid w:val="00643FF7"/>
    <w:rsid w:val="00647A0F"/>
    <w:rsid w:val="0065246F"/>
    <w:rsid w:val="0066127B"/>
    <w:rsid w:val="006732D4"/>
    <w:rsid w:val="00695A99"/>
    <w:rsid w:val="006C62FA"/>
    <w:rsid w:val="006D17D4"/>
    <w:rsid w:val="006E00AE"/>
    <w:rsid w:val="006F68B6"/>
    <w:rsid w:val="00717D29"/>
    <w:rsid w:val="00722132"/>
    <w:rsid w:val="00726E3E"/>
    <w:rsid w:val="00735471"/>
    <w:rsid w:val="00740DBB"/>
    <w:rsid w:val="007605E2"/>
    <w:rsid w:val="0077629E"/>
    <w:rsid w:val="007A2916"/>
    <w:rsid w:val="007D42F0"/>
    <w:rsid w:val="007E65A7"/>
    <w:rsid w:val="007F0FAC"/>
    <w:rsid w:val="007F3355"/>
    <w:rsid w:val="00803736"/>
    <w:rsid w:val="00810A52"/>
    <w:rsid w:val="0081288F"/>
    <w:rsid w:val="0082213E"/>
    <w:rsid w:val="008255D2"/>
    <w:rsid w:val="00830483"/>
    <w:rsid w:val="00832521"/>
    <w:rsid w:val="008557E4"/>
    <w:rsid w:val="00857567"/>
    <w:rsid w:val="008644E3"/>
    <w:rsid w:val="0087731C"/>
    <w:rsid w:val="0088629C"/>
    <w:rsid w:val="0089652A"/>
    <w:rsid w:val="008A0F82"/>
    <w:rsid w:val="008A79D2"/>
    <w:rsid w:val="008B3DDA"/>
    <w:rsid w:val="008D4E34"/>
    <w:rsid w:val="008F74DC"/>
    <w:rsid w:val="00910B24"/>
    <w:rsid w:val="009114EF"/>
    <w:rsid w:val="00916012"/>
    <w:rsid w:val="00916045"/>
    <w:rsid w:val="009219FF"/>
    <w:rsid w:val="00932976"/>
    <w:rsid w:val="00933509"/>
    <w:rsid w:val="00940548"/>
    <w:rsid w:val="00942A1D"/>
    <w:rsid w:val="00942F7D"/>
    <w:rsid w:val="0095791D"/>
    <w:rsid w:val="0096679F"/>
    <w:rsid w:val="00972902"/>
    <w:rsid w:val="00974979"/>
    <w:rsid w:val="00975662"/>
    <w:rsid w:val="009870D5"/>
    <w:rsid w:val="00997684"/>
    <w:rsid w:val="00997F84"/>
    <w:rsid w:val="009A02A8"/>
    <w:rsid w:val="009A075F"/>
    <w:rsid w:val="009A401A"/>
    <w:rsid w:val="009D424A"/>
    <w:rsid w:val="009E758F"/>
    <w:rsid w:val="009F175B"/>
    <w:rsid w:val="009F7462"/>
    <w:rsid w:val="00A4119B"/>
    <w:rsid w:val="00A444E1"/>
    <w:rsid w:val="00A54458"/>
    <w:rsid w:val="00A60C62"/>
    <w:rsid w:val="00A60C98"/>
    <w:rsid w:val="00AA3553"/>
    <w:rsid w:val="00AB53F6"/>
    <w:rsid w:val="00AC1062"/>
    <w:rsid w:val="00AC7D52"/>
    <w:rsid w:val="00AD4C2B"/>
    <w:rsid w:val="00AD4FEA"/>
    <w:rsid w:val="00AE274A"/>
    <w:rsid w:val="00AF1624"/>
    <w:rsid w:val="00B06C15"/>
    <w:rsid w:val="00B1431A"/>
    <w:rsid w:val="00B27616"/>
    <w:rsid w:val="00B27A61"/>
    <w:rsid w:val="00B32988"/>
    <w:rsid w:val="00B34DFB"/>
    <w:rsid w:val="00B42312"/>
    <w:rsid w:val="00B45E90"/>
    <w:rsid w:val="00B60F2F"/>
    <w:rsid w:val="00B66564"/>
    <w:rsid w:val="00B67D00"/>
    <w:rsid w:val="00B924F9"/>
    <w:rsid w:val="00BA20C3"/>
    <w:rsid w:val="00BA370C"/>
    <w:rsid w:val="00BB03F2"/>
    <w:rsid w:val="00BB3CA1"/>
    <w:rsid w:val="00BC1E8E"/>
    <w:rsid w:val="00BC4CDC"/>
    <w:rsid w:val="00BD7B2B"/>
    <w:rsid w:val="00BE65BC"/>
    <w:rsid w:val="00BE6FA2"/>
    <w:rsid w:val="00BF5B46"/>
    <w:rsid w:val="00C24F02"/>
    <w:rsid w:val="00C31430"/>
    <w:rsid w:val="00C5317A"/>
    <w:rsid w:val="00C54892"/>
    <w:rsid w:val="00C55327"/>
    <w:rsid w:val="00C67F86"/>
    <w:rsid w:val="00C82652"/>
    <w:rsid w:val="00C85DA5"/>
    <w:rsid w:val="00C95D3F"/>
    <w:rsid w:val="00CB503F"/>
    <w:rsid w:val="00CD41F8"/>
    <w:rsid w:val="00CD48B5"/>
    <w:rsid w:val="00CF4B2B"/>
    <w:rsid w:val="00D11EF3"/>
    <w:rsid w:val="00D1741E"/>
    <w:rsid w:val="00D22C7D"/>
    <w:rsid w:val="00D2664D"/>
    <w:rsid w:val="00D33F9F"/>
    <w:rsid w:val="00D41319"/>
    <w:rsid w:val="00D52475"/>
    <w:rsid w:val="00D65E44"/>
    <w:rsid w:val="00D72C4F"/>
    <w:rsid w:val="00D829BB"/>
    <w:rsid w:val="00D82F55"/>
    <w:rsid w:val="00D87549"/>
    <w:rsid w:val="00D96BC4"/>
    <w:rsid w:val="00DA08CD"/>
    <w:rsid w:val="00DC52F8"/>
    <w:rsid w:val="00DE018E"/>
    <w:rsid w:val="00DE3275"/>
    <w:rsid w:val="00DE4D59"/>
    <w:rsid w:val="00DE5567"/>
    <w:rsid w:val="00E00B68"/>
    <w:rsid w:val="00E2772F"/>
    <w:rsid w:val="00E33712"/>
    <w:rsid w:val="00E35267"/>
    <w:rsid w:val="00E425F1"/>
    <w:rsid w:val="00E524C6"/>
    <w:rsid w:val="00E549B5"/>
    <w:rsid w:val="00E74BE7"/>
    <w:rsid w:val="00E84FB7"/>
    <w:rsid w:val="00E9318F"/>
    <w:rsid w:val="00EC3A2B"/>
    <w:rsid w:val="00EC4464"/>
    <w:rsid w:val="00ED694A"/>
    <w:rsid w:val="00EE262E"/>
    <w:rsid w:val="00EE6EA5"/>
    <w:rsid w:val="00EF1028"/>
    <w:rsid w:val="00EF5582"/>
    <w:rsid w:val="00F03717"/>
    <w:rsid w:val="00F0639A"/>
    <w:rsid w:val="00F4718D"/>
    <w:rsid w:val="00F55952"/>
    <w:rsid w:val="00F55974"/>
    <w:rsid w:val="00F56CD2"/>
    <w:rsid w:val="00F64125"/>
    <w:rsid w:val="00F65E67"/>
    <w:rsid w:val="00F82B8F"/>
    <w:rsid w:val="00F970E7"/>
    <w:rsid w:val="00FA3192"/>
    <w:rsid w:val="00FC48B8"/>
    <w:rsid w:val="00FC4E5E"/>
    <w:rsid w:val="00FE44A1"/>
    <w:rsid w:val="00FE5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E605"/>
  <w15:docId w15:val="{413310B1-BD21-444E-9FB8-283DF7B9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C3D44"/>
  </w:style>
  <w:style w:type="paragraph" w:styleId="1">
    <w:name w:val="heading 1"/>
    <w:basedOn w:val="a0"/>
    <w:next w:val="a0"/>
    <w:link w:val="10"/>
    <w:uiPriority w:val="9"/>
    <w:qFormat/>
    <w:rsid w:val="00127D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4957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5C3D44"/>
    <w:rPr>
      <w:color w:val="0000FF"/>
      <w:u w:val="single"/>
    </w:rPr>
  </w:style>
  <w:style w:type="character" w:customStyle="1" w:styleId="FontStyle89">
    <w:name w:val="Font Style89"/>
    <w:qFormat/>
    <w:rsid w:val="005C3D44"/>
    <w:rPr>
      <w:rFonts w:ascii="Arial Narrow" w:hAnsi="Arial Narrow" w:cs="Arial Narrow"/>
      <w:spacing w:val="20"/>
      <w:sz w:val="24"/>
      <w:szCs w:val="24"/>
    </w:rPr>
  </w:style>
  <w:style w:type="paragraph" w:customStyle="1" w:styleId="Style66">
    <w:name w:val="Style66"/>
    <w:basedOn w:val="a0"/>
    <w:qFormat/>
    <w:rsid w:val="005C3D44"/>
    <w:pPr>
      <w:widowControl w:val="0"/>
      <w:suppressAutoHyphens/>
      <w:spacing w:after="0" w:line="288" w:lineRule="exact"/>
    </w:pPr>
    <w:rPr>
      <w:rFonts w:ascii="Arial Narrow" w:eastAsia="SimSun" w:hAnsi="Arial Narrow" w:cs="Arial Narrow"/>
      <w:color w:val="00000A"/>
      <w:kern w:val="2"/>
      <w:sz w:val="24"/>
      <w:szCs w:val="24"/>
      <w:lang w:eastAsia="zh-CN" w:bidi="hi-IN"/>
    </w:rPr>
  </w:style>
  <w:style w:type="paragraph" w:customStyle="1" w:styleId="a">
    <w:name w:val="Текст ТД"/>
    <w:basedOn w:val="a0"/>
    <w:link w:val="a5"/>
    <w:qFormat/>
    <w:rsid w:val="005C3D44"/>
    <w:pPr>
      <w:numPr>
        <w:numId w:val="1"/>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5">
    <w:name w:val="Текст ТД Знак"/>
    <w:link w:val="a"/>
    <w:rsid w:val="005C3D44"/>
    <w:rPr>
      <w:rFonts w:ascii="Times New Roman" w:eastAsia="Calibri" w:hAnsi="Times New Roman" w:cs="Times New Roman"/>
      <w:sz w:val="24"/>
      <w:szCs w:val="24"/>
    </w:rPr>
  </w:style>
  <w:style w:type="character" w:customStyle="1" w:styleId="11">
    <w:name w:val="Основной текст1"/>
    <w:basedOn w:val="a1"/>
    <w:qFormat/>
    <w:rsid w:val="005C3D44"/>
    <w:rPr>
      <w:rFonts w:ascii="Times New Roman" w:eastAsia="Times New Roman" w:hAnsi="Times New Roman" w:cs="Times New Roman" w:hint="default"/>
      <w:i w:val="0"/>
      <w:iCs w:val="0"/>
      <w:caps w:val="0"/>
      <w:smallCaps w:val="0"/>
      <w:color w:val="000000"/>
      <w:spacing w:val="0"/>
      <w:w w:val="100"/>
      <w:sz w:val="25"/>
      <w:szCs w:val="25"/>
      <w:shd w:val="clear" w:color="auto" w:fill="FFFFFF"/>
      <w:lang w:val="ru-RU"/>
    </w:rPr>
  </w:style>
  <w:style w:type="character" w:customStyle="1" w:styleId="a6">
    <w:name w:val="Гипертекстовая ссылка"/>
    <w:basedOn w:val="a1"/>
    <w:uiPriority w:val="99"/>
    <w:rsid w:val="00832521"/>
    <w:rPr>
      <w:rFonts w:ascii="Times New Roman" w:hAnsi="Times New Roman" w:cs="Times New Roman" w:hint="default"/>
      <w:b w:val="0"/>
      <w:bCs w:val="0"/>
      <w:color w:val="000000"/>
    </w:rPr>
  </w:style>
  <w:style w:type="paragraph" w:styleId="a7">
    <w:name w:val="Body Text"/>
    <w:basedOn w:val="a0"/>
    <w:link w:val="a8"/>
    <w:uiPriority w:val="99"/>
    <w:unhideWhenUsed/>
    <w:rsid w:val="00C95D3F"/>
    <w:pPr>
      <w:spacing w:after="120" w:line="259" w:lineRule="auto"/>
    </w:pPr>
    <w:rPr>
      <w:rFonts w:ascii="Calibri" w:eastAsia="Calibri" w:hAnsi="Calibri" w:cs="Times New Roman"/>
    </w:rPr>
  </w:style>
  <w:style w:type="character" w:customStyle="1" w:styleId="a8">
    <w:name w:val="Основной текст Знак"/>
    <w:basedOn w:val="a1"/>
    <w:link w:val="a7"/>
    <w:uiPriority w:val="99"/>
    <w:rsid w:val="00C95D3F"/>
    <w:rPr>
      <w:rFonts w:ascii="Calibri" w:eastAsia="Calibri" w:hAnsi="Calibri" w:cs="Times New Roman"/>
    </w:rPr>
  </w:style>
  <w:style w:type="paragraph" w:styleId="a9">
    <w:name w:val="Title"/>
    <w:basedOn w:val="a0"/>
    <w:link w:val="aa"/>
    <w:qFormat/>
    <w:rsid w:val="00127DC2"/>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a">
    <w:name w:val="Заголовок Знак"/>
    <w:basedOn w:val="a1"/>
    <w:link w:val="a9"/>
    <w:rsid w:val="00127DC2"/>
    <w:rPr>
      <w:rFonts w:ascii="Arial" w:eastAsia="Times New Roman" w:hAnsi="Arial" w:cs="Times New Roman"/>
      <w:b/>
      <w:bCs/>
      <w:kern w:val="28"/>
      <w:sz w:val="32"/>
      <w:szCs w:val="32"/>
      <w:lang w:val="x-none" w:eastAsia="x-none"/>
    </w:rPr>
  </w:style>
  <w:style w:type="paragraph" w:styleId="ab">
    <w:name w:val="List Paragraph"/>
    <w:aliases w:val="FooterText,numbered,Paragraphe de liste1,lp1,Абзац списка1,Bullet List,Нумерованый список,SL_Абзац списка"/>
    <w:basedOn w:val="a0"/>
    <w:link w:val="ac"/>
    <w:qFormat/>
    <w:rsid w:val="00127DC2"/>
    <w:pPr>
      <w:widowControl w:val="0"/>
      <w:autoSpaceDE w:val="0"/>
      <w:autoSpaceDN w:val="0"/>
      <w:spacing w:after="0" w:line="240" w:lineRule="auto"/>
      <w:ind w:left="120" w:firstLine="708"/>
      <w:jc w:val="both"/>
    </w:pPr>
    <w:rPr>
      <w:rFonts w:ascii="Times New Roman" w:eastAsia="Times New Roman" w:hAnsi="Times New Roman" w:cs="Times New Roman"/>
      <w:sz w:val="20"/>
      <w:szCs w:val="20"/>
      <w:lang w:val="x-none" w:eastAsia="ru-RU" w:bidi="ru-RU"/>
    </w:rPr>
  </w:style>
  <w:style w:type="character" w:customStyle="1" w:styleId="ac">
    <w:name w:val="Абзац списка Знак"/>
    <w:aliases w:val="FooterText Знак,numbered Знак,Paragraphe de liste1 Знак,lp1 Знак,Абзац списка1 Знак,Bullet List Знак,Нумерованый список Знак,SL_Абзац списка Знак"/>
    <w:link w:val="ab"/>
    <w:locked/>
    <w:rsid w:val="00127DC2"/>
    <w:rPr>
      <w:rFonts w:ascii="Times New Roman" w:eastAsia="Times New Roman" w:hAnsi="Times New Roman" w:cs="Times New Roman"/>
      <w:sz w:val="20"/>
      <w:szCs w:val="20"/>
      <w:lang w:val="x-none" w:eastAsia="ru-RU" w:bidi="ru-RU"/>
    </w:rPr>
  </w:style>
  <w:style w:type="character" w:customStyle="1" w:styleId="10">
    <w:name w:val="Заголовок 1 Знак"/>
    <w:basedOn w:val="a1"/>
    <w:link w:val="1"/>
    <w:uiPriority w:val="9"/>
    <w:rsid w:val="00127DC2"/>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0"/>
    <w:uiPriority w:val="39"/>
    <w:semiHidden/>
    <w:unhideWhenUsed/>
    <w:qFormat/>
    <w:rsid w:val="00127DC2"/>
    <w:pPr>
      <w:outlineLvl w:val="9"/>
    </w:pPr>
    <w:rPr>
      <w:lang w:eastAsia="ru-RU"/>
    </w:rPr>
  </w:style>
  <w:style w:type="paragraph" w:styleId="12">
    <w:name w:val="toc 1"/>
    <w:basedOn w:val="a0"/>
    <w:next w:val="a0"/>
    <w:autoRedefine/>
    <w:uiPriority w:val="39"/>
    <w:unhideWhenUsed/>
    <w:rsid w:val="00127DC2"/>
    <w:pPr>
      <w:spacing w:after="100"/>
    </w:pPr>
  </w:style>
  <w:style w:type="paragraph" w:styleId="ae">
    <w:name w:val="Balloon Text"/>
    <w:basedOn w:val="a0"/>
    <w:link w:val="af"/>
    <w:uiPriority w:val="99"/>
    <w:semiHidden/>
    <w:unhideWhenUsed/>
    <w:rsid w:val="00127DC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127DC2"/>
    <w:rPr>
      <w:rFonts w:ascii="Tahoma" w:hAnsi="Tahoma" w:cs="Tahoma"/>
      <w:sz w:val="16"/>
      <w:szCs w:val="16"/>
    </w:rPr>
  </w:style>
  <w:style w:type="table" w:customStyle="1" w:styleId="13">
    <w:name w:val="Сетка таблицы1"/>
    <w:basedOn w:val="a2"/>
    <w:next w:val="af0"/>
    <w:uiPriority w:val="59"/>
    <w:rsid w:val="00E74B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2"/>
    <w:uiPriority w:val="59"/>
    <w:rsid w:val="00E74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F55974"/>
    <w:pPr>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0"/>
    <w:qFormat/>
    <w:rsid w:val="00F55974"/>
    <w:pPr>
      <w:spacing w:after="160" w:line="259" w:lineRule="auto"/>
      <w:ind w:left="-852" w:firstLine="852"/>
    </w:pPr>
    <w:rPr>
      <w:rFonts w:ascii="Calibri" w:eastAsia="Calibri" w:hAnsi="Calibri" w:cs="Times New Roman"/>
      <w:sz w:val="28"/>
    </w:rPr>
  </w:style>
  <w:style w:type="character" w:customStyle="1" w:styleId="tztxt">
    <w:name w:val="tz_txt Знак"/>
    <w:link w:val="tztxt0"/>
    <w:locked/>
    <w:rsid w:val="00F55974"/>
    <w:rPr>
      <w:sz w:val="24"/>
      <w:szCs w:val="24"/>
    </w:rPr>
  </w:style>
  <w:style w:type="paragraph" w:customStyle="1" w:styleId="tztxt0">
    <w:name w:val="tz_txt"/>
    <w:basedOn w:val="a0"/>
    <w:link w:val="tztxt"/>
    <w:rsid w:val="00F55974"/>
    <w:pPr>
      <w:spacing w:after="120" w:line="240" w:lineRule="auto"/>
      <w:ind w:firstLine="709"/>
      <w:jc w:val="both"/>
    </w:pPr>
    <w:rPr>
      <w:sz w:val="24"/>
      <w:szCs w:val="24"/>
    </w:rPr>
  </w:style>
  <w:style w:type="paragraph" w:customStyle="1" w:styleId="af1">
    <w:name w:val="Знак Знак Знак Знак"/>
    <w:basedOn w:val="a0"/>
    <w:rsid w:val="007F3355"/>
    <w:pPr>
      <w:spacing w:before="100" w:beforeAutospacing="1" w:after="100" w:afterAutospacing="1" w:line="240" w:lineRule="auto"/>
    </w:pPr>
    <w:rPr>
      <w:rFonts w:ascii="Tahoma" w:eastAsia="Times New Roman" w:hAnsi="Tahoma" w:cs="Tahoma"/>
      <w:sz w:val="20"/>
      <w:szCs w:val="20"/>
      <w:lang w:val="en-US"/>
    </w:rPr>
  </w:style>
  <w:style w:type="character" w:customStyle="1" w:styleId="20">
    <w:name w:val="Заголовок 2 Знак"/>
    <w:basedOn w:val="a1"/>
    <w:link w:val="2"/>
    <w:uiPriority w:val="9"/>
    <w:rsid w:val="00495764"/>
    <w:rPr>
      <w:rFonts w:ascii="Times New Roman" w:eastAsia="Times New Roman" w:hAnsi="Times New Roman" w:cs="Times New Roman"/>
      <w:b/>
      <w:bCs/>
      <w:sz w:val="36"/>
      <w:szCs w:val="36"/>
      <w:lang w:eastAsia="ru-RU"/>
    </w:rPr>
  </w:style>
  <w:style w:type="character" w:styleId="af2">
    <w:name w:val="Strong"/>
    <w:basedOn w:val="a1"/>
    <w:uiPriority w:val="22"/>
    <w:qFormat/>
    <w:rsid w:val="00495764"/>
    <w:rPr>
      <w:b/>
      <w:bCs/>
    </w:rPr>
  </w:style>
  <w:style w:type="paragraph" w:customStyle="1" w:styleId="hidden">
    <w:name w:val="hidden"/>
    <w:basedOn w:val="a0"/>
    <w:rsid w:val="00495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footnote text"/>
    <w:aliases w:val="Знак2,Знак21, Знак, Знак6,Знак6"/>
    <w:basedOn w:val="a0"/>
    <w:link w:val="af4"/>
    <w:rsid w:val="00DE5567"/>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aliases w:val="Знак2 Знак,Знак21 Знак, Знак Знак, Знак6 Знак,Знак6 Знак"/>
    <w:basedOn w:val="a1"/>
    <w:link w:val="af3"/>
    <w:rsid w:val="00DE5567"/>
    <w:rPr>
      <w:rFonts w:ascii="Times New Roman" w:eastAsia="Times New Roman" w:hAnsi="Times New Roman" w:cs="Times New Roman"/>
      <w:sz w:val="20"/>
      <w:szCs w:val="20"/>
      <w:lang w:eastAsia="ru-RU"/>
    </w:rPr>
  </w:style>
  <w:style w:type="character" w:styleId="af5">
    <w:name w:val="footnote reference"/>
    <w:rsid w:val="00DE5567"/>
    <w:rPr>
      <w:vertAlign w:val="superscript"/>
    </w:rPr>
  </w:style>
  <w:style w:type="character" w:customStyle="1" w:styleId="FontStyle24">
    <w:name w:val="Font Style24"/>
    <w:basedOn w:val="a1"/>
    <w:qFormat/>
    <w:rsid w:val="00DE5567"/>
    <w:rPr>
      <w:rFonts w:ascii="Calibri" w:hAnsi="Calibri" w:cs="Calibri"/>
      <w:sz w:val="12"/>
    </w:rPr>
  </w:style>
  <w:style w:type="character" w:customStyle="1" w:styleId="FontStyle28">
    <w:name w:val="Font Style28"/>
    <w:basedOn w:val="a1"/>
    <w:qFormat/>
    <w:rsid w:val="00DE5567"/>
    <w:rPr>
      <w:rFonts w:ascii="Arial" w:hAnsi="Arial" w:cs="Arial"/>
      <w:b/>
      <w:bCs/>
      <w:sz w:val="18"/>
      <w:szCs w:val="18"/>
    </w:rPr>
  </w:style>
  <w:style w:type="paragraph" w:styleId="af6">
    <w:name w:val="No Spacing"/>
    <w:link w:val="af7"/>
    <w:uiPriority w:val="1"/>
    <w:qFormat/>
    <w:rsid w:val="0077629E"/>
    <w:pPr>
      <w:spacing w:after="0" w:line="240" w:lineRule="auto"/>
    </w:pPr>
    <w:rPr>
      <w:rFonts w:ascii="Calibri" w:eastAsia="Times New Roman" w:hAnsi="Calibri" w:cs="Times New Roman"/>
      <w:lang w:eastAsia="ru-RU"/>
    </w:rPr>
  </w:style>
  <w:style w:type="character" w:customStyle="1" w:styleId="af7">
    <w:name w:val="Без интервала Знак"/>
    <w:link w:val="af6"/>
    <w:uiPriority w:val="1"/>
    <w:rsid w:val="0077629E"/>
    <w:rPr>
      <w:rFonts w:ascii="Calibri" w:eastAsia="Times New Roman" w:hAnsi="Calibri" w:cs="Times New Roman"/>
      <w:lang w:eastAsia="ru-RU"/>
    </w:rPr>
  </w:style>
  <w:style w:type="paragraph" w:styleId="af8">
    <w:name w:val="Body Text Indent"/>
    <w:basedOn w:val="a0"/>
    <w:link w:val="af9"/>
    <w:uiPriority w:val="99"/>
    <w:semiHidden/>
    <w:unhideWhenUsed/>
    <w:rsid w:val="006E00AE"/>
    <w:pPr>
      <w:spacing w:after="120" w:line="240" w:lineRule="auto"/>
      <w:ind w:left="283"/>
    </w:pPr>
    <w:rPr>
      <w:rFonts w:ascii="Times New Roman" w:eastAsia="Times New Roman" w:hAnsi="Times New Roman" w:cs="Times New Roman"/>
      <w:sz w:val="20"/>
      <w:szCs w:val="20"/>
      <w:lang w:eastAsia="ru-RU"/>
    </w:rPr>
  </w:style>
  <w:style w:type="character" w:customStyle="1" w:styleId="af9">
    <w:name w:val="Основной текст с отступом Знак"/>
    <w:basedOn w:val="a1"/>
    <w:link w:val="af8"/>
    <w:uiPriority w:val="99"/>
    <w:semiHidden/>
    <w:rsid w:val="006E00AE"/>
    <w:rPr>
      <w:rFonts w:ascii="Times New Roman" w:eastAsia="Times New Roman" w:hAnsi="Times New Roman" w:cs="Times New Roman"/>
      <w:sz w:val="20"/>
      <w:szCs w:val="20"/>
      <w:lang w:eastAsia="ru-RU"/>
    </w:rPr>
  </w:style>
  <w:style w:type="paragraph" w:customStyle="1" w:styleId="ConsNormal">
    <w:name w:val="ConsNormal"/>
    <w:link w:val="ConsNormal0"/>
    <w:qFormat/>
    <w:rsid w:val="006E00A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6E00AE"/>
    <w:rPr>
      <w:rFonts w:ascii="Arial" w:eastAsia="Times New Roman" w:hAnsi="Arial" w:cs="Arial"/>
      <w:sz w:val="20"/>
      <w:szCs w:val="20"/>
      <w:lang w:eastAsia="ru-RU"/>
    </w:rPr>
  </w:style>
  <w:style w:type="paragraph" w:customStyle="1" w:styleId="ConsNonformat">
    <w:name w:val="ConsNonformat"/>
    <w:link w:val="ConsNonformat0"/>
    <w:uiPriority w:val="99"/>
    <w:rsid w:val="006E00AE"/>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uiPriority w:val="99"/>
    <w:rsid w:val="006E00AE"/>
    <w:rPr>
      <w:rFonts w:ascii="Courier New" w:eastAsia="Times New Roman" w:hAnsi="Courier New" w:cs="Courier New"/>
      <w:sz w:val="20"/>
      <w:szCs w:val="20"/>
      <w:lang w:eastAsia="ru-RU"/>
    </w:rPr>
  </w:style>
  <w:style w:type="character" w:customStyle="1" w:styleId="22">
    <w:name w:val="Основной текст (2)_"/>
    <w:basedOn w:val="a1"/>
    <w:link w:val="23"/>
    <w:rsid w:val="00E00B68"/>
    <w:rPr>
      <w:rFonts w:ascii="Times New Roman" w:eastAsia="Times New Roman" w:hAnsi="Times New Roman" w:cs="Times New Roman"/>
      <w:shd w:val="clear" w:color="auto" w:fill="FFFFFF"/>
    </w:rPr>
  </w:style>
  <w:style w:type="paragraph" w:customStyle="1" w:styleId="23">
    <w:name w:val="Основной текст (2)"/>
    <w:basedOn w:val="a0"/>
    <w:link w:val="22"/>
    <w:rsid w:val="00E00B68"/>
    <w:pPr>
      <w:widowControl w:val="0"/>
      <w:shd w:val="clear" w:color="auto" w:fill="FFFFFF"/>
      <w:spacing w:after="240" w:line="274" w:lineRule="exact"/>
    </w:pPr>
    <w:rPr>
      <w:rFonts w:ascii="Times New Roman" w:eastAsia="Times New Roman" w:hAnsi="Times New Roman" w:cs="Times New Roman"/>
    </w:rPr>
  </w:style>
  <w:style w:type="paragraph" w:styleId="afa">
    <w:name w:val="Normal (Web)"/>
    <w:basedOn w:val="a0"/>
    <w:uiPriority w:val="99"/>
    <w:unhideWhenUsed/>
    <w:rsid w:val="00E00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Пункт"/>
    <w:basedOn w:val="a0"/>
    <w:link w:val="15"/>
    <w:rsid w:val="00C82652"/>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5">
    <w:name w:val="Пункт Знак1"/>
    <w:link w:val="afb"/>
    <w:rsid w:val="00C8265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1105">
      <w:bodyDiv w:val="1"/>
      <w:marLeft w:val="0"/>
      <w:marRight w:val="0"/>
      <w:marTop w:val="0"/>
      <w:marBottom w:val="0"/>
      <w:divBdr>
        <w:top w:val="none" w:sz="0" w:space="0" w:color="auto"/>
        <w:left w:val="none" w:sz="0" w:space="0" w:color="auto"/>
        <w:bottom w:val="none" w:sz="0" w:space="0" w:color="auto"/>
        <w:right w:val="none" w:sz="0" w:space="0" w:color="auto"/>
      </w:divBdr>
    </w:div>
    <w:div w:id="551385475">
      <w:bodyDiv w:val="1"/>
      <w:marLeft w:val="0"/>
      <w:marRight w:val="0"/>
      <w:marTop w:val="0"/>
      <w:marBottom w:val="0"/>
      <w:divBdr>
        <w:top w:val="none" w:sz="0" w:space="0" w:color="auto"/>
        <w:left w:val="none" w:sz="0" w:space="0" w:color="auto"/>
        <w:bottom w:val="none" w:sz="0" w:space="0" w:color="auto"/>
        <w:right w:val="none" w:sz="0" w:space="0" w:color="auto"/>
      </w:divBdr>
    </w:div>
    <w:div w:id="734277440">
      <w:bodyDiv w:val="1"/>
      <w:marLeft w:val="0"/>
      <w:marRight w:val="0"/>
      <w:marTop w:val="0"/>
      <w:marBottom w:val="0"/>
      <w:divBdr>
        <w:top w:val="none" w:sz="0" w:space="0" w:color="auto"/>
        <w:left w:val="none" w:sz="0" w:space="0" w:color="auto"/>
        <w:bottom w:val="none" w:sz="0" w:space="0" w:color="auto"/>
        <w:right w:val="none" w:sz="0" w:space="0" w:color="auto"/>
      </w:divBdr>
    </w:div>
    <w:div w:id="743067056">
      <w:bodyDiv w:val="1"/>
      <w:marLeft w:val="0"/>
      <w:marRight w:val="0"/>
      <w:marTop w:val="0"/>
      <w:marBottom w:val="0"/>
      <w:divBdr>
        <w:top w:val="none" w:sz="0" w:space="0" w:color="auto"/>
        <w:left w:val="none" w:sz="0" w:space="0" w:color="auto"/>
        <w:bottom w:val="none" w:sz="0" w:space="0" w:color="auto"/>
        <w:right w:val="none" w:sz="0" w:space="0" w:color="auto"/>
      </w:divBdr>
    </w:div>
    <w:div w:id="746729757">
      <w:bodyDiv w:val="1"/>
      <w:marLeft w:val="0"/>
      <w:marRight w:val="0"/>
      <w:marTop w:val="0"/>
      <w:marBottom w:val="0"/>
      <w:divBdr>
        <w:top w:val="none" w:sz="0" w:space="0" w:color="auto"/>
        <w:left w:val="none" w:sz="0" w:space="0" w:color="auto"/>
        <w:bottom w:val="none" w:sz="0" w:space="0" w:color="auto"/>
        <w:right w:val="none" w:sz="0" w:space="0" w:color="auto"/>
      </w:divBdr>
    </w:div>
    <w:div w:id="1063481436">
      <w:bodyDiv w:val="1"/>
      <w:marLeft w:val="0"/>
      <w:marRight w:val="0"/>
      <w:marTop w:val="0"/>
      <w:marBottom w:val="0"/>
      <w:divBdr>
        <w:top w:val="none" w:sz="0" w:space="0" w:color="auto"/>
        <w:left w:val="none" w:sz="0" w:space="0" w:color="auto"/>
        <w:bottom w:val="none" w:sz="0" w:space="0" w:color="auto"/>
        <w:right w:val="none" w:sz="0" w:space="0" w:color="auto"/>
      </w:divBdr>
    </w:div>
    <w:div w:id="1137530490">
      <w:bodyDiv w:val="1"/>
      <w:marLeft w:val="0"/>
      <w:marRight w:val="0"/>
      <w:marTop w:val="0"/>
      <w:marBottom w:val="0"/>
      <w:divBdr>
        <w:top w:val="none" w:sz="0" w:space="0" w:color="auto"/>
        <w:left w:val="none" w:sz="0" w:space="0" w:color="auto"/>
        <w:bottom w:val="none" w:sz="0" w:space="0" w:color="auto"/>
        <w:right w:val="none" w:sz="0" w:space="0" w:color="auto"/>
      </w:divBdr>
    </w:div>
    <w:div w:id="1163011893">
      <w:bodyDiv w:val="1"/>
      <w:marLeft w:val="0"/>
      <w:marRight w:val="0"/>
      <w:marTop w:val="0"/>
      <w:marBottom w:val="0"/>
      <w:divBdr>
        <w:top w:val="none" w:sz="0" w:space="0" w:color="auto"/>
        <w:left w:val="none" w:sz="0" w:space="0" w:color="auto"/>
        <w:bottom w:val="none" w:sz="0" w:space="0" w:color="auto"/>
        <w:right w:val="none" w:sz="0" w:space="0" w:color="auto"/>
      </w:divBdr>
    </w:div>
    <w:div w:id="1812364546">
      <w:bodyDiv w:val="1"/>
      <w:marLeft w:val="0"/>
      <w:marRight w:val="0"/>
      <w:marTop w:val="0"/>
      <w:marBottom w:val="0"/>
      <w:divBdr>
        <w:top w:val="none" w:sz="0" w:space="0" w:color="auto"/>
        <w:left w:val="none" w:sz="0" w:space="0" w:color="auto"/>
        <w:bottom w:val="none" w:sz="0" w:space="0" w:color="auto"/>
        <w:right w:val="none" w:sz="0" w:space="0" w:color="auto"/>
      </w:divBdr>
    </w:div>
    <w:div w:id="1884369189">
      <w:bodyDiv w:val="1"/>
      <w:marLeft w:val="0"/>
      <w:marRight w:val="0"/>
      <w:marTop w:val="0"/>
      <w:marBottom w:val="0"/>
      <w:divBdr>
        <w:top w:val="none" w:sz="0" w:space="0" w:color="auto"/>
        <w:left w:val="none" w:sz="0" w:space="0" w:color="auto"/>
        <w:bottom w:val="none" w:sz="0" w:space="0" w:color="auto"/>
        <w:right w:val="none" w:sz="0" w:space="0" w:color="auto"/>
      </w:divBdr>
    </w:div>
    <w:div w:id="1918510183">
      <w:bodyDiv w:val="1"/>
      <w:marLeft w:val="0"/>
      <w:marRight w:val="0"/>
      <w:marTop w:val="0"/>
      <w:marBottom w:val="0"/>
      <w:divBdr>
        <w:top w:val="none" w:sz="0" w:space="0" w:color="auto"/>
        <w:left w:val="none" w:sz="0" w:space="0" w:color="auto"/>
        <w:bottom w:val="none" w:sz="0" w:space="0" w:color="auto"/>
        <w:right w:val="none" w:sz="0" w:space="0" w:color="auto"/>
      </w:divBdr>
    </w:div>
    <w:div w:id="19363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28340A2D-60D6-4FF4-847B-CB1FBE48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3700</Words>
  <Characters>21092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закупки</dc:creator>
  <cp:keywords/>
  <dc:description/>
  <cp:lastModifiedBy>ZAKUPKI</cp:lastModifiedBy>
  <cp:revision>8</cp:revision>
  <cp:lastPrinted>2024-10-31T05:55:00Z</cp:lastPrinted>
  <dcterms:created xsi:type="dcterms:W3CDTF">2024-10-31T04:44:00Z</dcterms:created>
  <dcterms:modified xsi:type="dcterms:W3CDTF">2024-10-31T06:23:00Z</dcterms:modified>
</cp:coreProperties>
</file>