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2847" w14:textId="77777777" w:rsidR="00376FA8" w:rsidRDefault="00E72A36">
      <w:pPr>
        <w:spacing w:after="0" w:line="240" w:lineRule="auto"/>
        <w:jc w:val="right"/>
        <w:rPr>
          <w:rFonts w:ascii="PT Astra Serif" w:hAnsi="PT Astra Serif"/>
          <w:sz w:val="24"/>
          <w:szCs w:val="24"/>
        </w:rPr>
      </w:pPr>
      <w:r>
        <w:rPr>
          <w:rFonts w:ascii="PT Astra Serif" w:hAnsi="PT Astra Serif"/>
          <w:sz w:val="24"/>
          <w:szCs w:val="24"/>
        </w:rPr>
        <w:t xml:space="preserve">Утверждаю: </w:t>
      </w:r>
    </w:p>
    <w:p w14:paraId="7CE8D9DF" w14:textId="77777777" w:rsidR="00376FA8" w:rsidRDefault="00E72A36">
      <w:pPr>
        <w:spacing w:after="0" w:line="240" w:lineRule="auto"/>
        <w:jc w:val="right"/>
        <w:rPr>
          <w:rFonts w:ascii="PT Astra Serif" w:hAnsi="PT Astra Serif"/>
          <w:sz w:val="24"/>
          <w:szCs w:val="24"/>
        </w:rPr>
      </w:pPr>
      <w:r>
        <w:rPr>
          <w:rFonts w:ascii="PT Astra Serif" w:hAnsi="PT Astra Serif"/>
          <w:sz w:val="24"/>
          <w:szCs w:val="24"/>
        </w:rPr>
        <w:t xml:space="preserve">Директор </w:t>
      </w:r>
    </w:p>
    <w:p w14:paraId="0BFB350E" w14:textId="48E17B7B" w:rsidR="00376FA8" w:rsidRDefault="00E72A36">
      <w:pPr>
        <w:spacing w:after="0" w:line="240" w:lineRule="auto"/>
        <w:jc w:val="right"/>
        <w:rPr>
          <w:rFonts w:ascii="PT Astra Serif" w:hAnsi="PT Astra Serif"/>
          <w:sz w:val="24"/>
          <w:szCs w:val="24"/>
        </w:rPr>
      </w:pPr>
      <w:r>
        <w:rPr>
          <w:rFonts w:ascii="PT Astra Serif" w:hAnsi="PT Astra Serif"/>
          <w:sz w:val="24"/>
          <w:szCs w:val="24"/>
        </w:rPr>
        <w:t>ООО «</w:t>
      </w:r>
      <w:proofErr w:type="gramStart"/>
      <w:r>
        <w:rPr>
          <w:rFonts w:ascii="PT Astra Serif" w:hAnsi="PT Astra Serif"/>
          <w:sz w:val="24"/>
          <w:szCs w:val="24"/>
        </w:rPr>
        <w:t xml:space="preserve">Водоканал  </w:t>
      </w:r>
      <w:r w:rsidR="007A5112">
        <w:rPr>
          <w:rFonts w:ascii="PT Astra Serif" w:hAnsi="PT Astra Serif"/>
          <w:sz w:val="24"/>
          <w:szCs w:val="24"/>
        </w:rPr>
        <w:t>с</w:t>
      </w:r>
      <w:r>
        <w:rPr>
          <w:rFonts w:ascii="PT Astra Serif" w:hAnsi="PT Astra Serif"/>
          <w:sz w:val="24"/>
          <w:szCs w:val="24"/>
        </w:rPr>
        <w:t>.Серафимовский</w:t>
      </w:r>
      <w:proofErr w:type="gramEnd"/>
      <w:r>
        <w:rPr>
          <w:rFonts w:ascii="PT Astra Serif" w:hAnsi="PT Astra Serif"/>
          <w:sz w:val="24"/>
          <w:szCs w:val="24"/>
        </w:rPr>
        <w:t>»</w:t>
      </w:r>
    </w:p>
    <w:p w14:paraId="3F2F0312" w14:textId="77777777" w:rsidR="00376FA8" w:rsidRDefault="00E72A36">
      <w:pPr>
        <w:spacing w:after="0" w:line="240" w:lineRule="auto"/>
        <w:jc w:val="right"/>
        <w:rPr>
          <w:rFonts w:ascii="PT Astra Serif" w:hAnsi="PT Astra Serif"/>
          <w:sz w:val="24"/>
          <w:szCs w:val="24"/>
        </w:rPr>
      </w:pPr>
      <w:r>
        <w:rPr>
          <w:rFonts w:ascii="PT Astra Serif" w:hAnsi="PT Astra Serif"/>
          <w:sz w:val="24"/>
          <w:szCs w:val="24"/>
        </w:rPr>
        <w:t xml:space="preserve">________________А.Д. Латыпов </w:t>
      </w:r>
    </w:p>
    <w:p w14:paraId="0995B118" w14:textId="77777777" w:rsidR="00376FA8" w:rsidRDefault="00376FA8">
      <w:pPr>
        <w:spacing w:after="0" w:line="240" w:lineRule="auto"/>
        <w:jc w:val="center"/>
        <w:rPr>
          <w:rFonts w:ascii="PT Astra Serif" w:hAnsi="PT Astra Serif"/>
          <w:sz w:val="24"/>
          <w:szCs w:val="24"/>
        </w:rPr>
      </w:pPr>
    </w:p>
    <w:p w14:paraId="4EB79A3E" w14:textId="77777777" w:rsidR="00376FA8" w:rsidRDefault="00E72A36">
      <w:pPr>
        <w:spacing w:after="0" w:line="240" w:lineRule="auto"/>
        <w:jc w:val="center"/>
        <w:rPr>
          <w:rFonts w:ascii="PT Astra Serif" w:hAnsi="PT Astra Serif"/>
          <w:sz w:val="24"/>
          <w:szCs w:val="24"/>
        </w:rPr>
      </w:pPr>
      <w:r>
        <w:rPr>
          <w:rFonts w:ascii="PT Astra Serif" w:hAnsi="PT Astra Serif"/>
          <w:sz w:val="24"/>
          <w:szCs w:val="24"/>
        </w:rPr>
        <w:t>Извещение</w:t>
      </w:r>
    </w:p>
    <w:p w14:paraId="74A52306" w14:textId="73A3B18A" w:rsidR="00376FA8" w:rsidRDefault="00E72A36">
      <w:pPr>
        <w:spacing w:after="0" w:line="240" w:lineRule="auto"/>
        <w:jc w:val="center"/>
        <w:rPr>
          <w:rFonts w:ascii="PT Astra Serif" w:hAnsi="PT Astra Serif"/>
          <w:bCs/>
          <w:sz w:val="24"/>
          <w:szCs w:val="24"/>
        </w:rPr>
      </w:pPr>
      <w:r>
        <w:rPr>
          <w:rFonts w:ascii="PT Astra Serif" w:hAnsi="PT Astra Serif"/>
          <w:sz w:val="24"/>
          <w:szCs w:val="24"/>
        </w:rPr>
        <w:t xml:space="preserve">о проведении </w:t>
      </w:r>
      <w:r>
        <w:rPr>
          <w:rFonts w:ascii="PT Astra Serif" w:hAnsi="PT Astra Serif"/>
          <w:bCs/>
          <w:sz w:val="24"/>
          <w:szCs w:val="24"/>
        </w:rPr>
        <w:t>закупки в электронной форме состязательного отбора среди субъектов малого и среднего предпринимательства</w:t>
      </w:r>
    </w:p>
    <w:p w14:paraId="7E3D8999" w14:textId="77777777" w:rsidR="00376FA8" w:rsidRDefault="00376FA8">
      <w:pPr>
        <w:spacing w:after="0" w:line="240" w:lineRule="auto"/>
        <w:jc w:val="center"/>
        <w:rPr>
          <w:rFonts w:ascii="PT Astra Serif" w:hAnsi="PT Astra Serif"/>
          <w:bCs/>
          <w:sz w:val="24"/>
          <w:szCs w:val="24"/>
        </w:rPr>
      </w:pPr>
    </w:p>
    <w:p w14:paraId="19D4AC7E" w14:textId="77777777" w:rsidR="00376FA8" w:rsidRDefault="00376FA8">
      <w:pPr>
        <w:spacing w:after="0" w:line="240" w:lineRule="auto"/>
        <w:jc w:val="center"/>
        <w:rPr>
          <w:rFonts w:ascii="PT Astra Serif" w:hAnsi="PT Astra Serif"/>
          <w:bCs/>
          <w:sz w:val="24"/>
          <w:szCs w:val="24"/>
        </w:rPr>
      </w:pPr>
    </w:p>
    <w:tbl>
      <w:tblPr>
        <w:tblStyle w:val="af8"/>
        <w:tblW w:w="0" w:type="auto"/>
        <w:tblLook w:val="04A0" w:firstRow="1" w:lastRow="0" w:firstColumn="1" w:lastColumn="0" w:noHBand="0" w:noVBand="1"/>
      </w:tblPr>
      <w:tblGrid>
        <w:gridCol w:w="534"/>
        <w:gridCol w:w="3827"/>
        <w:gridCol w:w="5210"/>
      </w:tblGrid>
      <w:tr w:rsidR="00376FA8" w14:paraId="370EC901" w14:textId="77777777">
        <w:tc>
          <w:tcPr>
            <w:tcW w:w="534" w:type="dxa"/>
          </w:tcPr>
          <w:p w14:paraId="0EEA25A2" w14:textId="77777777" w:rsidR="00376FA8" w:rsidRDefault="00E72A36">
            <w:pPr>
              <w:jc w:val="center"/>
              <w:rPr>
                <w:rFonts w:ascii="PT Astra Serif" w:hAnsi="PT Astra Serif"/>
                <w:sz w:val="24"/>
                <w:szCs w:val="24"/>
              </w:rPr>
            </w:pPr>
            <w:r>
              <w:rPr>
                <w:rFonts w:ascii="PT Astra Serif" w:hAnsi="PT Astra Serif"/>
                <w:sz w:val="24"/>
                <w:szCs w:val="24"/>
              </w:rPr>
              <w:t xml:space="preserve">№ </w:t>
            </w:r>
          </w:p>
        </w:tc>
        <w:tc>
          <w:tcPr>
            <w:tcW w:w="3827" w:type="dxa"/>
          </w:tcPr>
          <w:p w14:paraId="47B272BF" w14:textId="77777777" w:rsidR="00376FA8" w:rsidRDefault="00E72A36">
            <w:pPr>
              <w:jc w:val="center"/>
              <w:rPr>
                <w:rFonts w:ascii="PT Astra Serif" w:hAnsi="PT Astra Serif"/>
                <w:sz w:val="24"/>
                <w:szCs w:val="24"/>
              </w:rPr>
            </w:pPr>
            <w:r>
              <w:rPr>
                <w:rFonts w:ascii="PT Astra Serif" w:hAnsi="PT Astra Serif"/>
                <w:sz w:val="24"/>
                <w:szCs w:val="24"/>
              </w:rPr>
              <w:t xml:space="preserve">Наименование условия </w:t>
            </w:r>
          </w:p>
        </w:tc>
        <w:tc>
          <w:tcPr>
            <w:tcW w:w="5210" w:type="dxa"/>
          </w:tcPr>
          <w:p w14:paraId="23E8DA63" w14:textId="77777777" w:rsidR="00376FA8" w:rsidRDefault="00E72A36">
            <w:pPr>
              <w:jc w:val="center"/>
              <w:rPr>
                <w:rFonts w:ascii="PT Astra Serif" w:hAnsi="PT Astra Serif"/>
                <w:sz w:val="24"/>
                <w:szCs w:val="24"/>
              </w:rPr>
            </w:pPr>
            <w:r>
              <w:rPr>
                <w:rFonts w:ascii="PT Astra Serif" w:hAnsi="PT Astra Serif"/>
                <w:sz w:val="24"/>
                <w:szCs w:val="24"/>
              </w:rPr>
              <w:t xml:space="preserve">Показатель условия </w:t>
            </w:r>
          </w:p>
        </w:tc>
      </w:tr>
      <w:tr w:rsidR="007A5112" w14:paraId="50DF0009" w14:textId="77777777">
        <w:tc>
          <w:tcPr>
            <w:tcW w:w="534" w:type="dxa"/>
          </w:tcPr>
          <w:p w14:paraId="4D41F850" w14:textId="77777777" w:rsidR="007A5112" w:rsidRDefault="007A5112" w:rsidP="007A5112">
            <w:pPr>
              <w:jc w:val="center"/>
              <w:rPr>
                <w:rFonts w:ascii="PT Astra Serif" w:hAnsi="PT Astra Serif"/>
                <w:sz w:val="24"/>
                <w:szCs w:val="24"/>
              </w:rPr>
            </w:pPr>
            <w:r>
              <w:rPr>
                <w:rFonts w:ascii="PT Astra Serif" w:hAnsi="PT Astra Serif"/>
                <w:sz w:val="24"/>
                <w:szCs w:val="24"/>
              </w:rPr>
              <w:t>1</w:t>
            </w:r>
          </w:p>
        </w:tc>
        <w:tc>
          <w:tcPr>
            <w:tcW w:w="3827" w:type="dxa"/>
          </w:tcPr>
          <w:p w14:paraId="76E003CE" w14:textId="77777777" w:rsidR="007A5112" w:rsidRDefault="007A5112" w:rsidP="007A5112">
            <w:pPr>
              <w:jc w:val="center"/>
              <w:rPr>
                <w:rFonts w:ascii="PT Astra Serif" w:hAnsi="PT Astra Serif"/>
                <w:sz w:val="24"/>
                <w:szCs w:val="24"/>
              </w:rPr>
            </w:pPr>
            <w:r>
              <w:rPr>
                <w:rFonts w:ascii="PT Astra Serif" w:hAnsi="PT Astra Serif"/>
                <w:sz w:val="24"/>
                <w:szCs w:val="24"/>
              </w:rPr>
              <w:t xml:space="preserve">Наименование Заказчика, юридический адрес, телефон, </w:t>
            </w:r>
            <w:r w:rsidRPr="007A5112">
              <w:rPr>
                <w:rFonts w:ascii="PT Astra Serif" w:hAnsi="PT Astra Serif"/>
                <w:sz w:val="24"/>
                <w:szCs w:val="24"/>
              </w:rPr>
              <w:t>контактное лицо</w:t>
            </w:r>
            <w:r>
              <w:rPr>
                <w:rFonts w:ascii="PT Astra Serif" w:hAnsi="PT Astra Serif"/>
                <w:sz w:val="24"/>
                <w:szCs w:val="24"/>
              </w:rPr>
              <w:t xml:space="preserve"> </w:t>
            </w:r>
          </w:p>
        </w:tc>
        <w:tc>
          <w:tcPr>
            <w:tcW w:w="5210" w:type="dxa"/>
          </w:tcPr>
          <w:p w14:paraId="3384DC15" w14:textId="77777777" w:rsidR="007A5112" w:rsidRPr="007A5112" w:rsidRDefault="007A5112" w:rsidP="007A5112">
            <w:pPr>
              <w:ind w:left="-111" w:right="-137"/>
              <w:jc w:val="center"/>
              <w:rPr>
                <w:rFonts w:ascii="PT Astra Serif" w:hAnsi="PT Astra Serif"/>
                <w:sz w:val="24"/>
                <w:szCs w:val="24"/>
              </w:rPr>
            </w:pPr>
            <w:r w:rsidRPr="007A5112">
              <w:rPr>
                <w:rFonts w:ascii="PT Astra Serif" w:hAnsi="PT Astra Serif"/>
                <w:sz w:val="24"/>
                <w:szCs w:val="24"/>
              </w:rPr>
              <w:t xml:space="preserve">Заказчик: Общество с ограниченной ответственностью «Водоканал с. Серафимовский» </w:t>
            </w:r>
          </w:p>
          <w:p w14:paraId="0AFBE64D" w14:textId="77777777" w:rsidR="007A5112" w:rsidRPr="007A5112" w:rsidRDefault="007A5112" w:rsidP="007A5112">
            <w:pPr>
              <w:ind w:left="-111" w:right="-137"/>
              <w:jc w:val="center"/>
              <w:rPr>
                <w:rFonts w:ascii="PT Astra Serif" w:hAnsi="PT Astra Serif"/>
                <w:sz w:val="24"/>
                <w:szCs w:val="24"/>
              </w:rPr>
            </w:pPr>
          </w:p>
          <w:p w14:paraId="7CBED530" w14:textId="77777777" w:rsidR="007A5112" w:rsidRPr="007A5112" w:rsidRDefault="007A5112" w:rsidP="007A5112">
            <w:pPr>
              <w:ind w:left="-111" w:right="-137"/>
              <w:jc w:val="center"/>
              <w:rPr>
                <w:rFonts w:ascii="PT Astra Serif" w:hAnsi="PT Astra Serif"/>
                <w:sz w:val="24"/>
                <w:szCs w:val="24"/>
              </w:rPr>
            </w:pPr>
            <w:r w:rsidRPr="007A5112">
              <w:rPr>
                <w:rFonts w:ascii="PT Astra Serif" w:hAnsi="PT Astra Serif"/>
                <w:sz w:val="24"/>
                <w:szCs w:val="24"/>
              </w:rPr>
              <w:t>Юридический адрес: 452780, Республика Башкортостан, р-н Туймазинский, с. Серафимовский, ул. Гафури, д. 3, к. 1.</w:t>
            </w:r>
          </w:p>
          <w:p w14:paraId="40057BA3" w14:textId="77777777" w:rsidR="007A5112" w:rsidRPr="007A5112" w:rsidRDefault="007A5112" w:rsidP="007A5112">
            <w:pPr>
              <w:ind w:left="-111" w:right="-137"/>
              <w:jc w:val="center"/>
              <w:rPr>
                <w:rFonts w:ascii="PT Astra Serif" w:hAnsi="PT Astra Serif"/>
                <w:sz w:val="24"/>
                <w:szCs w:val="24"/>
              </w:rPr>
            </w:pPr>
          </w:p>
          <w:p w14:paraId="2D64F6F4" w14:textId="77777777" w:rsidR="007A5112" w:rsidRPr="007A5112" w:rsidRDefault="007A5112" w:rsidP="007A5112">
            <w:pPr>
              <w:ind w:left="-111" w:right="-137"/>
              <w:jc w:val="center"/>
              <w:rPr>
                <w:rFonts w:ascii="PT Astra Serif" w:hAnsi="PT Astra Serif"/>
                <w:sz w:val="24"/>
                <w:szCs w:val="24"/>
              </w:rPr>
            </w:pPr>
            <w:r w:rsidRPr="007A5112">
              <w:rPr>
                <w:rFonts w:ascii="PT Astra Serif" w:hAnsi="PT Astra Serif"/>
                <w:sz w:val="24"/>
                <w:szCs w:val="24"/>
              </w:rPr>
              <w:t>Контактный телефон: 8 (34782) 91215</w:t>
            </w:r>
          </w:p>
          <w:p w14:paraId="1562C735" w14:textId="77777777" w:rsidR="007A5112" w:rsidRPr="007A5112" w:rsidRDefault="007A5112" w:rsidP="007A5112">
            <w:pPr>
              <w:ind w:left="-111" w:right="-137"/>
              <w:jc w:val="center"/>
              <w:rPr>
                <w:rFonts w:ascii="PT Astra Serif" w:hAnsi="PT Astra Serif"/>
                <w:sz w:val="24"/>
                <w:szCs w:val="24"/>
              </w:rPr>
            </w:pPr>
          </w:p>
          <w:p w14:paraId="09810A8F" w14:textId="77777777" w:rsidR="007A5112" w:rsidRPr="007A5112" w:rsidRDefault="007A5112" w:rsidP="007A5112">
            <w:pPr>
              <w:ind w:left="-111" w:right="-137"/>
              <w:jc w:val="center"/>
              <w:rPr>
                <w:rFonts w:ascii="PT Astra Serif" w:hAnsi="PT Astra Serif"/>
                <w:sz w:val="24"/>
                <w:szCs w:val="24"/>
              </w:rPr>
            </w:pPr>
            <w:r w:rsidRPr="007A5112">
              <w:rPr>
                <w:rFonts w:ascii="PT Astra Serif" w:hAnsi="PT Astra Serif"/>
                <w:sz w:val="24"/>
                <w:szCs w:val="24"/>
              </w:rPr>
              <w:t>Адрес электронной почты: Vserafimovskiy@mail.ru</w:t>
            </w:r>
          </w:p>
          <w:p w14:paraId="367EBC4F" w14:textId="77777777" w:rsidR="007A5112" w:rsidRPr="007A5112" w:rsidRDefault="007A5112" w:rsidP="007A5112">
            <w:pPr>
              <w:ind w:left="-111" w:right="-137"/>
              <w:jc w:val="center"/>
              <w:rPr>
                <w:rFonts w:ascii="PT Astra Serif" w:hAnsi="PT Astra Serif"/>
                <w:sz w:val="24"/>
                <w:szCs w:val="24"/>
              </w:rPr>
            </w:pPr>
          </w:p>
          <w:p w14:paraId="66366C20" w14:textId="370AEA8E" w:rsidR="007A5112" w:rsidRDefault="007A5112" w:rsidP="007A5112">
            <w:pPr>
              <w:ind w:left="-111" w:right="-137"/>
              <w:jc w:val="center"/>
              <w:rPr>
                <w:rFonts w:ascii="PT Astra Serif" w:hAnsi="PT Astra Serif"/>
                <w:sz w:val="24"/>
                <w:szCs w:val="24"/>
              </w:rPr>
            </w:pPr>
            <w:r w:rsidRPr="007A5112">
              <w:rPr>
                <w:rFonts w:ascii="PT Astra Serif" w:hAnsi="PT Astra Serif"/>
                <w:sz w:val="24"/>
                <w:szCs w:val="24"/>
              </w:rPr>
              <w:t>Контактное лицо: Латыпов Айдар Дамирович</w:t>
            </w:r>
          </w:p>
        </w:tc>
      </w:tr>
      <w:tr w:rsidR="00376FA8" w14:paraId="75B88066" w14:textId="77777777">
        <w:tc>
          <w:tcPr>
            <w:tcW w:w="534" w:type="dxa"/>
          </w:tcPr>
          <w:p w14:paraId="16112F24" w14:textId="77777777" w:rsidR="00376FA8" w:rsidRDefault="00E72A36">
            <w:pPr>
              <w:jc w:val="center"/>
              <w:rPr>
                <w:rFonts w:ascii="PT Astra Serif" w:hAnsi="PT Astra Serif"/>
                <w:sz w:val="24"/>
                <w:szCs w:val="24"/>
              </w:rPr>
            </w:pPr>
            <w:r>
              <w:rPr>
                <w:rFonts w:ascii="PT Astra Serif" w:hAnsi="PT Astra Serif"/>
                <w:sz w:val="24"/>
                <w:szCs w:val="24"/>
              </w:rPr>
              <w:t>2</w:t>
            </w:r>
          </w:p>
        </w:tc>
        <w:tc>
          <w:tcPr>
            <w:tcW w:w="3827" w:type="dxa"/>
          </w:tcPr>
          <w:p w14:paraId="2C4A31B3" w14:textId="205E66BD" w:rsidR="00376FA8" w:rsidRDefault="00E72A36">
            <w:pPr>
              <w:jc w:val="center"/>
              <w:rPr>
                <w:rFonts w:ascii="PT Astra Serif" w:hAnsi="PT Astra Serif"/>
                <w:sz w:val="24"/>
                <w:szCs w:val="24"/>
              </w:rPr>
            </w:pPr>
            <w:r>
              <w:rPr>
                <w:rFonts w:ascii="PT Astra Serif" w:hAnsi="PT Astra Serif"/>
                <w:sz w:val="24"/>
                <w:szCs w:val="24"/>
              </w:rPr>
              <w:t xml:space="preserve">Наименование закупки </w:t>
            </w:r>
          </w:p>
        </w:tc>
        <w:tc>
          <w:tcPr>
            <w:tcW w:w="5210" w:type="dxa"/>
          </w:tcPr>
          <w:p w14:paraId="35616DA7" w14:textId="5231EF1D" w:rsidR="00376FA8" w:rsidRDefault="00E72A36">
            <w:pPr>
              <w:jc w:val="center"/>
              <w:rPr>
                <w:rFonts w:ascii="PT Astra Serif" w:hAnsi="PT Astra Serif"/>
                <w:sz w:val="24"/>
                <w:szCs w:val="24"/>
              </w:rPr>
            </w:pPr>
            <w:r>
              <w:rPr>
                <w:rFonts w:ascii="PT Astra Serif" w:hAnsi="PT Astra Serif"/>
                <w:sz w:val="24"/>
                <w:szCs w:val="24"/>
              </w:rPr>
              <w:t>Работы по оценке запасов подземных вод</w:t>
            </w:r>
            <w:r w:rsidR="00C856DA">
              <w:rPr>
                <w:rFonts w:ascii="PT Astra Serif" w:hAnsi="PT Astra Serif"/>
                <w:sz w:val="24"/>
                <w:szCs w:val="24"/>
              </w:rPr>
              <w:t xml:space="preserve"> </w:t>
            </w:r>
            <w:r>
              <w:rPr>
                <w:rFonts w:ascii="PT Astra Serif" w:hAnsi="PT Astra Serif"/>
                <w:sz w:val="24"/>
                <w:szCs w:val="24"/>
              </w:rPr>
              <w:t>водозабор</w:t>
            </w:r>
            <w:r w:rsidR="00C856DA">
              <w:rPr>
                <w:rFonts w:ascii="PT Astra Serif" w:hAnsi="PT Astra Serif"/>
                <w:sz w:val="24"/>
                <w:szCs w:val="24"/>
              </w:rPr>
              <w:t>а «Южный»</w:t>
            </w:r>
            <w:r>
              <w:rPr>
                <w:rFonts w:ascii="PT Astra Serif" w:hAnsi="PT Astra Serif"/>
                <w:sz w:val="24"/>
                <w:szCs w:val="24"/>
              </w:rPr>
              <w:t xml:space="preserve"> </w:t>
            </w:r>
          </w:p>
        </w:tc>
      </w:tr>
      <w:tr w:rsidR="00376FA8" w14:paraId="546D098F" w14:textId="77777777">
        <w:tc>
          <w:tcPr>
            <w:tcW w:w="534" w:type="dxa"/>
          </w:tcPr>
          <w:p w14:paraId="4222B600" w14:textId="77777777" w:rsidR="00376FA8" w:rsidRDefault="00E72A36">
            <w:pPr>
              <w:jc w:val="center"/>
              <w:rPr>
                <w:rFonts w:ascii="PT Astra Serif" w:hAnsi="PT Astra Serif"/>
                <w:sz w:val="24"/>
                <w:szCs w:val="24"/>
              </w:rPr>
            </w:pPr>
            <w:r>
              <w:rPr>
                <w:rFonts w:ascii="PT Astra Serif" w:hAnsi="PT Astra Serif"/>
                <w:sz w:val="24"/>
                <w:szCs w:val="24"/>
              </w:rPr>
              <w:t>3</w:t>
            </w:r>
          </w:p>
        </w:tc>
        <w:tc>
          <w:tcPr>
            <w:tcW w:w="3827" w:type="dxa"/>
          </w:tcPr>
          <w:p w14:paraId="48ACFC09" w14:textId="77777777" w:rsidR="00376FA8" w:rsidRDefault="00E72A36">
            <w:pPr>
              <w:jc w:val="center"/>
              <w:rPr>
                <w:rFonts w:ascii="PT Astra Serif" w:hAnsi="PT Astra Serif"/>
                <w:sz w:val="24"/>
                <w:szCs w:val="24"/>
              </w:rPr>
            </w:pPr>
            <w:r>
              <w:rPr>
                <w:rFonts w:ascii="PT Astra Serif" w:hAnsi="PT Astra Serif"/>
                <w:sz w:val="24"/>
                <w:szCs w:val="24"/>
              </w:rPr>
              <w:t xml:space="preserve">Ограничение в проведении закупки </w:t>
            </w:r>
          </w:p>
        </w:tc>
        <w:tc>
          <w:tcPr>
            <w:tcW w:w="5210" w:type="dxa"/>
          </w:tcPr>
          <w:p w14:paraId="2F4DBD89" w14:textId="77777777" w:rsidR="00376FA8" w:rsidRDefault="00E72A36">
            <w:pPr>
              <w:jc w:val="center"/>
              <w:rPr>
                <w:rFonts w:ascii="PT Astra Serif" w:hAnsi="PT Astra Serif"/>
                <w:sz w:val="24"/>
                <w:szCs w:val="24"/>
              </w:rPr>
            </w:pPr>
            <w:r>
              <w:rPr>
                <w:rFonts w:ascii="PT Astra Serif" w:hAnsi="PT Astra Serif"/>
                <w:sz w:val="24"/>
                <w:szCs w:val="24"/>
              </w:rPr>
              <w:t>Только среди субъектов малого и среднего предпринимательства</w:t>
            </w:r>
          </w:p>
        </w:tc>
      </w:tr>
      <w:tr w:rsidR="00376FA8" w14:paraId="5155D4C3" w14:textId="77777777">
        <w:tc>
          <w:tcPr>
            <w:tcW w:w="534" w:type="dxa"/>
          </w:tcPr>
          <w:p w14:paraId="76149627" w14:textId="77777777" w:rsidR="00376FA8" w:rsidRDefault="00E72A36">
            <w:pPr>
              <w:jc w:val="center"/>
              <w:rPr>
                <w:rFonts w:ascii="PT Astra Serif" w:hAnsi="PT Astra Serif"/>
                <w:sz w:val="24"/>
                <w:szCs w:val="24"/>
              </w:rPr>
            </w:pPr>
            <w:r>
              <w:rPr>
                <w:rFonts w:ascii="PT Astra Serif" w:hAnsi="PT Astra Serif"/>
                <w:sz w:val="24"/>
                <w:szCs w:val="24"/>
              </w:rPr>
              <w:t>4</w:t>
            </w:r>
          </w:p>
        </w:tc>
        <w:tc>
          <w:tcPr>
            <w:tcW w:w="3827" w:type="dxa"/>
          </w:tcPr>
          <w:p w14:paraId="0ED142E4" w14:textId="77777777" w:rsidR="00376FA8" w:rsidRDefault="00E72A36">
            <w:pPr>
              <w:jc w:val="center"/>
              <w:rPr>
                <w:rFonts w:ascii="PT Astra Serif" w:hAnsi="PT Astra Serif"/>
                <w:sz w:val="24"/>
                <w:szCs w:val="24"/>
              </w:rPr>
            </w:pPr>
            <w:r>
              <w:rPr>
                <w:rFonts w:ascii="PT Astra Serif" w:hAnsi="PT Astra Serif"/>
                <w:sz w:val="24"/>
                <w:szCs w:val="24"/>
              </w:rPr>
              <w:t>Место проведения закупки</w:t>
            </w:r>
          </w:p>
        </w:tc>
        <w:tc>
          <w:tcPr>
            <w:tcW w:w="5210" w:type="dxa"/>
          </w:tcPr>
          <w:p w14:paraId="0CFFEDE3" w14:textId="77777777" w:rsidR="00376FA8" w:rsidRDefault="00E72A36">
            <w:pPr>
              <w:jc w:val="center"/>
              <w:rPr>
                <w:rFonts w:ascii="PT Astra Serif" w:hAnsi="PT Astra Serif"/>
                <w:sz w:val="24"/>
                <w:szCs w:val="24"/>
              </w:rPr>
            </w:pPr>
            <w:r>
              <w:rPr>
                <w:rFonts w:ascii="PT Astra Serif" w:hAnsi="PT Astra Serif"/>
                <w:sz w:val="24"/>
                <w:szCs w:val="24"/>
              </w:rPr>
              <w:t>Единая информационная система (https://zakupki.gov.ru), электронная торговая площадка «</w:t>
            </w:r>
            <w:r>
              <w:rPr>
                <w:rFonts w:ascii="PT Astra Serif" w:eastAsia="Calibri" w:hAnsi="PT Astra Serif"/>
                <w:bCs/>
                <w:sz w:val="24"/>
                <w:szCs w:val="24"/>
              </w:rPr>
              <w:t>Федерация закупок»</w:t>
            </w:r>
            <w:r>
              <w:rPr>
                <w:rFonts w:ascii="PT Astra Serif" w:hAnsi="PT Astra Serif"/>
                <w:sz w:val="24"/>
                <w:szCs w:val="24"/>
              </w:rPr>
              <w:t xml:space="preserve"> (</w:t>
            </w:r>
            <w:hyperlink r:id="rId6" w:tooltip="https://торги.223фз.рф" w:history="1">
              <w:r>
                <w:rPr>
                  <w:rStyle w:val="af9"/>
                  <w:rFonts w:ascii="PT Astra Serif" w:hAnsi="PT Astra Serif"/>
                  <w:color w:val="auto"/>
                  <w:sz w:val="24"/>
                  <w:szCs w:val="24"/>
                </w:rPr>
                <w:t>https://торги.223фз.рф</w:t>
              </w:r>
            </w:hyperlink>
            <w:r>
              <w:rPr>
                <w:rFonts w:ascii="PT Astra Serif" w:hAnsi="PT Astra Serif"/>
                <w:sz w:val="24"/>
                <w:szCs w:val="24"/>
              </w:rPr>
              <w:t>) в соответствии с Регламентом данной электронной торговой площадки, требованиями Положения о закупках товаров, работ, услуг Заказчика и требованиями, установленными законодательством Российской Федерации в сфере электронного документооборота</w:t>
            </w:r>
          </w:p>
        </w:tc>
      </w:tr>
      <w:tr w:rsidR="00376FA8" w14:paraId="6A5844A3" w14:textId="77777777">
        <w:tc>
          <w:tcPr>
            <w:tcW w:w="534" w:type="dxa"/>
          </w:tcPr>
          <w:p w14:paraId="64D018A0" w14:textId="77777777" w:rsidR="00376FA8" w:rsidRDefault="00E72A36">
            <w:pPr>
              <w:jc w:val="center"/>
              <w:rPr>
                <w:rFonts w:ascii="PT Astra Serif" w:hAnsi="PT Astra Serif"/>
                <w:sz w:val="24"/>
                <w:szCs w:val="24"/>
              </w:rPr>
            </w:pPr>
            <w:r>
              <w:rPr>
                <w:rFonts w:ascii="PT Astra Serif" w:hAnsi="PT Astra Serif"/>
                <w:sz w:val="24"/>
                <w:szCs w:val="24"/>
              </w:rPr>
              <w:t>5</w:t>
            </w:r>
          </w:p>
        </w:tc>
        <w:tc>
          <w:tcPr>
            <w:tcW w:w="3827" w:type="dxa"/>
          </w:tcPr>
          <w:p w14:paraId="1E4D9F86" w14:textId="77777777" w:rsidR="00376FA8" w:rsidRDefault="00E72A36">
            <w:pPr>
              <w:jc w:val="center"/>
              <w:rPr>
                <w:rFonts w:ascii="PT Astra Serif" w:hAnsi="PT Astra Serif"/>
                <w:sz w:val="24"/>
                <w:szCs w:val="24"/>
              </w:rPr>
            </w:pPr>
            <w:r>
              <w:rPr>
                <w:rFonts w:ascii="PT Astra Serif" w:hAnsi="PT Astra Serif"/>
                <w:sz w:val="24"/>
                <w:szCs w:val="24"/>
              </w:rPr>
              <w:t>Порядок определения победителя. Уклонение победителя от заключения договора.</w:t>
            </w:r>
          </w:p>
          <w:p w14:paraId="22ED92A6" w14:textId="77777777" w:rsidR="00376FA8" w:rsidRDefault="00E72A36">
            <w:pPr>
              <w:jc w:val="center"/>
              <w:rPr>
                <w:rFonts w:ascii="PT Astra Serif" w:hAnsi="PT Astra Serif"/>
                <w:sz w:val="24"/>
                <w:szCs w:val="24"/>
              </w:rPr>
            </w:pPr>
            <w:r>
              <w:rPr>
                <w:rFonts w:ascii="PT Astra Serif" w:hAnsi="PT Astra Serif"/>
                <w:sz w:val="24"/>
                <w:szCs w:val="24"/>
              </w:rPr>
              <w:t xml:space="preserve">Отказ от заключения договора  </w:t>
            </w:r>
          </w:p>
        </w:tc>
        <w:tc>
          <w:tcPr>
            <w:tcW w:w="5210" w:type="dxa"/>
          </w:tcPr>
          <w:p w14:paraId="0F1FC246" w14:textId="77777777" w:rsidR="00376FA8" w:rsidRDefault="00E72A36">
            <w:pPr>
              <w:jc w:val="both"/>
              <w:rPr>
                <w:rFonts w:ascii="PT Astra Serif" w:hAnsi="PT Astra Serif"/>
                <w:sz w:val="24"/>
                <w:szCs w:val="24"/>
              </w:rPr>
            </w:pPr>
            <w:r>
              <w:rPr>
                <w:rFonts w:ascii="PT Astra Serif" w:hAnsi="PT Astra Serif"/>
                <w:sz w:val="24"/>
                <w:szCs w:val="24"/>
              </w:rPr>
              <w:t xml:space="preserve">Оператор электронной площадки открывает доступ к поданным заявкам на участие по окончании срока подачи таких заявок. </w:t>
            </w:r>
          </w:p>
          <w:p w14:paraId="506CB459" w14:textId="77777777" w:rsidR="00376FA8" w:rsidRDefault="00E72A36">
            <w:pPr>
              <w:jc w:val="both"/>
              <w:rPr>
                <w:rFonts w:ascii="PT Astra Serif" w:hAnsi="PT Astra Serif"/>
                <w:sz w:val="24"/>
                <w:szCs w:val="24"/>
              </w:rPr>
            </w:pPr>
            <w:r>
              <w:rPr>
                <w:rFonts w:ascii="PT Astra Serif" w:hAnsi="PT Astra Serif"/>
                <w:sz w:val="24"/>
                <w:szCs w:val="24"/>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754F87A8" w14:textId="77777777" w:rsidR="00376FA8" w:rsidRDefault="00E72A36">
            <w:pPr>
              <w:jc w:val="both"/>
              <w:rPr>
                <w:rFonts w:ascii="PT Astra Serif" w:hAnsi="PT Astra Serif"/>
                <w:sz w:val="24"/>
                <w:szCs w:val="24"/>
              </w:rPr>
            </w:pPr>
            <w:r>
              <w:rPr>
                <w:rFonts w:ascii="PT Astra Serif" w:hAnsi="PT Astra Serif"/>
                <w:sz w:val="24"/>
                <w:szCs w:val="24"/>
              </w:rPr>
              <w:t xml:space="preserve">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w:t>
            </w:r>
            <w:r>
              <w:rPr>
                <w:rFonts w:ascii="PT Astra Serif" w:hAnsi="PT Astra Serif"/>
                <w:sz w:val="24"/>
                <w:szCs w:val="24"/>
              </w:rPr>
              <w:lastRenderedPageBreak/>
              <w:t>товаров, работ, услуг – цену единицы (сумму цен единиц) товара.</w:t>
            </w:r>
          </w:p>
          <w:p w14:paraId="07142342" w14:textId="77777777" w:rsidR="00376FA8" w:rsidRDefault="00E72A36">
            <w:pPr>
              <w:jc w:val="both"/>
              <w:rPr>
                <w:rFonts w:ascii="PT Astra Serif" w:hAnsi="PT Astra Serif"/>
                <w:sz w:val="24"/>
                <w:szCs w:val="24"/>
              </w:rPr>
            </w:pPr>
            <w:r>
              <w:rPr>
                <w:rFonts w:ascii="PT Astra Serif" w:hAnsi="PT Astra Serif"/>
                <w:sz w:val="24"/>
                <w:szCs w:val="24"/>
              </w:rPr>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14:paraId="2A994BC2" w14:textId="77777777" w:rsidR="00376FA8" w:rsidRDefault="00E72A36">
            <w:pPr>
              <w:jc w:val="both"/>
              <w:rPr>
                <w:rFonts w:ascii="PT Astra Serif" w:hAnsi="PT Astra Serif"/>
                <w:sz w:val="24"/>
                <w:szCs w:val="24"/>
              </w:rPr>
            </w:pPr>
            <w:r>
              <w:rPr>
                <w:rFonts w:ascii="PT Astra Serif" w:hAnsi="PT Astra Serif"/>
                <w:sz w:val="24"/>
                <w:szCs w:val="24"/>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55FC0E78" w14:textId="77777777" w:rsidR="00376FA8" w:rsidRDefault="00E72A36">
            <w:pPr>
              <w:jc w:val="both"/>
              <w:rPr>
                <w:rFonts w:ascii="PT Astra Serif" w:hAnsi="PT Astra Serif"/>
                <w:sz w:val="24"/>
                <w:szCs w:val="24"/>
              </w:rPr>
            </w:pPr>
            <w:r>
              <w:rPr>
                <w:rFonts w:ascii="PT Astra Serif" w:hAnsi="PT Astra Serif"/>
                <w:sz w:val="24"/>
                <w:szCs w:val="24"/>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14:paraId="41C3E5E3" w14:textId="77777777" w:rsidR="00376FA8" w:rsidRDefault="00E72A36">
            <w:pPr>
              <w:jc w:val="both"/>
              <w:rPr>
                <w:rFonts w:ascii="PT Astra Serif" w:hAnsi="PT Astra Serif"/>
                <w:sz w:val="24"/>
                <w:szCs w:val="24"/>
              </w:rPr>
            </w:pPr>
            <w:r>
              <w:rPr>
                <w:rFonts w:ascii="PT Astra Serif" w:hAnsi="PT Astra Serif"/>
                <w:sz w:val="24"/>
                <w:szCs w:val="24"/>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13571C92" w14:textId="77777777" w:rsidR="00376FA8" w:rsidRDefault="00E72A36">
            <w:pPr>
              <w:jc w:val="both"/>
              <w:rPr>
                <w:rFonts w:ascii="PT Astra Serif" w:hAnsi="PT Astra Serif"/>
                <w:sz w:val="24"/>
                <w:szCs w:val="24"/>
              </w:rPr>
            </w:pPr>
            <w:r>
              <w:rPr>
                <w:rFonts w:ascii="PT Astra Serif" w:hAnsi="PT Astra Serif"/>
                <w:sz w:val="24"/>
                <w:szCs w:val="24"/>
              </w:rPr>
              <w:t>1) предоставление участником закупки письменного отказа от заключения договора;</w:t>
            </w:r>
          </w:p>
          <w:p w14:paraId="0FEFBE1F" w14:textId="77777777" w:rsidR="00376FA8" w:rsidRDefault="00E72A36">
            <w:pPr>
              <w:jc w:val="both"/>
              <w:rPr>
                <w:rFonts w:ascii="PT Astra Serif" w:hAnsi="PT Astra Serif"/>
                <w:sz w:val="24"/>
                <w:szCs w:val="24"/>
              </w:rPr>
            </w:pPr>
            <w:r>
              <w:rPr>
                <w:rFonts w:ascii="PT Astra Serif" w:hAnsi="PT Astra Serif"/>
                <w:sz w:val="24"/>
                <w:szCs w:val="24"/>
              </w:rPr>
              <w:t>2) непредоставление участником закупки в указанные в извещении сроки подписанного со своей стороны проекта договора;</w:t>
            </w:r>
          </w:p>
          <w:p w14:paraId="7B5D5DC3" w14:textId="77777777" w:rsidR="00376FA8" w:rsidRDefault="00E72A36">
            <w:pPr>
              <w:jc w:val="both"/>
              <w:rPr>
                <w:rFonts w:ascii="PT Astra Serif" w:hAnsi="PT Astra Serif"/>
                <w:sz w:val="24"/>
                <w:szCs w:val="24"/>
              </w:rPr>
            </w:pPr>
            <w:r>
              <w:rPr>
                <w:rFonts w:ascii="PT Astra Serif" w:hAnsi="PT Astra Serif"/>
                <w:sz w:val="24"/>
                <w:szCs w:val="24"/>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47E2EC03" w14:textId="77777777" w:rsidR="00376FA8" w:rsidRDefault="00E72A36">
            <w:pPr>
              <w:jc w:val="both"/>
              <w:rPr>
                <w:rFonts w:ascii="PT Astra Serif" w:hAnsi="PT Astra Serif"/>
                <w:sz w:val="24"/>
                <w:szCs w:val="24"/>
              </w:rPr>
            </w:pPr>
            <w:r>
              <w:rPr>
                <w:rFonts w:ascii="PT Astra Serif" w:hAnsi="PT Astra Serif"/>
                <w:sz w:val="24"/>
                <w:szCs w:val="24"/>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14:paraId="678517C3" w14:textId="77777777" w:rsidR="00376FA8" w:rsidRDefault="00E72A36">
            <w:pPr>
              <w:jc w:val="both"/>
              <w:rPr>
                <w:rFonts w:ascii="PT Astra Serif" w:hAnsi="PT Astra Serif"/>
                <w:sz w:val="24"/>
                <w:szCs w:val="24"/>
              </w:rPr>
            </w:pPr>
            <w:r>
              <w:rPr>
                <w:rFonts w:ascii="PT Astra Serif" w:hAnsi="PT Astra Serif"/>
                <w:sz w:val="24"/>
                <w:szCs w:val="24"/>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77ED8A86" w14:textId="77777777" w:rsidR="00376FA8" w:rsidRDefault="00E72A36">
            <w:pPr>
              <w:jc w:val="both"/>
              <w:rPr>
                <w:rFonts w:ascii="PT Astra Serif" w:hAnsi="PT Astra Serif"/>
                <w:sz w:val="24"/>
                <w:szCs w:val="24"/>
              </w:rPr>
            </w:pPr>
            <w:r>
              <w:rPr>
                <w:rFonts w:ascii="PT Astra Serif" w:hAnsi="PT Astra Serif"/>
                <w:sz w:val="24"/>
                <w:szCs w:val="24"/>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6EE82C17" w14:textId="77777777" w:rsidR="00376FA8" w:rsidRDefault="00E72A36">
            <w:pPr>
              <w:jc w:val="both"/>
              <w:rPr>
                <w:rFonts w:ascii="PT Astra Serif" w:hAnsi="PT Astra Serif"/>
                <w:sz w:val="24"/>
                <w:szCs w:val="24"/>
              </w:rPr>
            </w:pPr>
            <w:r>
              <w:rPr>
                <w:rFonts w:ascii="PT Astra Serif" w:hAnsi="PT Astra Serif"/>
                <w:sz w:val="24"/>
                <w:szCs w:val="24"/>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5BF06078" w14:textId="77777777" w:rsidR="00376FA8" w:rsidRDefault="00E72A36">
            <w:pPr>
              <w:jc w:val="both"/>
              <w:rPr>
                <w:rFonts w:ascii="PT Astra Serif" w:hAnsi="PT Astra Serif"/>
                <w:sz w:val="24"/>
                <w:szCs w:val="24"/>
              </w:rPr>
            </w:pPr>
            <w:r>
              <w:rPr>
                <w:rFonts w:ascii="PT Astra Serif" w:hAnsi="PT Astra Serif"/>
                <w:sz w:val="24"/>
                <w:szCs w:val="24"/>
              </w:rPr>
              <w:t xml:space="preserve">- несоответствие участника закупки требованиям, установленным извещением о такой закупке. </w:t>
            </w:r>
          </w:p>
          <w:p w14:paraId="2FB1CE03" w14:textId="77777777" w:rsidR="00376FA8" w:rsidRDefault="00E72A36">
            <w:pPr>
              <w:jc w:val="both"/>
              <w:rPr>
                <w:rFonts w:ascii="PT Astra Serif" w:hAnsi="PT Astra Serif"/>
                <w:sz w:val="24"/>
                <w:szCs w:val="24"/>
              </w:rPr>
            </w:pPr>
            <w:r>
              <w:rPr>
                <w:rFonts w:ascii="PT Astra Serif" w:hAnsi="PT Astra Serif"/>
                <w:sz w:val="24"/>
                <w:szCs w:val="24"/>
              </w:rPr>
              <w:t>Заказчик вправе принять решение об отказе от заключения договора с победителем закупки по следующим основаниям:</w:t>
            </w:r>
          </w:p>
          <w:p w14:paraId="53390A94" w14:textId="77777777" w:rsidR="00376FA8" w:rsidRDefault="00E72A36">
            <w:pPr>
              <w:jc w:val="both"/>
              <w:rPr>
                <w:rFonts w:ascii="PT Astra Serif" w:hAnsi="PT Astra Serif"/>
                <w:sz w:val="24"/>
                <w:szCs w:val="24"/>
              </w:rPr>
            </w:pPr>
            <w:r>
              <w:rPr>
                <w:rFonts w:ascii="PT Astra Serif" w:hAnsi="PT Astra Serif"/>
                <w:sz w:val="24"/>
                <w:szCs w:val="24"/>
              </w:rPr>
              <w:t xml:space="preserve">1) наличие обстоятельств непреодолимой силы, препятствующих заключению договора по результатам проведенной закупки; </w:t>
            </w:r>
          </w:p>
          <w:p w14:paraId="4E57A02A" w14:textId="77777777" w:rsidR="00376FA8" w:rsidRDefault="00E72A36">
            <w:pPr>
              <w:jc w:val="both"/>
              <w:rPr>
                <w:rFonts w:ascii="PT Astra Serif" w:hAnsi="PT Astra Serif"/>
                <w:sz w:val="24"/>
                <w:szCs w:val="24"/>
              </w:rPr>
            </w:pPr>
            <w:r>
              <w:rPr>
                <w:rFonts w:ascii="PT Astra Serif" w:hAnsi="PT Astra Serif"/>
                <w:sz w:val="24"/>
                <w:szCs w:val="24"/>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2A84147" w14:textId="77777777" w:rsidR="00376FA8" w:rsidRDefault="00E72A36">
            <w:pPr>
              <w:jc w:val="both"/>
              <w:rPr>
                <w:rFonts w:ascii="PT Astra Serif" w:hAnsi="PT Astra Serif"/>
                <w:sz w:val="24"/>
                <w:szCs w:val="24"/>
              </w:rPr>
            </w:pPr>
            <w:r>
              <w:rPr>
                <w:rFonts w:ascii="PT Astra Serif" w:hAnsi="PT Astra Serif"/>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BDD0859" w14:textId="77777777" w:rsidR="00376FA8" w:rsidRDefault="00E72A36">
            <w:pPr>
              <w:jc w:val="both"/>
              <w:rPr>
                <w:rFonts w:ascii="PT Astra Serif" w:hAnsi="PT Astra Serif"/>
                <w:sz w:val="24"/>
                <w:szCs w:val="24"/>
              </w:rPr>
            </w:pPr>
            <w:r>
              <w:rPr>
                <w:rFonts w:ascii="PT Astra Serif" w:hAnsi="PT Astra Serif"/>
                <w:sz w:val="24"/>
                <w:szCs w:val="24"/>
              </w:rPr>
              <w:t xml:space="preserve">4) иные обстоятельства, с которыми закон связывает возможность отказа от заключения договора. </w:t>
            </w:r>
          </w:p>
          <w:p w14:paraId="49962A14" w14:textId="77777777" w:rsidR="00376FA8" w:rsidRDefault="00E72A36">
            <w:pPr>
              <w:jc w:val="both"/>
              <w:rPr>
                <w:rFonts w:ascii="PT Astra Serif" w:hAnsi="PT Astra Serif"/>
                <w:sz w:val="24"/>
                <w:szCs w:val="24"/>
              </w:rPr>
            </w:pPr>
            <w:r>
              <w:rPr>
                <w:rFonts w:ascii="PT Astra Serif" w:hAnsi="PT Astra Serif"/>
                <w:sz w:val="24"/>
                <w:szCs w:val="24"/>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20D922C0" w14:textId="77777777" w:rsidR="00376FA8" w:rsidRDefault="00E72A36">
            <w:pPr>
              <w:jc w:val="both"/>
              <w:rPr>
                <w:rFonts w:ascii="PT Astra Serif" w:hAnsi="PT Astra Serif"/>
                <w:sz w:val="24"/>
                <w:szCs w:val="24"/>
              </w:rPr>
            </w:pPr>
            <w:r>
              <w:rPr>
                <w:rFonts w:ascii="PT Astra Serif" w:hAnsi="PT Astra Serif"/>
                <w:sz w:val="24"/>
                <w:szCs w:val="24"/>
              </w:rPr>
              <w:t xml:space="preserve">Отказ заказчика от заключения договора с победителем закупки осуществляется в любой момент до заключения договора, </w:t>
            </w:r>
            <w:r>
              <w:rPr>
                <w:rFonts w:ascii="PT Astra Serif" w:hAnsi="PT Astra Serif"/>
                <w:sz w:val="24"/>
                <w:szCs w:val="24"/>
              </w:rPr>
              <w:lastRenderedPageBreak/>
              <w:t>если заказчик или комиссия по осуществлению закупок выявит обстоятельства, предусмотренные настоящим пунктом.</w:t>
            </w:r>
          </w:p>
          <w:p w14:paraId="4516DF4A" w14:textId="77777777" w:rsidR="00376FA8" w:rsidRDefault="00E72A36">
            <w:pPr>
              <w:jc w:val="both"/>
              <w:rPr>
                <w:rFonts w:ascii="PT Astra Serif" w:hAnsi="PT Astra Serif"/>
                <w:sz w:val="24"/>
                <w:szCs w:val="24"/>
              </w:rPr>
            </w:pPr>
            <w:r>
              <w:rPr>
                <w:rFonts w:ascii="PT Astra Serif" w:hAnsi="PT Astra Serif"/>
                <w:sz w:val="24"/>
                <w:szCs w:val="24"/>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980F4EC" w14:textId="77777777" w:rsidR="00376FA8" w:rsidRDefault="00E72A36">
            <w:pPr>
              <w:jc w:val="both"/>
              <w:rPr>
                <w:rFonts w:ascii="PT Astra Serif" w:hAnsi="PT Astra Serif"/>
                <w:sz w:val="24"/>
                <w:szCs w:val="24"/>
              </w:rPr>
            </w:pPr>
            <w:r>
              <w:rPr>
                <w:rFonts w:ascii="PT Astra Serif" w:hAnsi="PT Astra Serif"/>
                <w:sz w:val="24"/>
                <w:szCs w:val="24"/>
              </w:rPr>
              <w:t>1) дата подписания протокола;</w:t>
            </w:r>
          </w:p>
          <w:p w14:paraId="0340CFD0" w14:textId="77777777" w:rsidR="00376FA8" w:rsidRDefault="00E72A36">
            <w:pPr>
              <w:jc w:val="both"/>
              <w:rPr>
                <w:rFonts w:ascii="PT Astra Serif" w:hAnsi="PT Astra Serif"/>
                <w:sz w:val="24"/>
                <w:szCs w:val="24"/>
              </w:rPr>
            </w:pPr>
            <w:r>
              <w:rPr>
                <w:rFonts w:ascii="PT Astra Serif" w:hAnsi="PT Astra Serif"/>
                <w:sz w:val="24"/>
                <w:szCs w:val="24"/>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8711C60" w14:textId="77777777" w:rsidR="00376FA8" w:rsidRDefault="00E72A36">
            <w:pPr>
              <w:jc w:val="both"/>
              <w:rPr>
                <w:rFonts w:ascii="PT Astra Serif" w:hAnsi="PT Astra Serif"/>
                <w:sz w:val="24"/>
                <w:szCs w:val="24"/>
              </w:rPr>
            </w:pPr>
            <w:r>
              <w:rPr>
                <w:rFonts w:ascii="PT Astra Serif" w:hAnsi="PT Astra Serif"/>
                <w:sz w:val="24"/>
                <w:szCs w:val="24"/>
              </w:rPr>
              <w:t>3) указание на содержащиеся в заявке такого участника закупки сведения, которые были признаны комиссией недостоверными;</w:t>
            </w:r>
          </w:p>
          <w:p w14:paraId="565A8976" w14:textId="77777777" w:rsidR="00376FA8" w:rsidRDefault="00E72A36">
            <w:pPr>
              <w:jc w:val="both"/>
              <w:rPr>
                <w:rFonts w:ascii="PT Astra Serif" w:hAnsi="PT Astra Serif"/>
                <w:sz w:val="24"/>
                <w:szCs w:val="24"/>
              </w:rPr>
            </w:pPr>
            <w:r>
              <w:rPr>
                <w:rFonts w:ascii="PT Astra Serif" w:hAnsi="PT Astra Serif"/>
                <w:sz w:val="24"/>
                <w:szCs w:val="24"/>
              </w:rPr>
              <w:t>4) иная информация, размещаемая в протоколе отказа от заключения договора по решению заказчика.</w:t>
            </w:r>
          </w:p>
        </w:tc>
      </w:tr>
      <w:tr w:rsidR="00376FA8" w14:paraId="60C9C6D1" w14:textId="77777777">
        <w:tc>
          <w:tcPr>
            <w:tcW w:w="534" w:type="dxa"/>
          </w:tcPr>
          <w:p w14:paraId="574E1A13" w14:textId="77777777" w:rsidR="00376FA8" w:rsidRDefault="00E72A36">
            <w:pPr>
              <w:jc w:val="center"/>
              <w:rPr>
                <w:rFonts w:ascii="PT Astra Serif" w:hAnsi="PT Astra Serif"/>
                <w:sz w:val="24"/>
                <w:szCs w:val="24"/>
              </w:rPr>
            </w:pPr>
            <w:r>
              <w:rPr>
                <w:rFonts w:ascii="PT Astra Serif" w:hAnsi="PT Astra Serif"/>
                <w:sz w:val="24"/>
                <w:szCs w:val="24"/>
              </w:rPr>
              <w:lastRenderedPageBreak/>
              <w:t>6</w:t>
            </w:r>
          </w:p>
        </w:tc>
        <w:tc>
          <w:tcPr>
            <w:tcW w:w="3827" w:type="dxa"/>
          </w:tcPr>
          <w:p w14:paraId="6A4B2437" w14:textId="77777777" w:rsidR="00376FA8" w:rsidRDefault="00E72A36">
            <w:pPr>
              <w:jc w:val="center"/>
              <w:rPr>
                <w:rFonts w:ascii="PT Astra Serif" w:hAnsi="PT Astra Serif"/>
                <w:sz w:val="24"/>
                <w:szCs w:val="24"/>
              </w:rPr>
            </w:pPr>
            <w:r>
              <w:rPr>
                <w:rFonts w:ascii="PT Astra Serif" w:hAnsi="PT Astra Serif"/>
                <w:sz w:val="24"/>
                <w:szCs w:val="24"/>
              </w:rPr>
              <w:t xml:space="preserve">Порядок проведения закупки </w:t>
            </w:r>
          </w:p>
        </w:tc>
        <w:tc>
          <w:tcPr>
            <w:tcW w:w="5210" w:type="dxa"/>
          </w:tcPr>
          <w:p w14:paraId="5FB93F99" w14:textId="77777777" w:rsidR="00376FA8" w:rsidRDefault="00E72A36">
            <w:pPr>
              <w:jc w:val="both"/>
              <w:rPr>
                <w:rFonts w:ascii="PT Astra Serif" w:hAnsi="PT Astra Serif"/>
                <w:sz w:val="24"/>
                <w:szCs w:val="24"/>
              </w:rPr>
            </w:pPr>
            <w:r>
              <w:rPr>
                <w:rFonts w:ascii="PT Astra Serif" w:hAnsi="PT Astra Serif"/>
                <w:sz w:val="24"/>
                <w:szCs w:val="24"/>
              </w:rPr>
              <w:t>Закупка в электронной форме состязательного отбора состоит из одного этапа, включающего рассмотрение заявок, поданных на участие в такой закупке. По результатам указанного этапа составляется протокол рассмотрения заявок на участие.</w:t>
            </w:r>
          </w:p>
        </w:tc>
      </w:tr>
      <w:tr w:rsidR="00376FA8" w14:paraId="3C28BDB8" w14:textId="77777777">
        <w:tc>
          <w:tcPr>
            <w:tcW w:w="534" w:type="dxa"/>
          </w:tcPr>
          <w:p w14:paraId="37DD31E4" w14:textId="77777777" w:rsidR="00376FA8" w:rsidRDefault="00E72A36">
            <w:pPr>
              <w:jc w:val="center"/>
              <w:rPr>
                <w:rFonts w:ascii="PT Astra Serif" w:hAnsi="PT Astra Serif"/>
                <w:sz w:val="24"/>
                <w:szCs w:val="24"/>
              </w:rPr>
            </w:pPr>
            <w:r>
              <w:rPr>
                <w:rFonts w:ascii="PT Astra Serif" w:hAnsi="PT Astra Serif"/>
                <w:sz w:val="24"/>
                <w:szCs w:val="24"/>
              </w:rPr>
              <w:t>7</w:t>
            </w:r>
          </w:p>
        </w:tc>
        <w:tc>
          <w:tcPr>
            <w:tcW w:w="3827" w:type="dxa"/>
          </w:tcPr>
          <w:p w14:paraId="3BCFDC3C" w14:textId="77777777" w:rsidR="00376FA8" w:rsidRDefault="00E72A36">
            <w:pPr>
              <w:jc w:val="center"/>
              <w:rPr>
                <w:rFonts w:ascii="PT Astra Serif" w:hAnsi="PT Astra Serif"/>
                <w:sz w:val="24"/>
                <w:szCs w:val="24"/>
              </w:rPr>
            </w:pPr>
            <w:r>
              <w:rPr>
                <w:rFonts w:ascii="PT Astra Serif" w:hAnsi="PT Astra Serif"/>
                <w:sz w:val="24"/>
                <w:szCs w:val="24"/>
              </w:rPr>
              <w:t xml:space="preserve">Отказ от процедуры закупки </w:t>
            </w:r>
          </w:p>
        </w:tc>
        <w:tc>
          <w:tcPr>
            <w:tcW w:w="5210" w:type="dxa"/>
          </w:tcPr>
          <w:p w14:paraId="3040AC8F" w14:textId="77777777" w:rsidR="00376FA8" w:rsidRDefault="00E72A36">
            <w:pPr>
              <w:jc w:val="both"/>
              <w:rPr>
                <w:rFonts w:ascii="PT Astra Serif" w:hAnsi="PT Astra Serif"/>
                <w:sz w:val="24"/>
                <w:szCs w:val="24"/>
              </w:rPr>
            </w:pPr>
            <w:r>
              <w:rPr>
                <w:rFonts w:ascii="PT Astra Serif" w:hAnsi="PT Astra Serif"/>
                <w:sz w:val="24"/>
                <w:szCs w:val="24"/>
              </w:rPr>
              <w:t>Заказчик вправе отказаться от проведения закупки в электронной форме состязательного отбора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tc>
      </w:tr>
      <w:tr w:rsidR="00376FA8" w14:paraId="27B476E6" w14:textId="77777777">
        <w:tc>
          <w:tcPr>
            <w:tcW w:w="534" w:type="dxa"/>
          </w:tcPr>
          <w:p w14:paraId="02031889" w14:textId="77777777" w:rsidR="00376FA8" w:rsidRDefault="00E72A36">
            <w:pPr>
              <w:jc w:val="center"/>
              <w:rPr>
                <w:rFonts w:ascii="PT Astra Serif" w:hAnsi="PT Astra Serif"/>
                <w:sz w:val="24"/>
                <w:szCs w:val="24"/>
              </w:rPr>
            </w:pPr>
            <w:r>
              <w:rPr>
                <w:rFonts w:ascii="PT Astra Serif" w:hAnsi="PT Astra Serif"/>
                <w:sz w:val="24"/>
                <w:szCs w:val="24"/>
              </w:rPr>
              <w:t>8</w:t>
            </w:r>
          </w:p>
        </w:tc>
        <w:tc>
          <w:tcPr>
            <w:tcW w:w="3827" w:type="dxa"/>
          </w:tcPr>
          <w:p w14:paraId="4BD0E755" w14:textId="77777777" w:rsidR="00376FA8" w:rsidRDefault="00E72A36">
            <w:pPr>
              <w:jc w:val="center"/>
              <w:rPr>
                <w:rFonts w:ascii="PT Astra Serif" w:hAnsi="PT Astra Serif"/>
                <w:sz w:val="24"/>
                <w:szCs w:val="24"/>
              </w:rPr>
            </w:pPr>
            <w:r>
              <w:rPr>
                <w:rFonts w:ascii="PT Astra Serif" w:hAnsi="PT Astra Serif"/>
                <w:sz w:val="24"/>
                <w:szCs w:val="24"/>
              </w:rPr>
              <w:t xml:space="preserve">Место, условия и сроки (периоды) выполнения работ </w:t>
            </w:r>
          </w:p>
        </w:tc>
        <w:tc>
          <w:tcPr>
            <w:tcW w:w="5210" w:type="dxa"/>
          </w:tcPr>
          <w:p w14:paraId="28477E20" w14:textId="1B43ECC6" w:rsidR="00376FA8" w:rsidRDefault="00E72A36" w:rsidP="007A5112">
            <w:pPr>
              <w:ind w:left="-111" w:right="-137"/>
              <w:jc w:val="center"/>
              <w:rPr>
                <w:rFonts w:ascii="PT Astra Serif" w:hAnsi="PT Astra Serif"/>
                <w:sz w:val="24"/>
                <w:szCs w:val="24"/>
              </w:rPr>
            </w:pPr>
            <w:r>
              <w:rPr>
                <w:rFonts w:ascii="PT Astra Serif" w:hAnsi="PT Astra Serif"/>
                <w:sz w:val="24"/>
                <w:szCs w:val="24"/>
              </w:rPr>
              <w:t xml:space="preserve">Место выполнения работ:  </w:t>
            </w:r>
            <w:hyperlink r:id="rId7" w:tgtFrame="_blank" w:history="1">
              <w:r w:rsidR="007A5112" w:rsidRPr="007A5112">
                <w:rPr>
                  <w:rFonts w:ascii="PT Astra Serif" w:hAnsi="PT Astra Serif"/>
                  <w:sz w:val="24"/>
                  <w:szCs w:val="24"/>
                </w:rPr>
                <w:t>452765</w:t>
              </w:r>
            </w:hyperlink>
            <w:r>
              <w:rPr>
                <w:rFonts w:ascii="PT Astra Serif" w:hAnsi="PT Astra Serif"/>
                <w:sz w:val="24"/>
                <w:szCs w:val="24"/>
              </w:rPr>
              <w:t xml:space="preserve">, Республика </w:t>
            </w:r>
            <w:r w:rsidR="007A5112">
              <w:rPr>
                <w:rFonts w:ascii="PT Astra Serif" w:hAnsi="PT Astra Serif"/>
                <w:sz w:val="24"/>
                <w:szCs w:val="24"/>
              </w:rPr>
              <w:t>Б</w:t>
            </w:r>
            <w:r>
              <w:rPr>
                <w:rFonts w:ascii="PT Astra Serif" w:hAnsi="PT Astra Serif"/>
                <w:sz w:val="24"/>
                <w:szCs w:val="24"/>
              </w:rPr>
              <w:t xml:space="preserve">ашкортостан, Туймазинский район, </w:t>
            </w:r>
            <w:r w:rsidR="007A5112" w:rsidRPr="007A5112">
              <w:rPr>
                <w:rFonts w:ascii="PT Astra Serif" w:hAnsi="PT Astra Serif"/>
                <w:sz w:val="24"/>
                <w:szCs w:val="24"/>
              </w:rPr>
              <w:t>село Кандры, улица Колхозная, 2В</w:t>
            </w:r>
            <w:r w:rsidR="007A5112">
              <w:rPr>
                <w:rFonts w:ascii="PT Astra Serif" w:hAnsi="PT Astra Serif"/>
                <w:sz w:val="24"/>
                <w:szCs w:val="24"/>
              </w:rPr>
              <w:t>.</w:t>
            </w:r>
          </w:p>
          <w:p w14:paraId="17DF29B8" w14:textId="77777777" w:rsidR="007A5112" w:rsidRDefault="007A5112" w:rsidP="007A5112">
            <w:pPr>
              <w:ind w:left="-111" w:right="-137"/>
              <w:jc w:val="center"/>
              <w:rPr>
                <w:rFonts w:ascii="PT Astra Serif" w:hAnsi="PT Astra Serif"/>
                <w:sz w:val="24"/>
                <w:szCs w:val="24"/>
              </w:rPr>
            </w:pPr>
          </w:p>
          <w:p w14:paraId="59BE5EBA" w14:textId="5C049F6A" w:rsidR="00376FA8" w:rsidRDefault="00E72A36">
            <w:pPr>
              <w:jc w:val="center"/>
              <w:rPr>
                <w:rFonts w:ascii="PT Astra Serif" w:hAnsi="PT Astra Serif"/>
                <w:sz w:val="24"/>
                <w:szCs w:val="24"/>
              </w:rPr>
            </w:pPr>
            <w:r>
              <w:rPr>
                <w:rFonts w:ascii="PT Astra Serif" w:hAnsi="PT Astra Serif"/>
                <w:sz w:val="24"/>
                <w:szCs w:val="24"/>
              </w:rPr>
              <w:t>Условия выполнения работ: в соответствии с проектом договора</w:t>
            </w:r>
            <w:r w:rsidR="007A5112">
              <w:rPr>
                <w:rFonts w:ascii="PT Astra Serif" w:hAnsi="PT Astra Serif"/>
                <w:sz w:val="24"/>
                <w:szCs w:val="24"/>
              </w:rPr>
              <w:t>.</w:t>
            </w:r>
          </w:p>
          <w:p w14:paraId="0799DB5D" w14:textId="77777777" w:rsidR="007A5112" w:rsidRDefault="007A5112">
            <w:pPr>
              <w:jc w:val="center"/>
              <w:rPr>
                <w:rFonts w:ascii="PT Astra Serif" w:hAnsi="PT Astra Serif"/>
                <w:sz w:val="24"/>
                <w:szCs w:val="24"/>
              </w:rPr>
            </w:pPr>
          </w:p>
          <w:p w14:paraId="7744DBE2" w14:textId="5473C3BE" w:rsidR="00376FA8" w:rsidRDefault="00E72A36">
            <w:pPr>
              <w:jc w:val="center"/>
              <w:rPr>
                <w:rFonts w:ascii="PT Astra Serif" w:hAnsi="PT Astra Serif"/>
                <w:sz w:val="24"/>
                <w:szCs w:val="24"/>
              </w:rPr>
            </w:pPr>
            <w:r w:rsidRPr="007A5112">
              <w:rPr>
                <w:rFonts w:ascii="PT Astra Serif" w:hAnsi="PT Astra Serif"/>
                <w:sz w:val="24"/>
                <w:szCs w:val="24"/>
              </w:rPr>
              <w:t>Срок (период) выполнения работ:</w:t>
            </w:r>
            <w:r>
              <w:rPr>
                <w:rFonts w:ascii="PT Astra Serif" w:hAnsi="PT Astra Serif"/>
                <w:sz w:val="24"/>
                <w:szCs w:val="24"/>
              </w:rPr>
              <w:t xml:space="preserve"> </w:t>
            </w:r>
            <w:r w:rsidR="00E754EA">
              <w:rPr>
                <w:rFonts w:ascii="PT Astra Serif" w:hAnsi="PT Astra Serif"/>
                <w:sz w:val="24"/>
                <w:szCs w:val="24"/>
              </w:rPr>
              <w:t>до 31.07.2025 г.</w:t>
            </w:r>
          </w:p>
        </w:tc>
      </w:tr>
      <w:tr w:rsidR="00376FA8" w14:paraId="1713ECE4" w14:textId="77777777">
        <w:tc>
          <w:tcPr>
            <w:tcW w:w="534" w:type="dxa"/>
          </w:tcPr>
          <w:p w14:paraId="51420A87" w14:textId="77777777" w:rsidR="00376FA8" w:rsidRDefault="00E72A36">
            <w:pPr>
              <w:jc w:val="center"/>
              <w:rPr>
                <w:rFonts w:ascii="PT Astra Serif" w:hAnsi="PT Astra Serif"/>
                <w:sz w:val="24"/>
                <w:szCs w:val="24"/>
              </w:rPr>
            </w:pPr>
            <w:r>
              <w:rPr>
                <w:rFonts w:ascii="PT Astra Serif" w:hAnsi="PT Astra Serif"/>
                <w:sz w:val="24"/>
                <w:szCs w:val="24"/>
              </w:rPr>
              <w:t>9</w:t>
            </w:r>
          </w:p>
        </w:tc>
        <w:tc>
          <w:tcPr>
            <w:tcW w:w="3827" w:type="dxa"/>
          </w:tcPr>
          <w:p w14:paraId="6D9AC6FD" w14:textId="77777777" w:rsidR="00376FA8" w:rsidRDefault="00E72A36">
            <w:pPr>
              <w:jc w:val="center"/>
              <w:rPr>
                <w:rFonts w:ascii="PT Astra Serif" w:hAnsi="PT Astra Serif"/>
                <w:sz w:val="24"/>
                <w:szCs w:val="24"/>
              </w:rPr>
            </w:pPr>
            <w:r>
              <w:rPr>
                <w:rFonts w:ascii="PT Astra Serif" w:hAnsi="PT Astra Serif"/>
                <w:sz w:val="24"/>
                <w:szCs w:val="24"/>
              </w:rPr>
              <w:t>Описание предмета такой закупки</w:t>
            </w:r>
          </w:p>
        </w:tc>
        <w:tc>
          <w:tcPr>
            <w:tcW w:w="5210" w:type="dxa"/>
          </w:tcPr>
          <w:p w14:paraId="65D0D1F7" w14:textId="77777777" w:rsidR="00376FA8" w:rsidRDefault="00E72A36">
            <w:pPr>
              <w:jc w:val="center"/>
              <w:rPr>
                <w:rFonts w:ascii="PT Astra Serif" w:hAnsi="PT Astra Serif"/>
                <w:sz w:val="24"/>
                <w:szCs w:val="24"/>
              </w:rPr>
            </w:pPr>
            <w:r>
              <w:rPr>
                <w:rFonts w:ascii="PT Astra Serif" w:hAnsi="PT Astra Serif"/>
                <w:sz w:val="24"/>
                <w:szCs w:val="24"/>
              </w:rPr>
              <w:t xml:space="preserve">В соответствии с Приложением № 1 к извещению </w:t>
            </w:r>
          </w:p>
        </w:tc>
      </w:tr>
      <w:tr w:rsidR="00376FA8" w14:paraId="79E7D35B" w14:textId="77777777">
        <w:tc>
          <w:tcPr>
            <w:tcW w:w="534" w:type="dxa"/>
          </w:tcPr>
          <w:p w14:paraId="7273997A" w14:textId="77777777" w:rsidR="00376FA8" w:rsidRDefault="00E72A36">
            <w:pPr>
              <w:jc w:val="center"/>
              <w:rPr>
                <w:rFonts w:ascii="PT Astra Serif" w:hAnsi="PT Astra Serif"/>
                <w:sz w:val="24"/>
                <w:szCs w:val="24"/>
              </w:rPr>
            </w:pPr>
            <w:r>
              <w:rPr>
                <w:rFonts w:ascii="PT Astra Serif" w:hAnsi="PT Astra Serif"/>
                <w:sz w:val="24"/>
                <w:szCs w:val="24"/>
              </w:rPr>
              <w:t>10</w:t>
            </w:r>
          </w:p>
        </w:tc>
        <w:tc>
          <w:tcPr>
            <w:tcW w:w="3827" w:type="dxa"/>
          </w:tcPr>
          <w:p w14:paraId="57D3D56E" w14:textId="77777777" w:rsidR="00376FA8" w:rsidRDefault="00E72A36">
            <w:pPr>
              <w:jc w:val="center"/>
              <w:rPr>
                <w:rFonts w:ascii="PT Astra Serif" w:hAnsi="PT Astra Serif"/>
                <w:sz w:val="24"/>
                <w:szCs w:val="24"/>
              </w:rPr>
            </w:pPr>
            <w:r>
              <w:rPr>
                <w:rFonts w:ascii="PT Astra Serif" w:hAnsi="PT Astra Serif"/>
                <w:sz w:val="24"/>
                <w:szCs w:val="24"/>
              </w:rPr>
              <w:t xml:space="preserve">Сведения о начальной </w:t>
            </w:r>
            <w:r>
              <w:rPr>
                <w:rFonts w:ascii="PT Astra Serif" w:hAnsi="PT Astra Serif"/>
                <w:sz w:val="24"/>
                <w:szCs w:val="24"/>
              </w:rPr>
              <w:lastRenderedPageBreak/>
              <w:t>(максимальной) цене договора либо формула цены и максимальное значение цены договора, либо начальная цена единицы (сумма цен единиц) работы и максимальное значение цены договора в случае осуществления закупки с неопределенным объемом;</w:t>
            </w:r>
          </w:p>
          <w:p w14:paraId="74AFBD64" w14:textId="77777777" w:rsidR="00376FA8" w:rsidRDefault="00E72A36">
            <w:pPr>
              <w:jc w:val="center"/>
              <w:rPr>
                <w:rFonts w:ascii="PT Astra Serif" w:hAnsi="PT Astra Serif"/>
                <w:sz w:val="24"/>
                <w:szCs w:val="24"/>
              </w:rPr>
            </w:pPr>
            <w:r>
              <w:rPr>
                <w:rFonts w:ascii="PT Astra Serif" w:hAnsi="PT Astra Serif"/>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210" w:type="dxa"/>
          </w:tcPr>
          <w:p w14:paraId="15019CC4" w14:textId="77777777" w:rsidR="00376FA8" w:rsidRDefault="00E72A36">
            <w:pPr>
              <w:jc w:val="center"/>
              <w:rPr>
                <w:rFonts w:ascii="PT Astra Serif" w:hAnsi="PT Astra Serif"/>
                <w:sz w:val="24"/>
                <w:szCs w:val="24"/>
              </w:rPr>
            </w:pPr>
            <w:r>
              <w:rPr>
                <w:rFonts w:ascii="PT Astra Serif" w:hAnsi="PT Astra Serif"/>
                <w:sz w:val="24"/>
                <w:szCs w:val="24"/>
              </w:rPr>
              <w:lastRenderedPageBreak/>
              <w:t xml:space="preserve">В соответствии с Приложением № 2 к </w:t>
            </w:r>
            <w:r>
              <w:rPr>
                <w:rFonts w:ascii="PT Astra Serif" w:hAnsi="PT Astra Serif"/>
                <w:sz w:val="24"/>
                <w:szCs w:val="24"/>
              </w:rPr>
              <w:lastRenderedPageBreak/>
              <w:t>извещению</w:t>
            </w:r>
          </w:p>
        </w:tc>
      </w:tr>
      <w:tr w:rsidR="00376FA8" w14:paraId="460C06AC" w14:textId="77777777">
        <w:tc>
          <w:tcPr>
            <w:tcW w:w="534" w:type="dxa"/>
          </w:tcPr>
          <w:p w14:paraId="4DA44730" w14:textId="77777777" w:rsidR="00376FA8" w:rsidRDefault="00E72A36">
            <w:pPr>
              <w:jc w:val="center"/>
              <w:rPr>
                <w:rFonts w:ascii="PT Astra Serif" w:hAnsi="PT Astra Serif"/>
                <w:sz w:val="24"/>
                <w:szCs w:val="24"/>
              </w:rPr>
            </w:pPr>
            <w:r>
              <w:rPr>
                <w:rFonts w:ascii="PT Astra Serif" w:hAnsi="PT Astra Serif"/>
                <w:sz w:val="24"/>
                <w:szCs w:val="24"/>
              </w:rPr>
              <w:lastRenderedPageBreak/>
              <w:t>11</w:t>
            </w:r>
          </w:p>
        </w:tc>
        <w:tc>
          <w:tcPr>
            <w:tcW w:w="3827" w:type="dxa"/>
          </w:tcPr>
          <w:p w14:paraId="324BE377" w14:textId="77777777" w:rsidR="00376FA8" w:rsidRDefault="00E72A36">
            <w:pPr>
              <w:jc w:val="center"/>
              <w:rPr>
                <w:rFonts w:ascii="PT Astra Serif" w:hAnsi="PT Astra Serif"/>
                <w:sz w:val="24"/>
                <w:szCs w:val="24"/>
              </w:rPr>
            </w:pPr>
            <w:r>
              <w:rPr>
                <w:rFonts w:ascii="PT Astra Serif" w:hAnsi="PT Astra Serif"/>
                <w:sz w:val="24"/>
                <w:szCs w:val="24"/>
              </w:rPr>
              <w:t>Форма, сроки и порядок оплаты товара, работ, услуг</w:t>
            </w:r>
          </w:p>
        </w:tc>
        <w:tc>
          <w:tcPr>
            <w:tcW w:w="5210" w:type="dxa"/>
          </w:tcPr>
          <w:p w14:paraId="24621CB5" w14:textId="6457545B" w:rsidR="00376FA8" w:rsidRDefault="00E72A36">
            <w:pPr>
              <w:jc w:val="center"/>
              <w:rPr>
                <w:rFonts w:ascii="PT Astra Serif" w:hAnsi="PT Astra Serif"/>
                <w:sz w:val="24"/>
                <w:szCs w:val="24"/>
              </w:rPr>
            </w:pPr>
            <w:r>
              <w:rPr>
                <w:rFonts w:ascii="PT Astra Serif" w:hAnsi="PT Astra Serif"/>
                <w:sz w:val="24"/>
                <w:szCs w:val="24"/>
              </w:rPr>
              <w:t>В соответствии с проектом договора</w:t>
            </w:r>
          </w:p>
          <w:p w14:paraId="62F40260" w14:textId="77777777" w:rsidR="00376FA8" w:rsidRDefault="00376FA8">
            <w:pPr>
              <w:jc w:val="center"/>
              <w:rPr>
                <w:rFonts w:ascii="PT Astra Serif" w:hAnsi="PT Astra Serif"/>
                <w:sz w:val="24"/>
                <w:szCs w:val="24"/>
              </w:rPr>
            </w:pPr>
          </w:p>
        </w:tc>
      </w:tr>
      <w:tr w:rsidR="00376FA8" w14:paraId="7E8F8CB1" w14:textId="77777777">
        <w:tc>
          <w:tcPr>
            <w:tcW w:w="534" w:type="dxa"/>
          </w:tcPr>
          <w:p w14:paraId="5668E09B" w14:textId="77777777" w:rsidR="00376FA8" w:rsidRDefault="00E72A36">
            <w:pPr>
              <w:jc w:val="center"/>
              <w:rPr>
                <w:rFonts w:ascii="PT Astra Serif" w:hAnsi="PT Astra Serif"/>
                <w:sz w:val="24"/>
                <w:szCs w:val="24"/>
              </w:rPr>
            </w:pPr>
            <w:r>
              <w:rPr>
                <w:rFonts w:ascii="PT Astra Serif" w:hAnsi="PT Astra Serif"/>
                <w:sz w:val="24"/>
                <w:szCs w:val="24"/>
              </w:rPr>
              <w:t>12</w:t>
            </w:r>
          </w:p>
        </w:tc>
        <w:tc>
          <w:tcPr>
            <w:tcW w:w="3827" w:type="dxa"/>
          </w:tcPr>
          <w:p w14:paraId="107D7846" w14:textId="77777777" w:rsidR="00376FA8" w:rsidRDefault="00E72A36">
            <w:pPr>
              <w:jc w:val="center"/>
              <w:rPr>
                <w:rFonts w:ascii="PT Astra Serif" w:hAnsi="PT Astra Serif"/>
                <w:sz w:val="24"/>
                <w:szCs w:val="24"/>
              </w:rPr>
            </w:pPr>
            <w:r>
              <w:rPr>
                <w:rFonts w:ascii="PT Astra Serif" w:hAnsi="PT Astra Serif"/>
                <w:sz w:val="24"/>
                <w:szCs w:val="24"/>
              </w:rPr>
              <w:t>Информация о валюте, используемой для формирования цены договора и расчетов с поставщиком (подрядчиком, исполнителем)</w:t>
            </w:r>
          </w:p>
        </w:tc>
        <w:tc>
          <w:tcPr>
            <w:tcW w:w="5210" w:type="dxa"/>
          </w:tcPr>
          <w:p w14:paraId="387BC05D" w14:textId="77777777" w:rsidR="00376FA8" w:rsidRDefault="00E72A36">
            <w:pPr>
              <w:jc w:val="center"/>
              <w:rPr>
                <w:rFonts w:ascii="PT Astra Serif" w:hAnsi="PT Astra Serif"/>
                <w:sz w:val="24"/>
                <w:szCs w:val="24"/>
              </w:rPr>
            </w:pPr>
            <w:r>
              <w:rPr>
                <w:rFonts w:ascii="PT Astra Serif" w:hAnsi="PT Astra Serif"/>
                <w:sz w:val="24"/>
                <w:szCs w:val="24"/>
              </w:rPr>
              <w:t xml:space="preserve">Российский рубль </w:t>
            </w:r>
          </w:p>
        </w:tc>
      </w:tr>
      <w:tr w:rsidR="00376FA8" w14:paraId="35EBF258" w14:textId="77777777">
        <w:tc>
          <w:tcPr>
            <w:tcW w:w="534" w:type="dxa"/>
          </w:tcPr>
          <w:p w14:paraId="64156B7E" w14:textId="77777777" w:rsidR="00376FA8" w:rsidRDefault="00E72A36">
            <w:pPr>
              <w:jc w:val="center"/>
              <w:rPr>
                <w:rFonts w:ascii="PT Astra Serif" w:hAnsi="PT Astra Serif"/>
                <w:sz w:val="24"/>
                <w:szCs w:val="24"/>
              </w:rPr>
            </w:pPr>
            <w:r>
              <w:rPr>
                <w:rFonts w:ascii="PT Astra Serif" w:hAnsi="PT Astra Serif"/>
                <w:sz w:val="24"/>
                <w:szCs w:val="24"/>
              </w:rPr>
              <w:t>13</w:t>
            </w:r>
          </w:p>
        </w:tc>
        <w:tc>
          <w:tcPr>
            <w:tcW w:w="3827" w:type="dxa"/>
          </w:tcPr>
          <w:p w14:paraId="24C9B118" w14:textId="77777777" w:rsidR="00376FA8" w:rsidRDefault="00E72A36">
            <w:pPr>
              <w:jc w:val="center"/>
              <w:rPr>
                <w:rFonts w:ascii="PT Astra Serif" w:hAnsi="PT Astra Serif"/>
                <w:sz w:val="24"/>
                <w:szCs w:val="24"/>
              </w:rPr>
            </w:pPr>
            <w:r>
              <w:rPr>
                <w:rFonts w:ascii="PT Astra Serif" w:hAnsi="PT Astra Serif"/>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210" w:type="dxa"/>
          </w:tcPr>
          <w:p w14:paraId="689BA3E8" w14:textId="77777777" w:rsidR="00376FA8" w:rsidRDefault="00E72A36">
            <w:pPr>
              <w:jc w:val="center"/>
              <w:rPr>
                <w:rFonts w:ascii="PT Astra Serif" w:hAnsi="PT Astra Serif"/>
                <w:sz w:val="24"/>
                <w:szCs w:val="24"/>
              </w:rPr>
            </w:pPr>
            <w:r>
              <w:rPr>
                <w:rFonts w:ascii="PT Astra Serif" w:hAnsi="PT Astra Serif"/>
                <w:sz w:val="24"/>
                <w:szCs w:val="24"/>
              </w:rPr>
              <w:t xml:space="preserve">Не устанавливается </w:t>
            </w:r>
          </w:p>
        </w:tc>
      </w:tr>
      <w:tr w:rsidR="00376FA8" w14:paraId="3D04DFEA" w14:textId="77777777">
        <w:tc>
          <w:tcPr>
            <w:tcW w:w="534" w:type="dxa"/>
          </w:tcPr>
          <w:p w14:paraId="37BCE57F" w14:textId="77777777" w:rsidR="00376FA8" w:rsidRDefault="00E72A36">
            <w:pPr>
              <w:jc w:val="center"/>
              <w:rPr>
                <w:rFonts w:ascii="PT Astra Serif" w:hAnsi="PT Astra Serif"/>
                <w:sz w:val="24"/>
                <w:szCs w:val="24"/>
              </w:rPr>
            </w:pPr>
            <w:r>
              <w:rPr>
                <w:rFonts w:ascii="PT Astra Serif" w:hAnsi="PT Astra Serif"/>
                <w:sz w:val="24"/>
                <w:szCs w:val="24"/>
              </w:rPr>
              <w:t>14</w:t>
            </w:r>
          </w:p>
        </w:tc>
        <w:tc>
          <w:tcPr>
            <w:tcW w:w="3827" w:type="dxa"/>
          </w:tcPr>
          <w:p w14:paraId="64BD1692" w14:textId="77777777" w:rsidR="00376FA8" w:rsidRDefault="00E72A36">
            <w:pPr>
              <w:jc w:val="center"/>
              <w:rPr>
                <w:rFonts w:ascii="PT Astra Serif" w:hAnsi="PT Astra Serif"/>
                <w:sz w:val="24"/>
                <w:szCs w:val="24"/>
              </w:rPr>
            </w:pPr>
            <w:r>
              <w:rPr>
                <w:rFonts w:ascii="PT Astra Serif" w:hAnsi="PT Astra Serif"/>
                <w:sz w:val="24"/>
                <w:szCs w:val="24"/>
                <w:highlight w:val="yellow"/>
              </w:rPr>
              <w:t>Порядок, дата начала, дата и время окончания срока подачи заявок на участие в закупке и порядок подведения итогов такой закупки</w:t>
            </w:r>
          </w:p>
        </w:tc>
        <w:tc>
          <w:tcPr>
            <w:tcW w:w="5210" w:type="dxa"/>
          </w:tcPr>
          <w:p w14:paraId="3B2DB631" w14:textId="77777777" w:rsidR="00376FA8" w:rsidRDefault="00862DE6">
            <w:pPr>
              <w:jc w:val="center"/>
              <w:rPr>
                <w:rFonts w:ascii="PT Astra Serif" w:hAnsi="PT Astra Serif"/>
                <w:sz w:val="24"/>
                <w:szCs w:val="24"/>
              </w:rPr>
            </w:pPr>
            <w:r>
              <w:rPr>
                <w:rFonts w:ascii="PT Astra Serif" w:hAnsi="PT Astra Serif"/>
                <w:sz w:val="24"/>
                <w:szCs w:val="24"/>
                <w:highlight w:val="yellow"/>
              </w:rPr>
              <w:t>дата начала</w:t>
            </w:r>
            <w:r>
              <w:rPr>
                <w:rFonts w:ascii="PT Astra Serif" w:hAnsi="PT Astra Serif"/>
                <w:sz w:val="24"/>
                <w:szCs w:val="24"/>
              </w:rPr>
              <w:t xml:space="preserve"> 07.11.2024г.</w:t>
            </w:r>
          </w:p>
          <w:p w14:paraId="3070C531" w14:textId="77777777" w:rsidR="00862DE6" w:rsidRDefault="00862DE6">
            <w:pPr>
              <w:jc w:val="center"/>
              <w:rPr>
                <w:rFonts w:ascii="PT Astra Serif" w:hAnsi="PT Astra Serif"/>
                <w:sz w:val="24"/>
                <w:szCs w:val="24"/>
              </w:rPr>
            </w:pPr>
            <w:r>
              <w:rPr>
                <w:rFonts w:ascii="PT Astra Serif" w:hAnsi="PT Astra Serif"/>
                <w:sz w:val="24"/>
                <w:szCs w:val="24"/>
                <w:highlight w:val="yellow"/>
              </w:rPr>
              <w:t>, дата и время окончания срока подачи заявок на участие в закупке</w:t>
            </w:r>
            <w:r>
              <w:rPr>
                <w:rFonts w:ascii="PT Astra Serif" w:hAnsi="PT Astra Serif"/>
                <w:sz w:val="24"/>
                <w:szCs w:val="24"/>
              </w:rPr>
              <w:t xml:space="preserve"> 08.11.2024 10:00 местного времени</w:t>
            </w:r>
          </w:p>
          <w:p w14:paraId="4517CC49" w14:textId="27E0C583" w:rsidR="00862DE6" w:rsidRDefault="00862DE6" w:rsidP="00862DE6">
            <w:pPr>
              <w:jc w:val="center"/>
              <w:rPr>
                <w:rFonts w:ascii="PT Astra Serif" w:hAnsi="PT Astra Serif"/>
                <w:sz w:val="24"/>
                <w:szCs w:val="24"/>
              </w:rPr>
            </w:pPr>
            <w:r>
              <w:rPr>
                <w:rFonts w:ascii="PT Astra Serif" w:hAnsi="PT Astra Serif"/>
                <w:sz w:val="24"/>
                <w:szCs w:val="24"/>
                <w:highlight w:val="yellow"/>
              </w:rPr>
              <w:t>подведения итогов</w:t>
            </w:r>
            <w:r>
              <w:rPr>
                <w:rFonts w:ascii="PT Astra Serif" w:hAnsi="PT Astra Serif"/>
                <w:sz w:val="24"/>
                <w:szCs w:val="24"/>
              </w:rPr>
              <w:t xml:space="preserve"> </w:t>
            </w:r>
            <w:r>
              <w:rPr>
                <w:rFonts w:ascii="PT Astra Serif" w:hAnsi="PT Astra Serif"/>
                <w:sz w:val="24"/>
                <w:szCs w:val="24"/>
              </w:rPr>
              <w:t>08.11.2024 10:00 местного времени</w:t>
            </w:r>
          </w:p>
        </w:tc>
      </w:tr>
      <w:tr w:rsidR="00376FA8" w14:paraId="4DF4E3C4" w14:textId="77777777">
        <w:tc>
          <w:tcPr>
            <w:tcW w:w="534" w:type="dxa"/>
          </w:tcPr>
          <w:p w14:paraId="7F0EF436" w14:textId="77777777" w:rsidR="00376FA8" w:rsidRDefault="00E72A36">
            <w:pPr>
              <w:jc w:val="center"/>
              <w:rPr>
                <w:rFonts w:ascii="PT Astra Serif" w:hAnsi="PT Astra Serif"/>
                <w:sz w:val="24"/>
                <w:szCs w:val="24"/>
              </w:rPr>
            </w:pPr>
            <w:r>
              <w:rPr>
                <w:rFonts w:ascii="PT Astra Serif" w:hAnsi="PT Astra Serif"/>
                <w:sz w:val="24"/>
                <w:szCs w:val="24"/>
              </w:rPr>
              <w:t>15</w:t>
            </w:r>
          </w:p>
        </w:tc>
        <w:tc>
          <w:tcPr>
            <w:tcW w:w="3827" w:type="dxa"/>
          </w:tcPr>
          <w:p w14:paraId="7BBBC482" w14:textId="77777777" w:rsidR="00376FA8" w:rsidRDefault="00E72A36">
            <w:pPr>
              <w:jc w:val="center"/>
              <w:rPr>
                <w:rFonts w:ascii="PT Astra Serif" w:hAnsi="PT Astra Serif"/>
                <w:sz w:val="24"/>
                <w:szCs w:val="24"/>
              </w:rPr>
            </w:pPr>
            <w:r>
              <w:rPr>
                <w:rFonts w:ascii="PT Astra Serif" w:hAnsi="PT Astra Serif"/>
                <w:sz w:val="24"/>
                <w:szCs w:val="24"/>
              </w:rPr>
              <w:t>Требования к участникам закупки</w:t>
            </w:r>
          </w:p>
        </w:tc>
        <w:tc>
          <w:tcPr>
            <w:tcW w:w="5210" w:type="dxa"/>
          </w:tcPr>
          <w:p w14:paraId="6D6EAA08" w14:textId="77777777" w:rsidR="00376FA8" w:rsidRDefault="00E72A36">
            <w:pPr>
              <w:pStyle w:val="afa"/>
              <w:ind w:left="0" w:firstLine="0"/>
              <w:rPr>
                <w:rFonts w:ascii="PT Astra Serif" w:hAnsi="PT Astra Serif"/>
              </w:rPr>
            </w:pPr>
            <w:r>
              <w:rPr>
                <w:rFonts w:ascii="PT Astra Serif" w:hAnsi="PT Astra Serif"/>
              </w:rPr>
              <w:t>а) непроведение ликвидации участника закупки с участием субъектов</w:t>
            </w:r>
            <w:r w:rsidRPr="007A5112">
              <w:rPr>
                <w:rFonts w:ascii="PT Astra Serif" w:hAnsi="PT Astra Serif"/>
              </w:rPr>
              <w:t xml:space="preserve"> </w:t>
            </w:r>
            <w:r>
              <w:rPr>
                <w:rFonts w:ascii="PT Astra Serif" w:hAnsi="PT Astra Serif"/>
              </w:rPr>
              <w:t>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97DEA05" w14:textId="77777777" w:rsidR="00376FA8" w:rsidRDefault="00E72A36" w:rsidP="007A5112">
            <w:pPr>
              <w:pStyle w:val="afa"/>
              <w:ind w:left="0" w:firstLine="0"/>
              <w:rPr>
                <w:rFonts w:ascii="PT Astra Serif" w:hAnsi="PT Astra Serif"/>
              </w:rPr>
            </w:pPr>
            <w:r>
              <w:rPr>
                <w:rFonts w:ascii="PT Astra Serif" w:hAnsi="PT Astra Serif"/>
              </w:rPr>
              <w:t>б)</w:t>
            </w:r>
            <w:r w:rsidRPr="007A5112">
              <w:rPr>
                <w:rFonts w:ascii="PT Astra Serif" w:hAnsi="PT Astra Serif"/>
              </w:rPr>
              <w:t xml:space="preserve"> </w:t>
            </w:r>
            <w:r>
              <w:rPr>
                <w:rFonts w:ascii="PT Astra Serif" w:hAnsi="PT Astra Serif"/>
              </w:rPr>
              <w:t>неприостановление</w:t>
            </w:r>
            <w:r w:rsidRPr="007A5112">
              <w:rPr>
                <w:rFonts w:ascii="PT Astra Serif" w:hAnsi="PT Astra Serif"/>
              </w:rPr>
              <w:t xml:space="preserve"> </w:t>
            </w:r>
            <w:r>
              <w:rPr>
                <w:rFonts w:ascii="PT Astra Serif" w:hAnsi="PT Astra Serif"/>
              </w:rPr>
              <w:t>деятельности</w:t>
            </w:r>
            <w:r w:rsidRPr="007A5112">
              <w:rPr>
                <w:rFonts w:ascii="PT Astra Serif" w:hAnsi="PT Astra Serif"/>
              </w:rPr>
              <w:t xml:space="preserve"> </w:t>
            </w:r>
            <w:r>
              <w:rPr>
                <w:rFonts w:ascii="PT Astra Serif" w:hAnsi="PT Astra Serif"/>
              </w:rPr>
              <w:t>участника</w:t>
            </w:r>
            <w:r w:rsidRPr="007A5112">
              <w:rPr>
                <w:rFonts w:ascii="PT Astra Serif" w:hAnsi="PT Astra Serif"/>
              </w:rPr>
              <w:t xml:space="preserve"> </w:t>
            </w:r>
            <w:r>
              <w:rPr>
                <w:rFonts w:ascii="PT Astra Serif" w:hAnsi="PT Astra Serif"/>
              </w:rPr>
              <w:t>закупки</w:t>
            </w:r>
            <w:r w:rsidRPr="007A5112">
              <w:rPr>
                <w:rFonts w:ascii="PT Astra Serif" w:hAnsi="PT Astra Serif"/>
              </w:rPr>
              <w:t xml:space="preserve"> </w:t>
            </w:r>
            <w:r>
              <w:rPr>
                <w:rFonts w:ascii="PT Astra Serif" w:hAnsi="PT Astra Serif"/>
              </w:rPr>
              <w:t>с</w:t>
            </w:r>
            <w:r w:rsidRPr="007A5112">
              <w:rPr>
                <w:rFonts w:ascii="PT Astra Serif" w:hAnsi="PT Astra Serif"/>
              </w:rPr>
              <w:t xml:space="preserve"> </w:t>
            </w:r>
            <w:r>
              <w:rPr>
                <w:rFonts w:ascii="PT Astra Serif" w:hAnsi="PT Astra Serif"/>
              </w:rPr>
              <w:t>участием</w:t>
            </w:r>
            <w:r w:rsidRPr="007A5112">
              <w:rPr>
                <w:rFonts w:ascii="PT Astra Serif" w:hAnsi="PT Astra Serif"/>
              </w:rPr>
              <w:t xml:space="preserve"> </w:t>
            </w:r>
            <w:r>
              <w:rPr>
                <w:rFonts w:ascii="PT Astra Serif" w:hAnsi="PT Astra Serif"/>
              </w:rPr>
              <w:t>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E87980E" w14:textId="77777777" w:rsidR="00376FA8" w:rsidRDefault="00E72A36" w:rsidP="007A5112">
            <w:pPr>
              <w:pStyle w:val="afa"/>
              <w:ind w:left="0" w:firstLine="0"/>
              <w:rPr>
                <w:rFonts w:ascii="PT Astra Serif" w:hAnsi="PT Astra Serif"/>
              </w:rPr>
            </w:pPr>
            <w:r>
              <w:rPr>
                <w:rFonts w:ascii="PT Astra Serif" w:hAnsi="PT Astra Serif"/>
              </w:rPr>
              <w:lastRenderedPageBreak/>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w:t>
            </w:r>
            <w:r w:rsidRPr="007A5112">
              <w:rPr>
                <w:rFonts w:ascii="PT Astra Serif" w:hAnsi="PT Astra Serif"/>
              </w:rPr>
              <w:t xml:space="preserve"> </w:t>
            </w:r>
            <w:r>
              <w:rPr>
                <w:rFonts w:ascii="PT Astra Serif" w:hAnsi="PT Astra Serif"/>
              </w:rPr>
              <w:t>предоставлены</w:t>
            </w:r>
            <w:r w:rsidRPr="007A5112">
              <w:rPr>
                <w:rFonts w:ascii="PT Astra Serif" w:hAnsi="PT Astra Serif"/>
              </w:rPr>
              <w:t xml:space="preserve"> </w:t>
            </w:r>
            <w:r>
              <w:rPr>
                <w:rFonts w:ascii="PT Astra Serif" w:hAnsi="PT Astra Serif"/>
              </w:rPr>
              <w:t>отсрочка,</w:t>
            </w:r>
            <w:r w:rsidRPr="007A5112">
              <w:rPr>
                <w:rFonts w:ascii="PT Astra Serif" w:hAnsi="PT Astra Serif"/>
              </w:rPr>
              <w:t xml:space="preserve"> </w:t>
            </w:r>
            <w:r>
              <w:rPr>
                <w:rFonts w:ascii="PT Astra Serif" w:hAnsi="PT Astra Serif"/>
              </w:rPr>
              <w:t>рассрочка,</w:t>
            </w:r>
            <w:r w:rsidRPr="007A5112">
              <w:rPr>
                <w:rFonts w:ascii="PT Astra Serif" w:hAnsi="PT Astra Serif"/>
              </w:rPr>
              <w:t xml:space="preserve"> </w:t>
            </w:r>
            <w:r>
              <w:rPr>
                <w:rFonts w:ascii="PT Astra Serif" w:hAnsi="PT Astra Serif"/>
              </w:rPr>
              <w:t>инвестиционный</w:t>
            </w:r>
            <w:r w:rsidRPr="007A5112">
              <w:rPr>
                <w:rFonts w:ascii="PT Astra Serif" w:hAnsi="PT Astra Serif"/>
              </w:rPr>
              <w:t xml:space="preserve"> </w:t>
            </w:r>
            <w:r>
              <w:rPr>
                <w:rFonts w:ascii="PT Astra Serif" w:hAnsi="PT Astra Serif"/>
              </w:rPr>
              <w:t>налоговый</w:t>
            </w:r>
            <w:r w:rsidRPr="007A5112">
              <w:rPr>
                <w:rFonts w:ascii="PT Astra Serif" w:hAnsi="PT Astra Serif"/>
              </w:rPr>
              <w:t xml:space="preserve"> </w:t>
            </w:r>
            <w:r>
              <w:rPr>
                <w:rFonts w:ascii="PT Astra Serif" w:hAnsi="PT Astra Serif"/>
              </w:rPr>
              <w:t>кредит</w:t>
            </w:r>
            <w:r w:rsidRPr="007A5112">
              <w:rPr>
                <w:rFonts w:ascii="PT Astra Serif" w:hAnsi="PT Astra Serif"/>
              </w:rPr>
              <w:t xml:space="preserve"> </w:t>
            </w:r>
            <w:r>
              <w:rPr>
                <w:rFonts w:ascii="PT Astra Serif" w:hAnsi="PT Astra Serif"/>
              </w:rPr>
              <w:t>в</w:t>
            </w:r>
            <w:r w:rsidRPr="007A5112">
              <w:rPr>
                <w:rFonts w:ascii="PT Astra Serif" w:hAnsi="PT Astra Serif"/>
              </w:rPr>
              <w:t xml:space="preserve"> </w:t>
            </w:r>
            <w:r>
              <w:rPr>
                <w:rFonts w:ascii="PT Astra Serif" w:hAnsi="PT Astra Serif"/>
              </w:rPr>
              <w:t>соответствии</w:t>
            </w:r>
            <w:r w:rsidRPr="007A5112">
              <w:rPr>
                <w:rFonts w:ascii="PT Astra Serif" w:hAnsi="PT Astra Serif"/>
              </w:rPr>
              <w:t xml:space="preserve"> </w:t>
            </w:r>
            <w:r>
              <w:rPr>
                <w:rFonts w:ascii="PT Astra Serif" w:hAnsi="PT Astra Serif"/>
              </w:rPr>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w:t>
            </w:r>
            <w:r w:rsidRPr="007A5112">
              <w:rPr>
                <w:rFonts w:ascii="PT Astra Serif" w:hAnsi="PT Astra Serif"/>
              </w:rPr>
              <w:t xml:space="preserve"> </w:t>
            </w:r>
            <w:r>
              <w:rPr>
                <w:rFonts w:ascii="PT Astra Serif" w:hAnsi="PT Astra Serif"/>
              </w:rPr>
              <w:t>недоимки, задолженности и решение по данному заявлению на дату рассмотрения заявки на участие</w:t>
            </w:r>
            <w:r w:rsidRPr="007A5112">
              <w:rPr>
                <w:rFonts w:ascii="PT Astra Serif" w:hAnsi="PT Astra Serif"/>
              </w:rPr>
              <w:t xml:space="preserve"> </w:t>
            </w:r>
            <w:r>
              <w:rPr>
                <w:rFonts w:ascii="PT Astra Serif" w:hAnsi="PT Astra Serif"/>
              </w:rPr>
              <w:t>в закупке</w:t>
            </w:r>
            <w:r w:rsidRPr="007A5112">
              <w:rPr>
                <w:rFonts w:ascii="PT Astra Serif" w:hAnsi="PT Astra Serif"/>
              </w:rPr>
              <w:t xml:space="preserve"> </w:t>
            </w:r>
            <w:r>
              <w:rPr>
                <w:rFonts w:ascii="PT Astra Serif" w:hAnsi="PT Astra Serif"/>
              </w:rPr>
              <w:t>с</w:t>
            </w:r>
            <w:r w:rsidRPr="007A5112">
              <w:rPr>
                <w:rFonts w:ascii="PT Astra Serif" w:hAnsi="PT Astra Serif"/>
              </w:rPr>
              <w:t xml:space="preserve"> </w:t>
            </w:r>
            <w:r>
              <w:rPr>
                <w:rFonts w:ascii="PT Astra Serif" w:hAnsi="PT Astra Serif"/>
              </w:rPr>
              <w:t>участием</w:t>
            </w:r>
            <w:r w:rsidRPr="007A5112">
              <w:rPr>
                <w:rFonts w:ascii="PT Astra Serif" w:hAnsi="PT Astra Serif"/>
              </w:rPr>
              <w:t xml:space="preserve"> </w:t>
            </w:r>
            <w:r>
              <w:rPr>
                <w:rFonts w:ascii="PT Astra Serif" w:hAnsi="PT Astra Serif"/>
              </w:rPr>
              <w:t>субъектов</w:t>
            </w:r>
            <w:r w:rsidRPr="007A5112">
              <w:rPr>
                <w:rFonts w:ascii="PT Astra Serif" w:hAnsi="PT Astra Serif"/>
              </w:rPr>
              <w:t xml:space="preserve"> </w:t>
            </w:r>
            <w:r>
              <w:rPr>
                <w:rFonts w:ascii="PT Astra Serif" w:hAnsi="PT Astra Serif"/>
              </w:rPr>
              <w:t>малого</w:t>
            </w:r>
            <w:r w:rsidRPr="007A5112">
              <w:rPr>
                <w:rFonts w:ascii="PT Astra Serif" w:hAnsi="PT Astra Serif"/>
              </w:rPr>
              <w:t xml:space="preserve"> </w:t>
            </w:r>
            <w:r>
              <w:rPr>
                <w:rFonts w:ascii="PT Astra Serif" w:hAnsi="PT Astra Serif"/>
              </w:rPr>
              <w:t>и</w:t>
            </w:r>
            <w:r w:rsidRPr="007A5112">
              <w:rPr>
                <w:rFonts w:ascii="PT Astra Serif" w:hAnsi="PT Astra Serif"/>
              </w:rPr>
              <w:t xml:space="preserve"> </w:t>
            </w:r>
            <w:r>
              <w:rPr>
                <w:rFonts w:ascii="PT Astra Serif" w:hAnsi="PT Astra Serif"/>
              </w:rPr>
              <w:t>среднего</w:t>
            </w:r>
            <w:r w:rsidRPr="007A5112">
              <w:rPr>
                <w:rFonts w:ascii="PT Astra Serif" w:hAnsi="PT Astra Serif"/>
              </w:rPr>
              <w:t xml:space="preserve"> </w:t>
            </w:r>
            <w:r>
              <w:rPr>
                <w:rFonts w:ascii="PT Astra Serif" w:hAnsi="PT Astra Serif"/>
              </w:rPr>
              <w:t>предпринимательства</w:t>
            </w:r>
            <w:r w:rsidRPr="007A5112">
              <w:rPr>
                <w:rFonts w:ascii="PT Astra Serif" w:hAnsi="PT Astra Serif"/>
              </w:rPr>
              <w:t xml:space="preserve"> </w:t>
            </w:r>
            <w:r>
              <w:rPr>
                <w:rFonts w:ascii="PT Astra Serif" w:hAnsi="PT Astra Serif"/>
              </w:rPr>
              <w:t xml:space="preserve">не </w:t>
            </w:r>
            <w:r w:rsidRPr="007A5112">
              <w:rPr>
                <w:rFonts w:ascii="PT Astra Serif" w:hAnsi="PT Astra Serif"/>
              </w:rPr>
              <w:t>принято;</w:t>
            </w:r>
          </w:p>
          <w:p w14:paraId="32E153E9" w14:textId="77777777" w:rsidR="00376FA8" w:rsidRDefault="00E72A36">
            <w:pPr>
              <w:pStyle w:val="afa"/>
              <w:ind w:left="0" w:firstLine="0"/>
              <w:rPr>
                <w:rFonts w:ascii="PT Astra Serif" w:hAnsi="PT Astra Serif"/>
              </w:rPr>
            </w:pPr>
            <w:r>
              <w:rPr>
                <w:rFonts w:ascii="PT Astra Serif" w:hAnsi="PT Astra Serif"/>
              </w:rP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w:t>
            </w:r>
            <w:r w:rsidRPr="007A5112">
              <w:rPr>
                <w:rFonts w:ascii="PT Astra Serif" w:hAnsi="PT Astra Serif"/>
              </w:rPr>
              <w:t xml:space="preserve"> </w:t>
            </w:r>
            <w:r>
              <w:rPr>
                <w:rFonts w:ascii="PT Astra Serif" w:hAnsi="PT Astra Serif"/>
              </w:rPr>
              <w:t>непогашенной</w:t>
            </w:r>
            <w:r w:rsidRPr="007A5112">
              <w:rPr>
                <w:rFonts w:ascii="PT Astra Serif" w:hAnsi="PT Astra Serif"/>
              </w:rPr>
              <w:t xml:space="preserve"> </w:t>
            </w:r>
            <w:r>
              <w:rPr>
                <w:rFonts w:ascii="PT Astra Serif" w:hAnsi="PT Astra Serif"/>
              </w:rPr>
              <w:t>или</w:t>
            </w:r>
            <w:r w:rsidRPr="007A5112">
              <w:rPr>
                <w:rFonts w:ascii="PT Astra Serif" w:hAnsi="PT Astra Serif"/>
              </w:rPr>
              <w:t xml:space="preserve"> </w:t>
            </w:r>
            <w:r>
              <w:rPr>
                <w:rFonts w:ascii="PT Astra Serif" w:hAnsi="PT Astra Serif"/>
              </w:rPr>
              <w:t>неснятой</w:t>
            </w:r>
            <w:r w:rsidRPr="007A5112">
              <w:rPr>
                <w:rFonts w:ascii="PT Astra Serif" w:hAnsi="PT Astra Serif"/>
              </w:rPr>
              <w:t xml:space="preserve"> </w:t>
            </w:r>
            <w:r>
              <w:rPr>
                <w:rFonts w:ascii="PT Astra Serif" w:hAnsi="PT Astra Serif"/>
              </w:rPr>
              <w:t>судимости</w:t>
            </w:r>
            <w:r w:rsidRPr="007A5112">
              <w:rPr>
                <w:rFonts w:ascii="PT Astra Serif" w:hAnsi="PT Astra Serif"/>
              </w:rPr>
              <w:t xml:space="preserve"> </w:t>
            </w:r>
            <w:r>
              <w:rPr>
                <w:rFonts w:ascii="PT Astra Serif" w:hAnsi="PT Astra Serif"/>
              </w:rPr>
              <w:t>за</w:t>
            </w:r>
            <w:r w:rsidRPr="007A5112">
              <w:rPr>
                <w:rFonts w:ascii="PT Astra Serif" w:hAnsi="PT Astra Serif"/>
              </w:rPr>
              <w:t xml:space="preserve"> </w:t>
            </w:r>
            <w:r>
              <w:rPr>
                <w:rFonts w:ascii="PT Astra Serif" w:hAnsi="PT Astra Serif"/>
              </w:rPr>
              <w:t>преступления</w:t>
            </w:r>
            <w:r w:rsidRPr="007A5112">
              <w:rPr>
                <w:rFonts w:ascii="PT Astra Serif" w:hAnsi="PT Astra Serif"/>
              </w:rPr>
              <w:t xml:space="preserve"> </w:t>
            </w:r>
            <w:r>
              <w:rPr>
                <w:rFonts w:ascii="PT Astra Serif" w:hAnsi="PT Astra Serif"/>
              </w:rPr>
              <w:t>в</w:t>
            </w:r>
            <w:r w:rsidRPr="007A5112">
              <w:rPr>
                <w:rFonts w:ascii="PT Astra Serif" w:hAnsi="PT Astra Serif"/>
              </w:rPr>
              <w:t xml:space="preserve"> </w:t>
            </w:r>
            <w:r>
              <w:rPr>
                <w:rFonts w:ascii="PT Astra Serif" w:hAnsi="PT Astra Serif"/>
              </w:rPr>
              <w:t>сфере</w:t>
            </w:r>
            <w:r w:rsidRPr="007A5112">
              <w:rPr>
                <w:rFonts w:ascii="PT Astra Serif" w:hAnsi="PT Astra Serif"/>
              </w:rPr>
              <w:t xml:space="preserve"> </w:t>
            </w:r>
            <w:r>
              <w:rPr>
                <w:rFonts w:ascii="PT Astra Serif" w:hAnsi="PT Astra Serif"/>
              </w:rPr>
              <w:t xml:space="preserve">экономики и (или) преступления, предусмотренные статьями 289, 290, 291, 291.1 Уголовного кодекса Российской Федерации, а также </w:t>
            </w:r>
            <w:r>
              <w:rPr>
                <w:rFonts w:ascii="PT Astra Serif" w:hAnsi="PT Astra Serif"/>
              </w:rPr>
              <w:lastRenderedPageBreak/>
              <w:t>неприменение в отношении указанных физических лиц</w:t>
            </w:r>
            <w:r w:rsidRPr="007A5112">
              <w:rPr>
                <w:rFonts w:ascii="PT Astra Serif" w:hAnsi="PT Astra Serif"/>
              </w:rPr>
              <w:t xml:space="preserve"> </w:t>
            </w:r>
            <w:r>
              <w:rPr>
                <w:rFonts w:ascii="PT Astra Serif" w:hAnsi="PT Astra Serif"/>
              </w:rPr>
              <w:t>наказания в виде лишения права занимать определенные должности или заниматься</w:t>
            </w:r>
            <w:r w:rsidRPr="007A5112">
              <w:rPr>
                <w:rFonts w:ascii="PT Astra Serif" w:hAnsi="PT Astra Serif"/>
              </w:rPr>
              <w:t xml:space="preserve"> </w:t>
            </w:r>
            <w:r>
              <w:rPr>
                <w:rFonts w:ascii="PT Astra Serif" w:hAnsi="PT Astra Serif"/>
              </w:rPr>
              <w:t>определенной деятельностью, которые связаны с поставкой товара, выполнением работы, оказанием</w:t>
            </w:r>
            <w:r w:rsidRPr="007A5112">
              <w:rPr>
                <w:rFonts w:ascii="PT Astra Serif" w:hAnsi="PT Astra Serif"/>
              </w:rPr>
              <w:t xml:space="preserve"> </w:t>
            </w:r>
            <w:r>
              <w:rPr>
                <w:rFonts w:ascii="PT Astra Serif" w:hAnsi="PT Astra Serif"/>
              </w:rPr>
              <w:t>услуги,</w:t>
            </w:r>
            <w:r w:rsidRPr="007A5112">
              <w:rPr>
                <w:rFonts w:ascii="PT Astra Serif" w:hAnsi="PT Astra Serif"/>
              </w:rPr>
              <w:t xml:space="preserve"> </w:t>
            </w:r>
            <w:r>
              <w:rPr>
                <w:rFonts w:ascii="PT Astra Serif" w:hAnsi="PT Astra Serif"/>
              </w:rPr>
              <w:t>являющихся</w:t>
            </w:r>
            <w:r w:rsidRPr="007A5112">
              <w:rPr>
                <w:rFonts w:ascii="PT Astra Serif" w:hAnsi="PT Astra Serif"/>
              </w:rPr>
              <w:t xml:space="preserve"> </w:t>
            </w:r>
            <w:r>
              <w:rPr>
                <w:rFonts w:ascii="PT Astra Serif" w:hAnsi="PT Astra Serif"/>
              </w:rPr>
              <w:t>предметом</w:t>
            </w:r>
            <w:r w:rsidRPr="007A5112">
              <w:rPr>
                <w:rFonts w:ascii="PT Astra Serif" w:hAnsi="PT Astra Serif"/>
              </w:rPr>
              <w:t xml:space="preserve"> </w:t>
            </w:r>
            <w:r>
              <w:rPr>
                <w:rFonts w:ascii="PT Astra Serif" w:hAnsi="PT Astra Serif"/>
              </w:rPr>
              <w:t>осуществляемой</w:t>
            </w:r>
            <w:r w:rsidRPr="007A5112">
              <w:rPr>
                <w:rFonts w:ascii="PT Astra Serif" w:hAnsi="PT Astra Serif"/>
              </w:rPr>
              <w:t xml:space="preserve"> </w:t>
            </w:r>
            <w:r>
              <w:rPr>
                <w:rFonts w:ascii="PT Astra Serif" w:hAnsi="PT Astra Serif"/>
              </w:rPr>
              <w:t>закупки,</w:t>
            </w:r>
            <w:r w:rsidRPr="007A5112">
              <w:rPr>
                <w:rFonts w:ascii="PT Astra Serif" w:hAnsi="PT Astra Serif"/>
              </w:rPr>
              <w:t xml:space="preserve"> </w:t>
            </w:r>
            <w:r>
              <w:rPr>
                <w:rFonts w:ascii="PT Astra Serif" w:hAnsi="PT Astra Serif"/>
              </w:rPr>
              <w:t>и</w:t>
            </w:r>
            <w:r w:rsidRPr="007A5112">
              <w:rPr>
                <w:rFonts w:ascii="PT Astra Serif" w:hAnsi="PT Astra Serif"/>
              </w:rPr>
              <w:t xml:space="preserve"> административного</w:t>
            </w:r>
            <w:r>
              <w:rPr>
                <w:rFonts w:ascii="PT Astra Serif" w:hAnsi="PT Astra Serif"/>
              </w:rPr>
              <w:t xml:space="preserve"> наказания</w:t>
            </w:r>
            <w:r w:rsidRPr="007A5112">
              <w:rPr>
                <w:rFonts w:ascii="PT Astra Serif" w:hAnsi="PT Astra Serif"/>
              </w:rPr>
              <w:t xml:space="preserve"> </w:t>
            </w:r>
            <w:r>
              <w:rPr>
                <w:rFonts w:ascii="PT Astra Serif" w:hAnsi="PT Astra Serif"/>
              </w:rPr>
              <w:t>в</w:t>
            </w:r>
            <w:r w:rsidRPr="007A5112">
              <w:rPr>
                <w:rFonts w:ascii="PT Astra Serif" w:hAnsi="PT Astra Serif"/>
              </w:rPr>
              <w:t xml:space="preserve"> </w:t>
            </w:r>
            <w:r>
              <w:rPr>
                <w:rFonts w:ascii="PT Astra Serif" w:hAnsi="PT Astra Serif"/>
              </w:rPr>
              <w:t>виде</w:t>
            </w:r>
            <w:r w:rsidRPr="007A5112">
              <w:rPr>
                <w:rFonts w:ascii="PT Astra Serif" w:hAnsi="PT Astra Serif"/>
              </w:rPr>
              <w:t xml:space="preserve"> дисквалификации;</w:t>
            </w:r>
          </w:p>
          <w:p w14:paraId="095CF12F" w14:textId="77777777" w:rsidR="00376FA8" w:rsidRDefault="00E72A36" w:rsidP="007A5112">
            <w:pPr>
              <w:pStyle w:val="afa"/>
              <w:ind w:left="0" w:firstLine="0"/>
              <w:rPr>
                <w:rFonts w:ascii="PT Astra Serif" w:hAnsi="PT Astra Serif"/>
              </w:rPr>
            </w:pPr>
            <w:r>
              <w:rPr>
                <w:rFonts w:ascii="PT Astra Serif" w:hAnsi="PT Astra Serif"/>
              </w:rPr>
              <w:t>д) отсутствие фактов</w:t>
            </w:r>
            <w:r w:rsidRPr="007A5112">
              <w:rPr>
                <w:rFonts w:ascii="PT Astra Serif" w:hAnsi="PT Astra Serif"/>
              </w:rPr>
              <w:t xml:space="preserve"> </w:t>
            </w:r>
            <w:r>
              <w:rPr>
                <w:rFonts w:ascii="PT Astra Serif" w:hAnsi="PT Astra Serif"/>
              </w:rPr>
              <w:t>привлечения в течение двух лет до момента</w:t>
            </w:r>
            <w:r w:rsidRPr="007A5112">
              <w:rPr>
                <w:rFonts w:ascii="PT Astra Serif" w:hAnsi="PT Astra Serif"/>
              </w:rPr>
              <w:t xml:space="preserve"> </w:t>
            </w:r>
            <w:r>
              <w:rPr>
                <w:rFonts w:ascii="PT Astra Serif" w:hAnsi="PT Astra Serif"/>
              </w:rPr>
              <w:t>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9D3BE4" w14:textId="77777777" w:rsidR="00376FA8" w:rsidRDefault="00E72A36" w:rsidP="007A5112">
            <w:pPr>
              <w:pStyle w:val="afa"/>
              <w:ind w:left="0" w:firstLine="0"/>
              <w:rPr>
                <w:rFonts w:ascii="PT Astra Serif" w:hAnsi="PT Astra Serif"/>
              </w:rPr>
            </w:pPr>
            <w:r>
              <w:rPr>
                <w:rFonts w:ascii="PT Astra Serif" w:hAnsi="PT Astra Serif"/>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w:t>
            </w:r>
            <w:r w:rsidRPr="007A5112">
              <w:rPr>
                <w:rFonts w:ascii="PT Astra Serif" w:hAnsi="PT Astra Serif"/>
              </w:rPr>
              <w:t xml:space="preserve"> </w:t>
            </w:r>
            <w:r>
              <w:rPr>
                <w:rFonts w:ascii="PT Astra Serif" w:hAnsi="PT Astra Serif"/>
              </w:rPr>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40F6CED" w14:textId="77777777" w:rsidR="00376FA8" w:rsidRDefault="00E72A36" w:rsidP="007A5112">
            <w:pPr>
              <w:pStyle w:val="afa"/>
              <w:ind w:left="0" w:firstLine="0"/>
              <w:rPr>
                <w:rFonts w:ascii="PT Astra Serif" w:hAnsi="PT Astra Serif"/>
              </w:rPr>
            </w:pPr>
            <w:r>
              <w:rPr>
                <w:rFonts w:ascii="PT Astra Serif" w:hAnsi="PT Astra Serif"/>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ED2846E" w14:textId="77777777" w:rsidR="00376FA8" w:rsidRDefault="00E72A36" w:rsidP="007A5112">
            <w:pPr>
              <w:pStyle w:val="afa"/>
              <w:ind w:left="0" w:firstLine="0"/>
              <w:rPr>
                <w:rFonts w:ascii="PT Astra Serif" w:hAnsi="PT Astra Serif"/>
              </w:rPr>
            </w:pPr>
            <w:r>
              <w:rPr>
                <w:rFonts w:ascii="PT Astra Serif" w:hAnsi="PT Astra Serif"/>
              </w:rPr>
              <w:t xml:space="preserve">з) обладание участником закупки с участием субъектов малого и среднего предпринимательства правами использования результата </w:t>
            </w:r>
            <w:r>
              <w:rPr>
                <w:rFonts w:ascii="PT Astra Serif" w:hAnsi="PT Astra Serif"/>
              </w:rPr>
              <w:lastRenderedPageBreak/>
              <w:t>интеллектуальной деятельности в</w:t>
            </w:r>
            <w:r w:rsidRPr="007A5112">
              <w:rPr>
                <w:rFonts w:ascii="PT Astra Serif" w:hAnsi="PT Astra Serif"/>
              </w:rPr>
              <w:t xml:space="preserve"> </w:t>
            </w:r>
            <w:r>
              <w:rPr>
                <w:rFonts w:ascii="PT Astra Serif" w:hAnsi="PT Astra Serif"/>
              </w:rPr>
              <w:t>случае использования такого результата при исполнении договора;</w:t>
            </w:r>
          </w:p>
          <w:p w14:paraId="6D2F62F9" w14:textId="68383BAD" w:rsidR="00376FA8" w:rsidRDefault="00E72A36" w:rsidP="007A5112">
            <w:pPr>
              <w:pStyle w:val="afa"/>
              <w:ind w:left="0" w:firstLine="0"/>
              <w:rPr>
                <w:rFonts w:ascii="PT Astra Serif" w:hAnsi="PT Astra Serif"/>
              </w:rPr>
            </w:pPr>
            <w:r>
              <w:rPr>
                <w:rFonts w:ascii="PT Astra Serif" w:hAnsi="PT Astra Serif"/>
              </w:rPr>
              <w:t>и) участник закупки не должен являться иностранным агентом</w:t>
            </w:r>
            <w:r w:rsidR="007A5112">
              <w:rPr>
                <w:rFonts w:ascii="PT Astra Serif" w:hAnsi="PT Astra Serif"/>
              </w:rPr>
              <w:t>.</w:t>
            </w:r>
            <w:r>
              <w:rPr>
                <w:rFonts w:ascii="PT Astra Serif" w:hAnsi="PT Astra Serif"/>
              </w:rPr>
              <w:t xml:space="preserve"> </w:t>
            </w:r>
          </w:p>
        </w:tc>
      </w:tr>
      <w:tr w:rsidR="00376FA8" w14:paraId="72D0CBEC" w14:textId="77777777">
        <w:tc>
          <w:tcPr>
            <w:tcW w:w="534" w:type="dxa"/>
          </w:tcPr>
          <w:p w14:paraId="46D2B30A" w14:textId="77777777" w:rsidR="00376FA8" w:rsidRDefault="00E72A36">
            <w:pPr>
              <w:jc w:val="center"/>
              <w:rPr>
                <w:rFonts w:ascii="PT Astra Serif" w:hAnsi="PT Astra Serif"/>
                <w:sz w:val="24"/>
                <w:szCs w:val="24"/>
              </w:rPr>
            </w:pPr>
            <w:r>
              <w:rPr>
                <w:rFonts w:ascii="PT Astra Serif" w:hAnsi="PT Astra Serif"/>
                <w:sz w:val="24"/>
                <w:szCs w:val="24"/>
              </w:rPr>
              <w:lastRenderedPageBreak/>
              <w:t>16</w:t>
            </w:r>
          </w:p>
        </w:tc>
        <w:tc>
          <w:tcPr>
            <w:tcW w:w="3827" w:type="dxa"/>
          </w:tcPr>
          <w:p w14:paraId="1C2B627F" w14:textId="77777777" w:rsidR="00376FA8" w:rsidRDefault="00E72A36">
            <w:pPr>
              <w:jc w:val="center"/>
              <w:rPr>
                <w:rFonts w:ascii="PT Astra Serif" w:hAnsi="PT Astra Serif"/>
                <w:sz w:val="24"/>
                <w:szCs w:val="24"/>
              </w:rPr>
            </w:pPr>
            <w:r>
              <w:rPr>
                <w:rFonts w:ascii="PT Astra Serif" w:hAnsi="PT Astra Serif"/>
                <w:sz w:val="24"/>
                <w:szCs w:val="24"/>
              </w:rPr>
              <w:t>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w:t>
            </w:r>
          </w:p>
        </w:tc>
        <w:tc>
          <w:tcPr>
            <w:tcW w:w="5210" w:type="dxa"/>
          </w:tcPr>
          <w:p w14:paraId="476E7023" w14:textId="77777777" w:rsidR="00376FA8" w:rsidRDefault="00E72A36">
            <w:pPr>
              <w:jc w:val="center"/>
              <w:rPr>
                <w:rFonts w:ascii="PT Astra Serif" w:hAnsi="PT Astra Serif"/>
                <w:sz w:val="24"/>
                <w:szCs w:val="24"/>
              </w:rPr>
            </w:pPr>
            <w:r>
              <w:rPr>
                <w:rFonts w:ascii="PT Astra Serif" w:hAnsi="PT Astra Serif"/>
                <w:sz w:val="24"/>
                <w:szCs w:val="24"/>
              </w:rPr>
              <w:t xml:space="preserve">Не требуется </w:t>
            </w:r>
          </w:p>
        </w:tc>
      </w:tr>
      <w:tr w:rsidR="00376FA8" w14:paraId="17B7FB76" w14:textId="77777777">
        <w:tc>
          <w:tcPr>
            <w:tcW w:w="534" w:type="dxa"/>
          </w:tcPr>
          <w:p w14:paraId="4F2C1B70" w14:textId="77777777" w:rsidR="00376FA8" w:rsidRDefault="00E72A36">
            <w:pPr>
              <w:jc w:val="center"/>
              <w:rPr>
                <w:rFonts w:ascii="PT Astra Serif" w:hAnsi="PT Astra Serif"/>
                <w:sz w:val="24"/>
                <w:szCs w:val="24"/>
              </w:rPr>
            </w:pPr>
            <w:r>
              <w:rPr>
                <w:rFonts w:ascii="PT Astra Serif" w:hAnsi="PT Astra Serif"/>
                <w:sz w:val="24"/>
                <w:szCs w:val="24"/>
              </w:rPr>
              <w:t>17</w:t>
            </w:r>
          </w:p>
        </w:tc>
        <w:tc>
          <w:tcPr>
            <w:tcW w:w="3827" w:type="dxa"/>
          </w:tcPr>
          <w:p w14:paraId="6A257785" w14:textId="77777777" w:rsidR="00376FA8" w:rsidRDefault="00E72A36">
            <w:pPr>
              <w:jc w:val="both"/>
              <w:rPr>
                <w:rFonts w:ascii="PT Astra Serif" w:hAnsi="PT Astra Serif"/>
                <w:sz w:val="24"/>
                <w:szCs w:val="24"/>
              </w:rPr>
            </w:pPr>
            <w:r>
              <w:rPr>
                <w:rFonts w:ascii="PT Astra Serif" w:hAnsi="PT Astra Serif"/>
                <w:sz w:val="24"/>
                <w:szCs w:val="24"/>
              </w:rPr>
              <w:t>Порядок и срок отзыва заявок на участие в закупке (при необходимости)</w:t>
            </w:r>
          </w:p>
        </w:tc>
        <w:tc>
          <w:tcPr>
            <w:tcW w:w="5210" w:type="dxa"/>
          </w:tcPr>
          <w:p w14:paraId="3A670F5F" w14:textId="77777777" w:rsidR="00376FA8" w:rsidRDefault="00E72A36">
            <w:pPr>
              <w:jc w:val="both"/>
              <w:rPr>
                <w:rFonts w:ascii="PT Astra Serif" w:hAnsi="PT Astra Serif"/>
                <w:sz w:val="24"/>
                <w:szCs w:val="24"/>
              </w:rPr>
            </w:pPr>
            <w:r>
              <w:rPr>
                <w:rFonts w:ascii="PT Astra Serif" w:hAnsi="PT Astra Serif"/>
                <w:sz w:val="24"/>
                <w:szCs w:val="24"/>
              </w:rPr>
              <w:t>Участник вправе отозвать свою заявку до истечения срока подачи заявок.</w:t>
            </w:r>
          </w:p>
          <w:p w14:paraId="1EC57220" w14:textId="77777777" w:rsidR="00376FA8" w:rsidRDefault="00E72A36">
            <w:pPr>
              <w:jc w:val="both"/>
              <w:rPr>
                <w:rFonts w:ascii="PT Astra Serif" w:hAnsi="PT Astra Serif"/>
                <w:sz w:val="24"/>
                <w:szCs w:val="24"/>
              </w:rPr>
            </w:pPr>
            <w:r>
              <w:rPr>
                <w:rFonts w:ascii="PT Astra Serif" w:hAnsi="PT Astra Serif"/>
                <w:sz w:val="24"/>
                <w:szCs w:val="24"/>
              </w:rPr>
              <w:t>Заявка на участие является отозванной, если уведомление об отзыве заявки получено до истечения срока подачи заявок на участие в закупке. Отзыв заявки после окончания срока подачи заявок не допускается.</w:t>
            </w:r>
          </w:p>
        </w:tc>
      </w:tr>
      <w:tr w:rsidR="00376FA8" w14:paraId="3557E227" w14:textId="77777777">
        <w:tc>
          <w:tcPr>
            <w:tcW w:w="534" w:type="dxa"/>
          </w:tcPr>
          <w:p w14:paraId="08369C70" w14:textId="77777777" w:rsidR="00376FA8" w:rsidRDefault="00E72A36">
            <w:pPr>
              <w:jc w:val="center"/>
              <w:rPr>
                <w:rFonts w:ascii="PT Astra Serif" w:hAnsi="PT Astra Serif"/>
                <w:sz w:val="24"/>
                <w:szCs w:val="24"/>
              </w:rPr>
            </w:pPr>
            <w:r>
              <w:rPr>
                <w:rFonts w:ascii="PT Astra Serif" w:hAnsi="PT Astra Serif"/>
                <w:sz w:val="24"/>
                <w:szCs w:val="24"/>
              </w:rPr>
              <w:t>18</w:t>
            </w:r>
          </w:p>
        </w:tc>
        <w:tc>
          <w:tcPr>
            <w:tcW w:w="3827" w:type="dxa"/>
          </w:tcPr>
          <w:p w14:paraId="321C1B80" w14:textId="77777777" w:rsidR="00376FA8" w:rsidRDefault="00E72A36">
            <w:pPr>
              <w:jc w:val="center"/>
              <w:rPr>
                <w:rFonts w:ascii="PT Astra Serif" w:hAnsi="PT Astra Serif"/>
                <w:sz w:val="24"/>
                <w:szCs w:val="24"/>
              </w:rPr>
            </w:pPr>
            <w:r>
              <w:rPr>
                <w:rFonts w:ascii="PT Astra Serif" w:hAnsi="PT Astra Serif"/>
                <w:sz w:val="24"/>
                <w:szCs w:val="24"/>
              </w:rPr>
              <w:t>Порядок и срок внесения изменений в заявки на участие в закупке</w:t>
            </w:r>
          </w:p>
        </w:tc>
        <w:tc>
          <w:tcPr>
            <w:tcW w:w="5210" w:type="dxa"/>
          </w:tcPr>
          <w:p w14:paraId="7B57DAC8" w14:textId="77777777" w:rsidR="00376FA8" w:rsidRDefault="00E72A36">
            <w:pPr>
              <w:jc w:val="both"/>
              <w:rPr>
                <w:rFonts w:ascii="PT Astra Serif" w:hAnsi="PT Astra Serif"/>
                <w:sz w:val="24"/>
                <w:szCs w:val="24"/>
              </w:rPr>
            </w:pPr>
            <w:r>
              <w:rPr>
                <w:rFonts w:ascii="PT Astra Serif" w:hAnsi="PT Astra Serif"/>
                <w:sz w:val="24"/>
                <w:szCs w:val="24"/>
              </w:rPr>
              <w:t>Участник вправе изменить свою заявку до истечения срока подачи заявок.</w:t>
            </w:r>
          </w:p>
          <w:p w14:paraId="74713053" w14:textId="77777777" w:rsidR="00376FA8" w:rsidRDefault="00E72A36">
            <w:pPr>
              <w:jc w:val="both"/>
              <w:rPr>
                <w:rFonts w:ascii="PT Astra Serif" w:hAnsi="PT Astra Serif"/>
                <w:sz w:val="24"/>
                <w:szCs w:val="24"/>
              </w:rPr>
            </w:pPr>
            <w:r>
              <w:rPr>
                <w:rFonts w:ascii="PT Astra Serif" w:hAnsi="PT Astra Serif"/>
                <w:sz w:val="24"/>
                <w:szCs w:val="24"/>
              </w:rPr>
              <w:t>Заявка на участие является измененной, если изменение осуществлено до истечения срока подачи заявок на участие в закупке. Изменение заявки после окончания срока подачи заявок не допускается.</w:t>
            </w:r>
          </w:p>
        </w:tc>
      </w:tr>
      <w:tr w:rsidR="00376FA8" w14:paraId="6B97970C" w14:textId="77777777">
        <w:tc>
          <w:tcPr>
            <w:tcW w:w="534" w:type="dxa"/>
          </w:tcPr>
          <w:p w14:paraId="078BD1B5" w14:textId="77777777" w:rsidR="00376FA8" w:rsidRDefault="00E72A36">
            <w:pPr>
              <w:jc w:val="center"/>
              <w:rPr>
                <w:rFonts w:ascii="PT Astra Serif" w:hAnsi="PT Astra Serif"/>
                <w:sz w:val="24"/>
                <w:szCs w:val="24"/>
              </w:rPr>
            </w:pPr>
            <w:r>
              <w:rPr>
                <w:rFonts w:ascii="PT Astra Serif" w:hAnsi="PT Astra Serif"/>
                <w:sz w:val="24"/>
                <w:szCs w:val="24"/>
              </w:rPr>
              <w:t>19</w:t>
            </w:r>
          </w:p>
        </w:tc>
        <w:tc>
          <w:tcPr>
            <w:tcW w:w="3827" w:type="dxa"/>
          </w:tcPr>
          <w:p w14:paraId="19F8B093" w14:textId="77777777" w:rsidR="00376FA8" w:rsidRDefault="00E72A36">
            <w:pPr>
              <w:jc w:val="center"/>
              <w:rPr>
                <w:rFonts w:ascii="PT Astra Serif" w:hAnsi="PT Astra Serif"/>
                <w:sz w:val="24"/>
                <w:szCs w:val="24"/>
              </w:rPr>
            </w:pPr>
            <w:r>
              <w:rPr>
                <w:rFonts w:ascii="PT Astra Serif" w:hAnsi="PT Astra Serif"/>
                <w:sz w:val="24"/>
                <w:szCs w:val="24"/>
              </w:rPr>
              <w:t xml:space="preserve">Дата рассмотрения заявок участников закупки и подведения итогов закупки </w:t>
            </w:r>
          </w:p>
        </w:tc>
        <w:tc>
          <w:tcPr>
            <w:tcW w:w="5210" w:type="dxa"/>
          </w:tcPr>
          <w:p w14:paraId="749AA422" w14:textId="77777777" w:rsidR="00376FA8" w:rsidRDefault="00E72A36">
            <w:pPr>
              <w:jc w:val="center"/>
              <w:rPr>
                <w:rFonts w:ascii="PT Astra Serif" w:hAnsi="PT Astra Serif"/>
                <w:sz w:val="24"/>
                <w:szCs w:val="24"/>
              </w:rPr>
            </w:pPr>
            <w:r>
              <w:rPr>
                <w:rFonts w:ascii="PT Astra Serif" w:hAnsi="PT Astra Serif"/>
                <w:sz w:val="24"/>
                <w:szCs w:val="24"/>
              </w:rPr>
              <w:t>Срок рассмотрения заявок не должен превышать двадцать рабочих дней со дня окончания срока подачи таких заявок</w:t>
            </w:r>
          </w:p>
        </w:tc>
      </w:tr>
      <w:tr w:rsidR="00376FA8" w14:paraId="264A479E" w14:textId="77777777">
        <w:tc>
          <w:tcPr>
            <w:tcW w:w="534" w:type="dxa"/>
          </w:tcPr>
          <w:p w14:paraId="318A9A60" w14:textId="77777777" w:rsidR="00376FA8" w:rsidRDefault="00E72A36">
            <w:pPr>
              <w:jc w:val="center"/>
              <w:rPr>
                <w:rFonts w:ascii="PT Astra Serif" w:hAnsi="PT Astra Serif"/>
                <w:sz w:val="24"/>
                <w:szCs w:val="24"/>
              </w:rPr>
            </w:pPr>
            <w:r>
              <w:rPr>
                <w:rFonts w:ascii="PT Astra Serif" w:hAnsi="PT Astra Serif"/>
                <w:sz w:val="24"/>
                <w:szCs w:val="24"/>
              </w:rPr>
              <w:t>20</w:t>
            </w:r>
          </w:p>
        </w:tc>
        <w:tc>
          <w:tcPr>
            <w:tcW w:w="3827" w:type="dxa"/>
          </w:tcPr>
          <w:p w14:paraId="2D5127D2" w14:textId="77777777" w:rsidR="00376FA8" w:rsidRDefault="00E72A36">
            <w:pPr>
              <w:jc w:val="center"/>
              <w:rPr>
                <w:rFonts w:ascii="PT Astra Serif" w:hAnsi="PT Astra Serif"/>
                <w:sz w:val="24"/>
                <w:szCs w:val="24"/>
              </w:rPr>
            </w:pPr>
            <w:r>
              <w:rPr>
                <w:rFonts w:ascii="PT Astra Serif" w:hAnsi="PT Astra Serif"/>
                <w:sz w:val="24"/>
                <w:szCs w:val="24"/>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tc>
        <w:tc>
          <w:tcPr>
            <w:tcW w:w="5210" w:type="dxa"/>
          </w:tcPr>
          <w:p w14:paraId="1D71800D" w14:textId="77777777" w:rsidR="00376FA8" w:rsidRDefault="00E72A36">
            <w:pPr>
              <w:jc w:val="center"/>
              <w:rPr>
                <w:rFonts w:ascii="PT Astra Serif" w:hAnsi="PT Astra Serif"/>
                <w:sz w:val="24"/>
                <w:szCs w:val="24"/>
              </w:rPr>
            </w:pPr>
            <w:r>
              <w:rPr>
                <w:rFonts w:ascii="PT Astra Serif" w:hAnsi="PT Astra Serif"/>
                <w:sz w:val="24"/>
                <w:szCs w:val="24"/>
              </w:rPr>
              <w:t>Обеспечение заявки не требуется</w:t>
            </w:r>
          </w:p>
        </w:tc>
      </w:tr>
      <w:tr w:rsidR="00376FA8" w14:paraId="6C5339E7" w14:textId="77777777">
        <w:tc>
          <w:tcPr>
            <w:tcW w:w="534" w:type="dxa"/>
          </w:tcPr>
          <w:p w14:paraId="0AAA4A86" w14:textId="77777777" w:rsidR="00376FA8" w:rsidRDefault="00E72A36">
            <w:pPr>
              <w:jc w:val="center"/>
              <w:rPr>
                <w:rFonts w:ascii="PT Astra Serif" w:hAnsi="PT Astra Serif"/>
                <w:sz w:val="24"/>
                <w:szCs w:val="24"/>
              </w:rPr>
            </w:pPr>
            <w:r>
              <w:rPr>
                <w:rFonts w:ascii="PT Astra Serif" w:hAnsi="PT Astra Serif"/>
                <w:sz w:val="24"/>
                <w:szCs w:val="24"/>
              </w:rPr>
              <w:t>21</w:t>
            </w:r>
          </w:p>
        </w:tc>
        <w:tc>
          <w:tcPr>
            <w:tcW w:w="3827" w:type="dxa"/>
          </w:tcPr>
          <w:p w14:paraId="41F9AD27" w14:textId="77777777" w:rsidR="00376FA8" w:rsidRDefault="00E72A36">
            <w:pPr>
              <w:jc w:val="center"/>
              <w:rPr>
                <w:rFonts w:ascii="PT Astra Serif" w:hAnsi="PT Astra Serif"/>
                <w:sz w:val="24"/>
                <w:szCs w:val="24"/>
              </w:rPr>
            </w:pPr>
            <w:r>
              <w:rPr>
                <w:rFonts w:ascii="PT Astra Serif" w:hAnsi="PT Astra Serif"/>
                <w:sz w:val="24"/>
                <w:szCs w:val="24"/>
              </w:rPr>
              <w:t xml:space="preserve">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w:t>
            </w:r>
            <w:r>
              <w:rPr>
                <w:rFonts w:ascii="PT Astra Serif" w:hAnsi="PT Astra Serif"/>
                <w:sz w:val="24"/>
                <w:szCs w:val="24"/>
              </w:rPr>
              <w:lastRenderedPageBreak/>
              <w:t>обеспечение исполнения договора не требуется</w:t>
            </w:r>
          </w:p>
        </w:tc>
        <w:tc>
          <w:tcPr>
            <w:tcW w:w="5210" w:type="dxa"/>
          </w:tcPr>
          <w:p w14:paraId="22748D08" w14:textId="77777777" w:rsidR="00376FA8" w:rsidRDefault="00E72A36">
            <w:pPr>
              <w:jc w:val="center"/>
              <w:rPr>
                <w:rFonts w:ascii="PT Astra Serif" w:hAnsi="PT Astra Serif"/>
                <w:sz w:val="24"/>
                <w:szCs w:val="24"/>
              </w:rPr>
            </w:pPr>
            <w:r>
              <w:rPr>
                <w:rFonts w:ascii="PT Astra Serif" w:hAnsi="PT Astra Serif"/>
                <w:sz w:val="24"/>
                <w:szCs w:val="24"/>
              </w:rPr>
              <w:lastRenderedPageBreak/>
              <w:t>Обеспечение исполнения договора не требуется</w:t>
            </w:r>
          </w:p>
        </w:tc>
      </w:tr>
      <w:tr w:rsidR="00376FA8" w14:paraId="121E1D3A" w14:textId="77777777">
        <w:tc>
          <w:tcPr>
            <w:tcW w:w="534" w:type="dxa"/>
          </w:tcPr>
          <w:p w14:paraId="4FE1567E" w14:textId="77777777" w:rsidR="00376FA8" w:rsidRDefault="00E72A36">
            <w:pPr>
              <w:jc w:val="center"/>
              <w:rPr>
                <w:rFonts w:ascii="PT Astra Serif" w:hAnsi="PT Astra Serif"/>
                <w:sz w:val="24"/>
                <w:szCs w:val="24"/>
              </w:rPr>
            </w:pPr>
            <w:r>
              <w:rPr>
                <w:rFonts w:ascii="PT Astra Serif" w:hAnsi="PT Astra Serif"/>
                <w:sz w:val="24"/>
                <w:szCs w:val="24"/>
              </w:rPr>
              <w:t>22</w:t>
            </w:r>
          </w:p>
        </w:tc>
        <w:tc>
          <w:tcPr>
            <w:tcW w:w="3827" w:type="dxa"/>
          </w:tcPr>
          <w:p w14:paraId="12BFF81E" w14:textId="77777777" w:rsidR="00376FA8" w:rsidRDefault="00E72A36">
            <w:pPr>
              <w:jc w:val="center"/>
              <w:rPr>
                <w:rFonts w:ascii="PT Astra Serif" w:hAnsi="PT Astra Serif"/>
                <w:sz w:val="24"/>
                <w:szCs w:val="24"/>
              </w:rPr>
            </w:pPr>
            <w:r>
              <w:rPr>
                <w:rFonts w:ascii="PT Astra Serif" w:hAnsi="PT Astra Serif"/>
                <w:sz w:val="24"/>
                <w:szCs w:val="24"/>
              </w:rPr>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5210" w:type="dxa"/>
          </w:tcPr>
          <w:p w14:paraId="699E504B" w14:textId="77777777" w:rsidR="00376FA8" w:rsidRDefault="00E72A36">
            <w:pPr>
              <w:jc w:val="both"/>
              <w:rPr>
                <w:rFonts w:ascii="PT Astra Serif" w:hAnsi="PT Astra Serif"/>
                <w:sz w:val="24"/>
                <w:szCs w:val="24"/>
              </w:rPr>
            </w:pPr>
            <w:r>
              <w:rPr>
                <w:rFonts w:ascii="PT Astra Serif" w:hAnsi="PT Astra Serif"/>
                <w:sz w:val="24"/>
                <w:szCs w:val="24"/>
              </w:rPr>
              <w:t>Договор по результатам проведения закупки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с неопределенным объемом товаров, работ, услуг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797B2C54" w14:textId="77777777" w:rsidR="00376FA8" w:rsidRDefault="00E72A36">
            <w:pPr>
              <w:jc w:val="both"/>
              <w:rPr>
                <w:rFonts w:ascii="PT Astra Serif" w:hAnsi="PT Astra Serif"/>
                <w:sz w:val="24"/>
                <w:szCs w:val="24"/>
              </w:rPr>
            </w:pPr>
            <w:r>
              <w:rPr>
                <w:rFonts w:ascii="PT Astra Serif" w:hAnsi="PT Astra Serif"/>
                <w:sz w:val="24"/>
                <w:szCs w:val="24"/>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w:t>
            </w:r>
          </w:p>
          <w:p w14:paraId="05607F9D" w14:textId="77777777" w:rsidR="00376FA8" w:rsidRDefault="00E72A36">
            <w:pPr>
              <w:jc w:val="both"/>
              <w:rPr>
                <w:rFonts w:ascii="PT Astra Serif" w:hAnsi="PT Astra Serif"/>
                <w:sz w:val="24"/>
                <w:szCs w:val="24"/>
              </w:rPr>
            </w:pPr>
            <w:r>
              <w:rPr>
                <w:rFonts w:ascii="PT Astra Serif" w:hAnsi="PT Astra Serif"/>
                <w:sz w:val="24"/>
                <w:szCs w:val="24"/>
              </w:rPr>
              <w:t xml:space="preserve">Участник закупки, признанный победителем, обязан направить заказчику подписанный со своей стороны проект договора в течение 5 рабочих дней после отправления проекта Заказчиком.  </w:t>
            </w:r>
          </w:p>
          <w:p w14:paraId="620C6F7E" w14:textId="77777777" w:rsidR="00376FA8" w:rsidRDefault="00E72A36">
            <w:pPr>
              <w:jc w:val="both"/>
              <w:rPr>
                <w:rFonts w:ascii="PT Astra Serif" w:hAnsi="PT Astra Serif"/>
                <w:sz w:val="24"/>
                <w:szCs w:val="24"/>
              </w:rPr>
            </w:pPr>
            <w:r>
              <w:rPr>
                <w:rFonts w:ascii="PT Astra Serif" w:hAnsi="PT Astra Serif"/>
                <w:sz w:val="24"/>
                <w:szCs w:val="24"/>
              </w:rPr>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376FA8" w14:paraId="2785BF1C" w14:textId="77777777">
        <w:tc>
          <w:tcPr>
            <w:tcW w:w="534" w:type="dxa"/>
          </w:tcPr>
          <w:p w14:paraId="2853F57D" w14:textId="77777777" w:rsidR="00376FA8" w:rsidRDefault="00E72A36">
            <w:pPr>
              <w:jc w:val="center"/>
              <w:rPr>
                <w:rFonts w:ascii="PT Astra Serif" w:hAnsi="PT Astra Serif"/>
                <w:sz w:val="24"/>
                <w:szCs w:val="24"/>
              </w:rPr>
            </w:pPr>
            <w:r>
              <w:rPr>
                <w:rFonts w:ascii="PT Astra Serif" w:hAnsi="PT Astra Serif"/>
                <w:sz w:val="24"/>
                <w:szCs w:val="24"/>
              </w:rPr>
              <w:t>23</w:t>
            </w:r>
          </w:p>
        </w:tc>
        <w:tc>
          <w:tcPr>
            <w:tcW w:w="3827" w:type="dxa"/>
          </w:tcPr>
          <w:p w14:paraId="37FD97D3" w14:textId="77777777" w:rsidR="00376FA8" w:rsidRDefault="00E72A36">
            <w:pPr>
              <w:jc w:val="center"/>
              <w:rPr>
                <w:rFonts w:ascii="PT Astra Serif" w:hAnsi="PT Astra Serif"/>
                <w:sz w:val="24"/>
                <w:szCs w:val="24"/>
              </w:rPr>
            </w:pPr>
            <w:r>
              <w:rPr>
                <w:rFonts w:ascii="PT Astra Serif" w:hAnsi="PT Astra Serif"/>
                <w:sz w:val="24"/>
                <w:szCs w:val="24"/>
              </w:rPr>
              <w:t>Возможность заказчика изменить условия договора</w:t>
            </w:r>
          </w:p>
        </w:tc>
        <w:tc>
          <w:tcPr>
            <w:tcW w:w="5210" w:type="dxa"/>
          </w:tcPr>
          <w:p w14:paraId="16B64435" w14:textId="77777777" w:rsidR="00376FA8" w:rsidRDefault="00E72A36">
            <w:pPr>
              <w:rPr>
                <w:rFonts w:ascii="PT Astra Serif" w:hAnsi="PT Astra Serif"/>
                <w:sz w:val="24"/>
                <w:szCs w:val="24"/>
              </w:rPr>
            </w:pPr>
            <w:proofErr w:type="gramStart"/>
            <w:r>
              <w:rPr>
                <w:rFonts w:ascii="PT Astra Serif" w:hAnsi="PT Astra Serif"/>
                <w:sz w:val="24"/>
                <w:szCs w:val="24"/>
              </w:rPr>
              <w:t>В  соответствии</w:t>
            </w:r>
            <w:proofErr w:type="gramEnd"/>
            <w:r>
              <w:rPr>
                <w:rFonts w:ascii="PT Astra Serif" w:hAnsi="PT Astra Serif"/>
                <w:sz w:val="24"/>
                <w:szCs w:val="24"/>
              </w:rPr>
              <w:t xml:space="preserve">  с проектом договора</w:t>
            </w:r>
          </w:p>
          <w:p w14:paraId="696374D3" w14:textId="77777777" w:rsidR="00376FA8" w:rsidRDefault="00376FA8">
            <w:pPr>
              <w:jc w:val="center"/>
              <w:rPr>
                <w:rFonts w:ascii="PT Astra Serif" w:hAnsi="PT Astra Serif"/>
                <w:sz w:val="24"/>
                <w:szCs w:val="24"/>
              </w:rPr>
            </w:pPr>
          </w:p>
        </w:tc>
      </w:tr>
      <w:tr w:rsidR="00376FA8" w14:paraId="1DA405B5" w14:textId="77777777">
        <w:tc>
          <w:tcPr>
            <w:tcW w:w="534" w:type="dxa"/>
          </w:tcPr>
          <w:p w14:paraId="510163B2" w14:textId="77777777" w:rsidR="00376FA8" w:rsidRDefault="00E72A36">
            <w:pPr>
              <w:jc w:val="center"/>
              <w:rPr>
                <w:rFonts w:ascii="PT Astra Serif" w:hAnsi="PT Astra Serif"/>
                <w:sz w:val="24"/>
                <w:szCs w:val="24"/>
              </w:rPr>
            </w:pPr>
            <w:r>
              <w:rPr>
                <w:rFonts w:ascii="PT Astra Serif" w:hAnsi="PT Astra Serif"/>
                <w:sz w:val="24"/>
                <w:szCs w:val="24"/>
              </w:rPr>
              <w:t>24</w:t>
            </w:r>
          </w:p>
        </w:tc>
        <w:tc>
          <w:tcPr>
            <w:tcW w:w="3827" w:type="dxa"/>
          </w:tcPr>
          <w:p w14:paraId="3D5A8B4A" w14:textId="77777777" w:rsidR="00376FA8" w:rsidRDefault="00E72A36">
            <w:pPr>
              <w:jc w:val="center"/>
              <w:rPr>
                <w:rFonts w:ascii="PT Astra Serif" w:hAnsi="PT Astra Serif"/>
                <w:sz w:val="24"/>
                <w:szCs w:val="24"/>
              </w:rPr>
            </w:pPr>
            <w:r>
              <w:rPr>
                <w:rFonts w:ascii="PT Astra Serif" w:hAnsi="PT Astra Serif"/>
                <w:sz w:val="24"/>
                <w:szCs w:val="24"/>
              </w:rPr>
              <w:t xml:space="preserve">Состав заявки и порядок ее подачи </w:t>
            </w:r>
          </w:p>
        </w:tc>
        <w:tc>
          <w:tcPr>
            <w:tcW w:w="5210" w:type="dxa"/>
          </w:tcPr>
          <w:p w14:paraId="559E77BD" w14:textId="77777777" w:rsidR="00376FA8" w:rsidRDefault="00E72A36">
            <w:pPr>
              <w:jc w:val="both"/>
              <w:rPr>
                <w:rFonts w:ascii="PT Astra Serif" w:hAnsi="PT Astra Serif"/>
                <w:sz w:val="24"/>
                <w:szCs w:val="24"/>
              </w:rPr>
            </w:pPr>
            <w:r>
              <w:rPr>
                <w:rFonts w:ascii="PT Astra Serif" w:hAnsi="PT Astra Serif"/>
                <w:sz w:val="24"/>
                <w:szCs w:val="24"/>
              </w:rPr>
              <w:t>Заявка на участие должна содержать:</w:t>
            </w:r>
          </w:p>
          <w:p w14:paraId="3B64700B" w14:textId="77777777" w:rsidR="00376FA8" w:rsidRDefault="00E72A36">
            <w:pPr>
              <w:jc w:val="both"/>
              <w:rPr>
                <w:rFonts w:ascii="PT Astra Serif" w:hAnsi="PT Astra Serif"/>
                <w:sz w:val="24"/>
                <w:szCs w:val="24"/>
              </w:rPr>
            </w:pPr>
            <w:r>
              <w:rPr>
                <w:rFonts w:ascii="PT Astra Serif" w:hAnsi="PT Astra Serif"/>
                <w:sz w:val="24"/>
                <w:szCs w:val="24"/>
              </w:rPr>
              <w:t>1) согласие участника закупки на поставку товара, выполнение работ, оказание услуг на условиях, предусмотренных извещением;</w:t>
            </w:r>
          </w:p>
          <w:p w14:paraId="172B1C6E" w14:textId="77777777" w:rsidR="00376FA8" w:rsidRDefault="00E72A36">
            <w:pPr>
              <w:jc w:val="both"/>
              <w:rPr>
                <w:rFonts w:ascii="PT Astra Serif" w:hAnsi="PT Astra Serif"/>
                <w:sz w:val="24"/>
                <w:szCs w:val="24"/>
              </w:rPr>
            </w:pPr>
            <w:r>
              <w:rPr>
                <w:rFonts w:ascii="PT Astra Serif" w:hAnsi="PT Astra Serif"/>
                <w:sz w:val="24"/>
                <w:szCs w:val="24"/>
              </w:rP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w:t>
            </w:r>
            <w:r>
              <w:rPr>
                <w:rFonts w:ascii="PT Astra Serif" w:hAnsi="PT Astra Serif"/>
                <w:sz w:val="24"/>
                <w:szCs w:val="24"/>
              </w:rPr>
              <w:lastRenderedPageBreak/>
              <w:t>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BEE77E8" w14:textId="77777777" w:rsidR="00376FA8" w:rsidRDefault="00E72A36">
            <w:pPr>
              <w:jc w:val="both"/>
              <w:rPr>
                <w:rFonts w:ascii="PT Astra Serif" w:hAnsi="PT Astra Serif"/>
                <w:sz w:val="24"/>
                <w:szCs w:val="24"/>
              </w:rPr>
            </w:pPr>
            <w:r>
              <w:rPr>
                <w:rFonts w:ascii="PT Astra Serif" w:hAnsi="PT Astra Serif"/>
                <w:sz w:val="24"/>
                <w:szCs w:val="24"/>
              </w:rPr>
              <w:t>3) полученную не ранее чем за сто восемьдесят дней до дня размещения в ЕИС извещения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367AF837" w14:textId="77777777" w:rsidR="00376FA8" w:rsidRDefault="00E72A36">
            <w:pPr>
              <w:jc w:val="both"/>
              <w:rPr>
                <w:rFonts w:ascii="PT Astra Serif" w:hAnsi="PT Astra Serif"/>
                <w:sz w:val="24"/>
                <w:szCs w:val="24"/>
              </w:rPr>
            </w:pPr>
            <w:r>
              <w:rPr>
                <w:rFonts w:ascii="PT Astra Serif" w:hAnsi="PT Astra Serif"/>
                <w:sz w:val="24"/>
                <w:szCs w:val="24"/>
              </w:rPr>
              <w:t xml:space="preserve">4) копии документов, подтверждающих полномочия лица на осуществление </w:t>
            </w:r>
            <w:r>
              <w:rPr>
                <w:rFonts w:ascii="PT Astra Serif" w:hAnsi="PT Astra Serif"/>
                <w:sz w:val="24"/>
                <w:szCs w:val="24"/>
              </w:rPr>
              <w:lastRenderedPageBreak/>
              <w:t>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2691366A" w14:textId="77777777" w:rsidR="00376FA8" w:rsidRDefault="00E72A36">
            <w:pPr>
              <w:jc w:val="both"/>
              <w:rPr>
                <w:rFonts w:ascii="PT Astra Serif" w:hAnsi="PT Astra Serif"/>
                <w:sz w:val="24"/>
                <w:szCs w:val="24"/>
              </w:rPr>
            </w:pPr>
            <w:r>
              <w:rPr>
                <w:rFonts w:ascii="PT Astra Serif" w:hAnsi="PT Astra Serif"/>
                <w:sz w:val="24"/>
                <w:szCs w:val="24"/>
              </w:rPr>
              <w:t>5) копии учредительных документов участника закупки (для юридических лиц);</w:t>
            </w:r>
          </w:p>
          <w:p w14:paraId="2BE15195" w14:textId="77777777" w:rsidR="00376FA8" w:rsidRDefault="00E72A36">
            <w:pPr>
              <w:jc w:val="both"/>
              <w:rPr>
                <w:rFonts w:ascii="PT Astra Serif" w:hAnsi="PT Astra Serif"/>
                <w:sz w:val="24"/>
                <w:szCs w:val="24"/>
              </w:rPr>
            </w:pPr>
            <w:r>
              <w:rPr>
                <w:rFonts w:ascii="PT Astra Serif" w:hAnsi="PT Astra Serif"/>
                <w:sz w:val="24"/>
                <w:szCs w:val="24"/>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заключение договора на поставку товара, выполнение работы или оказание услуги, являющихся предметом закупки, обеспечения исполнения договора ,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
          <w:p w14:paraId="7E038922" w14:textId="77777777" w:rsidR="00376FA8" w:rsidRDefault="00E72A36">
            <w:pPr>
              <w:jc w:val="both"/>
              <w:rPr>
                <w:rFonts w:ascii="PT Astra Serif" w:hAnsi="PT Astra Serif"/>
                <w:sz w:val="24"/>
                <w:szCs w:val="24"/>
              </w:rPr>
            </w:pPr>
            <w:r>
              <w:rPr>
                <w:rFonts w:ascii="PT Astra Serif" w:hAnsi="PT Astra Serif"/>
                <w:sz w:val="24"/>
                <w:szCs w:val="24"/>
              </w:rPr>
              <w:t xml:space="preserve">7) документы, подтверждающие соответствие участника закупки требованиям к участникам, установленным заказчиком в извещении, или копии таких документов; </w:t>
            </w:r>
          </w:p>
          <w:p w14:paraId="68B0CC8B" w14:textId="77777777" w:rsidR="00376FA8" w:rsidRDefault="00E72A36">
            <w:pPr>
              <w:jc w:val="both"/>
              <w:rPr>
                <w:rFonts w:ascii="PT Astra Serif" w:hAnsi="PT Astra Serif"/>
                <w:sz w:val="24"/>
                <w:szCs w:val="24"/>
              </w:rPr>
            </w:pPr>
            <w:r>
              <w:rPr>
                <w:rFonts w:ascii="PT Astra Serif" w:hAnsi="PT Astra Serif"/>
                <w:sz w:val="24"/>
                <w:szCs w:val="24"/>
              </w:rPr>
              <w:t xml:space="preserve">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w:t>
            </w:r>
            <w:r>
              <w:rPr>
                <w:rFonts w:ascii="PT Astra Serif" w:hAnsi="PT Astra Serif"/>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1A3DF9D" w14:textId="77777777" w:rsidR="00376FA8" w:rsidRDefault="00E72A36">
            <w:pPr>
              <w:jc w:val="both"/>
              <w:rPr>
                <w:rFonts w:ascii="PT Astra Serif" w:hAnsi="PT Astra Serif"/>
                <w:sz w:val="24"/>
                <w:szCs w:val="24"/>
              </w:rPr>
            </w:pPr>
            <w:r>
              <w:rPr>
                <w:rFonts w:ascii="PT Astra Serif" w:hAnsi="PT Astra Serif"/>
                <w:sz w:val="24"/>
                <w:szCs w:val="24"/>
              </w:rPr>
              <w:t xml:space="preserve">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w:t>
            </w:r>
          </w:p>
          <w:p w14:paraId="66C6722F" w14:textId="77777777" w:rsidR="00376FA8" w:rsidRDefault="00E72A36">
            <w:pPr>
              <w:jc w:val="both"/>
              <w:rPr>
                <w:rFonts w:ascii="PT Astra Serif" w:hAnsi="PT Astra Serif"/>
                <w:sz w:val="24"/>
                <w:szCs w:val="24"/>
              </w:rPr>
            </w:pPr>
            <w:r>
              <w:rPr>
                <w:rFonts w:ascii="PT Astra Serif" w:hAnsi="PT Astra Serif"/>
                <w:sz w:val="24"/>
                <w:szCs w:val="24"/>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14:paraId="66176158" w14:textId="77777777" w:rsidR="00376FA8" w:rsidRDefault="00E72A36">
            <w:pPr>
              <w:jc w:val="both"/>
              <w:rPr>
                <w:rFonts w:ascii="PT Astra Serif" w:hAnsi="PT Astra Serif"/>
                <w:sz w:val="24"/>
                <w:szCs w:val="24"/>
              </w:rPr>
            </w:pPr>
            <w:r>
              <w:rPr>
                <w:rFonts w:ascii="PT Astra Serif" w:hAnsi="PT Astra Serif"/>
                <w:sz w:val="24"/>
                <w:szCs w:val="24"/>
              </w:rPr>
              <w:t>Участник вправе подать только одну заявку на участие в отношении каждого предмета закупки (лота). В случае установления факта подачи одним участником двух и более заявок в 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 возвращаются участнику.</w:t>
            </w:r>
          </w:p>
          <w:p w14:paraId="29FE58DE" w14:textId="77777777" w:rsidR="00376FA8" w:rsidRDefault="00E72A36">
            <w:pPr>
              <w:jc w:val="both"/>
              <w:rPr>
                <w:rFonts w:ascii="PT Astra Serif" w:hAnsi="PT Astra Serif"/>
                <w:sz w:val="24"/>
                <w:szCs w:val="24"/>
              </w:rPr>
            </w:pPr>
            <w:r>
              <w:rPr>
                <w:rFonts w:ascii="PT Astra Serif" w:hAnsi="PT Astra Serif"/>
                <w:sz w:val="24"/>
                <w:szCs w:val="24"/>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tc>
      </w:tr>
      <w:tr w:rsidR="00376FA8" w14:paraId="20260F54" w14:textId="77777777">
        <w:tc>
          <w:tcPr>
            <w:tcW w:w="534" w:type="dxa"/>
          </w:tcPr>
          <w:p w14:paraId="387BA80D" w14:textId="77777777" w:rsidR="00376FA8" w:rsidRDefault="00E72A36">
            <w:pPr>
              <w:jc w:val="center"/>
              <w:rPr>
                <w:rFonts w:ascii="PT Astra Serif" w:hAnsi="PT Astra Serif"/>
                <w:sz w:val="24"/>
                <w:szCs w:val="24"/>
              </w:rPr>
            </w:pPr>
            <w:r>
              <w:rPr>
                <w:rFonts w:ascii="PT Astra Serif" w:hAnsi="PT Astra Serif"/>
                <w:sz w:val="24"/>
                <w:szCs w:val="24"/>
              </w:rPr>
              <w:lastRenderedPageBreak/>
              <w:t>25</w:t>
            </w:r>
          </w:p>
        </w:tc>
        <w:tc>
          <w:tcPr>
            <w:tcW w:w="3827" w:type="dxa"/>
          </w:tcPr>
          <w:p w14:paraId="7AEAD682" w14:textId="77777777" w:rsidR="00376FA8" w:rsidRDefault="00E72A36">
            <w:pPr>
              <w:jc w:val="center"/>
              <w:rPr>
                <w:rFonts w:ascii="PT Astra Serif" w:hAnsi="PT Astra Serif"/>
                <w:sz w:val="24"/>
                <w:szCs w:val="24"/>
              </w:rPr>
            </w:pPr>
            <w:r>
              <w:rPr>
                <w:rFonts w:ascii="PT Astra Serif" w:hAnsi="PT Astra Serif"/>
                <w:sz w:val="24"/>
                <w:szCs w:val="24"/>
              </w:rPr>
              <w:t xml:space="preserve">Случаи отклонений заявок </w:t>
            </w:r>
          </w:p>
        </w:tc>
        <w:tc>
          <w:tcPr>
            <w:tcW w:w="5210" w:type="dxa"/>
          </w:tcPr>
          <w:p w14:paraId="1E3426A0" w14:textId="77777777" w:rsidR="00376FA8" w:rsidRDefault="00E72A36">
            <w:pPr>
              <w:jc w:val="both"/>
              <w:rPr>
                <w:rFonts w:ascii="PT Astra Serif" w:hAnsi="PT Astra Serif"/>
                <w:sz w:val="24"/>
                <w:szCs w:val="24"/>
              </w:rPr>
            </w:pPr>
            <w:r>
              <w:rPr>
                <w:rFonts w:ascii="PT Astra Serif" w:hAnsi="PT Astra Serif"/>
                <w:sz w:val="24"/>
                <w:szCs w:val="24"/>
              </w:rPr>
              <w:t>Комиссия по осуществлению закупок не рассматривает и отклоняет поданные заявки в следующих случаях:</w:t>
            </w:r>
          </w:p>
          <w:p w14:paraId="51BA8318" w14:textId="77777777" w:rsidR="00376FA8" w:rsidRDefault="00E72A36">
            <w:pPr>
              <w:jc w:val="both"/>
              <w:rPr>
                <w:rFonts w:ascii="PT Astra Serif" w:hAnsi="PT Astra Serif"/>
                <w:sz w:val="24"/>
                <w:szCs w:val="24"/>
              </w:rPr>
            </w:pPr>
            <w:r>
              <w:rPr>
                <w:rFonts w:ascii="PT Astra Serif" w:hAnsi="PT Astra Serif"/>
                <w:sz w:val="24"/>
                <w:szCs w:val="24"/>
              </w:rPr>
              <w:t>1) 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7B4407AE" w14:textId="77777777" w:rsidR="00376FA8" w:rsidRDefault="00E72A36">
            <w:pPr>
              <w:jc w:val="both"/>
              <w:rPr>
                <w:rFonts w:ascii="PT Astra Serif" w:hAnsi="PT Astra Serif"/>
                <w:sz w:val="24"/>
                <w:szCs w:val="24"/>
              </w:rPr>
            </w:pPr>
            <w:r>
              <w:rPr>
                <w:rFonts w:ascii="PT Astra Serif" w:hAnsi="PT Astra Serif"/>
                <w:sz w:val="24"/>
                <w:szCs w:val="24"/>
              </w:rPr>
              <w:t xml:space="preserve">2) несоответствия информации, предусмотренной настоящим пунктом, требованиям извещения; </w:t>
            </w:r>
          </w:p>
          <w:p w14:paraId="7BE7A7DA" w14:textId="77777777" w:rsidR="00376FA8" w:rsidRDefault="00E72A36">
            <w:pPr>
              <w:jc w:val="both"/>
              <w:rPr>
                <w:rFonts w:ascii="PT Astra Serif" w:hAnsi="PT Astra Serif"/>
                <w:sz w:val="24"/>
                <w:szCs w:val="24"/>
              </w:rPr>
            </w:pPr>
            <w:r>
              <w:rPr>
                <w:rFonts w:ascii="PT Astra Serif" w:hAnsi="PT Astra Serif"/>
                <w:sz w:val="24"/>
                <w:szCs w:val="24"/>
              </w:rPr>
              <w:t xml:space="preserve">3) если предложение участника о цене договора превышает начальную (максимальную) цену договора, в случае осуществления закупки в случае </w:t>
            </w:r>
            <w:r>
              <w:rPr>
                <w:rFonts w:ascii="PT Astra Serif" w:hAnsi="PT Astra Serif"/>
                <w:sz w:val="24"/>
                <w:szCs w:val="24"/>
              </w:rPr>
              <w:lastRenderedPageBreak/>
              <w:t>осуществления закупки с неопределенным объемом товаров – начальную цену единицы (сумму цен единиц) товара, указанные в извещении;</w:t>
            </w:r>
          </w:p>
          <w:p w14:paraId="011F49F7" w14:textId="77777777" w:rsidR="00376FA8" w:rsidRDefault="00E72A36">
            <w:pPr>
              <w:jc w:val="both"/>
              <w:rPr>
                <w:rFonts w:ascii="PT Astra Serif" w:hAnsi="PT Astra Serif"/>
                <w:sz w:val="24"/>
                <w:szCs w:val="24"/>
              </w:rPr>
            </w:pPr>
            <w:r>
              <w:rPr>
                <w:rFonts w:ascii="PT Astra Serif" w:hAnsi="PT Astra Serif"/>
                <w:sz w:val="24"/>
                <w:szCs w:val="24"/>
              </w:rPr>
              <w:t>4) если предложенная в таких заявках цена единицы товара, работы, услуг превышает цену единицы товара, работы, услуг, указанную в извещении, в случае если требование о таком непревышении предусмотрено извещением;</w:t>
            </w:r>
          </w:p>
          <w:p w14:paraId="28652E45" w14:textId="77777777" w:rsidR="00376FA8" w:rsidRDefault="00E72A36">
            <w:pPr>
              <w:jc w:val="both"/>
              <w:rPr>
                <w:rFonts w:ascii="PT Astra Serif" w:hAnsi="PT Astra Serif"/>
                <w:sz w:val="24"/>
                <w:szCs w:val="24"/>
              </w:rPr>
            </w:pPr>
            <w:r>
              <w:rPr>
                <w:rFonts w:ascii="PT Astra Serif" w:hAnsi="PT Astra Serif"/>
                <w:sz w:val="24"/>
                <w:szCs w:val="24"/>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 при проведении закупки среди субъектов малого и среднего предпринимательства.  </w:t>
            </w:r>
          </w:p>
          <w:p w14:paraId="4CACE6FB" w14:textId="77777777" w:rsidR="00376FA8" w:rsidRDefault="00E72A36">
            <w:pPr>
              <w:jc w:val="both"/>
              <w:rPr>
                <w:rFonts w:ascii="PT Astra Serif" w:hAnsi="PT Astra Serif"/>
                <w:sz w:val="24"/>
                <w:szCs w:val="24"/>
              </w:rPr>
            </w:pPr>
            <w:r>
              <w:rPr>
                <w:rFonts w:ascii="PT Astra Serif" w:hAnsi="PT Astra Serif"/>
                <w:sz w:val="24"/>
                <w:szCs w:val="24"/>
              </w:rPr>
              <w:t>Отклонение заявок на участие по иным основаниям не допускается.</w:t>
            </w:r>
          </w:p>
        </w:tc>
      </w:tr>
      <w:tr w:rsidR="00376FA8" w14:paraId="705426AD" w14:textId="77777777">
        <w:tc>
          <w:tcPr>
            <w:tcW w:w="534" w:type="dxa"/>
          </w:tcPr>
          <w:p w14:paraId="6F26C71B" w14:textId="77777777" w:rsidR="00376FA8" w:rsidRDefault="00E72A36">
            <w:pPr>
              <w:jc w:val="center"/>
              <w:rPr>
                <w:rFonts w:ascii="PT Astra Serif" w:hAnsi="PT Astra Serif"/>
                <w:sz w:val="24"/>
                <w:szCs w:val="24"/>
              </w:rPr>
            </w:pPr>
            <w:r>
              <w:rPr>
                <w:rFonts w:ascii="PT Astra Serif" w:hAnsi="PT Astra Serif"/>
                <w:sz w:val="24"/>
                <w:szCs w:val="24"/>
              </w:rPr>
              <w:lastRenderedPageBreak/>
              <w:t>26</w:t>
            </w:r>
          </w:p>
        </w:tc>
        <w:tc>
          <w:tcPr>
            <w:tcW w:w="3827" w:type="dxa"/>
          </w:tcPr>
          <w:p w14:paraId="3DB13C7D" w14:textId="77777777" w:rsidR="00376FA8" w:rsidRDefault="00E72A36">
            <w:pPr>
              <w:jc w:val="center"/>
              <w:rPr>
                <w:rFonts w:ascii="PT Astra Serif" w:hAnsi="PT Astra Serif"/>
                <w:sz w:val="24"/>
                <w:szCs w:val="24"/>
              </w:rPr>
            </w:pPr>
            <w:r>
              <w:rPr>
                <w:rFonts w:ascii="PT Astra Serif" w:hAnsi="PT Astra Serif"/>
                <w:sz w:val="24"/>
                <w:szCs w:val="24"/>
              </w:rPr>
              <w:t xml:space="preserve">Состав протокола </w:t>
            </w:r>
          </w:p>
        </w:tc>
        <w:tc>
          <w:tcPr>
            <w:tcW w:w="5210" w:type="dxa"/>
          </w:tcPr>
          <w:p w14:paraId="536A4D9E" w14:textId="77777777" w:rsidR="00376FA8" w:rsidRDefault="00E72A36">
            <w:pPr>
              <w:jc w:val="both"/>
              <w:rPr>
                <w:rFonts w:ascii="PT Astra Serif" w:hAnsi="PT Astra Serif"/>
                <w:sz w:val="24"/>
                <w:szCs w:val="24"/>
              </w:rPr>
            </w:pPr>
            <w:r>
              <w:rPr>
                <w:rFonts w:ascii="PT Astra Serif" w:hAnsi="PT Astra Serif"/>
                <w:sz w:val="24"/>
                <w:szCs w:val="24"/>
              </w:rPr>
              <w:t>Результаты рассмотрения заявок оформляются протоколом, в котором содержится следующая информация:</w:t>
            </w:r>
          </w:p>
          <w:p w14:paraId="303087CE" w14:textId="77777777" w:rsidR="00376FA8" w:rsidRDefault="00E72A36">
            <w:pPr>
              <w:jc w:val="both"/>
              <w:rPr>
                <w:rFonts w:ascii="PT Astra Serif" w:hAnsi="PT Astra Serif"/>
                <w:sz w:val="24"/>
                <w:szCs w:val="24"/>
              </w:rPr>
            </w:pPr>
            <w:r>
              <w:rPr>
                <w:rFonts w:ascii="PT Astra Serif" w:hAnsi="PT Astra Serif"/>
                <w:sz w:val="24"/>
                <w:szCs w:val="24"/>
              </w:rPr>
              <w:t>1) дата подписания протокола;</w:t>
            </w:r>
          </w:p>
          <w:p w14:paraId="50D6C8C5" w14:textId="77777777" w:rsidR="00376FA8" w:rsidRDefault="00E72A36">
            <w:pPr>
              <w:jc w:val="both"/>
              <w:rPr>
                <w:rFonts w:ascii="PT Astra Serif" w:hAnsi="PT Astra Serif"/>
                <w:sz w:val="24"/>
                <w:szCs w:val="24"/>
              </w:rPr>
            </w:pPr>
            <w:r>
              <w:rPr>
                <w:rFonts w:ascii="PT Astra Serif" w:hAnsi="PT Astra Serif"/>
                <w:sz w:val="24"/>
                <w:szCs w:val="24"/>
              </w:rPr>
              <w:t>2) количество поданных заявок на участие в закупке, а также дата и время регистрации каждой такой заявки;</w:t>
            </w:r>
          </w:p>
          <w:p w14:paraId="5AE10CB9" w14:textId="77777777" w:rsidR="00376FA8" w:rsidRDefault="00E72A36">
            <w:pPr>
              <w:jc w:val="both"/>
              <w:rPr>
                <w:rFonts w:ascii="PT Astra Serif" w:hAnsi="PT Astra Serif"/>
                <w:sz w:val="24"/>
                <w:szCs w:val="24"/>
              </w:rPr>
            </w:pPr>
            <w:r>
              <w:rPr>
                <w:rFonts w:ascii="PT Astra Serif" w:hAnsi="PT Astra Serif"/>
                <w:sz w:val="24"/>
                <w:szCs w:val="24"/>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w:t>
            </w:r>
            <w:r>
              <w:rPr>
                <w:rFonts w:ascii="PT Astra Serif" w:hAnsi="PT Astra Serif"/>
                <w:sz w:val="24"/>
                <w:szCs w:val="24"/>
              </w:rPr>
              <w:lastRenderedPageBreak/>
              <w:t>заявке, которая поступила ранее других заявок, содержащих такие же условия;</w:t>
            </w:r>
          </w:p>
          <w:p w14:paraId="06B20946" w14:textId="77777777" w:rsidR="00376FA8" w:rsidRDefault="00E72A36">
            <w:pPr>
              <w:jc w:val="both"/>
              <w:rPr>
                <w:rFonts w:ascii="PT Astra Serif" w:hAnsi="PT Astra Serif"/>
                <w:sz w:val="24"/>
                <w:szCs w:val="24"/>
              </w:rPr>
            </w:pPr>
            <w:r>
              <w:rPr>
                <w:rFonts w:ascii="PT Astra Serif" w:hAnsi="PT Astra Serif"/>
                <w:sz w:val="24"/>
                <w:szCs w:val="24"/>
              </w:rPr>
              <w:t>4) результаты рассмотрения заявок с указанием в том числе:</w:t>
            </w:r>
          </w:p>
          <w:p w14:paraId="771A83C4" w14:textId="77777777" w:rsidR="00376FA8" w:rsidRDefault="00E72A36">
            <w:pPr>
              <w:jc w:val="both"/>
              <w:rPr>
                <w:rFonts w:ascii="PT Astra Serif" w:hAnsi="PT Astra Serif"/>
                <w:sz w:val="24"/>
                <w:szCs w:val="24"/>
              </w:rPr>
            </w:pPr>
            <w:r>
              <w:rPr>
                <w:rFonts w:ascii="PT Astra Serif" w:hAnsi="PT Astra Serif"/>
                <w:sz w:val="24"/>
                <w:szCs w:val="24"/>
              </w:rPr>
              <w:t>а) количества заявок, которые отклонены;</w:t>
            </w:r>
          </w:p>
          <w:p w14:paraId="4F3DDF07" w14:textId="77777777" w:rsidR="00376FA8" w:rsidRDefault="00E72A36">
            <w:pPr>
              <w:jc w:val="both"/>
              <w:rPr>
                <w:rFonts w:ascii="PT Astra Serif" w:hAnsi="PT Astra Serif"/>
                <w:sz w:val="24"/>
                <w:szCs w:val="24"/>
              </w:rPr>
            </w:pPr>
            <w:r>
              <w:rPr>
                <w:rFonts w:ascii="PT Astra Serif" w:hAnsi="PT Astra Serif"/>
                <w:sz w:val="24"/>
                <w:szCs w:val="24"/>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13A1EDE1" w14:textId="77777777" w:rsidR="00376FA8" w:rsidRDefault="00E72A36">
            <w:pPr>
              <w:jc w:val="both"/>
              <w:rPr>
                <w:rFonts w:ascii="PT Astra Serif" w:hAnsi="PT Astra Serif"/>
                <w:sz w:val="24"/>
                <w:szCs w:val="24"/>
              </w:rPr>
            </w:pPr>
            <w:r>
              <w:rPr>
                <w:rFonts w:ascii="PT Astra Serif" w:hAnsi="PT Astra Serif"/>
                <w:sz w:val="24"/>
                <w:szCs w:val="24"/>
              </w:rPr>
              <w:t>5) причины, по которым закупка признана несостоявшейся, в случае признания ее таковой;</w:t>
            </w:r>
          </w:p>
          <w:p w14:paraId="462F9E84" w14:textId="77777777" w:rsidR="00376FA8" w:rsidRDefault="00E72A36">
            <w:pPr>
              <w:jc w:val="both"/>
              <w:rPr>
                <w:rFonts w:ascii="PT Astra Serif" w:hAnsi="PT Astra Serif"/>
                <w:sz w:val="24"/>
                <w:szCs w:val="24"/>
              </w:rPr>
            </w:pPr>
            <w:r>
              <w:rPr>
                <w:rFonts w:ascii="PT Astra Serif" w:hAnsi="PT Astra Serif"/>
                <w:sz w:val="24"/>
                <w:szCs w:val="24"/>
              </w:rPr>
              <w:t xml:space="preserve">6) иные сведения в случае (при необходимости). </w:t>
            </w:r>
          </w:p>
          <w:p w14:paraId="2BE0F643" w14:textId="77777777" w:rsidR="00376FA8" w:rsidRDefault="00E72A36">
            <w:pPr>
              <w:jc w:val="both"/>
              <w:rPr>
                <w:rFonts w:ascii="PT Astra Serif" w:hAnsi="PT Astra Serif"/>
                <w:sz w:val="24"/>
                <w:szCs w:val="24"/>
              </w:rPr>
            </w:pPr>
            <w:r>
              <w:rPr>
                <w:rFonts w:ascii="PT Astra Serif" w:hAnsi="PT Astra Serif"/>
                <w:sz w:val="24"/>
                <w:szCs w:val="24"/>
              </w:rPr>
              <w:t xml:space="preserve">Заказчик вправе включать в протокол иные сведения по его усмотрению, если указание таких сведений не нарушает норм законодательства.   </w:t>
            </w:r>
          </w:p>
        </w:tc>
      </w:tr>
    </w:tbl>
    <w:p w14:paraId="675CBFD8" w14:textId="77777777" w:rsidR="00376FA8" w:rsidRDefault="00376FA8">
      <w:pPr>
        <w:spacing w:after="0" w:line="240" w:lineRule="auto"/>
        <w:rPr>
          <w:rFonts w:ascii="PT Astra Serif" w:hAnsi="PT Astra Serif"/>
          <w:sz w:val="24"/>
          <w:szCs w:val="24"/>
        </w:rPr>
      </w:pPr>
    </w:p>
    <w:sectPr w:rsidR="00376F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A296" w14:textId="77777777" w:rsidR="00276F02" w:rsidRDefault="00276F02">
      <w:pPr>
        <w:spacing w:after="0" w:line="240" w:lineRule="auto"/>
      </w:pPr>
      <w:r>
        <w:separator/>
      </w:r>
    </w:p>
  </w:endnote>
  <w:endnote w:type="continuationSeparator" w:id="0">
    <w:p w14:paraId="6ED733FF" w14:textId="77777777" w:rsidR="00276F02" w:rsidRDefault="0027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6895" w14:textId="77777777" w:rsidR="00276F02" w:rsidRDefault="00276F02">
      <w:pPr>
        <w:spacing w:after="0" w:line="240" w:lineRule="auto"/>
      </w:pPr>
      <w:r>
        <w:separator/>
      </w:r>
    </w:p>
  </w:footnote>
  <w:footnote w:type="continuationSeparator" w:id="0">
    <w:p w14:paraId="0B9A6CBC" w14:textId="77777777" w:rsidR="00276F02" w:rsidRDefault="00276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FA8"/>
    <w:rsid w:val="00276F02"/>
    <w:rsid w:val="00376FA8"/>
    <w:rsid w:val="00525CD4"/>
    <w:rsid w:val="007A5112"/>
    <w:rsid w:val="00862DE6"/>
    <w:rsid w:val="00C856DA"/>
    <w:rsid w:val="00E52195"/>
    <w:rsid w:val="00E72A36"/>
    <w:rsid w:val="00E7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7C23"/>
  <w15:docId w15:val="{D673BDD6-44F9-47ED-9A87-088F3863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copy">
    <w:name w:val="long_copy"/>
    <w:basedOn w:val="a0"/>
  </w:style>
  <w:style w:type="character" w:styleId="af9">
    <w:name w:val="Hyperlink"/>
    <w:basedOn w:val="a0"/>
    <w:uiPriority w:val="99"/>
    <w:semiHidden/>
    <w:unhideWhenUsed/>
    <w:rPr>
      <w:color w:val="0000FF"/>
      <w:u w:val="single"/>
    </w:rPr>
  </w:style>
  <w:style w:type="paragraph" w:styleId="afa">
    <w:name w:val="Body Text"/>
    <w:basedOn w:val="a"/>
    <w:link w:val="afb"/>
    <w:uiPriority w:val="1"/>
    <w:qFormat/>
    <w:pPr>
      <w:widowControl w:val="0"/>
      <w:spacing w:after="0" w:line="240" w:lineRule="auto"/>
      <w:ind w:left="270" w:firstLine="708"/>
      <w:jc w:val="both"/>
    </w:pPr>
    <w:rPr>
      <w:rFonts w:ascii="Times New Roman" w:eastAsia="Times New Roman" w:hAnsi="Times New Roman" w:cs="Times New Roman"/>
      <w:sz w:val="24"/>
      <w:szCs w:val="24"/>
    </w:rPr>
  </w:style>
  <w:style w:type="character" w:customStyle="1" w:styleId="afb">
    <w:name w:val="Основной текст Знак"/>
    <w:basedOn w:val="a0"/>
    <w:link w:val="afa"/>
    <w:uiPriority w:val="1"/>
    <w:rPr>
      <w:rFonts w:ascii="Times New Roman" w:eastAsia="Times New Roman" w:hAnsi="Times New Roman" w:cs="Times New Roman"/>
      <w:sz w:val="24"/>
      <w:szCs w:val="24"/>
    </w:rPr>
  </w:style>
  <w:style w:type="paragraph" w:styleId="afc">
    <w:name w:val="Plain Text"/>
    <w:basedOn w:val="a"/>
    <w:link w:val="afd"/>
    <w:unhideWhenUsed/>
    <w:rsid w:val="007A5112"/>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rsid w:val="007A511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chta.ru/offices/4527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90;&#1086;&#1088;&#1075;&#1080;.223&#1092;&#1079;.&#1088;&#10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3639</Words>
  <Characters>20743</Characters>
  <Application>Microsoft Office Word</Application>
  <DocSecurity>0</DocSecurity>
  <Lines>172</Lines>
  <Paragraphs>48</Paragraphs>
  <ScaleCrop>false</ScaleCrop>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2024-10-26T12:35:00Z</dcterms:created>
  <dcterms:modified xsi:type="dcterms:W3CDTF">2024-11-07T05:02:00Z</dcterms:modified>
</cp:coreProperties>
</file>