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C9A2" w14:textId="77777777" w:rsidR="00852295" w:rsidRDefault="00083B0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1 к извещению </w:t>
      </w:r>
    </w:p>
    <w:p w14:paraId="5E851E45" w14:textId="77777777" w:rsidR="00852295" w:rsidRDefault="00852295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E735C7" w14:textId="77777777" w:rsidR="00852295" w:rsidRDefault="00083B0F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Описание предмета закупки</w:t>
      </w:r>
    </w:p>
    <w:p w14:paraId="4806DEAC" w14:textId="77777777" w:rsidR="00852295" w:rsidRDefault="0085229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A993BFC" w14:textId="624D7DA7" w:rsidR="00852295" w:rsidRDefault="00083B0F">
      <w:pPr>
        <w:spacing w:after="0" w:line="24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 xml:space="preserve">            1.</w:t>
      </w: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Наименование объекта закупки: </w:t>
      </w:r>
      <w:r w:rsidR="007650DC">
        <w:rPr>
          <w:rFonts w:ascii="PT Astra Serif" w:hAnsi="PT Astra Serif"/>
          <w:sz w:val="24"/>
          <w:szCs w:val="24"/>
        </w:rPr>
        <w:t>Работы по оценке запасов подземных вод водозабора «Южный»</w:t>
      </w:r>
    </w:p>
    <w:p w14:paraId="739F01AB" w14:textId="77777777" w:rsidR="00852295" w:rsidRDefault="00083B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>2.   Количество, код позиции, наименование:</w:t>
      </w:r>
    </w:p>
    <w:p w14:paraId="360FF622" w14:textId="77777777" w:rsidR="00852295" w:rsidRDefault="0085229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657"/>
        <w:gridCol w:w="1914"/>
        <w:gridCol w:w="1915"/>
      </w:tblGrid>
      <w:tr w:rsidR="00852295" w14:paraId="022079C1" w14:textId="77777777">
        <w:tc>
          <w:tcPr>
            <w:tcW w:w="1101" w:type="dxa"/>
          </w:tcPr>
          <w:p w14:paraId="1D623751" w14:textId="77777777" w:rsidR="00852295" w:rsidRDefault="00083B0F">
            <w:pPr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14:paraId="5BF0E468" w14:textId="77777777" w:rsidR="00852295" w:rsidRDefault="00083B0F">
            <w:pPr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ОКПД 2</w:t>
            </w:r>
          </w:p>
          <w:p w14:paraId="43775CA5" w14:textId="77777777" w:rsidR="00852295" w:rsidRDefault="00083B0F">
            <w:pPr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ОКВЭД  </w:t>
            </w:r>
          </w:p>
        </w:tc>
        <w:tc>
          <w:tcPr>
            <w:tcW w:w="2657" w:type="dxa"/>
          </w:tcPr>
          <w:p w14:paraId="552A113D" w14:textId="77777777" w:rsidR="00852295" w:rsidRDefault="00083B0F">
            <w:pPr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914" w:type="dxa"/>
          </w:tcPr>
          <w:p w14:paraId="49E42F32" w14:textId="77777777" w:rsidR="00852295" w:rsidRDefault="00083B0F">
            <w:pPr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15" w:type="dxa"/>
          </w:tcPr>
          <w:p w14:paraId="51F3696E" w14:textId="77777777" w:rsidR="00852295" w:rsidRDefault="00083B0F">
            <w:pPr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Единица измерения</w:t>
            </w:r>
          </w:p>
        </w:tc>
      </w:tr>
      <w:tr w:rsidR="00852295" w14:paraId="2DED6233" w14:textId="77777777">
        <w:tc>
          <w:tcPr>
            <w:tcW w:w="1101" w:type="dxa"/>
          </w:tcPr>
          <w:p w14:paraId="32EB9DF5" w14:textId="77777777" w:rsidR="00852295" w:rsidRDefault="00083B0F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417865E" w14:textId="77777777" w:rsidR="00852295" w:rsidRDefault="00083B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br/>
              <w:t>43.99.90.190</w:t>
            </w:r>
          </w:p>
          <w:p w14:paraId="658A7DC4" w14:textId="77777777" w:rsidR="00852295" w:rsidRDefault="00083B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43.99</w:t>
            </w:r>
          </w:p>
        </w:tc>
        <w:tc>
          <w:tcPr>
            <w:tcW w:w="2657" w:type="dxa"/>
          </w:tcPr>
          <w:p w14:paraId="0D07BC32" w14:textId="77777777" w:rsidR="00852295" w:rsidRDefault="00083B0F">
            <w:pPr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Оценка запасов подземных вод на водозаборе</w:t>
            </w:r>
          </w:p>
          <w:p w14:paraId="7CCB8488" w14:textId="77777777" w:rsidR="00852295" w:rsidRDefault="00852295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6A8425B" w14:textId="77777777" w:rsidR="00852295" w:rsidRDefault="00083B0F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14:paraId="200654BC" w14:textId="77777777" w:rsidR="00852295" w:rsidRDefault="00083B0F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Условная единица</w:t>
            </w:r>
          </w:p>
        </w:tc>
      </w:tr>
    </w:tbl>
    <w:p w14:paraId="06DD1752" w14:textId="77777777" w:rsidR="00852295" w:rsidRDefault="0085229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6AD461A1" w14:textId="77777777" w:rsidR="00852295" w:rsidRDefault="00083B0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3.    Работы выполняются на основании </w:t>
      </w:r>
      <w:r>
        <w:rPr>
          <w:rFonts w:ascii="PT Astra Serif" w:hAnsi="PT Astra Serif" w:cs="Arial"/>
          <w:b w:val="0"/>
          <w:color w:val="000000"/>
          <w:sz w:val="24"/>
          <w:szCs w:val="24"/>
        </w:rPr>
        <w:t>закона РФ "О недрах" от 21.02.1992 N 2395-1.   </w:t>
      </w:r>
    </w:p>
    <w:p w14:paraId="70B24A35" w14:textId="77777777" w:rsidR="00852295" w:rsidRDefault="00083B0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4. В стоимость работ должно входить проведение опытно-фильтрационных работ на водозаборе и камеральных работ по действующим методикам, разработка отчета по оценке запасов подземных вод в соответствии с требов</w:t>
      </w:r>
      <w:r>
        <w:rPr>
          <w:rFonts w:ascii="PT Astra Serif" w:hAnsi="PT Astra Serif"/>
          <w:b w:val="0"/>
          <w:sz w:val="24"/>
          <w:szCs w:val="24"/>
        </w:rPr>
        <w:t xml:space="preserve">аниями, утвержденными приказом Минприроды РФ от 12.08.2022 № 532. </w:t>
      </w:r>
    </w:p>
    <w:p w14:paraId="02D5C2AD" w14:textId="77777777" w:rsidR="00852295" w:rsidRDefault="00083B0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5. Отчет должен быть отправлен на государственную геологическую экспертизу с последующим сопровождением до получения протокола заседания.  </w:t>
      </w:r>
    </w:p>
    <w:p w14:paraId="5D9A1E38" w14:textId="77777777" w:rsidR="00852295" w:rsidRDefault="00083B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 В рамках оценки запасов определяется режим экспл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уатации водозабора, обеспечивающий отсутствие негативного влияния данного инженерного сооружения на состояние подземных вод и на работу других водозаборов на окружающей территории.</w:t>
      </w:r>
    </w:p>
    <w:p w14:paraId="7C862D19" w14:textId="77777777" w:rsidR="00852295" w:rsidRDefault="00852295">
      <w:pPr>
        <w:jc w:val="both"/>
      </w:pPr>
    </w:p>
    <w:sectPr w:rsidR="0085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1E26" w14:textId="77777777" w:rsidR="00083B0F" w:rsidRDefault="00083B0F">
      <w:pPr>
        <w:spacing w:after="0" w:line="240" w:lineRule="auto"/>
      </w:pPr>
      <w:r>
        <w:separator/>
      </w:r>
    </w:p>
  </w:endnote>
  <w:endnote w:type="continuationSeparator" w:id="0">
    <w:p w14:paraId="7FE85467" w14:textId="77777777" w:rsidR="00083B0F" w:rsidRDefault="000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E534" w14:textId="77777777" w:rsidR="00083B0F" w:rsidRDefault="00083B0F">
      <w:pPr>
        <w:spacing w:after="0" w:line="240" w:lineRule="auto"/>
      </w:pPr>
      <w:r>
        <w:separator/>
      </w:r>
    </w:p>
  </w:footnote>
  <w:footnote w:type="continuationSeparator" w:id="0">
    <w:p w14:paraId="0DD7ADF4" w14:textId="77777777" w:rsidR="00083B0F" w:rsidRDefault="00083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295"/>
    <w:rsid w:val="00083B0F"/>
    <w:rsid w:val="007650DC"/>
    <w:rsid w:val="008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E4C9"/>
  <w15:docId w15:val="{7E75A16D-8CD1-4D1F-ACE8-CC1702A3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2024-10-26T14:17:00Z</dcterms:created>
  <dcterms:modified xsi:type="dcterms:W3CDTF">2024-11-07T03:41:00Z</dcterms:modified>
</cp:coreProperties>
</file>