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FAC81" w14:textId="77777777" w:rsidR="000A2C6D" w:rsidRPr="00865BB4" w:rsidRDefault="00DD64E3" w:rsidP="00865BB4">
      <w:pPr>
        <w:spacing w:after="0" w:line="240" w:lineRule="auto"/>
        <w:jc w:val="right"/>
        <w:rPr>
          <w:rFonts w:ascii="Times New Roman" w:hAnsi="Times New Roman" w:cs="Times New Roman"/>
          <w:bCs/>
          <w:color w:val="000000" w:themeColor="text1"/>
        </w:rPr>
      </w:pPr>
      <w:r w:rsidRPr="00865BB4">
        <w:rPr>
          <w:rFonts w:ascii="Times New Roman" w:hAnsi="Times New Roman" w:cs="Times New Roman"/>
          <w:bCs/>
          <w:color w:val="000000" w:themeColor="text1"/>
        </w:rPr>
        <w:t>Утверждаю:</w:t>
      </w:r>
    </w:p>
    <w:p w14:paraId="02F99940" w14:textId="77777777" w:rsidR="000A2C6D" w:rsidRPr="00865BB4" w:rsidRDefault="00DD64E3" w:rsidP="00865BB4">
      <w:pPr>
        <w:spacing w:after="0" w:line="240" w:lineRule="auto"/>
        <w:jc w:val="right"/>
        <w:rPr>
          <w:rFonts w:ascii="Times New Roman" w:hAnsi="Times New Roman" w:cs="Times New Roman"/>
          <w:bCs/>
          <w:color w:val="000000" w:themeColor="text1"/>
        </w:rPr>
      </w:pPr>
      <w:r w:rsidRPr="00865BB4">
        <w:rPr>
          <w:rFonts w:ascii="Times New Roman" w:hAnsi="Times New Roman" w:cs="Times New Roman"/>
          <w:bCs/>
          <w:color w:val="000000" w:themeColor="text1"/>
        </w:rPr>
        <w:t>Директор МАУ «КДК «Арт –Праздник»</w:t>
      </w:r>
    </w:p>
    <w:p w14:paraId="3C78CB32" w14:textId="77777777" w:rsidR="000A2C6D" w:rsidRPr="00865BB4" w:rsidRDefault="000A2C6D" w:rsidP="00865BB4">
      <w:pPr>
        <w:spacing w:after="0" w:line="240" w:lineRule="auto"/>
        <w:jc w:val="right"/>
        <w:rPr>
          <w:rFonts w:ascii="Times New Roman" w:hAnsi="Times New Roman" w:cs="Times New Roman"/>
          <w:bCs/>
          <w:color w:val="000000" w:themeColor="text1"/>
        </w:rPr>
      </w:pPr>
    </w:p>
    <w:p w14:paraId="011817AF" w14:textId="77777777" w:rsidR="000A2C6D" w:rsidRPr="00865BB4" w:rsidRDefault="00DD64E3" w:rsidP="00865BB4">
      <w:pPr>
        <w:tabs>
          <w:tab w:val="left" w:pos="3940"/>
        </w:tabs>
        <w:spacing w:after="0" w:line="240" w:lineRule="auto"/>
        <w:jc w:val="right"/>
        <w:rPr>
          <w:rFonts w:ascii="Times New Roman" w:hAnsi="Times New Roman" w:cs="Times New Roman"/>
          <w:bCs/>
          <w:color w:val="000000" w:themeColor="text1"/>
        </w:rPr>
      </w:pPr>
      <w:r w:rsidRPr="00865BB4">
        <w:rPr>
          <w:rFonts w:ascii="Times New Roman" w:hAnsi="Times New Roman" w:cs="Times New Roman"/>
          <w:bCs/>
          <w:color w:val="000000" w:themeColor="text1"/>
        </w:rPr>
        <w:t xml:space="preserve">_________________С.Р. Гафарова </w:t>
      </w:r>
    </w:p>
    <w:p w14:paraId="145148E1" w14:textId="77777777" w:rsidR="000A2C6D" w:rsidRPr="00865BB4" w:rsidRDefault="00DD64E3" w:rsidP="00865BB4">
      <w:pPr>
        <w:tabs>
          <w:tab w:val="left" w:pos="3940"/>
        </w:tabs>
        <w:spacing w:after="0" w:line="240" w:lineRule="auto"/>
        <w:jc w:val="right"/>
        <w:rPr>
          <w:rFonts w:ascii="Times New Roman" w:hAnsi="Times New Roman" w:cs="Times New Roman"/>
          <w:bCs/>
          <w:color w:val="000000" w:themeColor="text1"/>
        </w:rPr>
      </w:pPr>
      <w:r w:rsidRPr="00865BB4">
        <w:rPr>
          <w:rFonts w:ascii="Times New Roman" w:hAnsi="Times New Roman" w:cs="Times New Roman"/>
          <w:bCs/>
          <w:color w:val="000000" w:themeColor="text1"/>
        </w:rPr>
        <w:t xml:space="preserve">    Подпись             расшифровка</w:t>
      </w:r>
    </w:p>
    <w:p w14:paraId="0D658AFA" w14:textId="77777777" w:rsidR="000A2C6D" w:rsidRPr="00865BB4" w:rsidRDefault="000A2C6D" w:rsidP="00865BB4">
      <w:pPr>
        <w:spacing w:after="120" w:line="240" w:lineRule="auto"/>
        <w:ind w:right="639"/>
        <w:rPr>
          <w:rFonts w:ascii="Times New Roman" w:eastAsia="Calibri" w:hAnsi="Times New Roman" w:cs="Times New Roman"/>
          <w:b/>
        </w:rPr>
      </w:pPr>
    </w:p>
    <w:p w14:paraId="0B915062" w14:textId="77777777" w:rsidR="000A2C6D" w:rsidRPr="00865BB4" w:rsidRDefault="000A2C6D" w:rsidP="00865BB4">
      <w:pPr>
        <w:spacing w:after="120" w:line="240" w:lineRule="auto"/>
        <w:ind w:right="639"/>
        <w:rPr>
          <w:rFonts w:ascii="Times New Roman" w:eastAsia="Calibri" w:hAnsi="Times New Roman" w:cs="Times New Roman"/>
          <w:b/>
        </w:rPr>
      </w:pPr>
    </w:p>
    <w:p w14:paraId="60C57A3B" w14:textId="77777777" w:rsidR="000A2C6D" w:rsidRPr="00865BB4" w:rsidRDefault="000A2C6D" w:rsidP="00865BB4">
      <w:pPr>
        <w:spacing w:after="120" w:line="240" w:lineRule="auto"/>
        <w:ind w:right="639"/>
        <w:rPr>
          <w:rFonts w:ascii="Times New Roman" w:eastAsia="Calibri" w:hAnsi="Times New Roman" w:cs="Times New Roman"/>
          <w:b/>
        </w:rPr>
      </w:pPr>
    </w:p>
    <w:p w14:paraId="12EF1B97" w14:textId="77777777" w:rsidR="000A2C6D" w:rsidRPr="00865BB4" w:rsidRDefault="00DD64E3" w:rsidP="00865BB4">
      <w:pPr>
        <w:spacing w:after="0" w:line="240" w:lineRule="auto"/>
        <w:jc w:val="center"/>
        <w:rPr>
          <w:rFonts w:ascii="Times New Roman" w:eastAsia="Calibri" w:hAnsi="Times New Roman" w:cs="Times New Roman"/>
          <w:b/>
          <w:caps/>
        </w:rPr>
      </w:pPr>
      <w:r w:rsidRPr="00865BB4">
        <w:rPr>
          <w:rFonts w:ascii="Times New Roman" w:eastAsia="Calibri" w:hAnsi="Times New Roman" w:cs="Times New Roman"/>
          <w:b/>
          <w:caps/>
        </w:rPr>
        <w:t>ДОКУМЕНТАЦИЯ О КОНКУРЕНТНОЙ ЗАКУПКЕ</w:t>
      </w:r>
    </w:p>
    <w:p w14:paraId="7A022C18" w14:textId="77777777" w:rsidR="000A2C6D" w:rsidRPr="00865BB4" w:rsidRDefault="000A2C6D" w:rsidP="00865BB4">
      <w:pPr>
        <w:spacing w:after="0" w:line="240" w:lineRule="auto"/>
        <w:jc w:val="center"/>
        <w:rPr>
          <w:rFonts w:ascii="Times New Roman" w:eastAsia="Times New Roman" w:hAnsi="Times New Roman" w:cs="Times New Roman"/>
          <w:b/>
          <w:lang w:eastAsia="ru-RU"/>
        </w:rPr>
      </w:pPr>
    </w:p>
    <w:p w14:paraId="4062966C" w14:textId="77777777" w:rsidR="000A2C6D" w:rsidRPr="00865BB4" w:rsidRDefault="000A2C6D" w:rsidP="00865BB4">
      <w:pPr>
        <w:spacing w:after="0" w:line="240" w:lineRule="auto"/>
        <w:jc w:val="center"/>
        <w:rPr>
          <w:rFonts w:ascii="Times New Roman" w:eastAsia="Times New Roman" w:hAnsi="Times New Roman" w:cs="Times New Roman"/>
          <w:lang w:eastAsia="ru-RU"/>
        </w:rPr>
      </w:pPr>
    </w:p>
    <w:tbl>
      <w:tblPr>
        <w:tblW w:w="4949"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183"/>
        <w:gridCol w:w="7351"/>
      </w:tblGrid>
      <w:tr w:rsidR="000A2C6D" w:rsidRPr="00865BB4" w14:paraId="3103407D" w14:textId="77777777">
        <w:trPr>
          <w:trHeight w:val="1081"/>
        </w:trPr>
        <w:tc>
          <w:tcPr>
            <w:tcW w:w="1145" w:type="pct"/>
          </w:tcPr>
          <w:p w14:paraId="213170E6" w14:textId="77777777" w:rsidR="000A2C6D" w:rsidRPr="00865BB4" w:rsidRDefault="00DD64E3" w:rsidP="00865BB4">
            <w:pPr>
              <w:spacing w:line="240" w:lineRule="auto"/>
              <w:rPr>
                <w:rFonts w:ascii="Times New Roman" w:eastAsia="Times New Roman" w:hAnsi="Times New Roman" w:cs="Times New Roman"/>
                <w:b/>
                <w:i/>
                <w:lang w:eastAsia="ru-RU"/>
              </w:rPr>
            </w:pPr>
            <w:r w:rsidRPr="00865BB4">
              <w:rPr>
                <w:rFonts w:ascii="Times New Roman" w:eastAsia="Times New Roman" w:hAnsi="Times New Roman" w:cs="Times New Roman"/>
                <w:b/>
                <w:i/>
                <w:lang w:eastAsia="ru-RU"/>
              </w:rPr>
              <w:t>Заказчик:</w:t>
            </w:r>
          </w:p>
          <w:p w14:paraId="00C4DBDC" w14:textId="77777777" w:rsidR="000A2C6D" w:rsidRPr="00865BB4" w:rsidRDefault="000A2C6D" w:rsidP="00865BB4">
            <w:pPr>
              <w:spacing w:line="240" w:lineRule="auto"/>
              <w:rPr>
                <w:rFonts w:ascii="Times New Roman" w:eastAsia="Times New Roman" w:hAnsi="Times New Roman" w:cs="Times New Roman"/>
                <w:b/>
                <w:i/>
                <w:lang w:eastAsia="ru-RU"/>
              </w:rPr>
            </w:pPr>
          </w:p>
        </w:tc>
        <w:tc>
          <w:tcPr>
            <w:tcW w:w="3855" w:type="pct"/>
            <w:vAlign w:val="center"/>
          </w:tcPr>
          <w:p w14:paraId="1B333228" w14:textId="77777777" w:rsidR="000A2C6D" w:rsidRPr="00865BB4" w:rsidRDefault="00DD64E3" w:rsidP="00865BB4">
            <w:pPr>
              <w:spacing w:after="0" w:line="240" w:lineRule="auto"/>
              <w:jc w:val="center"/>
              <w:rPr>
                <w:rFonts w:ascii="Times New Roman" w:hAnsi="Times New Roman" w:cs="Times New Roman"/>
                <w:bCs/>
                <w:color w:val="000000" w:themeColor="text1"/>
              </w:rPr>
            </w:pPr>
            <w:r w:rsidRPr="00865BB4">
              <w:rPr>
                <w:rFonts w:ascii="Times New Roman" w:eastAsia="Times New Roman" w:hAnsi="Times New Roman" w:cs="Times New Roman"/>
                <w:lang w:eastAsia="ru-RU"/>
              </w:rPr>
              <w:t xml:space="preserve">Муниципальное автономное учреждение «Культурно-досуговый </w:t>
            </w:r>
            <w:proofErr w:type="gramStart"/>
            <w:r w:rsidRPr="00865BB4">
              <w:rPr>
                <w:rFonts w:ascii="Times New Roman" w:eastAsia="Times New Roman" w:hAnsi="Times New Roman" w:cs="Times New Roman"/>
                <w:lang w:eastAsia="ru-RU"/>
              </w:rPr>
              <w:t>комплекс  «</w:t>
            </w:r>
            <w:proofErr w:type="gramEnd"/>
            <w:r w:rsidRPr="00865BB4">
              <w:rPr>
                <w:rFonts w:ascii="Times New Roman" w:hAnsi="Times New Roman" w:cs="Times New Roman"/>
                <w:bCs/>
                <w:color w:val="000000" w:themeColor="text1"/>
              </w:rPr>
              <w:t>Арт –Праздник»</w:t>
            </w:r>
          </w:p>
          <w:p w14:paraId="1617FAF5" w14:textId="77777777" w:rsidR="000A2C6D" w:rsidRPr="00865BB4" w:rsidRDefault="000A2C6D" w:rsidP="00865BB4">
            <w:pPr>
              <w:shd w:val="clear" w:color="auto" w:fill="FFFFFF"/>
              <w:spacing w:after="0" w:line="240" w:lineRule="auto"/>
              <w:jc w:val="center"/>
              <w:outlineLvl w:val="1"/>
              <w:rPr>
                <w:rFonts w:ascii="Times New Roman" w:hAnsi="Times New Roman" w:cs="Times New Roman"/>
                <w:lang w:eastAsia="ru-RU"/>
              </w:rPr>
            </w:pPr>
          </w:p>
        </w:tc>
      </w:tr>
      <w:tr w:rsidR="000A2C6D" w:rsidRPr="00865BB4" w14:paraId="605144E3" w14:textId="77777777">
        <w:trPr>
          <w:trHeight w:val="702"/>
        </w:trPr>
        <w:tc>
          <w:tcPr>
            <w:tcW w:w="1145" w:type="pct"/>
          </w:tcPr>
          <w:p w14:paraId="64CDD56F" w14:textId="77777777" w:rsidR="000A2C6D" w:rsidRPr="00865BB4" w:rsidRDefault="00DD64E3" w:rsidP="00865BB4">
            <w:pPr>
              <w:spacing w:line="240" w:lineRule="auto"/>
              <w:rPr>
                <w:rFonts w:ascii="Times New Roman" w:eastAsia="Times New Roman" w:hAnsi="Times New Roman" w:cs="Times New Roman"/>
                <w:b/>
                <w:i/>
                <w:lang w:eastAsia="ru-RU"/>
              </w:rPr>
            </w:pPr>
            <w:r w:rsidRPr="00865BB4">
              <w:rPr>
                <w:rFonts w:ascii="Times New Roman" w:eastAsia="Times New Roman" w:hAnsi="Times New Roman" w:cs="Times New Roman"/>
                <w:b/>
                <w:i/>
                <w:lang w:eastAsia="ru-RU"/>
              </w:rPr>
              <w:t>Наименование объекта закупки:</w:t>
            </w:r>
          </w:p>
        </w:tc>
        <w:tc>
          <w:tcPr>
            <w:tcW w:w="3855" w:type="pct"/>
            <w:vAlign w:val="center"/>
          </w:tcPr>
          <w:p w14:paraId="4781F999" w14:textId="6F3E6BF6" w:rsidR="000A2C6D" w:rsidRPr="00865BB4" w:rsidRDefault="00865BB4" w:rsidP="00865BB4">
            <w:pPr>
              <w:spacing w:after="0" w:line="240" w:lineRule="auto"/>
              <w:jc w:val="center"/>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Поставка телекоммуникационного оборудования</w:t>
            </w:r>
          </w:p>
        </w:tc>
      </w:tr>
      <w:tr w:rsidR="000A2C6D" w:rsidRPr="00865BB4" w14:paraId="00AB30A0" w14:textId="77777777">
        <w:tc>
          <w:tcPr>
            <w:tcW w:w="1145" w:type="pct"/>
          </w:tcPr>
          <w:p w14:paraId="28CC9E4B" w14:textId="77777777" w:rsidR="000A2C6D" w:rsidRPr="00865BB4" w:rsidRDefault="00DD64E3" w:rsidP="00865BB4">
            <w:pPr>
              <w:spacing w:line="240" w:lineRule="auto"/>
              <w:rPr>
                <w:rFonts w:ascii="Times New Roman" w:eastAsia="Times New Roman" w:hAnsi="Times New Roman" w:cs="Times New Roman"/>
                <w:b/>
                <w:i/>
                <w:lang w:eastAsia="ru-RU"/>
              </w:rPr>
            </w:pPr>
            <w:r w:rsidRPr="00865BB4">
              <w:rPr>
                <w:rFonts w:ascii="Times New Roman" w:eastAsia="Times New Roman" w:hAnsi="Times New Roman" w:cs="Times New Roman"/>
                <w:b/>
                <w:i/>
                <w:lang w:eastAsia="ru-RU"/>
              </w:rPr>
              <w:t>Начальная (максимальная) цена договора / значение договора, рублей:</w:t>
            </w:r>
          </w:p>
        </w:tc>
        <w:tc>
          <w:tcPr>
            <w:tcW w:w="3855" w:type="pct"/>
            <w:vAlign w:val="center"/>
          </w:tcPr>
          <w:p w14:paraId="4CE17751" w14:textId="2E1FD1AB" w:rsidR="000A2C6D" w:rsidRPr="00865BB4" w:rsidRDefault="00865BB4" w:rsidP="00865BB4">
            <w:pPr>
              <w:spacing w:after="0" w:line="240" w:lineRule="auto"/>
              <w:jc w:val="center"/>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2 181 666 (Два миллиона сто восемьдесят одна тысяча шестьсот шестьдесят шесть) рублей 67 копеек, с учетом НДС.</w:t>
            </w:r>
          </w:p>
        </w:tc>
      </w:tr>
    </w:tbl>
    <w:p w14:paraId="42752791" w14:textId="77777777" w:rsidR="000A2C6D" w:rsidRPr="00865BB4" w:rsidRDefault="000A2C6D" w:rsidP="00865BB4">
      <w:pPr>
        <w:spacing w:line="240" w:lineRule="auto"/>
        <w:ind w:right="639"/>
        <w:rPr>
          <w:rFonts w:ascii="Times New Roman" w:eastAsia="Calibri" w:hAnsi="Times New Roman" w:cs="Times New Roman"/>
        </w:rPr>
      </w:pPr>
    </w:p>
    <w:p w14:paraId="237BBD6C" w14:textId="77777777" w:rsidR="000A2C6D" w:rsidRPr="00865BB4" w:rsidRDefault="000A2C6D" w:rsidP="00865BB4">
      <w:pPr>
        <w:spacing w:line="240" w:lineRule="auto"/>
        <w:ind w:right="639"/>
        <w:jc w:val="center"/>
        <w:rPr>
          <w:rFonts w:ascii="Times New Roman" w:eastAsia="Calibri" w:hAnsi="Times New Roman" w:cs="Times New Roman"/>
        </w:rPr>
      </w:pPr>
    </w:p>
    <w:p w14:paraId="5D1E8BB5" w14:textId="77777777" w:rsidR="000A2C6D" w:rsidRPr="00865BB4" w:rsidRDefault="000A2C6D" w:rsidP="00865BB4">
      <w:pPr>
        <w:spacing w:line="240" w:lineRule="auto"/>
        <w:ind w:right="639"/>
        <w:jc w:val="center"/>
        <w:rPr>
          <w:rFonts w:ascii="Times New Roman" w:eastAsia="Calibri" w:hAnsi="Times New Roman" w:cs="Times New Roman"/>
        </w:rPr>
      </w:pPr>
    </w:p>
    <w:p w14:paraId="77E296C9" w14:textId="77777777" w:rsidR="000A2C6D" w:rsidRPr="00865BB4" w:rsidRDefault="000A2C6D" w:rsidP="00865BB4">
      <w:pPr>
        <w:spacing w:line="240" w:lineRule="auto"/>
        <w:ind w:right="639"/>
        <w:rPr>
          <w:rFonts w:ascii="Times New Roman" w:eastAsia="Calibri" w:hAnsi="Times New Roman" w:cs="Times New Roman"/>
        </w:rPr>
      </w:pPr>
    </w:p>
    <w:p w14:paraId="4ABF9CC6" w14:textId="77777777" w:rsidR="000A2C6D" w:rsidRPr="00865BB4" w:rsidRDefault="000A2C6D" w:rsidP="00865BB4">
      <w:pPr>
        <w:spacing w:line="240" w:lineRule="auto"/>
        <w:ind w:right="639"/>
        <w:rPr>
          <w:rFonts w:ascii="Times New Roman" w:eastAsia="Calibri" w:hAnsi="Times New Roman" w:cs="Times New Roman"/>
        </w:rPr>
      </w:pPr>
    </w:p>
    <w:p w14:paraId="33EE263B" w14:textId="77777777" w:rsidR="000A2C6D" w:rsidRPr="00865BB4" w:rsidRDefault="000A2C6D" w:rsidP="00865BB4">
      <w:pPr>
        <w:spacing w:line="240" w:lineRule="auto"/>
        <w:ind w:right="639"/>
        <w:rPr>
          <w:rFonts w:ascii="Times New Roman" w:eastAsia="Calibri" w:hAnsi="Times New Roman" w:cs="Times New Roman"/>
        </w:rPr>
      </w:pPr>
    </w:p>
    <w:p w14:paraId="523D7827" w14:textId="77777777" w:rsidR="000A2C6D" w:rsidRPr="00865BB4" w:rsidRDefault="000A2C6D" w:rsidP="00865BB4">
      <w:pPr>
        <w:spacing w:line="240" w:lineRule="auto"/>
        <w:ind w:right="639"/>
        <w:rPr>
          <w:rFonts w:ascii="Times New Roman" w:eastAsia="Calibri" w:hAnsi="Times New Roman" w:cs="Times New Roman"/>
        </w:rPr>
      </w:pPr>
    </w:p>
    <w:p w14:paraId="1B375E64" w14:textId="77777777" w:rsidR="000A2C6D" w:rsidRPr="00865BB4" w:rsidRDefault="000A2C6D" w:rsidP="00865BB4">
      <w:pPr>
        <w:spacing w:line="240" w:lineRule="auto"/>
        <w:ind w:right="639"/>
        <w:rPr>
          <w:rFonts w:ascii="Times New Roman" w:eastAsia="Calibri" w:hAnsi="Times New Roman" w:cs="Times New Roman"/>
        </w:rPr>
      </w:pPr>
    </w:p>
    <w:p w14:paraId="362CDD39" w14:textId="77777777" w:rsidR="000A2C6D" w:rsidRPr="00865BB4" w:rsidRDefault="000A2C6D" w:rsidP="00865BB4">
      <w:pPr>
        <w:spacing w:line="240" w:lineRule="auto"/>
        <w:ind w:right="639"/>
        <w:rPr>
          <w:rFonts w:ascii="Times New Roman" w:eastAsia="Calibri" w:hAnsi="Times New Roman" w:cs="Times New Roman"/>
        </w:rPr>
      </w:pPr>
    </w:p>
    <w:p w14:paraId="722FA4B4" w14:textId="77777777" w:rsidR="000A2C6D" w:rsidRPr="00865BB4" w:rsidRDefault="000A2C6D" w:rsidP="00865BB4">
      <w:pPr>
        <w:spacing w:line="240" w:lineRule="auto"/>
        <w:ind w:right="639"/>
        <w:rPr>
          <w:rFonts w:ascii="Times New Roman" w:eastAsia="Calibri" w:hAnsi="Times New Roman" w:cs="Times New Roman"/>
        </w:rPr>
      </w:pPr>
    </w:p>
    <w:p w14:paraId="28CE74CB" w14:textId="77777777" w:rsidR="000A2C6D" w:rsidRPr="00865BB4" w:rsidRDefault="000A2C6D" w:rsidP="00865BB4">
      <w:pPr>
        <w:spacing w:line="240" w:lineRule="auto"/>
        <w:ind w:right="639"/>
        <w:rPr>
          <w:rFonts w:ascii="Times New Roman" w:eastAsia="Calibri" w:hAnsi="Times New Roman" w:cs="Times New Roman"/>
        </w:rPr>
      </w:pPr>
    </w:p>
    <w:p w14:paraId="13635CB3" w14:textId="77777777" w:rsidR="000A2C6D" w:rsidRPr="00865BB4" w:rsidRDefault="000A2C6D" w:rsidP="00865BB4">
      <w:pPr>
        <w:spacing w:line="240" w:lineRule="auto"/>
        <w:ind w:right="639"/>
        <w:rPr>
          <w:rFonts w:ascii="Times New Roman" w:eastAsia="Calibri" w:hAnsi="Times New Roman" w:cs="Times New Roman"/>
        </w:rPr>
      </w:pPr>
    </w:p>
    <w:p w14:paraId="65E80768" w14:textId="77777777" w:rsidR="000A2C6D" w:rsidRPr="00865BB4" w:rsidRDefault="000A2C6D" w:rsidP="00865BB4">
      <w:pPr>
        <w:spacing w:line="240" w:lineRule="auto"/>
        <w:ind w:right="639"/>
        <w:rPr>
          <w:rFonts w:ascii="Times New Roman" w:eastAsia="Calibri" w:hAnsi="Times New Roman" w:cs="Times New Roman"/>
        </w:rPr>
      </w:pPr>
    </w:p>
    <w:p w14:paraId="0DA828B2" w14:textId="77777777" w:rsidR="000A2C6D" w:rsidRPr="00865BB4" w:rsidRDefault="000A2C6D" w:rsidP="00865BB4">
      <w:pPr>
        <w:spacing w:line="240" w:lineRule="auto"/>
        <w:ind w:right="639"/>
        <w:rPr>
          <w:rFonts w:ascii="Times New Roman" w:eastAsia="Calibri" w:hAnsi="Times New Roman" w:cs="Times New Roman"/>
        </w:rPr>
      </w:pPr>
    </w:p>
    <w:p w14:paraId="473E9472" w14:textId="77777777" w:rsidR="0019218F" w:rsidRDefault="0019218F" w:rsidP="00865BB4">
      <w:pPr>
        <w:widowControl w:val="0"/>
        <w:spacing w:after="0" w:line="240" w:lineRule="auto"/>
        <w:jc w:val="center"/>
        <w:rPr>
          <w:rFonts w:ascii="Times New Roman" w:eastAsia="Times New Roman" w:hAnsi="Times New Roman" w:cs="Times New Roman"/>
          <w:b/>
          <w:lang w:eastAsia="ru-RU"/>
        </w:rPr>
      </w:pPr>
    </w:p>
    <w:p w14:paraId="46D1B68D" w14:textId="77777777" w:rsidR="0019218F" w:rsidRDefault="0019218F" w:rsidP="00865BB4">
      <w:pPr>
        <w:widowControl w:val="0"/>
        <w:spacing w:after="0" w:line="240" w:lineRule="auto"/>
        <w:jc w:val="center"/>
        <w:rPr>
          <w:rFonts w:ascii="Times New Roman" w:eastAsia="Times New Roman" w:hAnsi="Times New Roman" w:cs="Times New Roman"/>
          <w:b/>
          <w:lang w:eastAsia="ru-RU"/>
        </w:rPr>
      </w:pPr>
    </w:p>
    <w:p w14:paraId="76551C0E" w14:textId="77777777" w:rsidR="0019218F" w:rsidRDefault="0019218F" w:rsidP="00865BB4">
      <w:pPr>
        <w:widowControl w:val="0"/>
        <w:spacing w:after="0" w:line="240" w:lineRule="auto"/>
        <w:jc w:val="center"/>
        <w:rPr>
          <w:rFonts w:ascii="Times New Roman" w:eastAsia="Times New Roman" w:hAnsi="Times New Roman" w:cs="Times New Roman"/>
          <w:b/>
          <w:lang w:eastAsia="ru-RU"/>
        </w:rPr>
      </w:pPr>
    </w:p>
    <w:p w14:paraId="3A224750" w14:textId="77777777" w:rsidR="0019218F" w:rsidRDefault="0019218F" w:rsidP="00865BB4">
      <w:pPr>
        <w:widowControl w:val="0"/>
        <w:spacing w:after="0" w:line="240" w:lineRule="auto"/>
        <w:jc w:val="center"/>
        <w:rPr>
          <w:rFonts w:ascii="Times New Roman" w:eastAsia="Times New Roman" w:hAnsi="Times New Roman" w:cs="Times New Roman"/>
          <w:b/>
          <w:lang w:eastAsia="ru-RU"/>
        </w:rPr>
      </w:pPr>
    </w:p>
    <w:p w14:paraId="50169636" w14:textId="77777777" w:rsidR="0019218F" w:rsidRDefault="0019218F" w:rsidP="00865BB4">
      <w:pPr>
        <w:widowControl w:val="0"/>
        <w:spacing w:after="0" w:line="240" w:lineRule="auto"/>
        <w:jc w:val="center"/>
        <w:rPr>
          <w:rFonts w:ascii="Times New Roman" w:eastAsia="Times New Roman" w:hAnsi="Times New Roman" w:cs="Times New Roman"/>
          <w:b/>
          <w:lang w:eastAsia="ru-RU"/>
        </w:rPr>
      </w:pPr>
    </w:p>
    <w:p w14:paraId="0D8D80C5" w14:textId="77777777" w:rsidR="0019218F" w:rsidRDefault="0019218F" w:rsidP="00865BB4">
      <w:pPr>
        <w:widowControl w:val="0"/>
        <w:spacing w:after="0" w:line="240" w:lineRule="auto"/>
        <w:jc w:val="center"/>
        <w:rPr>
          <w:rFonts w:ascii="Times New Roman" w:eastAsia="Times New Roman" w:hAnsi="Times New Roman" w:cs="Times New Roman"/>
          <w:b/>
          <w:lang w:eastAsia="ru-RU"/>
        </w:rPr>
      </w:pPr>
    </w:p>
    <w:p w14:paraId="072DE8F8" w14:textId="77777777" w:rsidR="000A2C6D" w:rsidRPr="00865BB4" w:rsidRDefault="00DD64E3" w:rsidP="00865BB4">
      <w:pPr>
        <w:widowControl w:val="0"/>
        <w:spacing w:after="0" w:line="240" w:lineRule="auto"/>
        <w:jc w:val="center"/>
        <w:rPr>
          <w:rFonts w:ascii="Times New Roman" w:eastAsia="Times New Roman" w:hAnsi="Times New Roman" w:cs="Times New Roman"/>
          <w:b/>
          <w:bCs/>
          <w:caps/>
          <w:lang w:eastAsia="ru-RU"/>
        </w:rPr>
      </w:pPr>
      <w:r w:rsidRPr="00865BB4">
        <w:rPr>
          <w:rFonts w:ascii="Times New Roman" w:eastAsia="Times New Roman" w:hAnsi="Times New Roman" w:cs="Times New Roman"/>
          <w:b/>
          <w:lang w:eastAsia="ru-RU"/>
        </w:rPr>
        <w:lastRenderedPageBreak/>
        <w:t xml:space="preserve">РАЗДЕЛ 1.  </w:t>
      </w:r>
      <w:r w:rsidRPr="00865BB4">
        <w:rPr>
          <w:rFonts w:ascii="Times New Roman" w:eastAsia="Calibri" w:hAnsi="Times New Roman" w:cs="Times New Roman"/>
          <w:b/>
          <w:bCs/>
          <w:iCs/>
          <w:caps/>
        </w:rPr>
        <w:t>информационная карта аукциона</w:t>
      </w:r>
    </w:p>
    <w:p w14:paraId="074F1D55" w14:textId="77777777" w:rsidR="000A2C6D" w:rsidRPr="00865BB4" w:rsidRDefault="000A2C6D" w:rsidP="00865BB4">
      <w:pPr>
        <w:widowControl w:val="0"/>
        <w:spacing w:after="0" w:line="240" w:lineRule="auto"/>
        <w:jc w:val="center"/>
        <w:rPr>
          <w:rFonts w:ascii="Times New Roman" w:eastAsia="Times New Roman" w:hAnsi="Times New Roman" w:cs="Times New Roman"/>
          <w:b/>
          <w:bCs/>
          <w:caps/>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9187"/>
      </w:tblGrid>
      <w:tr w:rsidR="000A2C6D" w:rsidRPr="00865BB4" w14:paraId="349E9126" w14:textId="77777777">
        <w:tc>
          <w:tcPr>
            <w:tcW w:w="560" w:type="dxa"/>
          </w:tcPr>
          <w:p w14:paraId="0124F1F1" w14:textId="77777777" w:rsidR="000A2C6D" w:rsidRPr="00865BB4" w:rsidRDefault="00DD64E3" w:rsidP="00865BB4">
            <w:pPr>
              <w:widowControl w:val="0"/>
              <w:spacing w:after="0" w:line="240" w:lineRule="auto"/>
              <w:jc w:val="center"/>
              <w:rPr>
                <w:rFonts w:ascii="Times New Roman" w:eastAsia="Times New Roman" w:hAnsi="Times New Roman" w:cs="Times New Roman"/>
                <w:b/>
                <w:lang w:eastAsia="ru-RU"/>
              </w:rPr>
            </w:pPr>
            <w:r w:rsidRPr="00865BB4">
              <w:rPr>
                <w:rFonts w:ascii="Times New Roman" w:eastAsia="Times New Roman" w:hAnsi="Times New Roman" w:cs="Times New Roman"/>
                <w:b/>
                <w:lang w:eastAsia="ru-RU"/>
              </w:rPr>
              <w:t>№ п/п</w:t>
            </w:r>
          </w:p>
        </w:tc>
        <w:tc>
          <w:tcPr>
            <w:tcW w:w="9187" w:type="dxa"/>
          </w:tcPr>
          <w:p w14:paraId="0162568A" w14:textId="77777777" w:rsidR="000A2C6D" w:rsidRPr="00865BB4" w:rsidRDefault="00DD64E3" w:rsidP="00865BB4">
            <w:pPr>
              <w:widowControl w:val="0"/>
              <w:spacing w:after="0" w:line="240" w:lineRule="auto"/>
              <w:jc w:val="center"/>
              <w:rPr>
                <w:rFonts w:ascii="Times New Roman" w:eastAsia="Times New Roman" w:hAnsi="Times New Roman" w:cs="Times New Roman"/>
                <w:b/>
                <w:lang w:eastAsia="ru-RU"/>
              </w:rPr>
            </w:pPr>
            <w:r w:rsidRPr="00865BB4">
              <w:rPr>
                <w:rFonts w:ascii="Times New Roman" w:eastAsia="Times New Roman" w:hAnsi="Times New Roman" w:cs="Times New Roman"/>
                <w:b/>
                <w:lang w:eastAsia="ru-RU"/>
              </w:rPr>
              <w:t>Наименование пункта и текст пояснений</w:t>
            </w:r>
          </w:p>
        </w:tc>
      </w:tr>
      <w:tr w:rsidR="000A2C6D" w:rsidRPr="00865BB4" w14:paraId="46C9C878" w14:textId="77777777">
        <w:tc>
          <w:tcPr>
            <w:tcW w:w="560" w:type="dxa"/>
            <w:tcBorders>
              <w:bottom w:val="none" w:sz="4" w:space="0" w:color="000000"/>
            </w:tcBorders>
          </w:tcPr>
          <w:p w14:paraId="423339CE" w14:textId="77777777" w:rsidR="000A2C6D" w:rsidRPr="00865BB4" w:rsidRDefault="00DD64E3" w:rsidP="00865BB4">
            <w:pPr>
              <w:widowControl w:val="0"/>
              <w:spacing w:after="0" w:line="240" w:lineRule="auto"/>
              <w:jc w:val="center"/>
              <w:rPr>
                <w:rFonts w:ascii="Times New Roman" w:eastAsia="Times New Roman" w:hAnsi="Times New Roman" w:cs="Times New Roman"/>
                <w:b/>
                <w:lang w:eastAsia="ru-RU"/>
              </w:rPr>
            </w:pPr>
            <w:r w:rsidRPr="00865BB4">
              <w:rPr>
                <w:rFonts w:ascii="Times New Roman" w:eastAsia="Times New Roman" w:hAnsi="Times New Roman" w:cs="Times New Roman"/>
                <w:b/>
                <w:lang w:eastAsia="ru-RU"/>
              </w:rPr>
              <w:t>1.</w:t>
            </w:r>
          </w:p>
        </w:tc>
        <w:tc>
          <w:tcPr>
            <w:tcW w:w="9187" w:type="dxa"/>
            <w:tcBorders>
              <w:bottom w:val="none" w:sz="4" w:space="0" w:color="000000"/>
            </w:tcBorders>
          </w:tcPr>
          <w:p w14:paraId="423D5A9B" w14:textId="77777777" w:rsidR="000A2C6D" w:rsidRPr="00865BB4" w:rsidRDefault="00DD64E3" w:rsidP="00865BB4">
            <w:pPr>
              <w:widowControl w:val="0"/>
              <w:spacing w:after="0" w:line="240" w:lineRule="auto"/>
              <w:jc w:val="both"/>
              <w:rPr>
                <w:rFonts w:ascii="Times New Roman" w:eastAsia="Times New Roman" w:hAnsi="Times New Roman" w:cs="Times New Roman"/>
                <w:b/>
                <w:lang w:eastAsia="ru-RU"/>
              </w:rPr>
            </w:pPr>
            <w:r w:rsidRPr="00865BB4">
              <w:rPr>
                <w:rFonts w:ascii="Times New Roman" w:eastAsia="Times New Roman" w:hAnsi="Times New Roman" w:cs="Times New Roman"/>
                <w:b/>
                <w:lang w:eastAsia="ru-RU"/>
              </w:rPr>
              <w:t>Заказчик:</w:t>
            </w:r>
          </w:p>
        </w:tc>
      </w:tr>
      <w:tr w:rsidR="000A2C6D" w:rsidRPr="00865BB4" w14:paraId="2C891924" w14:textId="77777777">
        <w:tc>
          <w:tcPr>
            <w:tcW w:w="560" w:type="dxa"/>
            <w:tcBorders>
              <w:top w:val="none" w:sz="4" w:space="0" w:color="000000"/>
            </w:tcBorders>
          </w:tcPr>
          <w:p w14:paraId="461C8D78" w14:textId="77777777" w:rsidR="000A2C6D" w:rsidRPr="00865BB4" w:rsidRDefault="000A2C6D" w:rsidP="00865BB4">
            <w:pPr>
              <w:widowControl w:val="0"/>
              <w:spacing w:after="0" w:line="240" w:lineRule="auto"/>
              <w:jc w:val="center"/>
              <w:rPr>
                <w:rFonts w:ascii="Times New Roman" w:eastAsia="Times New Roman" w:hAnsi="Times New Roman" w:cs="Times New Roman"/>
                <w:b/>
                <w:lang w:eastAsia="ru-RU"/>
              </w:rPr>
            </w:pPr>
          </w:p>
        </w:tc>
        <w:tc>
          <w:tcPr>
            <w:tcW w:w="9187" w:type="dxa"/>
            <w:tcBorders>
              <w:top w:val="none" w:sz="4" w:space="0" w:color="000000"/>
            </w:tcBorders>
          </w:tcPr>
          <w:p w14:paraId="506C0152" w14:textId="77777777" w:rsidR="000A2C6D" w:rsidRPr="00865BB4" w:rsidRDefault="00DD64E3" w:rsidP="00865BB4">
            <w:pPr>
              <w:spacing w:after="0" w:line="240" w:lineRule="auto"/>
              <w:jc w:val="both"/>
              <w:rPr>
                <w:rFonts w:ascii="Times New Roman" w:hAnsi="Times New Roman" w:cs="Times New Roman"/>
                <w:bCs/>
                <w:color w:val="000000" w:themeColor="text1"/>
              </w:rPr>
            </w:pPr>
            <w:r w:rsidRPr="00865BB4">
              <w:rPr>
                <w:rFonts w:ascii="Times New Roman" w:eastAsia="Times New Roman" w:hAnsi="Times New Roman" w:cs="Times New Roman"/>
                <w:lang w:eastAsia="ar-SA"/>
              </w:rPr>
              <w:t>Наименование</w:t>
            </w:r>
            <w:r w:rsidRPr="00865BB4">
              <w:rPr>
                <w:rFonts w:ascii="Times New Roman" w:eastAsia="Calibri" w:hAnsi="Times New Roman" w:cs="Times New Roman"/>
                <w:lang w:eastAsia="ar-SA"/>
              </w:rPr>
              <w:t xml:space="preserve">: </w:t>
            </w:r>
            <w:r w:rsidRPr="00865BB4">
              <w:rPr>
                <w:rFonts w:ascii="Times New Roman" w:eastAsia="Times New Roman" w:hAnsi="Times New Roman" w:cs="Times New Roman"/>
                <w:lang w:eastAsia="ru-RU"/>
              </w:rPr>
              <w:t xml:space="preserve">Муниципальное автономное учреждение «Культурно-досуговый </w:t>
            </w:r>
            <w:proofErr w:type="gramStart"/>
            <w:r w:rsidRPr="00865BB4">
              <w:rPr>
                <w:rFonts w:ascii="Times New Roman" w:eastAsia="Times New Roman" w:hAnsi="Times New Roman" w:cs="Times New Roman"/>
                <w:lang w:eastAsia="ru-RU"/>
              </w:rPr>
              <w:t>комплекс  «</w:t>
            </w:r>
            <w:proofErr w:type="gramEnd"/>
            <w:r w:rsidRPr="00865BB4">
              <w:rPr>
                <w:rFonts w:ascii="Times New Roman" w:hAnsi="Times New Roman" w:cs="Times New Roman"/>
                <w:bCs/>
                <w:color w:val="000000" w:themeColor="text1"/>
              </w:rPr>
              <w:t>Арт –Праздник»</w:t>
            </w:r>
          </w:p>
          <w:p w14:paraId="5A7B80A0" w14:textId="77777777" w:rsidR="000A2C6D" w:rsidRPr="00865BB4" w:rsidRDefault="00DD64E3" w:rsidP="00865BB4">
            <w:pPr>
              <w:spacing w:after="0" w:line="240" w:lineRule="auto"/>
              <w:jc w:val="both"/>
              <w:rPr>
                <w:rFonts w:ascii="Times New Roman" w:hAnsi="Times New Roman" w:cs="Times New Roman"/>
                <w:color w:val="35383B"/>
                <w:shd w:val="clear" w:color="auto" w:fill="F1F2F3"/>
              </w:rPr>
            </w:pPr>
            <w:r w:rsidRPr="00865BB4">
              <w:rPr>
                <w:rFonts w:ascii="Times New Roman" w:eastAsia="Calibri" w:hAnsi="Times New Roman" w:cs="Times New Roman"/>
              </w:rPr>
              <w:t xml:space="preserve">Юридический адрес: </w:t>
            </w:r>
            <w:r w:rsidRPr="00865BB4">
              <w:rPr>
                <w:rStyle w:val="copytarget"/>
                <w:rFonts w:ascii="Times New Roman" w:hAnsi="Times New Roman" w:cs="Times New Roman"/>
                <w:color w:val="35383B"/>
              </w:rPr>
              <w:t xml:space="preserve">628485, Ханты-Мансийский Автономный округ - Югра, город Когалым, ул. Степана </w:t>
            </w:r>
            <w:proofErr w:type="spellStart"/>
            <w:r w:rsidRPr="00865BB4">
              <w:rPr>
                <w:rStyle w:val="copytarget"/>
                <w:rFonts w:ascii="Times New Roman" w:hAnsi="Times New Roman" w:cs="Times New Roman"/>
                <w:color w:val="35383B"/>
              </w:rPr>
              <w:t>Повха</w:t>
            </w:r>
            <w:proofErr w:type="spellEnd"/>
            <w:r w:rsidRPr="00865BB4">
              <w:rPr>
                <w:rStyle w:val="copytarget"/>
                <w:rFonts w:ascii="Times New Roman" w:hAnsi="Times New Roman" w:cs="Times New Roman"/>
                <w:color w:val="35383B"/>
              </w:rPr>
              <w:t>, д. 11</w:t>
            </w:r>
            <w:r w:rsidRPr="00865BB4">
              <w:rPr>
                <w:rFonts w:ascii="Times New Roman" w:hAnsi="Times New Roman" w:cs="Times New Roman"/>
                <w:color w:val="35383B"/>
                <w:shd w:val="clear" w:color="auto" w:fill="F1F2F3"/>
              </w:rPr>
              <w:t> </w:t>
            </w:r>
          </w:p>
          <w:p w14:paraId="4F027229" w14:textId="77777777" w:rsidR="000A2C6D" w:rsidRPr="00865BB4" w:rsidRDefault="00DD64E3" w:rsidP="00865BB4">
            <w:pPr>
              <w:spacing w:after="0" w:line="240" w:lineRule="auto"/>
              <w:jc w:val="both"/>
              <w:rPr>
                <w:rFonts w:ascii="Times New Roman" w:hAnsi="Times New Roman" w:cs="Times New Roman"/>
              </w:rPr>
            </w:pPr>
            <w:r w:rsidRPr="00865BB4">
              <w:rPr>
                <w:rFonts w:ascii="Times New Roman" w:eastAsia="Calibri" w:hAnsi="Times New Roman" w:cs="Times New Roman"/>
              </w:rPr>
              <w:t xml:space="preserve">Адрес электронной почты: </w:t>
            </w:r>
            <w:r w:rsidRPr="00865BB4">
              <w:rPr>
                <w:rFonts w:ascii="Times New Roman" w:eastAsia="Calibri" w:hAnsi="Times New Roman" w:cs="Times New Roman"/>
                <w:lang w:val="en-US"/>
              </w:rPr>
              <w:t>art</w:t>
            </w:r>
            <w:r w:rsidRPr="00865BB4">
              <w:rPr>
                <w:rFonts w:ascii="Times New Roman" w:eastAsia="Calibri" w:hAnsi="Times New Roman" w:cs="Times New Roman"/>
              </w:rPr>
              <w:t>.</w:t>
            </w:r>
            <w:proofErr w:type="spellStart"/>
            <w:r w:rsidRPr="00865BB4">
              <w:rPr>
                <w:rFonts w:ascii="Times New Roman" w:eastAsia="Calibri" w:hAnsi="Times New Roman" w:cs="Times New Roman"/>
                <w:lang w:val="en-US"/>
              </w:rPr>
              <w:t>prazdnik</w:t>
            </w:r>
            <w:proofErr w:type="spellEnd"/>
            <w:r w:rsidRPr="00865BB4">
              <w:rPr>
                <w:rFonts w:ascii="Times New Roman" w:eastAsia="Calibri" w:hAnsi="Times New Roman" w:cs="Times New Roman"/>
              </w:rPr>
              <w:t>.</w:t>
            </w:r>
            <w:proofErr w:type="spellStart"/>
            <w:r w:rsidRPr="00865BB4">
              <w:rPr>
                <w:rFonts w:ascii="Times New Roman" w:eastAsia="Calibri" w:hAnsi="Times New Roman" w:cs="Times New Roman"/>
                <w:lang w:val="en-US"/>
              </w:rPr>
              <w:t>kog</w:t>
            </w:r>
            <w:proofErr w:type="spellEnd"/>
            <w:r w:rsidRPr="00865BB4">
              <w:rPr>
                <w:rFonts w:ascii="Times New Roman" w:eastAsia="Calibri" w:hAnsi="Times New Roman" w:cs="Times New Roman"/>
              </w:rPr>
              <w:t>@</w:t>
            </w:r>
            <w:proofErr w:type="spellStart"/>
            <w:r w:rsidRPr="00865BB4">
              <w:rPr>
                <w:rFonts w:ascii="Times New Roman" w:eastAsia="Calibri" w:hAnsi="Times New Roman" w:cs="Times New Roman"/>
                <w:lang w:val="en-US"/>
              </w:rPr>
              <w:t>yandex</w:t>
            </w:r>
            <w:proofErr w:type="spellEnd"/>
            <w:r w:rsidRPr="00865BB4">
              <w:rPr>
                <w:rFonts w:ascii="Times New Roman" w:eastAsia="Calibri" w:hAnsi="Times New Roman" w:cs="Times New Roman"/>
              </w:rPr>
              <w:t>.</w:t>
            </w:r>
            <w:proofErr w:type="spellStart"/>
            <w:r w:rsidRPr="00865BB4">
              <w:rPr>
                <w:rFonts w:ascii="Times New Roman" w:eastAsia="Calibri" w:hAnsi="Times New Roman" w:cs="Times New Roman"/>
                <w:lang w:val="en-US"/>
              </w:rPr>
              <w:t>ru</w:t>
            </w:r>
            <w:proofErr w:type="spellEnd"/>
            <w:r w:rsidRPr="00865BB4">
              <w:rPr>
                <w:rFonts w:ascii="Times New Roman" w:eastAsia="Calibri" w:hAnsi="Times New Roman" w:cs="Times New Roman"/>
              </w:rPr>
              <w:t xml:space="preserve"> </w:t>
            </w:r>
          </w:p>
          <w:p w14:paraId="2BE26849" w14:textId="77777777" w:rsidR="000A2C6D" w:rsidRPr="00865BB4" w:rsidRDefault="00DD64E3" w:rsidP="00865BB4">
            <w:pPr>
              <w:spacing w:after="0" w:line="240" w:lineRule="auto"/>
              <w:jc w:val="both"/>
              <w:rPr>
                <w:rFonts w:ascii="Times New Roman" w:eastAsia="Calibri" w:hAnsi="Times New Roman" w:cs="Times New Roman"/>
              </w:rPr>
            </w:pPr>
            <w:r w:rsidRPr="00865BB4">
              <w:rPr>
                <w:rFonts w:ascii="Times New Roman" w:eastAsia="Calibri" w:hAnsi="Times New Roman" w:cs="Times New Roman"/>
              </w:rPr>
              <w:t>Номер контактного телефона: +7(34667)4-30-22</w:t>
            </w:r>
          </w:p>
          <w:p w14:paraId="27C786BF" w14:textId="77777777" w:rsidR="000A2C6D" w:rsidRPr="00865BB4" w:rsidRDefault="00DD64E3" w:rsidP="00865BB4">
            <w:pPr>
              <w:spacing w:after="0" w:line="240" w:lineRule="auto"/>
              <w:jc w:val="both"/>
              <w:rPr>
                <w:rFonts w:ascii="Times New Roman" w:eastAsia="Calibri" w:hAnsi="Times New Roman" w:cs="Times New Roman"/>
              </w:rPr>
            </w:pPr>
            <w:r w:rsidRPr="00865BB4">
              <w:rPr>
                <w:rFonts w:ascii="Times New Roman" w:eastAsia="Calibri" w:hAnsi="Times New Roman" w:cs="Times New Roman"/>
              </w:rPr>
              <w:t>Ответственное должностное лицо: Колодий Вадим Леонидович</w:t>
            </w:r>
          </w:p>
        </w:tc>
      </w:tr>
      <w:tr w:rsidR="000A2C6D" w:rsidRPr="00865BB4" w14:paraId="7C43699C" w14:textId="77777777">
        <w:tc>
          <w:tcPr>
            <w:tcW w:w="560" w:type="dxa"/>
            <w:tcBorders>
              <w:bottom w:val="none" w:sz="4" w:space="0" w:color="000000"/>
            </w:tcBorders>
          </w:tcPr>
          <w:p w14:paraId="2296460F" w14:textId="77777777" w:rsidR="000A2C6D" w:rsidRPr="00865BB4" w:rsidRDefault="00DD64E3" w:rsidP="00865BB4">
            <w:pPr>
              <w:widowControl w:val="0"/>
              <w:spacing w:after="0" w:line="240" w:lineRule="auto"/>
              <w:jc w:val="center"/>
              <w:rPr>
                <w:rFonts w:ascii="Times New Roman" w:eastAsia="Calibri" w:hAnsi="Times New Roman" w:cs="Times New Roman"/>
                <w:b/>
              </w:rPr>
            </w:pPr>
            <w:r w:rsidRPr="00865BB4">
              <w:rPr>
                <w:rFonts w:ascii="Times New Roman" w:eastAsia="Calibri" w:hAnsi="Times New Roman" w:cs="Times New Roman"/>
                <w:b/>
              </w:rPr>
              <w:t>2.</w:t>
            </w:r>
          </w:p>
        </w:tc>
        <w:tc>
          <w:tcPr>
            <w:tcW w:w="9187" w:type="dxa"/>
            <w:tcBorders>
              <w:bottom w:val="none" w:sz="4" w:space="0" w:color="000000"/>
            </w:tcBorders>
            <w:shd w:val="clear" w:color="auto" w:fill="auto"/>
          </w:tcPr>
          <w:p w14:paraId="7A0A67F7" w14:textId="77777777" w:rsidR="000A2C6D" w:rsidRPr="00865BB4" w:rsidRDefault="00DD64E3" w:rsidP="00865BB4">
            <w:pPr>
              <w:widowControl w:val="0"/>
              <w:spacing w:after="0" w:line="240" w:lineRule="auto"/>
              <w:jc w:val="both"/>
              <w:rPr>
                <w:rFonts w:ascii="Times New Roman" w:eastAsia="Times New Roman" w:hAnsi="Times New Roman" w:cs="Times New Roman"/>
                <w:b/>
                <w:lang w:eastAsia="ru-RU"/>
              </w:rPr>
            </w:pPr>
            <w:r w:rsidRPr="00865BB4">
              <w:rPr>
                <w:rFonts w:ascii="Times New Roman" w:eastAsia="Calibri" w:hAnsi="Times New Roman" w:cs="Times New Roman"/>
                <w:b/>
              </w:rPr>
              <w:t>Способ определения Поставщика (Подрядчика, Исполнителя):</w:t>
            </w:r>
          </w:p>
        </w:tc>
      </w:tr>
      <w:tr w:rsidR="000A2C6D" w:rsidRPr="00865BB4" w14:paraId="2AFEBFBE" w14:textId="77777777">
        <w:trPr>
          <w:trHeight w:val="485"/>
        </w:trPr>
        <w:tc>
          <w:tcPr>
            <w:tcW w:w="560" w:type="dxa"/>
            <w:tcBorders>
              <w:top w:val="none" w:sz="4" w:space="0" w:color="000000"/>
            </w:tcBorders>
          </w:tcPr>
          <w:p w14:paraId="413781AE" w14:textId="77777777" w:rsidR="000A2C6D" w:rsidRPr="00865BB4" w:rsidRDefault="000A2C6D" w:rsidP="00865BB4">
            <w:pPr>
              <w:widowControl w:val="0"/>
              <w:spacing w:after="0" w:line="240" w:lineRule="auto"/>
              <w:jc w:val="center"/>
              <w:rPr>
                <w:rFonts w:ascii="Times New Roman" w:eastAsia="Calibri" w:hAnsi="Times New Roman" w:cs="Times New Roman"/>
                <w:b/>
              </w:rPr>
            </w:pPr>
          </w:p>
        </w:tc>
        <w:tc>
          <w:tcPr>
            <w:tcW w:w="9187" w:type="dxa"/>
            <w:tcBorders>
              <w:top w:val="none" w:sz="4" w:space="0" w:color="000000"/>
            </w:tcBorders>
            <w:shd w:val="clear" w:color="auto" w:fill="auto"/>
          </w:tcPr>
          <w:p w14:paraId="0976BB5E" w14:textId="77777777" w:rsidR="000A2C6D" w:rsidRPr="00865BB4" w:rsidRDefault="00DD64E3" w:rsidP="00865BB4">
            <w:pPr>
              <w:spacing w:after="0" w:line="240" w:lineRule="auto"/>
              <w:jc w:val="both"/>
              <w:rPr>
                <w:rFonts w:ascii="Times New Roman" w:hAnsi="Times New Roman" w:cs="Times New Roman"/>
                <w:lang w:eastAsia="ru-RU"/>
              </w:rPr>
            </w:pPr>
            <w:r w:rsidRPr="00865BB4">
              <w:rPr>
                <w:rFonts w:ascii="Times New Roman" w:hAnsi="Times New Roman" w:cs="Times New Roman"/>
                <w:lang w:eastAsia="ru-RU"/>
              </w:rPr>
              <w:t xml:space="preserve">Аукцион в электронной форме </w:t>
            </w:r>
          </w:p>
        </w:tc>
      </w:tr>
      <w:tr w:rsidR="000A2C6D" w:rsidRPr="00865BB4" w14:paraId="129599FE" w14:textId="77777777">
        <w:tc>
          <w:tcPr>
            <w:tcW w:w="560" w:type="dxa"/>
            <w:tcBorders>
              <w:bottom w:val="none" w:sz="4" w:space="0" w:color="000000"/>
            </w:tcBorders>
          </w:tcPr>
          <w:p w14:paraId="0A0EB784" w14:textId="77777777" w:rsidR="000A2C6D" w:rsidRPr="00865BB4" w:rsidRDefault="00DD64E3" w:rsidP="00865BB4">
            <w:pPr>
              <w:widowControl w:val="0"/>
              <w:spacing w:after="0" w:line="240" w:lineRule="auto"/>
              <w:jc w:val="center"/>
              <w:rPr>
                <w:rFonts w:ascii="Times New Roman" w:eastAsia="Calibri" w:hAnsi="Times New Roman" w:cs="Times New Roman"/>
                <w:b/>
              </w:rPr>
            </w:pPr>
            <w:r w:rsidRPr="00865BB4">
              <w:rPr>
                <w:rFonts w:ascii="Times New Roman" w:eastAsia="Calibri" w:hAnsi="Times New Roman" w:cs="Times New Roman"/>
                <w:b/>
              </w:rPr>
              <w:t>3.</w:t>
            </w:r>
          </w:p>
        </w:tc>
        <w:tc>
          <w:tcPr>
            <w:tcW w:w="9187" w:type="dxa"/>
            <w:tcBorders>
              <w:bottom w:val="none" w:sz="4" w:space="0" w:color="000000"/>
            </w:tcBorders>
            <w:shd w:val="clear" w:color="auto" w:fill="auto"/>
          </w:tcPr>
          <w:p w14:paraId="71A2EE1C" w14:textId="77777777" w:rsidR="000A2C6D" w:rsidRPr="00865BB4" w:rsidRDefault="00DD64E3" w:rsidP="00865BB4">
            <w:pPr>
              <w:widowControl w:val="0"/>
              <w:spacing w:after="0" w:line="240" w:lineRule="auto"/>
              <w:jc w:val="both"/>
              <w:rPr>
                <w:rFonts w:ascii="Times New Roman" w:eastAsia="Calibri" w:hAnsi="Times New Roman" w:cs="Times New Roman"/>
                <w:b/>
              </w:rPr>
            </w:pPr>
            <w:r w:rsidRPr="00865BB4">
              <w:rPr>
                <w:rFonts w:ascii="Times New Roman" w:eastAsia="Calibri" w:hAnsi="Times New Roman" w:cs="Times New Roman"/>
                <w:b/>
              </w:rPr>
              <w:t>Ограничение участия в определении Поставщика (Подрядчика, Исполнителя):</w:t>
            </w:r>
          </w:p>
        </w:tc>
      </w:tr>
      <w:tr w:rsidR="000A2C6D" w:rsidRPr="00865BB4" w14:paraId="5ACEC86F" w14:textId="77777777">
        <w:tc>
          <w:tcPr>
            <w:tcW w:w="560" w:type="dxa"/>
            <w:tcBorders>
              <w:top w:val="none" w:sz="4" w:space="0" w:color="000000"/>
            </w:tcBorders>
          </w:tcPr>
          <w:p w14:paraId="10415575" w14:textId="77777777" w:rsidR="000A2C6D" w:rsidRPr="00865BB4" w:rsidRDefault="000A2C6D" w:rsidP="00865BB4">
            <w:pPr>
              <w:widowControl w:val="0"/>
              <w:spacing w:after="0" w:line="240" w:lineRule="auto"/>
              <w:jc w:val="center"/>
              <w:rPr>
                <w:rFonts w:ascii="Times New Roman" w:eastAsia="Calibri" w:hAnsi="Times New Roman" w:cs="Times New Roman"/>
                <w:b/>
              </w:rPr>
            </w:pPr>
          </w:p>
        </w:tc>
        <w:tc>
          <w:tcPr>
            <w:tcW w:w="9187" w:type="dxa"/>
            <w:tcBorders>
              <w:top w:val="none" w:sz="4" w:space="0" w:color="000000"/>
            </w:tcBorders>
            <w:shd w:val="clear" w:color="auto" w:fill="auto"/>
          </w:tcPr>
          <w:p w14:paraId="3578151D" w14:textId="77777777" w:rsidR="000A2C6D" w:rsidRPr="00865BB4" w:rsidRDefault="00DD64E3" w:rsidP="00865BB4">
            <w:pPr>
              <w:widowControl w:val="0"/>
              <w:spacing w:after="0" w:line="240" w:lineRule="auto"/>
              <w:jc w:val="both"/>
              <w:rPr>
                <w:rFonts w:ascii="Times New Roman" w:eastAsia="Calibri" w:hAnsi="Times New Roman" w:cs="Times New Roman"/>
              </w:rPr>
            </w:pPr>
            <w:r w:rsidRPr="00865BB4">
              <w:rPr>
                <w:rFonts w:ascii="Times New Roman" w:hAnsi="Times New Roman" w:cs="Times New Roman"/>
                <w:lang w:eastAsia="ru-RU"/>
              </w:rPr>
              <w:t>Не установлено</w:t>
            </w:r>
          </w:p>
        </w:tc>
      </w:tr>
      <w:tr w:rsidR="000A2C6D" w:rsidRPr="00865BB4" w14:paraId="07F49EE0" w14:textId="77777777">
        <w:tc>
          <w:tcPr>
            <w:tcW w:w="560" w:type="dxa"/>
            <w:tcBorders>
              <w:bottom w:val="none" w:sz="4" w:space="0" w:color="000000"/>
            </w:tcBorders>
          </w:tcPr>
          <w:p w14:paraId="49EC2E6E" w14:textId="77777777" w:rsidR="000A2C6D" w:rsidRPr="00865BB4" w:rsidRDefault="00DD64E3" w:rsidP="00865BB4">
            <w:pPr>
              <w:widowControl w:val="0"/>
              <w:spacing w:after="0" w:line="240" w:lineRule="auto"/>
              <w:jc w:val="center"/>
              <w:outlineLvl w:val="0"/>
              <w:rPr>
                <w:rFonts w:ascii="Times New Roman" w:eastAsia="Calibri" w:hAnsi="Times New Roman" w:cs="Times New Roman"/>
                <w:b/>
              </w:rPr>
            </w:pPr>
            <w:r w:rsidRPr="00865BB4">
              <w:rPr>
                <w:rFonts w:ascii="Times New Roman" w:eastAsia="Calibri" w:hAnsi="Times New Roman" w:cs="Times New Roman"/>
                <w:b/>
              </w:rPr>
              <w:t>4.</w:t>
            </w:r>
          </w:p>
        </w:tc>
        <w:tc>
          <w:tcPr>
            <w:tcW w:w="9187" w:type="dxa"/>
            <w:tcBorders>
              <w:bottom w:val="none" w:sz="4" w:space="0" w:color="000000"/>
            </w:tcBorders>
            <w:shd w:val="clear" w:color="auto" w:fill="auto"/>
          </w:tcPr>
          <w:p w14:paraId="04BDFF37" w14:textId="77777777" w:rsidR="000A2C6D" w:rsidRPr="00865BB4" w:rsidRDefault="00DD64E3" w:rsidP="00865BB4">
            <w:pPr>
              <w:widowControl w:val="0"/>
              <w:spacing w:after="0" w:line="240" w:lineRule="auto"/>
              <w:jc w:val="both"/>
              <w:rPr>
                <w:rFonts w:ascii="Times New Roman" w:eastAsia="Calibri" w:hAnsi="Times New Roman" w:cs="Times New Roman"/>
                <w:b/>
              </w:rPr>
            </w:pPr>
            <w:r w:rsidRPr="00865BB4">
              <w:rPr>
                <w:rFonts w:ascii="Times New Roman" w:eastAsia="Calibri" w:hAnsi="Times New Roman" w:cs="Times New Roman"/>
                <w:b/>
              </w:rPr>
              <w:t>Преимущества, предоставляемые Заказчиком в отношении Поставщика (Подрядчика, Исполнителя):</w:t>
            </w:r>
          </w:p>
        </w:tc>
      </w:tr>
      <w:tr w:rsidR="000A2C6D" w:rsidRPr="00865BB4" w14:paraId="34CE1612" w14:textId="77777777">
        <w:tc>
          <w:tcPr>
            <w:tcW w:w="560" w:type="dxa"/>
            <w:tcBorders>
              <w:top w:val="none" w:sz="4" w:space="0" w:color="000000"/>
            </w:tcBorders>
          </w:tcPr>
          <w:p w14:paraId="4E7FAC33"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tc>
        <w:tc>
          <w:tcPr>
            <w:tcW w:w="9187" w:type="dxa"/>
            <w:tcBorders>
              <w:top w:val="none" w:sz="4" w:space="0" w:color="000000"/>
            </w:tcBorders>
            <w:shd w:val="clear" w:color="auto" w:fill="auto"/>
          </w:tcPr>
          <w:p w14:paraId="12FDFC8B" w14:textId="77777777" w:rsidR="000A2C6D" w:rsidRPr="00865BB4" w:rsidRDefault="00DD64E3" w:rsidP="00865BB4">
            <w:pPr>
              <w:widowControl w:val="0"/>
              <w:spacing w:after="0" w:line="240" w:lineRule="auto"/>
              <w:jc w:val="both"/>
              <w:rPr>
                <w:rFonts w:ascii="Times New Roman" w:hAnsi="Times New Roman" w:cs="Times New Roman"/>
                <w:lang w:eastAsia="ru-RU"/>
              </w:rPr>
            </w:pPr>
            <w:r w:rsidRPr="00865BB4">
              <w:rPr>
                <w:rFonts w:ascii="Times New Roman" w:hAnsi="Times New Roman" w:cs="Times New Roman"/>
                <w:lang w:eastAsia="ru-RU"/>
              </w:rPr>
              <w:t>Не установлено</w:t>
            </w:r>
          </w:p>
        </w:tc>
      </w:tr>
      <w:tr w:rsidR="000A2C6D" w:rsidRPr="00865BB4" w14:paraId="5C61ED24" w14:textId="77777777">
        <w:tc>
          <w:tcPr>
            <w:tcW w:w="560" w:type="dxa"/>
            <w:tcBorders>
              <w:top w:val="none" w:sz="4" w:space="0" w:color="000000"/>
            </w:tcBorders>
          </w:tcPr>
          <w:p w14:paraId="61318582" w14:textId="77777777" w:rsidR="000A2C6D" w:rsidRPr="00865BB4" w:rsidRDefault="00DD64E3" w:rsidP="00865BB4">
            <w:pPr>
              <w:widowControl w:val="0"/>
              <w:spacing w:after="0" w:line="240" w:lineRule="auto"/>
              <w:jc w:val="center"/>
              <w:outlineLvl w:val="0"/>
              <w:rPr>
                <w:rFonts w:ascii="Times New Roman" w:eastAsia="Calibri" w:hAnsi="Times New Roman" w:cs="Times New Roman"/>
                <w:b/>
              </w:rPr>
            </w:pPr>
            <w:r w:rsidRPr="00865BB4">
              <w:rPr>
                <w:rFonts w:ascii="Times New Roman" w:eastAsia="Calibri" w:hAnsi="Times New Roman" w:cs="Times New Roman"/>
                <w:b/>
              </w:rPr>
              <w:t>5</w:t>
            </w:r>
          </w:p>
        </w:tc>
        <w:tc>
          <w:tcPr>
            <w:tcW w:w="9187" w:type="dxa"/>
            <w:tcBorders>
              <w:top w:val="none" w:sz="4" w:space="0" w:color="000000"/>
            </w:tcBorders>
            <w:shd w:val="clear" w:color="auto" w:fill="auto"/>
          </w:tcPr>
          <w:p w14:paraId="43DBA551" w14:textId="77777777" w:rsidR="000A2C6D" w:rsidRPr="00865BB4" w:rsidRDefault="00DD64E3" w:rsidP="00865BB4">
            <w:pPr>
              <w:widowControl w:val="0"/>
              <w:spacing w:after="0" w:line="240" w:lineRule="auto"/>
              <w:jc w:val="both"/>
              <w:rPr>
                <w:rFonts w:ascii="Times New Roman" w:hAnsi="Times New Roman" w:cs="Times New Roman"/>
                <w:b/>
                <w:lang w:eastAsia="ru-RU"/>
              </w:rPr>
            </w:pPr>
            <w:r w:rsidRPr="00865BB4">
              <w:rPr>
                <w:rFonts w:ascii="Times New Roman" w:eastAsia="Calibri" w:hAnsi="Times New Roman" w:cs="Times New Roman"/>
                <w:b/>
                <w:lang w:eastAsia="ru-RU"/>
              </w:rPr>
              <w:t>Адрес электронной площадки в сети «Интернет</w:t>
            </w:r>
            <w:proofErr w:type="gramStart"/>
            <w:r w:rsidRPr="00865BB4">
              <w:rPr>
                <w:rFonts w:ascii="Times New Roman" w:eastAsia="Calibri" w:hAnsi="Times New Roman" w:cs="Times New Roman"/>
                <w:b/>
                <w:lang w:eastAsia="ru-RU"/>
              </w:rPr>
              <w:t xml:space="preserve">»:  </w:t>
            </w:r>
            <w:r w:rsidRPr="00865BB4">
              <w:rPr>
                <w:rFonts w:ascii="Times New Roman" w:eastAsia="Calibri" w:hAnsi="Times New Roman" w:cs="Times New Roman"/>
                <w:lang w:eastAsia="ru-RU"/>
              </w:rPr>
              <w:t>Электронная</w:t>
            </w:r>
            <w:proofErr w:type="gramEnd"/>
            <w:r w:rsidRPr="00865BB4">
              <w:rPr>
                <w:rFonts w:ascii="Times New Roman" w:eastAsia="Calibri" w:hAnsi="Times New Roman" w:cs="Times New Roman"/>
                <w:lang w:eastAsia="ru-RU"/>
              </w:rPr>
              <w:t xml:space="preserve"> торговая площадка Федерация закупок (</w:t>
            </w:r>
            <w:hyperlink r:id="rId8" w:tooltip="https://торги.223фз.рф" w:history="1">
              <w:r w:rsidRPr="00865BB4">
                <w:rPr>
                  <w:rStyle w:val="aff"/>
                  <w:rFonts w:ascii="Times New Roman" w:hAnsi="Times New Roman"/>
                </w:rPr>
                <w:t>https://торги.223фз.рф</w:t>
              </w:r>
            </w:hyperlink>
            <w:r w:rsidRPr="00865BB4">
              <w:rPr>
                <w:rFonts w:ascii="Times New Roman" w:hAnsi="Times New Roman" w:cs="Times New Roman"/>
              </w:rPr>
              <w:t>)</w:t>
            </w:r>
          </w:p>
        </w:tc>
      </w:tr>
      <w:tr w:rsidR="000A2C6D" w:rsidRPr="00865BB4" w14:paraId="5A3891AD" w14:textId="77777777">
        <w:tc>
          <w:tcPr>
            <w:tcW w:w="560" w:type="dxa"/>
            <w:tcBorders>
              <w:top w:val="none" w:sz="4" w:space="0" w:color="000000"/>
            </w:tcBorders>
          </w:tcPr>
          <w:p w14:paraId="33D35A51" w14:textId="77777777" w:rsidR="000A2C6D" w:rsidRPr="00865BB4" w:rsidRDefault="00DD64E3" w:rsidP="00865BB4">
            <w:pPr>
              <w:widowControl w:val="0"/>
              <w:spacing w:after="0" w:line="240" w:lineRule="auto"/>
              <w:jc w:val="center"/>
              <w:outlineLvl w:val="0"/>
              <w:rPr>
                <w:rFonts w:ascii="Times New Roman" w:eastAsia="Calibri" w:hAnsi="Times New Roman" w:cs="Times New Roman"/>
                <w:b/>
              </w:rPr>
            </w:pPr>
            <w:r w:rsidRPr="00865BB4">
              <w:rPr>
                <w:rFonts w:ascii="Times New Roman" w:eastAsia="Calibri" w:hAnsi="Times New Roman" w:cs="Times New Roman"/>
                <w:b/>
              </w:rPr>
              <w:t>6</w:t>
            </w:r>
          </w:p>
        </w:tc>
        <w:tc>
          <w:tcPr>
            <w:tcW w:w="9187" w:type="dxa"/>
            <w:tcBorders>
              <w:top w:val="none" w:sz="4" w:space="0" w:color="000000"/>
              <w:bottom w:val="single" w:sz="4" w:space="0" w:color="000000"/>
            </w:tcBorders>
            <w:shd w:val="clear" w:color="auto" w:fill="auto"/>
          </w:tcPr>
          <w:p w14:paraId="4E3C9FE7" w14:textId="77777777" w:rsidR="000A2C6D" w:rsidRPr="00865BB4" w:rsidRDefault="00DD64E3" w:rsidP="00865BB4">
            <w:pPr>
              <w:spacing w:after="0" w:line="240" w:lineRule="auto"/>
              <w:jc w:val="both"/>
              <w:rPr>
                <w:rFonts w:ascii="Times New Roman" w:eastAsia="Times New Roman" w:hAnsi="Times New Roman" w:cs="Times New Roman"/>
                <w:b/>
                <w:color w:val="000000"/>
                <w:lang w:eastAsia="ru-RU"/>
              </w:rPr>
            </w:pPr>
            <w:r w:rsidRPr="00865BB4">
              <w:rPr>
                <w:rFonts w:ascii="Times New Roman" w:eastAsia="Times New Roman" w:hAnsi="Times New Roman" w:cs="Times New Roman"/>
                <w:b/>
                <w:color w:val="000000"/>
                <w:lang w:eastAsia="ru-RU"/>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в том числе требования к безопасности, техническим характеристикам,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06CF4FE4" w14:textId="77777777" w:rsidR="000A2C6D" w:rsidRPr="00865BB4" w:rsidRDefault="00DD64E3" w:rsidP="00865BB4">
            <w:pPr>
              <w:widowControl w:val="0"/>
              <w:spacing w:after="0" w:line="240" w:lineRule="auto"/>
              <w:jc w:val="both"/>
              <w:rPr>
                <w:rFonts w:ascii="Times New Roman" w:eastAsia="Calibri" w:hAnsi="Times New Roman" w:cs="Times New Roman"/>
                <w:shd w:val="clear" w:color="auto" w:fill="FFFFFF"/>
              </w:rPr>
            </w:pPr>
            <w:r w:rsidRPr="00865BB4">
              <w:rPr>
                <w:rFonts w:ascii="Times New Roman" w:eastAsia="Times New Roman" w:hAnsi="Times New Roman" w:cs="Times New Roman"/>
                <w:lang w:eastAsia="ru-RU"/>
              </w:rPr>
              <w:t xml:space="preserve">В соответствии с приложением № 2  </w:t>
            </w:r>
          </w:p>
        </w:tc>
      </w:tr>
      <w:tr w:rsidR="000A2C6D" w:rsidRPr="00865BB4" w14:paraId="2CCC477A" w14:textId="77777777">
        <w:trPr>
          <w:trHeight w:val="840"/>
        </w:trPr>
        <w:tc>
          <w:tcPr>
            <w:tcW w:w="560" w:type="dxa"/>
            <w:tcBorders>
              <w:bottom w:val="single" w:sz="4" w:space="0" w:color="auto"/>
            </w:tcBorders>
          </w:tcPr>
          <w:p w14:paraId="47398E5C" w14:textId="77777777" w:rsidR="000A2C6D" w:rsidRPr="00865BB4" w:rsidRDefault="00DD64E3" w:rsidP="00865BB4">
            <w:pPr>
              <w:widowControl w:val="0"/>
              <w:spacing w:after="0" w:line="240" w:lineRule="auto"/>
              <w:jc w:val="center"/>
              <w:outlineLvl w:val="0"/>
              <w:rPr>
                <w:rFonts w:ascii="Times New Roman" w:eastAsia="Calibri" w:hAnsi="Times New Roman" w:cs="Times New Roman"/>
                <w:b/>
              </w:rPr>
            </w:pPr>
            <w:r w:rsidRPr="00865BB4">
              <w:rPr>
                <w:rFonts w:ascii="Times New Roman" w:eastAsia="Calibri" w:hAnsi="Times New Roman" w:cs="Times New Roman"/>
                <w:b/>
              </w:rPr>
              <w:t>7.</w:t>
            </w:r>
          </w:p>
          <w:p w14:paraId="06174A93"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46949323"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4CDD8639"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697310BF"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7E5659A2"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51B98B6B"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5626738B"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1C2B7603"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4A5B14C0"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2337E46A"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3242881B"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3D6C463B"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7DCF17C7"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0CD01F0A"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27436BEC"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608FF36E"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0D7AB3BB"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374DCE92"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3EFA9560"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2E4151A7"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1AE63BFA"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0D97A42A"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0D819788"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3F9EFFB1"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51C4077C"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6860063F"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46DC95CC"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176B9711"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158F267E"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2FC475E8"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1EEC1FB9"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6389B8E6"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35872E57"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1E0990D5"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7005EAF5"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2E139FF5"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41EC43A9"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1FEC7314"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4D078115"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33EFF306"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174AF257"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313FC02F"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75BC96F9"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5EF8CEBC"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0A1FDAF1"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031EFE76"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57149D1A"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4CDBDD0B"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29BBBD5F"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225CBF34"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5B1FF1A0"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738568C1"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6010A7F3"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7A080E95"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22246D41"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6A802BA8"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5217AC17"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7131C2F2"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1D10C0E4"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26C4B1C9"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62E54662"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10C9F9B1"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2F7CB7D8"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5EA5AA51"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1483BEE5"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1D3F0606"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15D6DBD0"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6EBB86E9"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2B339C5F"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7602A893"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5F09F4DB"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1C034D4D"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45B95159"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71729D05"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54FEB2EA"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4A229CA4"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2CE00D0E"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2A61A4E2"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7EFF40EC"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216AA13C"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12B84C3F"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4351D15F"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34DA041A"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2ADC2413"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5A60C371"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4D36BE63"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4832AADD"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5AD1C463"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3C67FD94"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7C77FB04"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21E5CA02"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07836474"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3D75A615"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657137BD"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43742BC5"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5AC003CD" w14:textId="77777777" w:rsidR="000A2C6D" w:rsidRPr="00865BB4" w:rsidRDefault="000A2C6D" w:rsidP="00865BB4">
            <w:pPr>
              <w:widowControl w:val="0"/>
              <w:spacing w:after="0" w:line="240" w:lineRule="auto"/>
              <w:jc w:val="center"/>
              <w:outlineLvl w:val="0"/>
              <w:rPr>
                <w:rFonts w:ascii="Times New Roman" w:eastAsia="Calibri" w:hAnsi="Times New Roman" w:cs="Times New Roman"/>
                <w:b/>
              </w:rPr>
            </w:pPr>
          </w:p>
          <w:p w14:paraId="135EA425" w14:textId="77777777" w:rsidR="000A2C6D" w:rsidRPr="00865BB4" w:rsidRDefault="00DD64E3" w:rsidP="00865BB4">
            <w:pPr>
              <w:widowControl w:val="0"/>
              <w:spacing w:after="0" w:line="240" w:lineRule="auto"/>
              <w:outlineLvl w:val="0"/>
              <w:rPr>
                <w:rFonts w:ascii="Times New Roman" w:eastAsia="Calibri" w:hAnsi="Times New Roman" w:cs="Times New Roman"/>
                <w:b/>
              </w:rPr>
            </w:pPr>
            <w:r w:rsidRPr="00865BB4">
              <w:rPr>
                <w:rFonts w:ascii="Times New Roman" w:eastAsia="Calibri" w:hAnsi="Times New Roman" w:cs="Times New Roman"/>
                <w:b/>
              </w:rPr>
              <w:t xml:space="preserve">8. </w:t>
            </w:r>
          </w:p>
          <w:p w14:paraId="30CBDCA9" w14:textId="2184516C" w:rsidR="000A2C6D" w:rsidRDefault="000A2C6D" w:rsidP="00865BB4">
            <w:pPr>
              <w:widowControl w:val="0"/>
              <w:spacing w:after="0" w:line="240" w:lineRule="auto"/>
              <w:jc w:val="center"/>
              <w:outlineLvl w:val="0"/>
              <w:rPr>
                <w:rFonts w:ascii="Times New Roman" w:eastAsia="Calibri" w:hAnsi="Times New Roman" w:cs="Times New Roman"/>
                <w:b/>
              </w:rPr>
            </w:pPr>
          </w:p>
          <w:p w14:paraId="17DD023C" w14:textId="6C22EFE7" w:rsidR="000A2C6D" w:rsidRDefault="00DD64E3" w:rsidP="00865BB4">
            <w:pPr>
              <w:widowControl w:val="0"/>
              <w:spacing w:after="0" w:line="240" w:lineRule="auto"/>
              <w:outlineLvl w:val="0"/>
              <w:rPr>
                <w:rFonts w:ascii="Times New Roman" w:eastAsia="Calibri" w:hAnsi="Times New Roman" w:cs="Times New Roman"/>
                <w:b/>
              </w:rPr>
            </w:pPr>
            <w:r w:rsidRPr="00865BB4">
              <w:rPr>
                <w:rFonts w:ascii="Times New Roman" w:eastAsia="Calibri" w:hAnsi="Times New Roman" w:cs="Times New Roman"/>
                <w:b/>
              </w:rPr>
              <w:t>9.</w:t>
            </w:r>
          </w:p>
          <w:p w14:paraId="230A38E7" w14:textId="77777777" w:rsidR="000A2C6D" w:rsidRPr="00865BB4" w:rsidRDefault="00DD64E3" w:rsidP="00865BB4">
            <w:pPr>
              <w:widowControl w:val="0"/>
              <w:spacing w:after="0" w:line="240" w:lineRule="auto"/>
              <w:outlineLvl w:val="0"/>
              <w:rPr>
                <w:rFonts w:ascii="Times New Roman" w:eastAsia="Calibri" w:hAnsi="Times New Roman" w:cs="Times New Roman"/>
                <w:b/>
              </w:rPr>
            </w:pPr>
            <w:r w:rsidRPr="00865BB4">
              <w:rPr>
                <w:rFonts w:ascii="Times New Roman" w:eastAsia="Calibri" w:hAnsi="Times New Roman" w:cs="Times New Roman"/>
                <w:b/>
              </w:rPr>
              <w:t xml:space="preserve">10. </w:t>
            </w:r>
          </w:p>
          <w:p w14:paraId="584E7240" w14:textId="77777777" w:rsidR="000A2C6D" w:rsidRPr="00865BB4" w:rsidRDefault="00DD64E3" w:rsidP="00865BB4">
            <w:pPr>
              <w:widowControl w:val="0"/>
              <w:spacing w:after="0" w:line="240" w:lineRule="auto"/>
              <w:outlineLvl w:val="0"/>
              <w:rPr>
                <w:rFonts w:ascii="Times New Roman" w:eastAsia="Calibri" w:hAnsi="Times New Roman" w:cs="Times New Roman"/>
                <w:b/>
              </w:rPr>
            </w:pPr>
            <w:r w:rsidRPr="00865BB4">
              <w:rPr>
                <w:rFonts w:ascii="Times New Roman" w:eastAsia="Calibri" w:hAnsi="Times New Roman" w:cs="Times New Roman"/>
                <w:b/>
              </w:rPr>
              <w:t>11.</w:t>
            </w:r>
          </w:p>
          <w:p w14:paraId="5481DE29" w14:textId="77777777" w:rsidR="00D47174" w:rsidRPr="00865BB4" w:rsidRDefault="00D47174" w:rsidP="00865BB4">
            <w:pPr>
              <w:widowControl w:val="0"/>
              <w:spacing w:after="0" w:line="240" w:lineRule="auto"/>
              <w:outlineLvl w:val="0"/>
              <w:rPr>
                <w:rFonts w:ascii="Times New Roman" w:eastAsia="Calibri" w:hAnsi="Times New Roman" w:cs="Times New Roman"/>
                <w:b/>
              </w:rPr>
            </w:pPr>
          </w:p>
          <w:p w14:paraId="1534ADBA" w14:textId="2E36270A" w:rsidR="000A2C6D" w:rsidRDefault="00DD64E3" w:rsidP="00865BB4">
            <w:pPr>
              <w:widowControl w:val="0"/>
              <w:spacing w:after="0" w:line="240" w:lineRule="auto"/>
              <w:outlineLvl w:val="0"/>
              <w:rPr>
                <w:rFonts w:ascii="Times New Roman" w:eastAsia="Calibri" w:hAnsi="Times New Roman" w:cs="Times New Roman"/>
                <w:b/>
              </w:rPr>
            </w:pPr>
            <w:r w:rsidRPr="00865BB4">
              <w:rPr>
                <w:rFonts w:ascii="Times New Roman" w:eastAsia="Calibri" w:hAnsi="Times New Roman" w:cs="Times New Roman"/>
                <w:b/>
              </w:rPr>
              <w:t xml:space="preserve">12. </w:t>
            </w:r>
          </w:p>
          <w:p w14:paraId="6E847FAD" w14:textId="77777777" w:rsidR="00865BB4" w:rsidRPr="00865BB4" w:rsidRDefault="00865BB4" w:rsidP="00865BB4">
            <w:pPr>
              <w:widowControl w:val="0"/>
              <w:spacing w:after="0" w:line="240" w:lineRule="auto"/>
              <w:outlineLvl w:val="0"/>
              <w:rPr>
                <w:rFonts w:ascii="Times New Roman" w:eastAsia="Calibri" w:hAnsi="Times New Roman" w:cs="Times New Roman"/>
                <w:b/>
              </w:rPr>
            </w:pPr>
          </w:p>
          <w:p w14:paraId="20F98274" w14:textId="77777777" w:rsidR="000A2C6D" w:rsidRPr="00865BB4" w:rsidRDefault="00DD64E3" w:rsidP="00865BB4">
            <w:pPr>
              <w:widowControl w:val="0"/>
              <w:spacing w:after="0" w:line="240" w:lineRule="auto"/>
              <w:outlineLvl w:val="0"/>
              <w:rPr>
                <w:rFonts w:ascii="Times New Roman" w:eastAsia="Calibri" w:hAnsi="Times New Roman" w:cs="Times New Roman"/>
                <w:b/>
              </w:rPr>
            </w:pPr>
            <w:r w:rsidRPr="00865BB4">
              <w:rPr>
                <w:rFonts w:ascii="Times New Roman" w:eastAsia="Calibri" w:hAnsi="Times New Roman" w:cs="Times New Roman"/>
                <w:b/>
              </w:rPr>
              <w:t>13.</w:t>
            </w:r>
          </w:p>
          <w:p w14:paraId="1F0E535D" w14:textId="77777777" w:rsidR="000A2C6D" w:rsidRPr="00865BB4" w:rsidRDefault="000A2C6D" w:rsidP="00865BB4">
            <w:pPr>
              <w:widowControl w:val="0"/>
              <w:spacing w:after="0" w:line="240" w:lineRule="auto"/>
              <w:outlineLvl w:val="0"/>
              <w:rPr>
                <w:rFonts w:ascii="Times New Roman" w:eastAsia="Calibri" w:hAnsi="Times New Roman" w:cs="Times New Roman"/>
                <w:b/>
              </w:rPr>
            </w:pPr>
          </w:p>
          <w:p w14:paraId="16BE3D9A" w14:textId="77777777" w:rsidR="000A2C6D" w:rsidRPr="00865BB4" w:rsidRDefault="00DD64E3" w:rsidP="00865BB4">
            <w:pPr>
              <w:widowControl w:val="0"/>
              <w:spacing w:after="0" w:line="240" w:lineRule="auto"/>
              <w:outlineLvl w:val="0"/>
              <w:rPr>
                <w:rFonts w:ascii="Times New Roman" w:eastAsia="Calibri" w:hAnsi="Times New Roman" w:cs="Times New Roman"/>
                <w:b/>
              </w:rPr>
            </w:pPr>
            <w:r w:rsidRPr="00865BB4">
              <w:rPr>
                <w:rFonts w:ascii="Times New Roman" w:eastAsia="Calibri" w:hAnsi="Times New Roman" w:cs="Times New Roman"/>
                <w:b/>
              </w:rPr>
              <w:t xml:space="preserve">14  </w:t>
            </w:r>
          </w:p>
        </w:tc>
        <w:tc>
          <w:tcPr>
            <w:tcW w:w="9187" w:type="dxa"/>
            <w:tcBorders>
              <w:bottom w:val="single" w:sz="4" w:space="0" w:color="auto"/>
            </w:tcBorders>
            <w:shd w:val="clear" w:color="auto" w:fill="auto"/>
          </w:tcPr>
          <w:p w14:paraId="1B4DE88E" w14:textId="77777777" w:rsidR="000A2C6D" w:rsidRPr="00865BB4" w:rsidRDefault="00DD64E3" w:rsidP="00865BB4">
            <w:pPr>
              <w:widowControl w:val="0"/>
              <w:spacing w:after="0" w:line="240" w:lineRule="auto"/>
              <w:jc w:val="both"/>
              <w:rPr>
                <w:rFonts w:ascii="Times New Roman" w:eastAsia="Calibri" w:hAnsi="Times New Roman" w:cs="Times New Roman"/>
                <w:b/>
              </w:rPr>
            </w:pPr>
            <w:r w:rsidRPr="00865BB4">
              <w:rPr>
                <w:rFonts w:ascii="Times New Roman" w:hAnsi="Times New Roman" w:cs="Times New Roman"/>
                <w:b/>
                <w:lang w:eastAsia="ru-RU"/>
              </w:rPr>
              <w:lastRenderedPageBreak/>
              <w:t>Требования, указанные в пункте 5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865BB4">
              <w:rPr>
                <w:rFonts w:ascii="Times New Roman" w:eastAsia="Calibri" w:hAnsi="Times New Roman" w:cs="Times New Roman"/>
                <w:b/>
              </w:rPr>
              <w:t>:</w:t>
            </w:r>
          </w:p>
          <w:p w14:paraId="16DF5E7D" w14:textId="77777777" w:rsidR="000A2C6D" w:rsidRPr="00865BB4" w:rsidRDefault="00DD64E3" w:rsidP="00865BB4">
            <w:pPr>
              <w:spacing w:after="0" w:line="240" w:lineRule="auto"/>
              <w:jc w:val="both"/>
              <w:rPr>
                <w:rFonts w:ascii="Times New Roman" w:hAnsi="Times New Roman" w:cs="Times New Roman"/>
                <w:lang w:eastAsia="ru-RU"/>
              </w:rPr>
            </w:pPr>
            <w:r w:rsidRPr="00865BB4">
              <w:rPr>
                <w:rFonts w:ascii="Times New Roman" w:hAnsi="Times New Roman" w:cs="Times New Roman"/>
                <w:lang w:eastAsia="ru-RU"/>
              </w:rPr>
              <w:t xml:space="preserve">Приоритет устанавливается в соответствии с постановлением Правительства РФ от 16 сентября 2016 </w:t>
            </w:r>
            <w:proofErr w:type="gramStart"/>
            <w:r w:rsidRPr="00865BB4">
              <w:rPr>
                <w:rFonts w:ascii="Times New Roman" w:hAnsi="Times New Roman" w:cs="Times New Roman"/>
                <w:lang w:eastAsia="ru-RU"/>
              </w:rPr>
              <w:t>года  №</w:t>
            </w:r>
            <w:proofErr w:type="gramEnd"/>
            <w:r w:rsidRPr="00865BB4">
              <w:rPr>
                <w:rFonts w:ascii="Times New Roman" w:hAnsi="Times New Roman" w:cs="Times New Roman"/>
                <w:lang w:eastAsia="ru-RU"/>
              </w:rPr>
              <w:t xml:space="preserve"> 925. </w:t>
            </w:r>
          </w:p>
          <w:p w14:paraId="12389F27" w14:textId="77777777" w:rsidR="000A2C6D" w:rsidRPr="00865BB4" w:rsidRDefault="00DD64E3" w:rsidP="00865BB4">
            <w:pPr>
              <w:spacing w:after="0" w:line="240" w:lineRule="auto"/>
              <w:jc w:val="both"/>
              <w:rPr>
                <w:rFonts w:ascii="Times New Roman" w:hAnsi="Times New Roman" w:cs="Times New Roman"/>
                <w:lang w:eastAsia="ru-RU"/>
              </w:rPr>
            </w:pPr>
            <w:r w:rsidRPr="00865BB4">
              <w:rPr>
                <w:rFonts w:ascii="Times New Roman" w:hAnsi="Times New Roman" w:cs="Times New Roman"/>
                <w:lang w:eastAsia="ru-RU"/>
              </w:rPr>
              <w:t xml:space="preserve">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213E686C" w14:textId="77777777" w:rsidR="000A2C6D" w:rsidRPr="00865BB4" w:rsidRDefault="00DD64E3" w:rsidP="00865BB4">
            <w:pPr>
              <w:shd w:val="clear" w:color="auto" w:fill="FFFFFF"/>
              <w:spacing w:after="0" w:line="240" w:lineRule="auto"/>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Указанный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7238B51F" w14:textId="77777777" w:rsidR="000A2C6D" w:rsidRPr="00865BB4" w:rsidRDefault="00DD64E3" w:rsidP="00865BB4">
            <w:pPr>
              <w:shd w:val="clear" w:color="auto" w:fill="FFFFFF"/>
              <w:spacing w:after="0" w:line="240" w:lineRule="auto"/>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048967D1" w14:textId="77777777" w:rsidR="000A2C6D" w:rsidRPr="00865BB4" w:rsidRDefault="00DD64E3" w:rsidP="00865BB4">
            <w:pPr>
              <w:spacing w:after="0" w:line="240" w:lineRule="auto"/>
              <w:jc w:val="both"/>
              <w:rPr>
                <w:rFonts w:ascii="Times New Roman" w:hAnsi="Times New Roman" w:cs="Times New Roman"/>
                <w:shd w:val="clear" w:color="auto" w:fill="FFFFFF"/>
                <w:lang w:eastAsia="ru-RU"/>
              </w:rPr>
            </w:pPr>
            <w:r w:rsidRPr="00865BB4">
              <w:rPr>
                <w:rFonts w:ascii="Times New Roman" w:hAnsi="Times New Roman" w:cs="Times New Roman"/>
                <w:shd w:val="clear" w:color="auto" w:fill="FFFFFF"/>
                <w:lang w:eastAsia="ru-RU"/>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w:t>
            </w:r>
            <w:r w:rsidRPr="00865BB4">
              <w:rPr>
                <w:rFonts w:ascii="Times New Roman" w:hAnsi="Times New Roman" w:cs="Times New Roman"/>
                <w:shd w:val="clear" w:color="auto" w:fill="FFFFFF"/>
                <w:lang w:eastAsia="ru-RU"/>
              </w:rPr>
              <w:lastRenderedPageBreak/>
              <w:t>(максимальной)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266072A7" w14:textId="77777777" w:rsidR="000A2C6D" w:rsidRPr="00865BB4" w:rsidRDefault="00DD64E3" w:rsidP="00865BB4">
            <w:pPr>
              <w:shd w:val="clear" w:color="auto" w:fill="FFFFFF"/>
              <w:spacing w:after="0" w:line="240" w:lineRule="auto"/>
              <w:jc w:val="both"/>
              <w:rPr>
                <w:rFonts w:ascii="Times New Roman" w:eastAsia="Times New Roman" w:hAnsi="Times New Roman" w:cs="Times New Roman"/>
                <w:shd w:val="clear" w:color="auto" w:fill="FFFFFF"/>
                <w:lang w:eastAsia="ru-RU"/>
              </w:rPr>
            </w:pPr>
            <w:r w:rsidRPr="00865BB4">
              <w:rPr>
                <w:rFonts w:ascii="Times New Roman" w:eastAsia="Times New Roman" w:hAnsi="Times New Roman" w:cs="Times New Roman"/>
                <w:shd w:val="clear" w:color="auto" w:fill="FFFFFF"/>
                <w:lang w:eastAsia="ru-RU"/>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5D1B2D35" w14:textId="77777777" w:rsidR="000A2C6D" w:rsidRPr="00865BB4" w:rsidRDefault="00DD64E3" w:rsidP="00865BB4">
            <w:pPr>
              <w:shd w:val="clear" w:color="auto" w:fill="FFFFFF"/>
              <w:spacing w:after="0" w:line="240" w:lineRule="auto"/>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 xml:space="preserve">Заказчик устанавливает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76A24176" w14:textId="77777777" w:rsidR="000A2C6D" w:rsidRPr="00865BB4" w:rsidRDefault="00DD64E3" w:rsidP="00865BB4">
            <w:pPr>
              <w:shd w:val="clear" w:color="auto" w:fill="FFFFFF"/>
              <w:spacing w:after="0" w:line="240" w:lineRule="auto"/>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w:t>
            </w:r>
          </w:p>
          <w:p w14:paraId="49B64BB2" w14:textId="77777777" w:rsidR="000A2C6D" w:rsidRPr="00865BB4" w:rsidRDefault="00DD64E3" w:rsidP="00865BB4">
            <w:pPr>
              <w:shd w:val="clear" w:color="auto" w:fill="FFFFFF"/>
              <w:spacing w:after="0" w:line="240" w:lineRule="auto"/>
              <w:jc w:val="both"/>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182C101" w14:textId="77777777" w:rsidR="000A2C6D" w:rsidRPr="00865BB4" w:rsidRDefault="00DD64E3" w:rsidP="00865BB4">
            <w:pPr>
              <w:shd w:val="clear" w:color="auto" w:fill="FFFFFF"/>
              <w:spacing w:after="0" w:line="240" w:lineRule="auto"/>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40333F4C" w14:textId="77777777" w:rsidR="000A2C6D" w:rsidRPr="00865BB4" w:rsidRDefault="00DD64E3" w:rsidP="00865BB4">
            <w:pPr>
              <w:shd w:val="clear" w:color="auto" w:fill="FFFFFF"/>
              <w:spacing w:after="0" w:line="240" w:lineRule="auto"/>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со </w:t>
            </w:r>
            <w:r w:rsidRPr="00865BB4">
              <w:rPr>
                <w:rFonts w:ascii="Times New Roman" w:hAnsi="Times New Roman" w:cs="Times New Roman"/>
                <w:shd w:val="clear" w:color="auto" w:fill="FFFFFF"/>
                <w:lang w:eastAsia="ru-RU"/>
              </w:rPr>
              <w:t>сведениями о начальной (максимальной) цене единицы каждого товара, работы, услуги, являющихся предметом закупки</w:t>
            </w:r>
            <w:r w:rsidRPr="00865BB4">
              <w:rPr>
                <w:rFonts w:ascii="Times New Roman" w:eastAsia="Times New Roman" w:hAnsi="Times New Roman" w:cs="Times New Roman"/>
                <w:lang w:eastAsia="ru-RU"/>
              </w:rPr>
              <w:t xml:space="preserve">,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14:paraId="09100ADF" w14:textId="77777777" w:rsidR="000A2C6D" w:rsidRPr="00865BB4" w:rsidRDefault="00DD64E3" w:rsidP="00865BB4">
            <w:pPr>
              <w:shd w:val="clear" w:color="auto" w:fill="FFFFFF"/>
              <w:spacing w:after="0" w:line="240" w:lineRule="auto"/>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477DD2B2" w14:textId="77777777" w:rsidR="000A2C6D" w:rsidRPr="00865BB4" w:rsidRDefault="00DD64E3" w:rsidP="00865BB4">
            <w:pPr>
              <w:shd w:val="clear" w:color="auto" w:fill="FFFFFF"/>
              <w:spacing w:after="0" w:line="240" w:lineRule="auto"/>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 xml:space="preserve">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 </w:t>
            </w:r>
          </w:p>
          <w:p w14:paraId="4108CDA8" w14:textId="77777777" w:rsidR="000A2C6D" w:rsidRPr="00865BB4" w:rsidRDefault="00DD64E3" w:rsidP="00865BB4">
            <w:pPr>
              <w:shd w:val="clear" w:color="auto" w:fill="FFFFFF"/>
              <w:spacing w:after="0" w:line="240" w:lineRule="auto"/>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 xml:space="preserve">Если победитель закупки уклонился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w:t>
            </w:r>
          </w:p>
          <w:p w14:paraId="09C67B74" w14:textId="77777777" w:rsidR="000A2C6D" w:rsidRPr="00865BB4" w:rsidRDefault="00DD64E3" w:rsidP="00865BB4">
            <w:pPr>
              <w:shd w:val="clear" w:color="auto" w:fill="FFFFFF"/>
              <w:spacing w:after="0" w:line="240" w:lineRule="auto"/>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 xml:space="preserve">При исполнении договора, заключенного с участником закупки,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w:t>
            </w:r>
            <w:r w:rsidRPr="00865BB4">
              <w:rPr>
                <w:rFonts w:ascii="Times New Roman" w:eastAsia="Times New Roman" w:hAnsi="Times New Roman" w:cs="Times New Roman"/>
                <w:lang w:eastAsia="ru-RU"/>
              </w:rPr>
              <w:lastRenderedPageBreak/>
              <w:t>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E7AC751" w14:textId="77777777" w:rsidR="000A2C6D" w:rsidRPr="00865BB4" w:rsidRDefault="00DD64E3" w:rsidP="00865BB4">
            <w:pPr>
              <w:shd w:val="clear" w:color="auto" w:fill="FFFFFF"/>
              <w:spacing w:after="0" w:line="240" w:lineRule="auto"/>
              <w:rPr>
                <w:rFonts w:ascii="Times New Roman" w:eastAsia="Times New Roman" w:hAnsi="Times New Roman" w:cs="Times New Roman"/>
                <w:u w:val="single"/>
                <w:lang w:eastAsia="ru-RU"/>
              </w:rPr>
            </w:pPr>
            <w:r w:rsidRPr="00865BB4">
              <w:rPr>
                <w:rFonts w:ascii="Times New Roman" w:eastAsia="Times New Roman" w:hAnsi="Times New Roman" w:cs="Times New Roman"/>
                <w:u w:val="single"/>
                <w:lang w:eastAsia="ru-RU"/>
              </w:rPr>
              <w:t>Приоритет не предоставляется в случаях, если:</w:t>
            </w:r>
          </w:p>
          <w:p w14:paraId="673D2E6A" w14:textId="77777777" w:rsidR="000A2C6D" w:rsidRPr="00865BB4" w:rsidRDefault="00DD64E3" w:rsidP="00865BB4">
            <w:pPr>
              <w:shd w:val="clear" w:color="auto" w:fill="FFFFFF"/>
              <w:spacing w:after="0" w:line="240" w:lineRule="auto"/>
              <w:jc w:val="both"/>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а) закупка признана несостоявшейся и договор заключается с единственным участником закупки;</w:t>
            </w:r>
          </w:p>
          <w:p w14:paraId="312A76FE" w14:textId="77777777" w:rsidR="000A2C6D" w:rsidRPr="00865BB4" w:rsidRDefault="00DD64E3" w:rsidP="00865BB4">
            <w:pPr>
              <w:shd w:val="clear" w:color="auto" w:fill="FFFFFF"/>
              <w:spacing w:after="0" w:line="240" w:lineRule="auto"/>
              <w:jc w:val="both"/>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523C9FC" w14:textId="77777777" w:rsidR="000A2C6D" w:rsidRPr="00865BB4" w:rsidRDefault="00DD64E3" w:rsidP="00865BB4">
            <w:pPr>
              <w:shd w:val="clear" w:color="auto" w:fill="FFFFFF"/>
              <w:spacing w:after="0" w:line="240" w:lineRule="auto"/>
              <w:jc w:val="both"/>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908AEFA" w14:textId="77777777" w:rsidR="000A2C6D" w:rsidRPr="00865BB4" w:rsidRDefault="00DD64E3" w:rsidP="00865BB4">
            <w:pPr>
              <w:widowControl w:val="0"/>
              <w:spacing w:after="0" w:line="240" w:lineRule="auto"/>
              <w:jc w:val="both"/>
              <w:rPr>
                <w:rFonts w:ascii="Times New Roman" w:hAnsi="Times New Roman" w:cs="Times New Roman"/>
                <w:shd w:val="clear" w:color="auto" w:fill="FFFFFF"/>
                <w:lang w:eastAsia="ru-RU"/>
              </w:rPr>
            </w:pPr>
            <w:r w:rsidRPr="00865BB4">
              <w:rPr>
                <w:rFonts w:ascii="Times New Roman" w:hAnsi="Times New Roman" w:cs="Times New Roman"/>
                <w:lang w:eastAsia="ru-RU"/>
              </w:rPr>
              <w:t xml:space="preserve">г) </w:t>
            </w:r>
            <w:r w:rsidRPr="00865BB4">
              <w:rPr>
                <w:rFonts w:ascii="Times New Roman" w:hAnsi="Times New Roman" w:cs="Times New Roman"/>
                <w:shd w:val="clear" w:color="auto" w:fill="FFFFFF"/>
                <w:lang w:eastAsia="ru-RU"/>
              </w:rPr>
              <w:t>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D2D6BE9" w14:textId="77777777" w:rsidR="000A2C6D" w:rsidRPr="00865BB4" w:rsidRDefault="00DD64E3" w:rsidP="00865BB4">
            <w:pPr>
              <w:widowControl w:val="0"/>
              <w:spacing w:after="0" w:line="240" w:lineRule="auto"/>
              <w:jc w:val="both"/>
              <w:rPr>
                <w:rFonts w:ascii="Times New Roman" w:eastAsia="Calibri" w:hAnsi="Times New Roman" w:cs="Times New Roman"/>
                <w:b/>
              </w:rPr>
            </w:pPr>
            <w:r w:rsidRPr="00865BB4">
              <w:rPr>
                <w:rFonts w:ascii="Times New Roman" w:eastAsia="Calibri" w:hAnsi="Times New Roman" w:cs="Times New Roman"/>
                <w:b/>
                <w:shd w:val="clear" w:color="auto" w:fill="FFFFFF"/>
              </w:rPr>
              <w:t xml:space="preserve">Требования к содержанию, форме, оформлению и составу заявки на участие в закупке: </w:t>
            </w:r>
            <w:r w:rsidRPr="00865BB4">
              <w:rPr>
                <w:rFonts w:ascii="Times New Roman" w:eastAsia="Times New Roman" w:hAnsi="Times New Roman" w:cs="Times New Roman"/>
                <w:lang w:eastAsia="ru-RU"/>
              </w:rPr>
              <w:t>В соответствии с разделом 4 к настоящей документации</w:t>
            </w:r>
            <w:r w:rsidRPr="00865BB4">
              <w:rPr>
                <w:rFonts w:ascii="Times New Roman" w:eastAsia="Calibri" w:hAnsi="Times New Roman" w:cs="Times New Roman"/>
                <w:shd w:val="clear" w:color="auto" w:fill="FFFFFF"/>
              </w:rPr>
              <w:t>.</w:t>
            </w:r>
          </w:p>
          <w:p w14:paraId="4291A13C" w14:textId="77777777" w:rsidR="000A2C6D" w:rsidRPr="00865BB4" w:rsidRDefault="00DD64E3" w:rsidP="00865BB4">
            <w:pPr>
              <w:spacing w:after="0" w:line="240" w:lineRule="auto"/>
              <w:jc w:val="both"/>
              <w:rPr>
                <w:rFonts w:ascii="Times New Roman" w:eastAsia="Calibri" w:hAnsi="Times New Roman" w:cs="Times New Roman"/>
                <w:b/>
                <w:shd w:val="clear" w:color="auto" w:fill="FFFFFF"/>
              </w:rPr>
            </w:pPr>
            <w:r w:rsidRPr="00865BB4">
              <w:rPr>
                <w:rFonts w:ascii="Times New Roman" w:eastAsia="Calibri" w:hAnsi="Times New Roman" w:cs="Times New Roman"/>
                <w:b/>
              </w:rPr>
              <w:t>Требования к участникам закупки</w:t>
            </w:r>
            <w:r w:rsidRPr="00865BB4">
              <w:rPr>
                <w:rFonts w:ascii="Times New Roman" w:eastAsia="Calibri" w:hAnsi="Times New Roman" w:cs="Times New Roman"/>
                <w:b/>
                <w:shd w:val="clear" w:color="auto" w:fill="FFFFFF"/>
              </w:rPr>
              <w:t>:</w:t>
            </w:r>
            <w:r w:rsidRPr="00865BB4">
              <w:rPr>
                <w:rFonts w:ascii="Times New Roman" w:eastAsia="Times New Roman" w:hAnsi="Times New Roman" w:cs="Times New Roman"/>
                <w:lang w:eastAsia="ru-RU"/>
              </w:rPr>
              <w:t xml:space="preserve"> В соответствии с разделом 3 к настоящей документации</w:t>
            </w:r>
            <w:r w:rsidRPr="00865BB4">
              <w:rPr>
                <w:rFonts w:ascii="Times New Roman" w:eastAsia="Calibri" w:hAnsi="Times New Roman" w:cs="Times New Roman"/>
                <w:shd w:val="clear" w:color="auto" w:fill="FFFFFF"/>
              </w:rPr>
              <w:t>.</w:t>
            </w:r>
          </w:p>
          <w:p w14:paraId="67E36199" w14:textId="721E8309" w:rsidR="000A2C6D" w:rsidRPr="00865BB4" w:rsidRDefault="00DD64E3" w:rsidP="00865BB4">
            <w:pPr>
              <w:widowControl w:val="0"/>
              <w:spacing w:after="0" w:line="240" w:lineRule="auto"/>
              <w:jc w:val="both"/>
              <w:rPr>
                <w:rFonts w:ascii="Times New Roman" w:eastAsia="Calibri" w:hAnsi="Times New Roman" w:cs="Times New Roman"/>
                <w:b/>
              </w:rPr>
            </w:pPr>
            <w:r w:rsidRPr="00865BB4">
              <w:rPr>
                <w:rFonts w:ascii="Times New Roman" w:eastAsia="Calibri" w:hAnsi="Times New Roman" w:cs="Times New Roman"/>
                <w:b/>
              </w:rPr>
              <w:t xml:space="preserve">Наименование объекта закупки: </w:t>
            </w:r>
            <w:r w:rsidR="00865BB4" w:rsidRPr="00865BB4">
              <w:rPr>
                <w:rFonts w:ascii="Times New Roman" w:hAnsi="Times New Roman" w:cs="Times New Roman"/>
                <w:spacing w:val="-2"/>
              </w:rPr>
              <w:t>Поставка телекоммуникационного оборудования</w:t>
            </w:r>
          </w:p>
          <w:p w14:paraId="19240C84" w14:textId="77777777" w:rsidR="000A2C6D" w:rsidRPr="00865BB4" w:rsidRDefault="00DD64E3" w:rsidP="00865BB4">
            <w:pPr>
              <w:spacing w:after="0" w:line="240" w:lineRule="auto"/>
              <w:jc w:val="both"/>
              <w:rPr>
                <w:rFonts w:ascii="Times New Roman" w:eastAsia="Times New Roman" w:hAnsi="Times New Roman" w:cs="Times New Roman"/>
                <w:lang w:eastAsia="ru-RU"/>
              </w:rPr>
            </w:pPr>
            <w:r w:rsidRPr="00865BB4">
              <w:rPr>
                <w:rFonts w:ascii="Times New Roman" w:eastAsia="Calibri" w:hAnsi="Times New Roman" w:cs="Times New Roman"/>
                <w:b/>
              </w:rPr>
              <w:t xml:space="preserve">Место поставки товара, выполнения работы, оказания услуги: </w:t>
            </w:r>
            <w:proofErr w:type="spellStart"/>
            <w:r w:rsidRPr="00865BB4">
              <w:rPr>
                <w:rFonts w:ascii="Times New Roman" w:eastAsia="Calibri" w:hAnsi="Times New Roman" w:cs="Times New Roman"/>
                <w:b/>
              </w:rPr>
              <w:t>г.Когалым</w:t>
            </w:r>
            <w:proofErr w:type="spellEnd"/>
            <w:r w:rsidRPr="00865BB4">
              <w:rPr>
                <w:rFonts w:ascii="Times New Roman" w:eastAsia="Calibri" w:hAnsi="Times New Roman" w:cs="Times New Roman"/>
                <w:b/>
              </w:rPr>
              <w:t xml:space="preserve">, ул. Степана </w:t>
            </w:r>
            <w:proofErr w:type="spellStart"/>
            <w:r w:rsidRPr="00865BB4">
              <w:rPr>
                <w:rFonts w:ascii="Times New Roman" w:eastAsia="Calibri" w:hAnsi="Times New Roman" w:cs="Times New Roman"/>
                <w:b/>
              </w:rPr>
              <w:t>Повха</w:t>
            </w:r>
            <w:proofErr w:type="spellEnd"/>
            <w:r w:rsidRPr="00865BB4">
              <w:rPr>
                <w:rFonts w:ascii="Times New Roman" w:eastAsia="Calibri" w:hAnsi="Times New Roman" w:cs="Times New Roman"/>
                <w:b/>
              </w:rPr>
              <w:t>, 11</w:t>
            </w:r>
          </w:p>
          <w:p w14:paraId="1700E6F1" w14:textId="03CB0086" w:rsidR="000A2C6D" w:rsidRPr="00865BB4" w:rsidRDefault="00DD64E3" w:rsidP="00865BB4">
            <w:pPr>
              <w:widowControl w:val="0"/>
              <w:spacing w:after="0" w:line="240" w:lineRule="auto"/>
              <w:jc w:val="both"/>
              <w:rPr>
                <w:rFonts w:ascii="Times New Roman" w:eastAsia="Calibri" w:hAnsi="Times New Roman" w:cs="Times New Roman"/>
              </w:rPr>
            </w:pPr>
            <w:r w:rsidRPr="00865BB4">
              <w:rPr>
                <w:rFonts w:ascii="Times New Roman" w:eastAsia="Calibri" w:hAnsi="Times New Roman" w:cs="Times New Roman"/>
                <w:b/>
              </w:rPr>
              <w:t xml:space="preserve">Сроки (периоды) поставки товара, выполнения работы, оказания </w:t>
            </w:r>
            <w:proofErr w:type="gramStart"/>
            <w:r w:rsidRPr="00865BB4">
              <w:rPr>
                <w:rFonts w:ascii="Times New Roman" w:eastAsia="Calibri" w:hAnsi="Times New Roman" w:cs="Times New Roman"/>
                <w:b/>
              </w:rPr>
              <w:t xml:space="preserve">услуг: </w:t>
            </w:r>
            <w:r w:rsidRPr="00865BB4">
              <w:rPr>
                <w:rFonts w:ascii="Times New Roman" w:eastAsia="Calibri" w:hAnsi="Times New Roman" w:cs="Times New Roman"/>
              </w:rPr>
              <w:t xml:space="preserve"> </w:t>
            </w:r>
            <w:r w:rsidR="00865BB4" w:rsidRPr="00865BB4">
              <w:rPr>
                <w:rFonts w:ascii="Times New Roman" w:eastAsia="Calibri" w:hAnsi="Times New Roman" w:cs="Times New Roman"/>
              </w:rPr>
              <w:t>30</w:t>
            </w:r>
            <w:proofErr w:type="gramEnd"/>
            <w:r w:rsidR="00865BB4" w:rsidRPr="00865BB4">
              <w:rPr>
                <w:rFonts w:ascii="Times New Roman" w:eastAsia="Calibri" w:hAnsi="Times New Roman" w:cs="Times New Roman"/>
              </w:rPr>
              <w:t xml:space="preserve"> календарных</w:t>
            </w:r>
            <w:r w:rsidRPr="00865BB4">
              <w:rPr>
                <w:rFonts w:ascii="Times New Roman" w:eastAsia="Calibri" w:hAnsi="Times New Roman" w:cs="Times New Roman"/>
              </w:rPr>
              <w:t xml:space="preserve"> дней с момента </w:t>
            </w:r>
            <w:r w:rsidR="00D37239" w:rsidRPr="00865BB4">
              <w:rPr>
                <w:rFonts w:ascii="Times New Roman" w:eastAsia="Calibri" w:hAnsi="Times New Roman" w:cs="Times New Roman"/>
              </w:rPr>
              <w:t xml:space="preserve">заключения </w:t>
            </w:r>
            <w:r w:rsidRPr="00865BB4">
              <w:rPr>
                <w:rFonts w:ascii="Times New Roman" w:eastAsia="Calibri" w:hAnsi="Times New Roman" w:cs="Times New Roman"/>
              </w:rPr>
              <w:t>договора.</w:t>
            </w:r>
          </w:p>
          <w:p w14:paraId="18A86DDD" w14:textId="77777777" w:rsidR="000A2C6D" w:rsidRPr="00865BB4" w:rsidRDefault="00DD64E3" w:rsidP="00865BB4">
            <w:pPr>
              <w:widowControl w:val="0"/>
              <w:spacing w:after="0" w:line="240" w:lineRule="auto"/>
              <w:jc w:val="both"/>
              <w:rPr>
                <w:rFonts w:ascii="Times New Roman" w:eastAsia="Calibri" w:hAnsi="Times New Roman" w:cs="Times New Roman"/>
                <w:b/>
              </w:rPr>
            </w:pPr>
            <w:r w:rsidRPr="00865BB4">
              <w:rPr>
                <w:rFonts w:ascii="Times New Roman" w:eastAsia="Calibri" w:hAnsi="Times New Roman" w:cs="Times New Roman"/>
                <w:b/>
                <w:shd w:val="clear" w:color="auto" w:fill="FFFFFF"/>
              </w:rPr>
              <w:t>Условия поставки товара, выполнения работы, оказания услуги:</w:t>
            </w:r>
            <w:r w:rsidRPr="00865BB4">
              <w:rPr>
                <w:rFonts w:ascii="Times New Roman" w:eastAsia="Calibri" w:hAnsi="Times New Roman" w:cs="Times New Roman"/>
                <w:shd w:val="clear" w:color="auto" w:fill="FFFFFF"/>
              </w:rPr>
              <w:t xml:space="preserve"> качественно и своевременно в соответствии со сроками настоящей документации.</w:t>
            </w:r>
          </w:p>
          <w:p w14:paraId="108B879D" w14:textId="77777777" w:rsidR="000A2C6D" w:rsidRPr="00865BB4" w:rsidRDefault="00DD64E3" w:rsidP="00865BB4">
            <w:pPr>
              <w:widowControl w:val="0"/>
              <w:spacing w:after="0" w:line="240" w:lineRule="auto"/>
              <w:jc w:val="both"/>
              <w:rPr>
                <w:rFonts w:ascii="Times New Roman" w:eastAsia="Times New Roman" w:hAnsi="Times New Roman" w:cs="Times New Roman"/>
                <w:b/>
                <w:lang w:eastAsia="ru-RU"/>
              </w:rPr>
            </w:pPr>
            <w:r w:rsidRPr="00865BB4">
              <w:rPr>
                <w:rFonts w:ascii="Times New Roman" w:eastAsia="Times New Roman" w:hAnsi="Times New Roman" w:cs="Times New Roman"/>
                <w:b/>
                <w:lang w:eastAsia="ru-RU"/>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14:paraId="53DE3AB8" w14:textId="77777777" w:rsidR="000A2C6D" w:rsidRPr="00865BB4" w:rsidRDefault="00DD64E3" w:rsidP="00865BB4">
            <w:pPr>
              <w:widowControl w:val="0"/>
              <w:spacing w:after="0" w:line="240" w:lineRule="auto"/>
              <w:jc w:val="both"/>
              <w:rPr>
                <w:rFonts w:ascii="Times New Roman" w:eastAsia="Calibri" w:hAnsi="Times New Roman" w:cs="Times New Roman"/>
                <w:b/>
              </w:rPr>
            </w:pPr>
            <w:r w:rsidRPr="00865BB4">
              <w:rPr>
                <w:rFonts w:ascii="Times New Roman" w:eastAsia="Calibri" w:hAnsi="Times New Roman" w:cs="Times New Roman"/>
              </w:rPr>
              <w:t xml:space="preserve">В соответствии с разделом 6 </w:t>
            </w:r>
            <w:r w:rsidRPr="00865BB4">
              <w:rPr>
                <w:rFonts w:ascii="Times New Roman" w:eastAsia="Times New Roman" w:hAnsi="Times New Roman" w:cs="Times New Roman"/>
                <w:lang w:eastAsia="ru-RU"/>
              </w:rPr>
              <w:t>к настоящей документации</w:t>
            </w:r>
            <w:r w:rsidRPr="00865BB4">
              <w:rPr>
                <w:rFonts w:ascii="Times New Roman" w:eastAsia="Calibri" w:hAnsi="Times New Roman" w:cs="Times New Roman"/>
                <w:shd w:val="clear" w:color="auto" w:fill="FFFFFF"/>
              </w:rPr>
              <w:t>.</w:t>
            </w:r>
          </w:p>
          <w:p w14:paraId="0F7F96E3" w14:textId="77777777" w:rsidR="000A2C6D" w:rsidRPr="00865BB4" w:rsidRDefault="00DD64E3" w:rsidP="00865BB4">
            <w:pPr>
              <w:widowControl w:val="0"/>
              <w:spacing w:after="0" w:line="240" w:lineRule="auto"/>
              <w:jc w:val="both"/>
              <w:rPr>
                <w:rFonts w:ascii="Times New Roman" w:eastAsia="Times New Roman" w:hAnsi="Times New Roman" w:cs="Times New Roman"/>
                <w:lang w:eastAsia="ru-RU"/>
              </w:rPr>
            </w:pPr>
            <w:r w:rsidRPr="00865BB4">
              <w:rPr>
                <w:rFonts w:ascii="Times New Roman" w:eastAsiaTheme="minorEastAsia" w:hAnsi="Times New Roman" w:cs="Times New Roman"/>
                <w:lang w:eastAsia="ru-RU"/>
              </w:rPr>
              <w:t xml:space="preserve">Цена должна включать в себя расходы на поставку товара, его доставку, уплату пошлин, налогов (в том числе НДС) и сборов, установленных законодательством Российской Федерации, которые Поставщик </w:t>
            </w:r>
            <w:proofErr w:type="gramStart"/>
            <w:r w:rsidRPr="00865BB4">
              <w:rPr>
                <w:rFonts w:ascii="Times New Roman" w:eastAsiaTheme="minorEastAsia" w:hAnsi="Times New Roman" w:cs="Times New Roman"/>
                <w:lang w:eastAsia="ru-RU"/>
              </w:rPr>
              <w:t>должен  уплачивать</w:t>
            </w:r>
            <w:proofErr w:type="gramEnd"/>
            <w:r w:rsidRPr="00865BB4">
              <w:rPr>
                <w:rFonts w:ascii="Times New Roman" w:eastAsiaTheme="minorEastAsia" w:hAnsi="Times New Roman" w:cs="Times New Roman"/>
                <w:lang w:eastAsia="ru-RU"/>
              </w:rPr>
              <w:t xml:space="preserve"> в соответствии с условиями </w:t>
            </w:r>
            <w:r w:rsidRPr="00865BB4">
              <w:rPr>
                <w:rFonts w:ascii="Times New Roman" w:eastAsiaTheme="minorEastAsia" w:hAnsi="Times New Roman" w:cs="Times New Roman"/>
                <w:color w:val="000000"/>
                <w:lang w:eastAsia="ru-RU"/>
              </w:rPr>
              <w:t>договора</w:t>
            </w:r>
            <w:r w:rsidRPr="00865BB4">
              <w:rPr>
                <w:rFonts w:ascii="Times New Roman" w:eastAsiaTheme="minorEastAsia" w:hAnsi="Times New Roman" w:cs="Times New Roman"/>
                <w:lang w:eastAsia="ru-RU"/>
              </w:rPr>
              <w:t xml:space="preserve"> или на иных основаниях.</w:t>
            </w:r>
          </w:p>
        </w:tc>
      </w:tr>
      <w:tr w:rsidR="000A2C6D" w:rsidRPr="00865BB4" w14:paraId="3A652BCC" w14:textId="77777777">
        <w:trPr>
          <w:trHeight w:val="825"/>
        </w:trPr>
        <w:tc>
          <w:tcPr>
            <w:tcW w:w="560" w:type="dxa"/>
            <w:tcBorders>
              <w:bottom w:val="single" w:sz="4" w:space="0" w:color="auto"/>
            </w:tcBorders>
          </w:tcPr>
          <w:p w14:paraId="33DED1F6" w14:textId="77777777" w:rsidR="000A2C6D" w:rsidRPr="00865BB4" w:rsidRDefault="00DD64E3" w:rsidP="00865BB4">
            <w:pPr>
              <w:widowControl w:val="0"/>
              <w:spacing w:after="0" w:line="240" w:lineRule="auto"/>
              <w:jc w:val="center"/>
              <w:outlineLvl w:val="0"/>
              <w:rPr>
                <w:rFonts w:ascii="Times New Roman" w:eastAsia="Calibri" w:hAnsi="Times New Roman" w:cs="Times New Roman"/>
                <w:b/>
              </w:rPr>
            </w:pPr>
            <w:r w:rsidRPr="00865BB4">
              <w:rPr>
                <w:rFonts w:ascii="Times New Roman" w:eastAsia="Calibri" w:hAnsi="Times New Roman" w:cs="Times New Roman"/>
                <w:b/>
              </w:rPr>
              <w:lastRenderedPageBreak/>
              <w:t>15.</w:t>
            </w:r>
          </w:p>
        </w:tc>
        <w:tc>
          <w:tcPr>
            <w:tcW w:w="9187" w:type="dxa"/>
            <w:tcBorders>
              <w:bottom w:val="single" w:sz="4" w:space="0" w:color="auto"/>
            </w:tcBorders>
            <w:shd w:val="clear" w:color="auto" w:fill="auto"/>
          </w:tcPr>
          <w:p w14:paraId="06299E84" w14:textId="77777777" w:rsidR="000A2C6D" w:rsidRPr="00865BB4" w:rsidRDefault="00DD64E3" w:rsidP="00865BB4">
            <w:pPr>
              <w:widowControl w:val="0"/>
              <w:spacing w:after="0" w:line="240" w:lineRule="auto"/>
              <w:jc w:val="both"/>
              <w:rPr>
                <w:rFonts w:ascii="Times New Roman" w:eastAsia="Calibri" w:hAnsi="Times New Roman" w:cs="Times New Roman"/>
              </w:rPr>
            </w:pPr>
            <w:r w:rsidRPr="00865BB4">
              <w:rPr>
                <w:rFonts w:ascii="Times New Roman" w:eastAsia="Times New Roman" w:hAnsi="Times New Roman" w:cs="Times New Roman"/>
                <w:b/>
                <w:lang w:eastAsia="ru-RU"/>
              </w:rPr>
              <w:t>Форма, сроки и порядок оплаты товара, работы, услуги</w:t>
            </w:r>
            <w:r w:rsidRPr="00865BB4">
              <w:rPr>
                <w:rFonts w:ascii="Times New Roman" w:eastAsia="Calibri" w:hAnsi="Times New Roman" w:cs="Times New Roman"/>
                <w:b/>
              </w:rPr>
              <w:t>:</w:t>
            </w:r>
          </w:p>
          <w:p w14:paraId="05B2E0C2" w14:textId="77777777" w:rsidR="000A2C6D" w:rsidRPr="00865BB4" w:rsidRDefault="00DD64E3" w:rsidP="00865BB4">
            <w:pPr>
              <w:spacing w:after="0" w:line="240" w:lineRule="auto"/>
              <w:jc w:val="both"/>
              <w:rPr>
                <w:rFonts w:ascii="Times New Roman" w:hAnsi="Times New Roman" w:cs="Times New Roman"/>
                <w:lang w:eastAsia="ru-RU"/>
              </w:rPr>
            </w:pPr>
            <w:r w:rsidRPr="00865BB4">
              <w:rPr>
                <w:rFonts w:ascii="Times New Roman" w:hAnsi="Times New Roman" w:cs="Times New Roman"/>
                <w:lang w:eastAsia="ru-RU"/>
              </w:rPr>
              <w:t xml:space="preserve">Расчеты между Заказчиком и Поставщиком за поставленный товар производятся в срок не позднее 7 рабочих дней после подписания документов о приемке. </w:t>
            </w:r>
          </w:p>
        </w:tc>
      </w:tr>
      <w:tr w:rsidR="000A2C6D" w:rsidRPr="00865BB4" w14:paraId="1CAF15AF" w14:textId="77777777">
        <w:trPr>
          <w:trHeight w:val="750"/>
        </w:trPr>
        <w:tc>
          <w:tcPr>
            <w:tcW w:w="560" w:type="dxa"/>
            <w:tcBorders>
              <w:top w:val="single" w:sz="4" w:space="0" w:color="auto"/>
              <w:bottom w:val="single" w:sz="4" w:space="0" w:color="auto"/>
            </w:tcBorders>
          </w:tcPr>
          <w:p w14:paraId="564E0939" w14:textId="77777777" w:rsidR="000A2C6D" w:rsidRPr="00865BB4" w:rsidRDefault="00DD64E3" w:rsidP="00865BB4">
            <w:pPr>
              <w:widowControl w:val="0"/>
              <w:spacing w:after="0" w:line="240" w:lineRule="auto"/>
              <w:outlineLvl w:val="0"/>
              <w:rPr>
                <w:rFonts w:ascii="Times New Roman" w:eastAsia="Calibri" w:hAnsi="Times New Roman" w:cs="Times New Roman"/>
                <w:b/>
              </w:rPr>
            </w:pPr>
            <w:r w:rsidRPr="00865BB4">
              <w:rPr>
                <w:rFonts w:ascii="Times New Roman" w:eastAsia="Calibri" w:hAnsi="Times New Roman" w:cs="Times New Roman"/>
                <w:b/>
              </w:rPr>
              <w:t>16</w:t>
            </w:r>
          </w:p>
        </w:tc>
        <w:tc>
          <w:tcPr>
            <w:tcW w:w="9187" w:type="dxa"/>
            <w:tcBorders>
              <w:top w:val="single" w:sz="4" w:space="0" w:color="auto"/>
              <w:bottom w:val="single" w:sz="4" w:space="0" w:color="auto"/>
            </w:tcBorders>
            <w:shd w:val="clear" w:color="auto" w:fill="auto"/>
          </w:tcPr>
          <w:p w14:paraId="0AC4C0ED" w14:textId="29B6A82D" w:rsidR="000A2C6D" w:rsidRPr="00865BB4" w:rsidRDefault="00865BB4" w:rsidP="00865BB4">
            <w:pPr>
              <w:widowControl w:val="0"/>
              <w:spacing w:after="0" w:line="240" w:lineRule="auto"/>
              <w:jc w:val="both"/>
              <w:rPr>
                <w:rFonts w:ascii="Times New Roman" w:eastAsia="Times New Roman" w:hAnsi="Times New Roman" w:cs="Times New Roman"/>
                <w:b/>
                <w:lang w:eastAsia="ru-RU"/>
              </w:rPr>
            </w:pPr>
            <w:r w:rsidRPr="00865BB4">
              <w:rPr>
                <w:rFonts w:ascii="Times New Roman" w:eastAsia="Times New Roman" w:hAnsi="Times New Roman" w:cs="Times New Roman"/>
                <w:b/>
                <w:lang w:eastAsia="ru-RU"/>
              </w:rPr>
              <w:t>Начальная цена единицы товара</w:t>
            </w:r>
            <w:r w:rsidR="00DD64E3" w:rsidRPr="00865BB4">
              <w:rPr>
                <w:rFonts w:ascii="Times New Roman" w:eastAsia="Times New Roman" w:hAnsi="Times New Roman" w:cs="Times New Roman"/>
                <w:b/>
                <w:lang w:eastAsia="ru-RU"/>
              </w:rPr>
              <w:t>:</w:t>
            </w:r>
          </w:p>
          <w:p w14:paraId="41C37FB0" w14:textId="77777777" w:rsidR="000A2C6D" w:rsidRPr="00865BB4" w:rsidRDefault="00865BB4" w:rsidP="00865BB4">
            <w:pPr>
              <w:widowControl w:val="0"/>
              <w:spacing w:after="0" w:line="240" w:lineRule="auto"/>
              <w:jc w:val="both"/>
              <w:rPr>
                <w:rFonts w:ascii="Times New Roman" w:eastAsia="Calibri" w:hAnsi="Times New Roman" w:cs="Times New Roman"/>
                <w:shd w:val="clear" w:color="auto" w:fill="FFFFFF"/>
              </w:rPr>
            </w:pPr>
            <w:r w:rsidRPr="00865BB4">
              <w:rPr>
                <w:rFonts w:ascii="Times New Roman" w:eastAsia="Calibri" w:hAnsi="Times New Roman" w:cs="Times New Roman"/>
                <w:shd w:val="clear" w:color="auto" w:fill="FFFFFF"/>
              </w:rPr>
              <w:t>У</w:t>
            </w:r>
            <w:r w:rsidR="00DD64E3" w:rsidRPr="00865BB4">
              <w:rPr>
                <w:rFonts w:ascii="Times New Roman" w:eastAsia="Calibri" w:hAnsi="Times New Roman" w:cs="Times New Roman"/>
                <w:shd w:val="clear" w:color="auto" w:fill="FFFFFF"/>
              </w:rPr>
              <w:t>становлено</w:t>
            </w:r>
            <w:r w:rsidRPr="00865BB4">
              <w:rPr>
                <w:rFonts w:ascii="Times New Roman" w:eastAsia="Calibri" w:hAnsi="Times New Roman" w:cs="Times New Roman"/>
                <w:shd w:val="clear" w:color="auto" w:fill="FFFFFF"/>
              </w:rPr>
              <w:t>, для применения Постановления №925.</w:t>
            </w:r>
          </w:p>
          <w:tbl>
            <w:tblPr>
              <w:tblStyle w:val="affff"/>
              <w:tblW w:w="0" w:type="auto"/>
              <w:tblLook w:val="04A0" w:firstRow="1" w:lastRow="0" w:firstColumn="1" w:lastColumn="0" w:noHBand="0" w:noVBand="1"/>
            </w:tblPr>
            <w:tblGrid>
              <w:gridCol w:w="1200"/>
              <w:gridCol w:w="3228"/>
              <w:gridCol w:w="2214"/>
              <w:gridCol w:w="2214"/>
            </w:tblGrid>
            <w:tr w:rsidR="00865BB4" w:rsidRPr="00865BB4" w14:paraId="0A845370" w14:textId="77777777" w:rsidTr="00865BB4">
              <w:trPr>
                <w:trHeight w:val="407"/>
              </w:trPr>
              <w:tc>
                <w:tcPr>
                  <w:tcW w:w="1200" w:type="dxa"/>
                </w:tcPr>
                <w:p w14:paraId="10CE2535" w14:textId="730CD19D" w:rsidR="00865BB4" w:rsidRPr="00865BB4" w:rsidRDefault="00865BB4" w:rsidP="00865BB4">
                  <w:pPr>
                    <w:widowControl w:val="0"/>
                    <w:jc w:val="both"/>
                    <w:rPr>
                      <w:rFonts w:ascii="Times New Roman" w:eastAsia="Times New Roman" w:hAnsi="Times New Roman" w:cs="Times New Roman"/>
                      <w:b/>
                      <w:lang w:eastAsia="ru-RU"/>
                    </w:rPr>
                  </w:pPr>
                  <w:r w:rsidRPr="00865BB4">
                    <w:rPr>
                      <w:rFonts w:ascii="Times New Roman" w:eastAsia="Times New Roman" w:hAnsi="Times New Roman" w:cs="Times New Roman"/>
                      <w:b/>
                      <w:lang w:eastAsia="ru-RU"/>
                    </w:rPr>
                    <w:t>№ п/п</w:t>
                  </w:r>
                </w:p>
              </w:tc>
              <w:tc>
                <w:tcPr>
                  <w:tcW w:w="3228" w:type="dxa"/>
                </w:tcPr>
                <w:p w14:paraId="4F7629F6" w14:textId="47EA6D2D" w:rsidR="00865BB4" w:rsidRPr="00865BB4" w:rsidRDefault="00865BB4" w:rsidP="00865BB4">
                  <w:pPr>
                    <w:widowControl w:val="0"/>
                    <w:jc w:val="both"/>
                    <w:rPr>
                      <w:rFonts w:ascii="Times New Roman" w:eastAsia="Times New Roman" w:hAnsi="Times New Roman" w:cs="Times New Roman"/>
                      <w:b/>
                      <w:lang w:eastAsia="ru-RU"/>
                    </w:rPr>
                  </w:pPr>
                  <w:r w:rsidRPr="00865BB4">
                    <w:rPr>
                      <w:rFonts w:ascii="Times New Roman" w:eastAsia="Times New Roman" w:hAnsi="Times New Roman" w:cs="Times New Roman"/>
                      <w:b/>
                      <w:lang w:eastAsia="ru-RU"/>
                    </w:rPr>
                    <w:t>Наименование товара</w:t>
                  </w:r>
                </w:p>
              </w:tc>
              <w:tc>
                <w:tcPr>
                  <w:tcW w:w="2214" w:type="dxa"/>
                </w:tcPr>
                <w:p w14:paraId="0334ACB2" w14:textId="055FB19D" w:rsidR="00865BB4" w:rsidRPr="00865BB4" w:rsidRDefault="00865BB4" w:rsidP="00865BB4">
                  <w:pPr>
                    <w:widowControl w:val="0"/>
                    <w:jc w:val="both"/>
                    <w:rPr>
                      <w:rFonts w:ascii="Times New Roman" w:eastAsia="Times New Roman" w:hAnsi="Times New Roman" w:cs="Times New Roman"/>
                      <w:b/>
                      <w:lang w:eastAsia="ru-RU"/>
                    </w:rPr>
                  </w:pPr>
                  <w:r w:rsidRPr="00865BB4">
                    <w:rPr>
                      <w:rFonts w:ascii="Times New Roman" w:eastAsia="Times New Roman" w:hAnsi="Times New Roman" w:cs="Times New Roman"/>
                      <w:b/>
                      <w:lang w:eastAsia="ru-RU"/>
                    </w:rPr>
                    <w:t>Ед. изм.</w:t>
                  </w:r>
                </w:p>
              </w:tc>
              <w:tc>
                <w:tcPr>
                  <w:tcW w:w="2214" w:type="dxa"/>
                </w:tcPr>
                <w:p w14:paraId="16D1D27A" w14:textId="0A464466" w:rsidR="00865BB4" w:rsidRPr="00865BB4" w:rsidRDefault="00865BB4" w:rsidP="00865BB4">
                  <w:pPr>
                    <w:widowControl w:val="0"/>
                    <w:jc w:val="both"/>
                    <w:rPr>
                      <w:rFonts w:ascii="Times New Roman" w:eastAsia="Times New Roman" w:hAnsi="Times New Roman" w:cs="Times New Roman"/>
                      <w:b/>
                      <w:lang w:eastAsia="ru-RU"/>
                    </w:rPr>
                  </w:pPr>
                  <w:r w:rsidRPr="00865BB4">
                    <w:rPr>
                      <w:rFonts w:ascii="Times New Roman" w:eastAsia="Times New Roman" w:hAnsi="Times New Roman" w:cs="Times New Roman"/>
                      <w:b/>
                      <w:lang w:eastAsia="ru-RU"/>
                    </w:rPr>
                    <w:t>Цена, руб.</w:t>
                  </w:r>
                </w:p>
              </w:tc>
            </w:tr>
            <w:tr w:rsidR="00865BB4" w:rsidRPr="00865BB4" w14:paraId="65503A1E" w14:textId="77777777" w:rsidTr="00865BB4">
              <w:tc>
                <w:tcPr>
                  <w:tcW w:w="1200" w:type="dxa"/>
                </w:tcPr>
                <w:p w14:paraId="1181B440" w14:textId="65174C58" w:rsidR="00865BB4" w:rsidRPr="00865BB4" w:rsidRDefault="00865BB4" w:rsidP="00865BB4">
                  <w:pPr>
                    <w:widowControl w:val="0"/>
                    <w:jc w:val="both"/>
                    <w:rPr>
                      <w:rFonts w:ascii="Times New Roman" w:eastAsia="Times New Roman" w:hAnsi="Times New Roman" w:cs="Times New Roman"/>
                      <w:b/>
                      <w:lang w:eastAsia="ru-RU"/>
                    </w:rPr>
                  </w:pPr>
                  <w:r w:rsidRPr="00865BB4">
                    <w:rPr>
                      <w:rFonts w:ascii="Times New Roman" w:eastAsia="Times New Roman" w:hAnsi="Times New Roman" w:cs="Times New Roman"/>
                      <w:b/>
                      <w:lang w:eastAsia="ru-RU"/>
                    </w:rPr>
                    <w:t>1</w:t>
                  </w:r>
                </w:p>
              </w:tc>
              <w:tc>
                <w:tcPr>
                  <w:tcW w:w="3228" w:type="dxa"/>
                  <w:vAlign w:val="center"/>
                </w:tcPr>
                <w:p w14:paraId="37ECB672" w14:textId="3426048F" w:rsidR="00865BB4" w:rsidRPr="00865BB4" w:rsidRDefault="00865BB4" w:rsidP="00865BB4">
                  <w:pPr>
                    <w:widowControl w:val="0"/>
                    <w:jc w:val="both"/>
                    <w:rPr>
                      <w:rFonts w:ascii="Times New Roman" w:eastAsia="Times New Roman" w:hAnsi="Times New Roman" w:cs="Times New Roman"/>
                      <w:b/>
                      <w:lang w:eastAsia="ru-RU"/>
                    </w:rPr>
                  </w:pPr>
                  <w:r w:rsidRPr="00865BB4">
                    <w:rPr>
                      <w:rFonts w:ascii="Times New Roman" w:hAnsi="Times New Roman" w:cs="Times New Roman"/>
                      <w:color w:val="000000"/>
                    </w:rPr>
                    <w:t>Сервер</w:t>
                  </w:r>
                </w:p>
              </w:tc>
              <w:tc>
                <w:tcPr>
                  <w:tcW w:w="2214" w:type="dxa"/>
                  <w:vAlign w:val="center"/>
                </w:tcPr>
                <w:p w14:paraId="0F1FF9ED" w14:textId="3189A95B" w:rsidR="00865BB4" w:rsidRPr="00865BB4" w:rsidRDefault="00865BB4" w:rsidP="00865BB4">
                  <w:pPr>
                    <w:widowControl w:val="0"/>
                    <w:jc w:val="both"/>
                    <w:rPr>
                      <w:rFonts w:ascii="Times New Roman" w:eastAsia="Times New Roman" w:hAnsi="Times New Roman" w:cs="Times New Roman"/>
                      <w:b/>
                      <w:lang w:eastAsia="ru-RU"/>
                    </w:rPr>
                  </w:pPr>
                  <w:r w:rsidRPr="00865BB4">
                    <w:rPr>
                      <w:rFonts w:ascii="Times New Roman" w:hAnsi="Times New Roman" w:cs="Times New Roman"/>
                      <w:color w:val="000000"/>
                    </w:rPr>
                    <w:t>штука</w:t>
                  </w:r>
                </w:p>
              </w:tc>
              <w:tc>
                <w:tcPr>
                  <w:tcW w:w="2214" w:type="dxa"/>
                  <w:vAlign w:val="center"/>
                </w:tcPr>
                <w:p w14:paraId="58C3A9A6" w14:textId="2CEAB6FA" w:rsidR="00865BB4" w:rsidRPr="00865BB4" w:rsidRDefault="00865BB4" w:rsidP="00865BB4">
                  <w:pPr>
                    <w:widowControl w:val="0"/>
                    <w:jc w:val="both"/>
                    <w:rPr>
                      <w:rFonts w:ascii="Times New Roman" w:eastAsia="Times New Roman" w:hAnsi="Times New Roman" w:cs="Times New Roman"/>
                      <w:b/>
                      <w:lang w:eastAsia="ru-RU"/>
                    </w:rPr>
                  </w:pPr>
                  <w:r w:rsidRPr="00865BB4">
                    <w:rPr>
                      <w:rFonts w:ascii="Times New Roman" w:hAnsi="Times New Roman" w:cs="Times New Roman"/>
                    </w:rPr>
                    <w:t>1036666,67</w:t>
                  </w:r>
                </w:p>
              </w:tc>
            </w:tr>
            <w:tr w:rsidR="00865BB4" w:rsidRPr="00865BB4" w14:paraId="5F5C0CA7" w14:textId="77777777" w:rsidTr="00865BB4">
              <w:tc>
                <w:tcPr>
                  <w:tcW w:w="1200" w:type="dxa"/>
                </w:tcPr>
                <w:p w14:paraId="51D2718E" w14:textId="49D8B4A5" w:rsidR="00865BB4" w:rsidRPr="00865BB4" w:rsidRDefault="00865BB4" w:rsidP="00865BB4">
                  <w:pPr>
                    <w:widowControl w:val="0"/>
                    <w:jc w:val="both"/>
                    <w:rPr>
                      <w:rFonts w:ascii="Times New Roman" w:eastAsia="Times New Roman" w:hAnsi="Times New Roman" w:cs="Times New Roman"/>
                      <w:b/>
                      <w:lang w:eastAsia="ru-RU"/>
                    </w:rPr>
                  </w:pPr>
                  <w:r w:rsidRPr="00865BB4">
                    <w:rPr>
                      <w:rFonts w:ascii="Times New Roman" w:eastAsia="Times New Roman" w:hAnsi="Times New Roman" w:cs="Times New Roman"/>
                      <w:b/>
                      <w:lang w:eastAsia="ru-RU"/>
                    </w:rPr>
                    <w:t>2</w:t>
                  </w:r>
                </w:p>
              </w:tc>
              <w:tc>
                <w:tcPr>
                  <w:tcW w:w="3228" w:type="dxa"/>
                  <w:vAlign w:val="center"/>
                </w:tcPr>
                <w:p w14:paraId="115B3A91" w14:textId="0932E5DF" w:rsidR="00865BB4" w:rsidRPr="00865BB4" w:rsidRDefault="00865BB4" w:rsidP="00865BB4">
                  <w:pPr>
                    <w:widowControl w:val="0"/>
                    <w:jc w:val="both"/>
                    <w:rPr>
                      <w:rFonts w:ascii="Times New Roman" w:eastAsia="Times New Roman" w:hAnsi="Times New Roman" w:cs="Times New Roman"/>
                      <w:b/>
                      <w:lang w:eastAsia="ru-RU"/>
                    </w:rPr>
                  </w:pPr>
                  <w:r w:rsidRPr="00865BB4">
                    <w:rPr>
                      <w:rFonts w:ascii="Times New Roman" w:hAnsi="Times New Roman" w:cs="Times New Roman"/>
                      <w:color w:val="000000"/>
                    </w:rPr>
                    <w:t>Коммутатор</w:t>
                  </w:r>
                </w:p>
              </w:tc>
              <w:tc>
                <w:tcPr>
                  <w:tcW w:w="2214" w:type="dxa"/>
                  <w:vAlign w:val="center"/>
                </w:tcPr>
                <w:p w14:paraId="73E28851" w14:textId="00A95F60" w:rsidR="00865BB4" w:rsidRPr="00865BB4" w:rsidRDefault="00865BB4" w:rsidP="00865BB4">
                  <w:pPr>
                    <w:widowControl w:val="0"/>
                    <w:jc w:val="both"/>
                    <w:rPr>
                      <w:rFonts w:ascii="Times New Roman" w:eastAsia="Times New Roman" w:hAnsi="Times New Roman" w:cs="Times New Roman"/>
                      <w:b/>
                      <w:lang w:eastAsia="ru-RU"/>
                    </w:rPr>
                  </w:pPr>
                  <w:r w:rsidRPr="00865BB4">
                    <w:rPr>
                      <w:rFonts w:ascii="Times New Roman" w:hAnsi="Times New Roman" w:cs="Times New Roman"/>
                      <w:color w:val="000000"/>
                    </w:rPr>
                    <w:t>штука</w:t>
                  </w:r>
                </w:p>
              </w:tc>
              <w:tc>
                <w:tcPr>
                  <w:tcW w:w="2214" w:type="dxa"/>
                  <w:vAlign w:val="center"/>
                </w:tcPr>
                <w:p w14:paraId="54947BBE" w14:textId="437A6DFC" w:rsidR="00865BB4" w:rsidRPr="00865BB4" w:rsidRDefault="00865BB4" w:rsidP="00865BB4">
                  <w:pPr>
                    <w:widowControl w:val="0"/>
                    <w:jc w:val="both"/>
                    <w:rPr>
                      <w:rFonts w:ascii="Times New Roman" w:eastAsia="Times New Roman" w:hAnsi="Times New Roman" w:cs="Times New Roman"/>
                      <w:b/>
                      <w:lang w:eastAsia="ru-RU"/>
                    </w:rPr>
                  </w:pPr>
                  <w:r w:rsidRPr="00865BB4">
                    <w:rPr>
                      <w:rFonts w:ascii="Times New Roman" w:hAnsi="Times New Roman" w:cs="Times New Roman"/>
                    </w:rPr>
                    <w:t>260000,00</w:t>
                  </w:r>
                </w:p>
              </w:tc>
            </w:tr>
            <w:tr w:rsidR="00865BB4" w:rsidRPr="00865BB4" w14:paraId="51A39D21" w14:textId="77777777" w:rsidTr="00865BB4">
              <w:tc>
                <w:tcPr>
                  <w:tcW w:w="1200" w:type="dxa"/>
                </w:tcPr>
                <w:p w14:paraId="695E3A55" w14:textId="19970545" w:rsidR="00865BB4" w:rsidRPr="00865BB4" w:rsidRDefault="00865BB4" w:rsidP="00865BB4">
                  <w:pPr>
                    <w:widowControl w:val="0"/>
                    <w:jc w:val="both"/>
                    <w:rPr>
                      <w:rFonts w:ascii="Times New Roman" w:eastAsia="Times New Roman" w:hAnsi="Times New Roman" w:cs="Times New Roman"/>
                      <w:b/>
                      <w:lang w:eastAsia="ru-RU"/>
                    </w:rPr>
                  </w:pPr>
                  <w:r w:rsidRPr="00865BB4">
                    <w:rPr>
                      <w:rFonts w:ascii="Times New Roman" w:eastAsia="Times New Roman" w:hAnsi="Times New Roman" w:cs="Times New Roman"/>
                      <w:b/>
                      <w:lang w:eastAsia="ru-RU"/>
                    </w:rPr>
                    <w:t>3</w:t>
                  </w:r>
                </w:p>
              </w:tc>
              <w:tc>
                <w:tcPr>
                  <w:tcW w:w="3228" w:type="dxa"/>
                  <w:vAlign w:val="center"/>
                </w:tcPr>
                <w:p w14:paraId="5EF0BCA6" w14:textId="7CBCA4A9" w:rsidR="00865BB4" w:rsidRPr="00865BB4" w:rsidRDefault="00865BB4" w:rsidP="00865BB4">
                  <w:pPr>
                    <w:widowControl w:val="0"/>
                    <w:jc w:val="both"/>
                    <w:rPr>
                      <w:rFonts w:ascii="Times New Roman" w:eastAsia="Times New Roman" w:hAnsi="Times New Roman" w:cs="Times New Roman"/>
                      <w:b/>
                      <w:lang w:eastAsia="ru-RU"/>
                    </w:rPr>
                  </w:pPr>
                  <w:r w:rsidRPr="00865BB4">
                    <w:rPr>
                      <w:rFonts w:ascii="Times New Roman" w:hAnsi="Times New Roman" w:cs="Times New Roman"/>
                      <w:color w:val="000000"/>
                    </w:rPr>
                    <w:t>Сервисный маршрутизатор</w:t>
                  </w:r>
                </w:p>
              </w:tc>
              <w:tc>
                <w:tcPr>
                  <w:tcW w:w="2214" w:type="dxa"/>
                  <w:vAlign w:val="center"/>
                </w:tcPr>
                <w:p w14:paraId="54820A1D" w14:textId="6C05EFD6" w:rsidR="00865BB4" w:rsidRPr="00865BB4" w:rsidRDefault="00865BB4" w:rsidP="00865BB4">
                  <w:pPr>
                    <w:widowControl w:val="0"/>
                    <w:jc w:val="both"/>
                    <w:rPr>
                      <w:rFonts w:ascii="Times New Roman" w:eastAsia="Times New Roman" w:hAnsi="Times New Roman" w:cs="Times New Roman"/>
                      <w:b/>
                      <w:lang w:eastAsia="ru-RU"/>
                    </w:rPr>
                  </w:pPr>
                  <w:r w:rsidRPr="00865BB4">
                    <w:rPr>
                      <w:rFonts w:ascii="Times New Roman" w:hAnsi="Times New Roman" w:cs="Times New Roman"/>
                      <w:color w:val="000000"/>
                    </w:rPr>
                    <w:t>штука</w:t>
                  </w:r>
                </w:p>
              </w:tc>
              <w:tc>
                <w:tcPr>
                  <w:tcW w:w="2214" w:type="dxa"/>
                  <w:vAlign w:val="center"/>
                </w:tcPr>
                <w:p w14:paraId="1BCAE443" w14:textId="4ADA3C3B" w:rsidR="00865BB4" w:rsidRPr="00865BB4" w:rsidRDefault="00865BB4" w:rsidP="00865BB4">
                  <w:pPr>
                    <w:widowControl w:val="0"/>
                    <w:jc w:val="both"/>
                    <w:rPr>
                      <w:rFonts w:ascii="Times New Roman" w:eastAsia="Times New Roman" w:hAnsi="Times New Roman" w:cs="Times New Roman"/>
                      <w:b/>
                      <w:lang w:eastAsia="ru-RU"/>
                    </w:rPr>
                  </w:pPr>
                  <w:r w:rsidRPr="00865BB4">
                    <w:rPr>
                      <w:rFonts w:ascii="Times New Roman" w:hAnsi="Times New Roman" w:cs="Times New Roman"/>
                    </w:rPr>
                    <w:t>160000,00</w:t>
                  </w:r>
                </w:p>
              </w:tc>
            </w:tr>
            <w:tr w:rsidR="00865BB4" w:rsidRPr="00865BB4" w14:paraId="723EE65D" w14:textId="77777777" w:rsidTr="00865BB4">
              <w:tc>
                <w:tcPr>
                  <w:tcW w:w="1200" w:type="dxa"/>
                </w:tcPr>
                <w:p w14:paraId="0CCFDD13" w14:textId="51B1EE0C" w:rsidR="00865BB4" w:rsidRPr="00865BB4" w:rsidRDefault="00865BB4" w:rsidP="00865BB4">
                  <w:pPr>
                    <w:widowControl w:val="0"/>
                    <w:jc w:val="both"/>
                    <w:rPr>
                      <w:rFonts w:ascii="Times New Roman" w:eastAsia="Times New Roman" w:hAnsi="Times New Roman" w:cs="Times New Roman"/>
                      <w:b/>
                      <w:lang w:eastAsia="ru-RU"/>
                    </w:rPr>
                  </w:pPr>
                  <w:r w:rsidRPr="00865BB4">
                    <w:rPr>
                      <w:rFonts w:ascii="Times New Roman" w:eastAsia="Times New Roman" w:hAnsi="Times New Roman" w:cs="Times New Roman"/>
                      <w:b/>
                      <w:lang w:eastAsia="ru-RU"/>
                    </w:rPr>
                    <w:t>4</w:t>
                  </w:r>
                </w:p>
              </w:tc>
              <w:tc>
                <w:tcPr>
                  <w:tcW w:w="3228" w:type="dxa"/>
                  <w:vAlign w:val="center"/>
                </w:tcPr>
                <w:p w14:paraId="1D60CC77" w14:textId="3ACEE7A4" w:rsidR="00865BB4" w:rsidRPr="00865BB4" w:rsidRDefault="00865BB4" w:rsidP="00865BB4">
                  <w:pPr>
                    <w:widowControl w:val="0"/>
                    <w:jc w:val="both"/>
                    <w:rPr>
                      <w:rFonts w:ascii="Times New Roman" w:eastAsia="Times New Roman" w:hAnsi="Times New Roman" w:cs="Times New Roman"/>
                      <w:b/>
                      <w:lang w:eastAsia="ru-RU"/>
                    </w:rPr>
                  </w:pPr>
                  <w:r w:rsidRPr="00865BB4">
                    <w:rPr>
                      <w:rFonts w:ascii="Times New Roman" w:hAnsi="Times New Roman" w:cs="Times New Roman"/>
                      <w:color w:val="000000"/>
                    </w:rPr>
                    <w:t>Сетевое хранилище</w:t>
                  </w:r>
                </w:p>
              </w:tc>
              <w:tc>
                <w:tcPr>
                  <w:tcW w:w="2214" w:type="dxa"/>
                  <w:vAlign w:val="center"/>
                </w:tcPr>
                <w:p w14:paraId="2590AB4D" w14:textId="2E996502" w:rsidR="00865BB4" w:rsidRPr="00865BB4" w:rsidRDefault="00865BB4" w:rsidP="00865BB4">
                  <w:pPr>
                    <w:widowControl w:val="0"/>
                    <w:jc w:val="both"/>
                    <w:rPr>
                      <w:rFonts w:ascii="Times New Roman" w:eastAsia="Times New Roman" w:hAnsi="Times New Roman" w:cs="Times New Roman"/>
                      <w:b/>
                      <w:lang w:eastAsia="ru-RU"/>
                    </w:rPr>
                  </w:pPr>
                  <w:r w:rsidRPr="00865BB4">
                    <w:rPr>
                      <w:rFonts w:ascii="Times New Roman" w:hAnsi="Times New Roman" w:cs="Times New Roman"/>
                      <w:color w:val="000000"/>
                    </w:rPr>
                    <w:t>штука</w:t>
                  </w:r>
                </w:p>
              </w:tc>
              <w:tc>
                <w:tcPr>
                  <w:tcW w:w="2214" w:type="dxa"/>
                  <w:vAlign w:val="center"/>
                </w:tcPr>
                <w:p w14:paraId="3A087A0C" w14:textId="31457B8D" w:rsidR="00865BB4" w:rsidRPr="00865BB4" w:rsidRDefault="00865BB4" w:rsidP="00865BB4">
                  <w:pPr>
                    <w:widowControl w:val="0"/>
                    <w:jc w:val="both"/>
                    <w:rPr>
                      <w:rFonts w:ascii="Times New Roman" w:eastAsia="Times New Roman" w:hAnsi="Times New Roman" w:cs="Times New Roman"/>
                      <w:b/>
                      <w:lang w:eastAsia="ru-RU"/>
                    </w:rPr>
                  </w:pPr>
                  <w:r w:rsidRPr="00865BB4">
                    <w:rPr>
                      <w:rFonts w:ascii="Times New Roman" w:hAnsi="Times New Roman" w:cs="Times New Roman"/>
                    </w:rPr>
                    <w:t>255000,00</w:t>
                  </w:r>
                </w:p>
              </w:tc>
            </w:tr>
            <w:tr w:rsidR="00865BB4" w:rsidRPr="00865BB4" w14:paraId="24CB6661" w14:textId="77777777" w:rsidTr="00865BB4">
              <w:tc>
                <w:tcPr>
                  <w:tcW w:w="1200" w:type="dxa"/>
                </w:tcPr>
                <w:p w14:paraId="72186CFA" w14:textId="3206353A" w:rsidR="00865BB4" w:rsidRPr="00865BB4" w:rsidRDefault="00865BB4" w:rsidP="00865BB4">
                  <w:pPr>
                    <w:widowControl w:val="0"/>
                    <w:jc w:val="both"/>
                    <w:rPr>
                      <w:rFonts w:ascii="Times New Roman" w:eastAsia="Times New Roman" w:hAnsi="Times New Roman" w:cs="Times New Roman"/>
                      <w:b/>
                      <w:lang w:eastAsia="ru-RU"/>
                    </w:rPr>
                  </w:pPr>
                  <w:r w:rsidRPr="00865BB4">
                    <w:rPr>
                      <w:rFonts w:ascii="Times New Roman" w:eastAsia="Times New Roman" w:hAnsi="Times New Roman" w:cs="Times New Roman"/>
                      <w:b/>
                      <w:lang w:eastAsia="ru-RU"/>
                    </w:rPr>
                    <w:t>5</w:t>
                  </w:r>
                </w:p>
              </w:tc>
              <w:tc>
                <w:tcPr>
                  <w:tcW w:w="3228" w:type="dxa"/>
                  <w:vAlign w:val="center"/>
                </w:tcPr>
                <w:p w14:paraId="2E19A1F1" w14:textId="4DC4BCD1" w:rsidR="00865BB4" w:rsidRPr="00865BB4" w:rsidRDefault="00865BB4" w:rsidP="00865BB4">
                  <w:pPr>
                    <w:widowControl w:val="0"/>
                    <w:jc w:val="both"/>
                    <w:rPr>
                      <w:rFonts w:ascii="Times New Roman" w:eastAsia="Times New Roman" w:hAnsi="Times New Roman" w:cs="Times New Roman"/>
                      <w:b/>
                      <w:lang w:eastAsia="ru-RU"/>
                    </w:rPr>
                  </w:pPr>
                  <w:r w:rsidRPr="00865BB4">
                    <w:rPr>
                      <w:rFonts w:ascii="Times New Roman" w:hAnsi="Times New Roman" w:cs="Times New Roman"/>
                      <w:color w:val="000000"/>
                    </w:rPr>
                    <w:t>Стоечный напольный однофазный Онлайн ИБП в комплекте с батарейным модулем</w:t>
                  </w:r>
                </w:p>
              </w:tc>
              <w:tc>
                <w:tcPr>
                  <w:tcW w:w="2214" w:type="dxa"/>
                  <w:vAlign w:val="center"/>
                </w:tcPr>
                <w:p w14:paraId="28665C6A" w14:textId="0F8C7585" w:rsidR="00865BB4" w:rsidRPr="00865BB4" w:rsidRDefault="00865BB4" w:rsidP="00865BB4">
                  <w:pPr>
                    <w:widowControl w:val="0"/>
                    <w:jc w:val="both"/>
                    <w:rPr>
                      <w:rFonts w:ascii="Times New Roman" w:eastAsia="Times New Roman" w:hAnsi="Times New Roman" w:cs="Times New Roman"/>
                      <w:b/>
                      <w:lang w:eastAsia="ru-RU"/>
                    </w:rPr>
                  </w:pPr>
                  <w:r w:rsidRPr="00865BB4">
                    <w:rPr>
                      <w:rFonts w:ascii="Times New Roman" w:hAnsi="Times New Roman" w:cs="Times New Roman"/>
                      <w:color w:val="000000"/>
                    </w:rPr>
                    <w:t>штука</w:t>
                  </w:r>
                </w:p>
              </w:tc>
              <w:tc>
                <w:tcPr>
                  <w:tcW w:w="2214" w:type="dxa"/>
                  <w:vAlign w:val="center"/>
                </w:tcPr>
                <w:p w14:paraId="79F41B62" w14:textId="51A19B13" w:rsidR="00865BB4" w:rsidRPr="00865BB4" w:rsidRDefault="00865BB4" w:rsidP="00865BB4">
                  <w:pPr>
                    <w:widowControl w:val="0"/>
                    <w:jc w:val="both"/>
                    <w:rPr>
                      <w:rFonts w:ascii="Times New Roman" w:eastAsia="Times New Roman" w:hAnsi="Times New Roman" w:cs="Times New Roman"/>
                      <w:b/>
                      <w:lang w:eastAsia="ru-RU"/>
                    </w:rPr>
                  </w:pPr>
                  <w:r w:rsidRPr="00865BB4">
                    <w:rPr>
                      <w:rFonts w:ascii="Times New Roman" w:hAnsi="Times New Roman" w:cs="Times New Roman"/>
                    </w:rPr>
                    <w:t xml:space="preserve">210 000,00  </w:t>
                  </w:r>
                </w:p>
              </w:tc>
            </w:tr>
          </w:tbl>
          <w:p w14:paraId="392A092F" w14:textId="414FEDCD" w:rsidR="00865BB4" w:rsidRPr="00865BB4" w:rsidRDefault="00865BB4" w:rsidP="00865BB4">
            <w:pPr>
              <w:widowControl w:val="0"/>
              <w:spacing w:after="0" w:line="240" w:lineRule="auto"/>
              <w:jc w:val="both"/>
              <w:rPr>
                <w:rFonts w:ascii="Times New Roman" w:eastAsia="Times New Roman" w:hAnsi="Times New Roman" w:cs="Times New Roman"/>
                <w:b/>
                <w:lang w:eastAsia="ru-RU"/>
              </w:rPr>
            </w:pPr>
          </w:p>
        </w:tc>
      </w:tr>
      <w:tr w:rsidR="000A2C6D" w:rsidRPr="00865BB4" w14:paraId="29CF871C" w14:textId="77777777">
        <w:trPr>
          <w:trHeight w:val="75"/>
        </w:trPr>
        <w:tc>
          <w:tcPr>
            <w:tcW w:w="560" w:type="dxa"/>
            <w:tcBorders>
              <w:top w:val="single" w:sz="4" w:space="0" w:color="auto"/>
              <w:bottom w:val="single" w:sz="4" w:space="0" w:color="auto"/>
            </w:tcBorders>
          </w:tcPr>
          <w:p w14:paraId="03DFAA9A" w14:textId="77777777" w:rsidR="000A2C6D" w:rsidRPr="00865BB4" w:rsidRDefault="00DD64E3" w:rsidP="00865BB4">
            <w:pPr>
              <w:widowControl w:val="0"/>
              <w:spacing w:after="0" w:line="240" w:lineRule="auto"/>
              <w:outlineLvl w:val="0"/>
              <w:rPr>
                <w:rFonts w:ascii="Times New Roman" w:eastAsia="Calibri" w:hAnsi="Times New Roman" w:cs="Times New Roman"/>
                <w:b/>
              </w:rPr>
            </w:pPr>
            <w:r w:rsidRPr="00865BB4">
              <w:rPr>
                <w:rFonts w:ascii="Times New Roman" w:eastAsia="Calibri" w:hAnsi="Times New Roman" w:cs="Times New Roman"/>
                <w:b/>
              </w:rPr>
              <w:t>17</w:t>
            </w:r>
          </w:p>
        </w:tc>
        <w:tc>
          <w:tcPr>
            <w:tcW w:w="9187" w:type="dxa"/>
            <w:tcBorders>
              <w:top w:val="single" w:sz="4" w:space="0" w:color="auto"/>
              <w:bottom w:val="single" w:sz="4" w:space="0" w:color="auto"/>
            </w:tcBorders>
            <w:shd w:val="clear" w:color="auto" w:fill="auto"/>
          </w:tcPr>
          <w:p w14:paraId="36A0891F" w14:textId="77777777" w:rsidR="000A2C6D" w:rsidRPr="00865BB4" w:rsidRDefault="00DD64E3" w:rsidP="00865BB4">
            <w:pPr>
              <w:widowControl w:val="0"/>
              <w:spacing w:after="0" w:line="240" w:lineRule="auto"/>
              <w:jc w:val="both"/>
              <w:rPr>
                <w:rFonts w:ascii="Times New Roman" w:eastAsia="Calibri" w:hAnsi="Times New Roman" w:cs="Times New Roman"/>
                <w:b/>
              </w:rPr>
            </w:pPr>
            <w:r w:rsidRPr="00865BB4">
              <w:rPr>
                <w:rFonts w:ascii="Times New Roman" w:eastAsia="Calibri" w:hAnsi="Times New Roman" w:cs="Times New Roman"/>
                <w:b/>
                <w:shd w:val="clear" w:color="auto" w:fill="FFFFFF"/>
              </w:rPr>
              <w:t>Критерии оценки и сопоставления заявок на участие в закупке:</w:t>
            </w:r>
          </w:p>
          <w:p w14:paraId="47B9466C" w14:textId="77777777" w:rsidR="000A2C6D" w:rsidRPr="00865BB4" w:rsidRDefault="00DD64E3" w:rsidP="00865BB4">
            <w:pPr>
              <w:widowControl w:val="0"/>
              <w:spacing w:after="0" w:line="240" w:lineRule="auto"/>
              <w:jc w:val="both"/>
              <w:rPr>
                <w:rFonts w:ascii="Times New Roman" w:eastAsia="Calibri" w:hAnsi="Times New Roman" w:cs="Times New Roman"/>
                <w:b/>
              </w:rPr>
            </w:pPr>
            <w:r w:rsidRPr="00865BB4">
              <w:rPr>
                <w:rFonts w:ascii="Times New Roman" w:eastAsia="Calibri" w:hAnsi="Times New Roman" w:cs="Times New Roman"/>
                <w:shd w:val="clear" w:color="auto" w:fill="FFFFFF"/>
                <w:lang w:eastAsia="ru-RU"/>
              </w:rPr>
              <w:lastRenderedPageBreak/>
              <w:t>Не установлено</w:t>
            </w:r>
          </w:p>
        </w:tc>
      </w:tr>
      <w:tr w:rsidR="000A2C6D" w:rsidRPr="00865BB4" w14:paraId="79F1332C" w14:textId="77777777">
        <w:trPr>
          <w:trHeight w:val="495"/>
        </w:trPr>
        <w:tc>
          <w:tcPr>
            <w:tcW w:w="560" w:type="dxa"/>
            <w:tcBorders>
              <w:top w:val="single" w:sz="4" w:space="0" w:color="auto"/>
              <w:bottom w:val="single" w:sz="4" w:space="0" w:color="auto"/>
            </w:tcBorders>
          </w:tcPr>
          <w:p w14:paraId="197F09E7" w14:textId="77777777" w:rsidR="000A2C6D" w:rsidRPr="00865BB4" w:rsidRDefault="00DD64E3" w:rsidP="00865BB4">
            <w:pPr>
              <w:widowControl w:val="0"/>
              <w:spacing w:after="0" w:line="240" w:lineRule="auto"/>
              <w:outlineLvl w:val="0"/>
              <w:rPr>
                <w:rFonts w:ascii="Times New Roman" w:eastAsia="Calibri" w:hAnsi="Times New Roman" w:cs="Times New Roman"/>
                <w:b/>
              </w:rPr>
            </w:pPr>
            <w:r w:rsidRPr="00865BB4">
              <w:rPr>
                <w:rFonts w:ascii="Times New Roman" w:eastAsia="Calibri" w:hAnsi="Times New Roman" w:cs="Times New Roman"/>
                <w:b/>
              </w:rPr>
              <w:lastRenderedPageBreak/>
              <w:t>18</w:t>
            </w:r>
          </w:p>
        </w:tc>
        <w:tc>
          <w:tcPr>
            <w:tcW w:w="9187" w:type="dxa"/>
            <w:tcBorders>
              <w:top w:val="single" w:sz="4" w:space="0" w:color="auto"/>
              <w:bottom w:val="single" w:sz="4" w:space="0" w:color="auto"/>
            </w:tcBorders>
            <w:shd w:val="clear" w:color="auto" w:fill="auto"/>
          </w:tcPr>
          <w:p w14:paraId="39AB9665" w14:textId="77777777" w:rsidR="000A2C6D" w:rsidRPr="00865BB4" w:rsidRDefault="00DD64E3" w:rsidP="00865BB4">
            <w:pPr>
              <w:tabs>
                <w:tab w:val="left" w:pos="0"/>
                <w:tab w:val="left" w:pos="540"/>
              </w:tabs>
              <w:spacing w:after="0" w:line="240" w:lineRule="auto"/>
              <w:jc w:val="both"/>
              <w:rPr>
                <w:rFonts w:ascii="Times New Roman" w:eastAsia="Calibri" w:hAnsi="Times New Roman" w:cs="Times New Roman"/>
                <w:b/>
                <w:shd w:val="clear" w:color="auto" w:fill="FFFFFF"/>
                <w:lang w:eastAsia="ru-RU"/>
              </w:rPr>
            </w:pPr>
            <w:r w:rsidRPr="00865BB4">
              <w:rPr>
                <w:rFonts w:ascii="Times New Roman" w:eastAsia="Calibri" w:hAnsi="Times New Roman" w:cs="Times New Roman"/>
                <w:b/>
                <w:shd w:val="clear" w:color="auto" w:fill="FFFFFF"/>
                <w:lang w:eastAsia="ru-RU"/>
              </w:rPr>
              <w:t xml:space="preserve">Порядок оценки и сопоставления заявок на участие в закупке: </w:t>
            </w:r>
          </w:p>
          <w:p w14:paraId="06B5725E" w14:textId="77777777" w:rsidR="000A2C6D" w:rsidRPr="00865BB4" w:rsidRDefault="00DD64E3" w:rsidP="00865BB4">
            <w:pPr>
              <w:widowControl w:val="0"/>
              <w:spacing w:after="0" w:line="240" w:lineRule="auto"/>
              <w:jc w:val="both"/>
              <w:rPr>
                <w:rFonts w:ascii="Times New Roman" w:eastAsia="Calibri" w:hAnsi="Times New Roman" w:cs="Times New Roman"/>
                <w:b/>
                <w:shd w:val="clear" w:color="auto" w:fill="FFFFFF"/>
              </w:rPr>
            </w:pPr>
            <w:r w:rsidRPr="00865BB4">
              <w:rPr>
                <w:rFonts w:ascii="Times New Roman" w:eastAsia="Calibri" w:hAnsi="Times New Roman" w:cs="Times New Roman"/>
                <w:shd w:val="clear" w:color="auto" w:fill="FFFFFF"/>
              </w:rPr>
              <w:t>Не установлено</w:t>
            </w:r>
          </w:p>
        </w:tc>
      </w:tr>
      <w:tr w:rsidR="000A2C6D" w:rsidRPr="00865BB4" w14:paraId="563FC81C" w14:textId="77777777">
        <w:trPr>
          <w:trHeight w:val="347"/>
        </w:trPr>
        <w:tc>
          <w:tcPr>
            <w:tcW w:w="560" w:type="dxa"/>
            <w:tcBorders>
              <w:top w:val="single" w:sz="4" w:space="0" w:color="auto"/>
              <w:bottom w:val="single" w:sz="4" w:space="0" w:color="auto"/>
            </w:tcBorders>
          </w:tcPr>
          <w:p w14:paraId="35451393" w14:textId="77777777" w:rsidR="000A2C6D" w:rsidRPr="00865BB4" w:rsidRDefault="00DD64E3" w:rsidP="00865BB4">
            <w:pPr>
              <w:widowControl w:val="0"/>
              <w:spacing w:after="0" w:line="240" w:lineRule="auto"/>
              <w:outlineLvl w:val="0"/>
              <w:rPr>
                <w:rFonts w:ascii="Times New Roman" w:eastAsia="Calibri" w:hAnsi="Times New Roman" w:cs="Times New Roman"/>
                <w:b/>
              </w:rPr>
            </w:pPr>
            <w:r w:rsidRPr="00865BB4">
              <w:rPr>
                <w:rFonts w:ascii="Times New Roman" w:eastAsia="Calibri" w:hAnsi="Times New Roman" w:cs="Times New Roman"/>
                <w:b/>
              </w:rPr>
              <w:t>19</w:t>
            </w:r>
          </w:p>
        </w:tc>
        <w:tc>
          <w:tcPr>
            <w:tcW w:w="9187" w:type="dxa"/>
            <w:tcBorders>
              <w:top w:val="single" w:sz="4" w:space="0" w:color="auto"/>
              <w:bottom w:val="single" w:sz="4" w:space="0" w:color="auto"/>
            </w:tcBorders>
            <w:shd w:val="clear" w:color="auto" w:fill="auto"/>
          </w:tcPr>
          <w:p w14:paraId="360CBA28" w14:textId="77777777" w:rsidR="000A2C6D" w:rsidRPr="00865BB4" w:rsidRDefault="00DD64E3" w:rsidP="00865BB4">
            <w:pPr>
              <w:spacing w:after="0" w:line="240" w:lineRule="auto"/>
              <w:jc w:val="both"/>
              <w:rPr>
                <w:rFonts w:ascii="Times New Roman" w:eastAsia="Calibri" w:hAnsi="Times New Roman" w:cs="Times New Roman"/>
                <w:b/>
                <w:shd w:val="clear" w:color="auto" w:fill="FFFFFF"/>
              </w:rPr>
            </w:pPr>
            <w:r w:rsidRPr="00865BB4">
              <w:rPr>
                <w:rFonts w:ascii="Times New Roman" w:eastAsia="Calibri" w:hAnsi="Times New Roman" w:cs="Times New Roman"/>
                <w:b/>
                <w:shd w:val="clear" w:color="auto" w:fill="FFFFFF"/>
              </w:rPr>
              <w:t xml:space="preserve"> Требования к привлекаемым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14:paraId="214E5C83" w14:textId="77777777" w:rsidR="000A2C6D" w:rsidRPr="00865BB4" w:rsidRDefault="00DD64E3" w:rsidP="00865BB4">
            <w:pPr>
              <w:widowControl w:val="0"/>
              <w:spacing w:after="0" w:line="240" w:lineRule="auto"/>
              <w:jc w:val="both"/>
              <w:rPr>
                <w:rFonts w:ascii="Times New Roman" w:eastAsia="Calibri" w:hAnsi="Times New Roman" w:cs="Times New Roman"/>
                <w:b/>
                <w:shd w:val="clear" w:color="auto" w:fill="FFFFFF"/>
              </w:rPr>
            </w:pPr>
            <w:r w:rsidRPr="00865BB4">
              <w:rPr>
                <w:rFonts w:ascii="Times New Roman" w:eastAsia="Calibri" w:hAnsi="Times New Roman" w:cs="Times New Roman"/>
                <w:shd w:val="clear" w:color="auto" w:fill="FFFFFF"/>
              </w:rPr>
              <w:t>Не установлено</w:t>
            </w:r>
          </w:p>
        </w:tc>
      </w:tr>
      <w:tr w:rsidR="000A2C6D" w:rsidRPr="00865BB4" w14:paraId="62BDD969" w14:textId="77777777">
        <w:trPr>
          <w:trHeight w:val="1005"/>
        </w:trPr>
        <w:tc>
          <w:tcPr>
            <w:tcW w:w="560" w:type="dxa"/>
            <w:tcBorders>
              <w:top w:val="single" w:sz="4" w:space="0" w:color="auto"/>
              <w:bottom w:val="single" w:sz="4" w:space="0" w:color="auto"/>
            </w:tcBorders>
          </w:tcPr>
          <w:p w14:paraId="67ECAEB0" w14:textId="77777777" w:rsidR="000A2C6D" w:rsidRPr="00865BB4" w:rsidRDefault="00DD64E3" w:rsidP="00865BB4">
            <w:pPr>
              <w:widowControl w:val="0"/>
              <w:spacing w:after="0" w:line="240" w:lineRule="auto"/>
              <w:jc w:val="center"/>
              <w:rPr>
                <w:rFonts w:ascii="Times New Roman" w:eastAsia="Calibri" w:hAnsi="Times New Roman" w:cs="Times New Roman"/>
                <w:b/>
              </w:rPr>
            </w:pPr>
            <w:r w:rsidRPr="00865BB4">
              <w:rPr>
                <w:rFonts w:ascii="Times New Roman" w:eastAsia="Calibri" w:hAnsi="Times New Roman" w:cs="Times New Roman"/>
                <w:b/>
              </w:rPr>
              <w:t xml:space="preserve">20 </w:t>
            </w:r>
          </w:p>
        </w:tc>
        <w:tc>
          <w:tcPr>
            <w:tcW w:w="9187" w:type="dxa"/>
            <w:tcBorders>
              <w:top w:val="single" w:sz="4" w:space="0" w:color="auto"/>
              <w:bottom w:val="single" w:sz="4" w:space="0" w:color="auto"/>
            </w:tcBorders>
            <w:shd w:val="clear" w:color="auto" w:fill="auto"/>
          </w:tcPr>
          <w:p w14:paraId="7DF691F1" w14:textId="77777777" w:rsidR="000A2C6D" w:rsidRPr="00865BB4" w:rsidRDefault="00DD64E3" w:rsidP="00865BB4">
            <w:pPr>
              <w:spacing w:after="0" w:line="240" w:lineRule="auto"/>
              <w:jc w:val="both"/>
              <w:rPr>
                <w:rFonts w:ascii="Times New Roman" w:eastAsia="Calibri" w:hAnsi="Times New Roman" w:cs="Times New Roman"/>
                <w:b/>
                <w:shd w:val="clear" w:color="auto" w:fill="FFFFFF"/>
              </w:rPr>
            </w:pPr>
            <w:r w:rsidRPr="00865BB4">
              <w:rPr>
                <w:rFonts w:ascii="Times New Roman" w:eastAsia="Calibri" w:hAnsi="Times New Roman" w:cs="Times New Roman"/>
                <w:b/>
                <w:shd w:val="clear" w:color="auto" w:fill="FFFFFF"/>
              </w:rPr>
              <w:t>Место, дата и время вскрытия конвертов с заявками участников закупки, если закупкой предусмотрена процедура вскрытия конвертов:</w:t>
            </w:r>
          </w:p>
          <w:p w14:paraId="7749BBFD" w14:textId="77777777" w:rsidR="000A2C6D" w:rsidRPr="00865BB4" w:rsidRDefault="00DD64E3" w:rsidP="00865BB4">
            <w:pPr>
              <w:widowControl w:val="0"/>
              <w:spacing w:after="0" w:line="240" w:lineRule="auto"/>
              <w:jc w:val="both"/>
              <w:rPr>
                <w:rFonts w:ascii="Times New Roman" w:eastAsia="Calibri" w:hAnsi="Times New Roman" w:cs="Times New Roman"/>
                <w:b/>
              </w:rPr>
            </w:pPr>
            <w:r w:rsidRPr="00865BB4">
              <w:rPr>
                <w:rFonts w:ascii="Times New Roman" w:eastAsia="Calibri" w:hAnsi="Times New Roman" w:cs="Times New Roman"/>
                <w:shd w:val="clear" w:color="auto" w:fill="FFFFFF"/>
              </w:rPr>
              <w:t xml:space="preserve"> Не установлено</w:t>
            </w:r>
          </w:p>
        </w:tc>
      </w:tr>
      <w:tr w:rsidR="000A2C6D" w:rsidRPr="00865BB4" w14:paraId="279CE80E" w14:textId="77777777">
        <w:trPr>
          <w:trHeight w:val="645"/>
        </w:trPr>
        <w:tc>
          <w:tcPr>
            <w:tcW w:w="560" w:type="dxa"/>
            <w:tcBorders>
              <w:top w:val="single" w:sz="4" w:space="0" w:color="auto"/>
              <w:bottom w:val="single" w:sz="4" w:space="0" w:color="auto"/>
            </w:tcBorders>
          </w:tcPr>
          <w:p w14:paraId="284A7EC4" w14:textId="77777777" w:rsidR="000A2C6D" w:rsidRPr="00865BB4" w:rsidRDefault="00DD64E3" w:rsidP="00865BB4">
            <w:pPr>
              <w:widowControl w:val="0"/>
              <w:spacing w:after="0" w:line="240" w:lineRule="auto"/>
              <w:jc w:val="center"/>
              <w:rPr>
                <w:rFonts w:ascii="Times New Roman" w:eastAsia="Calibri" w:hAnsi="Times New Roman" w:cs="Times New Roman"/>
                <w:b/>
              </w:rPr>
            </w:pPr>
            <w:r w:rsidRPr="00865BB4">
              <w:rPr>
                <w:rFonts w:ascii="Times New Roman" w:eastAsia="Calibri" w:hAnsi="Times New Roman" w:cs="Times New Roman"/>
                <w:b/>
              </w:rPr>
              <w:t>21</w:t>
            </w:r>
          </w:p>
        </w:tc>
        <w:tc>
          <w:tcPr>
            <w:tcW w:w="9187" w:type="dxa"/>
            <w:tcBorders>
              <w:top w:val="single" w:sz="4" w:space="0" w:color="auto"/>
              <w:bottom w:val="single" w:sz="4" w:space="0" w:color="auto"/>
            </w:tcBorders>
            <w:shd w:val="clear" w:color="auto" w:fill="auto"/>
          </w:tcPr>
          <w:p w14:paraId="4CEDF514" w14:textId="77777777" w:rsidR="000A2C6D" w:rsidRPr="00865BB4" w:rsidRDefault="00DD64E3" w:rsidP="00865BB4">
            <w:pPr>
              <w:widowControl w:val="0"/>
              <w:spacing w:after="0" w:line="240" w:lineRule="auto"/>
              <w:jc w:val="both"/>
              <w:rPr>
                <w:rFonts w:ascii="Times New Roman" w:hAnsi="Times New Roman" w:cs="Times New Roman"/>
                <w:b/>
                <w:lang w:eastAsia="ru-RU"/>
              </w:rPr>
            </w:pPr>
            <w:r w:rsidRPr="00865BB4">
              <w:rPr>
                <w:rFonts w:ascii="Times New Roman" w:hAnsi="Times New Roman" w:cs="Times New Roman"/>
                <w:b/>
                <w:lang w:eastAsia="ru-RU"/>
              </w:rPr>
              <w:t xml:space="preserve">Сведения о валюте, используемой для формирования цены договора </w:t>
            </w:r>
            <w:r w:rsidRPr="00865BB4">
              <w:rPr>
                <w:rFonts w:ascii="Times New Roman" w:hAnsi="Times New Roman" w:cs="Times New Roman"/>
                <w:b/>
                <w:lang w:eastAsia="ru-RU"/>
              </w:rPr>
              <w:br/>
              <w:t>и расчётов с поставщиками (исполнителями, подрядчиками):</w:t>
            </w:r>
          </w:p>
          <w:p w14:paraId="5FDFCBDE" w14:textId="77777777" w:rsidR="000A2C6D" w:rsidRPr="00865BB4" w:rsidRDefault="00DD64E3" w:rsidP="00865BB4">
            <w:pPr>
              <w:widowControl w:val="0"/>
              <w:spacing w:after="0" w:line="240" w:lineRule="auto"/>
              <w:jc w:val="both"/>
              <w:rPr>
                <w:rFonts w:ascii="Times New Roman" w:eastAsia="Calibri" w:hAnsi="Times New Roman" w:cs="Times New Roman"/>
              </w:rPr>
            </w:pPr>
            <w:r w:rsidRPr="00865BB4">
              <w:rPr>
                <w:rFonts w:ascii="Times New Roman" w:eastAsia="Calibri" w:hAnsi="Times New Roman" w:cs="Times New Roman"/>
              </w:rPr>
              <w:t xml:space="preserve">Российский рубль.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Pr="00865BB4">
              <w:rPr>
                <w:rFonts w:ascii="Times New Roman" w:eastAsia="Calibri" w:hAnsi="Times New Roman" w:cs="Times New Roman"/>
                <w:shd w:val="clear" w:color="auto" w:fill="FFFFFF"/>
              </w:rPr>
              <w:t>договора</w:t>
            </w:r>
            <w:r w:rsidRPr="00865BB4">
              <w:rPr>
                <w:rFonts w:ascii="Times New Roman" w:eastAsia="Calibri" w:hAnsi="Times New Roman" w:cs="Times New Roman"/>
              </w:rPr>
              <w:t>, не предусматривается.</w:t>
            </w:r>
          </w:p>
        </w:tc>
      </w:tr>
      <w:tr w:rsidR="000A2C6D" w:rsidRPr="00865BB4" w14:paraId="61390BC6" w14:textId="77777777">
        <w:trPr>
          <w:trHeight w:val="645"/>
        </w:trPr>
        <w:tc>
          <w:tcPr>
            <w:tcW w:w="560" w:type="dxa"/>
            <w:tcBorders>
              <w:top w:val="single" w:sz="4" w:space="0" w:color="auto"/>
              <w:bottom w:val="single" w:sz="4" w:space="0" w:color="auto"/>
            </w:tcBorders>
          </w:tcPr>
          <w:p w14:paraId="497F23D9" w14:textId="77777777" w:rsidR="000A2C6D" w:rsidRPr="00865BB4" w:rsidRDefault="00DD64E3" w:rsidP="00865BB4">
            <w:pPr>
              <w:widowControl w:val="0"/>
              <w:spacing w:after="0" w:line="240" w:lineRule="auto"/>
              <w:jc w:val="center"/>
              <w:rPr>
                <w:rFonts w:ascii="Times New Roman" w:eastAsia="Calibri" w:hAnsi="Times New Roman" w:cs="Times New Roman"/>
                <w:b/>
              </w:rPr>
            </w:pPr>
            <w:r w:rsidRPr="00865BB4">
              <w:rPr>
                <w:rFonts w:ascii="Times New Roman" w:eastAsia="Calibri" w:hAnsi="Times New Roman" w:cs="Times New Roman"/>
                <w:b/>
              </w:rPr>
              <w:t>22.</w:t>
            </w:r>
          </w:p>
        </w:tc>
        <w:tc>
          <w:tcPr>
            <w:tcW w:w="9187" w:type="dxa"/>
            <w:tcBorders>
              <w:top w:val="single" w:sz="4" w:space="0" w:color="auto"/>
              <w:bottom w:val="single" w:sz="4" w:space="0" w:color="auto"/>
            </w:tcBorders>
            <w:shd w:val="clear" w:color="auto" w:fill="auto"/>
          </w:tcPr>
          <w:p w14:paraId="2D8F0F9A" w14:textId="77777777" w:rsidR="000A2C6D" w:rsidRPr="00865BB4" w:rsidRDefault="00DD64E3" w:rsidP="00865BB4">
            <w:pPr>
              <w:widowControl w:val="0"/>
              <w:spacing w:after="0" w:line="240" w:lineRule="auto"/>
              <w:jc w:val="both"/>
              <w:rPr>
                <w:rFonts w:ascii="Times New Roman" w:hAnsi="Times New Roman" w:cs="Times New Roman"/>
                <w:b/>
                <w:lang w:eastAsia="ru-RU"/>
              </w:rPr>
            </w:pPr>
            <w:r w:rsidRPr="00865BB4">
              <w:rPr>
                <w:rFonts w:ascii="Times New Roman" w:hAnsi="Times New Roman" w:cs="Times New Roman"/>
                <w:b/>
                <w:lang w:eastAsia="ru-RU"/>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14:paraId="645663A1" w14:textId="77777777" w:rsidR="000A2C6D" w:rsidRPr="00865BB4" w:rsidRDefault="00DD64E3" w:rsidP="00865BB4">
            <w:pPr>
              <w:widowControl w:val="0"/>
              <w:spacing w:after="0" w:line="240" w:lineRule="auto"/>
              <w:jc w:val="both"/>
              <w:rPr>
                <w:rFonts w:ascii="Times New Roman" w:hAnsi="Times New Roman" w:cs="Times New Roman"/>
                <w:b/>
                <w:lang w:eastAsia="ru-RU"/>
              </w:rPr>
            </w:pPr>
            <w:r w:rsidRPr="00865BB4">
              <w:rPr>
                <w:rFonts w:ascii="Times New Roman" w:eastAsia="Calibri" w:hAnsi="Times New Roman" w:cs="Times New Roman"/>
                <w:shd w:val="clear" w:color="auto" w:fill="FFFFFF"/>
              </w:rPr>
              <w:t>Не установлено</w:t>
            </w:r>
          </w:p>
        </w:tc>
      </w:tr>
      <w:tr w:rsidR="000A2C6D" w:rsidRPr="00865BB4" w14:paraId="1D4A29D2" w14:textId="77777777">
        <w:trPr>
          <w:trHeight w:val="416"/>
        </w:trPr>
        <w:tc>
          <w:tcPr>
            <w:tcW w:w="560" w:type="dxa"/>
            <w:tcBorders>
              <w:top w:val="single" w:sz="4" w:space="0" w:color="auto"/>
              <w:bottom w:val="single" w:sz="4" w:space="0" w:color="auto"/>
            </w:tcBorders>
          </w:tcPr>
          <w:p w14:paraId="6485A789" w14:textId="77777777" w:rsidR="000A2C6D" w:rsidRPr="00865BB4" w:rsidRDefault="00DD64E3" w:rsidP="00865BB4">
            <w:pPr>
              <w:widowControl w:val="0"/>
              <w:spacing w:after="0" w:line="240" w:lineRule="auto"/>
              <w:jc w:val="center"/>
              <w:rPr>
                <w:rFonts w:ascii="Times New Roman" w:eastAsia="Calibri" w:hAnsi="Times New Roman" w:cs="Times New Roman"/>
                <w:b/>
              </w:rPr>
            </w:pPr>
            <w:r w:rsidRPr="00865BB4">
              <w:rPr>
                <w:rFonts w:ascii="Times New Roman" w:eastAsia="Calibri" w:hAnsi="Times New Roman" w:cs="Times New Roman"/>
                <w:b/>
              </w:rPr>
              <w:t>23.</w:t>
            </w:r>
          </w:p>
        </w:tc>
        <w:tc>
          <w:tcPr>
            <w:tcW w:w="9187" w:type="dxa"/>
            <w:tcBorders>
              <w:top w:val="single" w:sz="4" w:space="0" w:color="auto"/>
              <w:bottom w:val="single" w:sz="4" w:space="0" w:color="auto"/>
            </w:tcBorders>
            <w:shd w:val="clear" w:color="auto" w:fill="auto"/>
          </w:tcPr>
          <w:p w14:paraId="76790F3A" w14:textId="77777777" w:rsidR="000A2C6D" w:rsidRPr="00865BB4" w:rsidRDefault="00DD64E3" w:rsidP="00865BB4">
            <w:pPr>
              <w:widowControl w:val="0"/>
              <w:spacing w:after="0" w:line="240" w:lineRule="auto"/>
              <w:jc w:val="both"/>
              <w:rPr>
                <w:rFonts w:ascii="Times New Roman" w:eastAsia="Times-Roman" w:hAnsi="Times New Roman" w:cs="Times New Roman"/>
              </w:rPr>
            </w:pPr>
            <w:r w:rsidRPr="00865BB4">
              <w:rPr>
                <w:rFonts w:ascii="Times New Roman" w:eastAsia="Calibri" w:hAnsi="Times New Roman" w:cs="Times New Roman"/>
                <w:b/>
              </w:rPr>
              <w:t xml:space="preserve">Источник финансирования: Бюджет </w:t>
            </w:r>
            <w:proofErr w:type="spellStart"/>
            <w:r w:rsidRPr="00865BB4">
              <w:rPr>
                <w:rFonts w:ascii="Times New Roman" w:eastAsia="Calibri" w:hAnsi="Times New Roman" w:cs="Times New Roman"/>
                <w:b/>
              </w:rPr>
              <w:t>г.Когалыма</w:t>
            </w:r>
            <w:proofErr w:type="spellEnd"/>
            <w:r w:rsidRPr="00865BB4">
              <w:rPr>
                <w:rFonts w:ascii="Times New Roman" w:eastAsia="Calibri" w:hAnsi="Times New Roman" w:cs="Times New Roman"/>
                <w:b/>
              </w:rPr>
              <w:t>.</w:t>
            </w:r>
          </w:p>
        </w:tc>
      </w:tr>
      <w:tr w:rsidR="000A2C6D" w:rsidRPr="00865BB4" w14:paraId="07FEA75C" w14:textId="77777777">
        <w:trPr>
          <w:trHeight w:val="273"/>
        </w:trPr>
        <w:tc>
          <w:tcPr>
            <w:tcW w:w="560" w:type="dxa"/>
            <w:tcBorders>
              <w:top w:val="single" w:sz="4" w:space="0" w:color="auto"/>
              <w:bottom w:val="single" w:sz="4" w:space="0" w:color="auto"/>
            </w:tcBorders>
          </w:tcPr>
          <w:p w14:paraId="4133199B" w14:textId="77777777" w:rsidR="000A2C6D" w:rsidRPr="00865BB4" w:rsidRDefault="00DD64E3" w:rsidP="00865BB4">
            <w:pPr>
              <w:widowControl w:val="0"/>
              <w:spacing w:after="0" w:line="240" w:lineRule="auto"/>
              <w:jc w:val="center"/>
              <w:rPr>
                <w:rFonts w:ascii="Times New Roman" w:eastAsia="Calibri" w:hAnsi="Times New Roman" w:cs="Times New Roman"/>
                <w:b/>
              </w:rPr>
            </w:pPr>
            <w:r w:rsidRPr="00865BB4">
              <w:rPr>
                <w:rFonts w:ascii="Times New Roman" w:eastAsia="Calibri" w:hAnsi="Times New Roman" w:cs="Times New Roman"/>
                <w:b/>
              </w:rPr>
              <w:t>24</w:t>
            </w:r>
          </w:p>
        </w:tc>
        <w:tc>
          <w:tcPr>
            <w:tcW w:w="9187" w:type="dxa"/>
            <w:tcBorders>
              <w:top w:val="single" w:sz="4" w:space="0" w:color="auto"/>
              <w:bottom w:val="single" w:sz="4" w:space="0" w:color="auto"/>
            </w:tcBorders>
            <w:shd w:val="clear" w:color="auto" w:fill="auto"/>
          </w:tcPr>
          <w:p w14:paraId="606A319D" w14:textId="77777777" w:rsidR="000A2C6D" w:rsidRPr="00865BB4" w:rsidRDefault="00DD64E3" w:rsidP="00865BB4">
            <w:pPr>
              <w:tabs>
                <w:tab w:val="num" w:pos="0"/>
              </w:tabs>
              <w:spacing w:after="0" w:line="240" w:lineRule="auto"/>
              <w:jc w:val="both"/>
              <w:rPr>
                <w:rFonts w:ascii="Times New Roman" w:eastAsia="Calibri" w:hAnsi="Times New Roman" w:cs="Times New Roman"/>
                <w:b/>
              </w:rPr>
            </w:pPr>
            <w:r w:rsidRPr="00865BB4">
              <w:rPr>
                <w:rFonts w:ascii="Times New Roman" w:eastAsia="Times New Roman" w:hAnsi="Times New Roman" w:cs="Times New Roman"/>
                <w:b/>
                <w:lang w:eastAsia="ru-RU"/>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865BB4">
              <w:rPr>
                <w:rFonts w:ascii="Times New Roman" w:eastAsia="Calibri" w:hAnsi="Times New Roman" w:cs="Times New Roman"/>
                <w:b/>
              </w:rPr>
              <w:t>:</w:t>
            </w:r>
          </w:p>
          <w:p w14:paraId="64FE39DC" w14:textId="77777777" w:rsidR="000A2C6D" w:rsidRPr="00865BB4" w:rsidRDefault="00DD64E3" w:rsidP="00865BB4">
            <w:pPr>
              <w:widowControl w:val="0"/>
              <w:spacing w:after="0" w:line="240" w:lineRule="auto"/>
              <w:jc w:val="both"/>
              <w:rPr>
                <w:rFonts w:ascii="Times New Roman" w:eastAsia="Calibri" w:hAnsi="Times New Roman" w:cs="Times New Roman"/>
              </w:rPr>
            </w:pPr>
            <w:r w:rsidRPr="00865BB4">
              <w:rPr>
                <w:rFonts w:ascii="Times New Roman" w:eastAsia="Calibri" w:hAnsi="Times New Roman" w:cs="Times New Roman"/>
              </w:rPr>
              <w:t xml:space="preserve">Не предоставляется в соответствии с ч. 27 ст. </w:t>
            </w:r>
            <w:proofErr w:type="gramStart"/>
            <w:r w:rsidRPr="00865BB4">
              <w:rPr>
                <w:rFonts w:ascii="Times New Roman" w:eastAsia="Calibri" w:hAnsi="Times New Roman" w:cs="Times New Roman"/>
              </w:rPr>
              <w:t>3.2  Федерального</w:t>
            </w:r>
            <w:proofErr w:type="gramEnd"/>
            <w:r w:rsidRPr="00865BB4">
              <w:rPr>
                <w:rFonts w:ascii="Times New Roman" w:eastAsia="Calibri" w:hAnsi="Times New Roman" w:cs="Times New Roman"/>
              </w:rPr>
              <w:t xml:space="preserve"> закона "О закупках товаров, работ, услуг отдельными видами юридических лиц" от 18.07.2011 N 223-ФЗ.</w:t>
            </w:r>
          </w:p>
        </w:tc>
      </w:tr>
      <w:tr w:rsidR="000A2C6D" w:rsidRPr="00865BB4" w14:paraId="5486BE69" w14:textId="77777777">
        <w:trPr>
          <w:trHeight w:val="690"/>
        </w:trPr>
        <w:tc>
          <w:tcPr>
            <w:tcW w:w="560" w:type="dxa"/>
            <w:tcBorders>
              <w:top w:val="single" w:sz="4" w:space="0" w:color="auto"/>
              <w:bottom w:val="single" w:sz="4" w:space="0" w:color="auto"/>
            </w:tcBorders>
          </w:tcPr>
          <w:p w14:paraId="4F672041" w14:textId="77777777" w:rsidR="000A2C6D" w:rsidRPr="00865BB4" w:rsidRDefault="00DD64E3" w:rsidP="00865BB4">
            <w:pPr>
              <w:widowControl w:val="0"/>
              <w:spacing w:after="0" w:line="240" w:lineRule="auto"/>
              <w:jc w:val="center"/>
              <w:rPr>
                <w:rFonts w:ascii="Times New Roman" w:eastAsia="Calibri" w:hAnsi="Times New Roman" w:cs="Times New Roman"/>
                <w:b/>
              </w:rPr>
            </w:pPr>
            <w:r w:rsidRPr="00865BB4">
              <w:rPr>
                <w:rFonts w:ascii="Times New Roman" w:eastAsia="Calibri" w:hAnsi="Times New Roman" w:cs="Times New Roman"/>
                <w:b/>
              </w:rPr>
              <w:t>25</w:t>
            </w:r>
          </w:p>
        </w:tc>
        <w:tc>
          <w:tcPr>
            <w:tcW w:w="9187" w:type="dxa"/>
            <w:tcBorders>
              <w:top w:val="single" w:sz="4" w:space="0" w:color="auto"/>
              <w:bottom w:val="single" w:sz="4" w:space="0" w:color="auto"/>
            </w:tcBorders>
            <w:shd w:val="clear" w:color="auto" w:fill="auto"/>
          </w:tcPr>
          <w:p w14:paraId="424D416B" w14:textId="77777777" w:rsidR="000A2C6D" w:rsidRPr="00865BB4" w:rsidRDefault="00DD64E3" w:rsidP="00865BB4">
            <w:pPr>
              <w:tabs>
                <w:tab w:val="num" w:pos="0"/>
              </w:tabs>
              <w:spacing w:after="0" w:line="240" w:lineRule="auto"/>
              <w:jc w:val="both"/>
              <w:rPr>
                <w:rFonts w:ascii="Times New Roman" w:hAnsi="Times New Roman" w:cs="Times New Roman"/>
                <w:b/>
                <w:lang w:eastAsia="ru-RU"/>
              </w:rPr>
            </w:pPr>
            <w:r w:rsidRPr="00865BB4">
              <w:rPr>
                <w:rFonts w:ascii="Times New Roman" w:hAnsi="Times New Roman" w:cs="Times New Roman"/>
                <w:b/>
                <w:lang w:eastAsia="ru-RU"/>
              </w:rPr>
              <w:t xml:space="preserve">Срок действия обеспечения заявки (при необходимости):  </w:t>
            </w:r>
          </w:p>
          <w:p w14:paraId="28D37D9D" w14:textId="77777777" w:rsidR="000A2C6D" w:rsidRPr="00865BB4" w:rsidRDefault="00DD64E3" w:rsidP="00865BB4">
            <w:pPr>
              <w:tabs>
                <w:tab w:val="num" w:pos="0"/>
              </w:tabs>
              <w:spacing w:after="0" w:line="240" w:lineRule="auto"/>
              <w:jc w:val="both"/>
              <w:rPr>
                <w:rFonts w:ascii="Times New Roman" w:eastAsia="Times New Roman" w:hAnsi="Times New Roman" w:cs="Times New Roman"/>
                <w:b/>
                <w:lang w:eastAsia="ru-RU"/>
              </w:rPr>
            </w:pPr>
            <w:r w:rsidRPr="00865BB4">
              <w:rPr>
                <w:rFonts w:ascii="Times New Roman" w:eastAsia="Calibri" w:hAnsi="Times New Roman" w:cs="Times New Roman"/>
                <w:shd w:val="clear" w:color="auto" w:fill="FFFFFF"/>
              </w:rPr>
              <w:t>Не установлено</w:t>
            </w:r>
          </w:p>
        </w:tc>
      </w:tr>
      <w:tr w:rsidR="000A2C6D" w:rsidRPr="00865BB4" w14:paraId="21FAB5AA" w14:textId="77777777">
        <w:trPr>
          <w:trHeight w:val="416"/>
        </w:trPr>
        <w:tc>
          <w:tcPr>
            <w:tcW w:w="560" w:type="dxa"/>
            <w:tcBorders>
              <w:top w:val="single" w:sz="4" w:space="0" w:color="auto"/>
              <w:bottom w:val="single" w:sz="4" w:space="0" w:color="auto"/>
            </w:tcBorders>
          </w:tcPr>
          <w:p w14:paraId="50439BD5" w14:textId="77777777" w:rsidR="000A2C6D" w:rsidRPr="00865BB4" w:rsidRDefault="00DD64E3" w:rsidP="00865BB4">
            <w:pPr>
              <w:widowControl w:val="0"/>
              <w:spacing w:after="0" w:line="240" w:lineRule="auto"/>
              <w:jc w:val="center"/>
              <w:rPr>
                <w:rFonts w:ascii="Times New Roman" w:eastAsia="Calibri" w:hAnsi="Times New Roman" w:cs="Times New Roman"/>
                <w:b/>
              </w:rPr>
            </w:pPr>
            <w:r w:rsidRPr="00865BB4">
              <w:rPr>
                <w:rFonts w:ascii="Times New Roman" w:eastAsia="Calibri" w:hAnsi="Times New Roman" w:cs="Times New Roman"/>
                <w:b/>
              </w:rPr>
              <w:t xml:space="preserve"> 26.</w:t>
            </w:r>
          </w:p>
        </w:tc>
        <w:tc>
          <w:tcPr>
            <w:tcW w:w="9187" w:type="dxa"/>
            <w:tcBorders>
              <w:top w:val="single" w:sz="4" w:space="0" w:color="auto"/>
              <w:bottom w:val="single" w:sz="4" w:space="0" w:color="auto"/>
            </w:tcBorders>
            <w:shd w:val="clear" w:color="auto" w:fill="auto"/>
          </w:tcPr>
          <w:p w14:paraId="4CBE247A" w14:textId="77777777" w:rsidR="000A2C6D" w:rsidRPr="00865BB4" w:rsidRDefault="00DD64E3" w:rsidP="00865BB4">
            <w:pPr>
              <w:shd w:val="clear" w:color="auto" w:fill="FFFFFF"/>
              <w:tabs>
                <w:tab w:val="num" w:pos="0"/>
                <w:tab w:val="left" w:pos="1498"/>
              </w:tabs>
              <w:spacing w:after="0" w:line="240" w:lineRule="auto"/>
              <w:jc w:val="both"/>
              <w:rPr>
                <w:rFonts w:ascii="Times New Roman" w:eastAsia="Times New Roman" w:hAnsi="Times New Roman" w:cs="Times New Roman"/>
                <w:b/>
              </w:rPr>
            </w:pPr>
            <w:r w:rsidRPr="00865BB4">
              <w:rPr>
                <w:rFonts w:ascii="Times New Roman" w:eastAsia="Times New Roman" w:hAnsi="Times New Roman" w:cs="Times New Roman"/>
                <w:b/>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865BB4">
              <w:rPr>
                <w:rFonts w:ascii="Times New Roman" w:eastAsia="Calibri" w:hAnsi="Times New Roman" w:cs="Times New Roman"/>
                <w:b/>
                <w:shd w:val="clear" w:color="auto" w:fill="FFFFFF"/>
              </w:rPr>
              <w:t xml:space="preserve">: </w:t>
            </w:r>
          </w:p>
          <w:p w14:paraId="358A3DF4" w14:textId="77777777" w:rsidR="000A2C6D" w:rsidRPr="00865BB4" w:rsidRDefault="00DD64E3" w:rsidP="00865BB4">
            <w:pPr>
              <w:spacing w:after="0" w:line="240" w:lineRule="auto"/>
              <w:jc w:val="both"/>
              <w:rPr>
                <w:rFonts w:ascii="Times New Roman" w:hAnsi="Times New Roman" w:cs="Times New Roman"/>
                <w:color w:val="000000" w:themeColor="text1"/>
              </w:rPr>
            </w:pPr>
            <w:r w:rsidRPr="00865BB4">
              <w:rPr>
                <w:rFonts w:ascii="Times New Roman" w:hAnsi="Times New Roman" w:cs="Times New Roman"/>
                <w:color w:val="000000" w:themeColor="text1"/>
              </w:rPr>
              <w:t>Заказчик устанавливает требование обеспечения Договора.</w:t>
            </w:r>
          </w:p>
          <w:p w14:paraId="1377871F" w14:textId="77777777" w:rsidR="000A2C6D" w:rsidRPr="00865BB4" w:rsidRDefault="00DD64E3" w:rsidP="00865BB4">
            <w:pPr>
              <w:spacing w:after="0" w:line="240" w:lineRule="auto"/>
              <w:jc w:val="both"/>
              <w:rPr>
                <w:rFonts w:ascii="Times New Roman" w:hAnsi="Times New Roman" w:cs="Times New Roman"/>
                <w:color w:val="000000" w:themeColor="text1"/>
              </w:rPr>
            </w:pPr>
            <w:r w:rsidRPr="00865BB4">
              <w:rPr>
                <w:rFonts w:ascii="Times New Roman" w:hAnsi="Times New Roman" w:cs="Times New Roman"/>
                <w:color w:val="000000" w:themeColor="text1"/>
              </w:rPr>
              <w:t xml:space="preserve">Размер обеспечения исполнения Договора составляет: </w:t>
            </w:r>
          </w:p>
          <w:p w14:paraId="6B875CB1" w14:textId="77777777" w:rsidR="000A2C6D" w:rsidRPr="00865BB4" w:rsidRDefault="00DD64E3" w:rsidP="00865BB4">
            <w:pPr>
              <w:spacing w:after="0" w:line="240" w:lineRule="auto"/>
              <w:ind w:firstLine="709"/>
              <w:jc w:val="both"/>
              <w:rPr>
                <w:rFonts w:ascii="Times New Roman" w:hAnsi="Times New Roman" w:cs="Times New Roman"/>
                <w:color w:val="000000" w:themeColor="text1"/>
              </w:rPr>
            </w:pPr>
            <w:r w:rsidRPr="00865BB4">
              <w:rPr>
                <w:rFonts w:ascii="Times New Roman" w:hAnsi="Times New Roman" w:cs="Times New Roman"/>
                <w:color w:val="000000" w:themeColor="text1"/>
              </w:rPr>
              <w:t>- 5 % от начальной (максимальной) цены Договора.</w:t>
            </w:r>
          </w:p>
          <w:p w14:paraId="42FBE77D" w14:textId="77777777" w:rsidR="000A2C6D" w:rsidRPr="00865BB4" w:rsidRDefault="00DD64E3" w:rsidP="00865BB4">
            <w:pPr>
              <w:widowControl w:val="0"/>
              <w:spacing w:after="0" w:line="240" w:lineRule="auto"/>
              <w:jc w:val="both"/>
              <w:rPr>
                <w:rFonts w:ascii="Times New Roman" w:eastAsia="AR PL SungtiL GB" w:hAnsi="Times New Roman" w:cs="Times New Roman"/>
                <w:color w:val="000000" w:themeColor="text1"/>
                <w:lang w:eastAsia="zh-CN" w:bidi="hi-IN"/>
              </w:rPr>
            </w:pPr>
            <w:r w:rsidRPr="00865BB4">
              <w:rPr>
                <w:rFonts w:ascii="Times New Roman" w:eastAsia="AR PL SungtiL GB" w:hAnsi="Times New Roman" w:cs="Times New Roman"/>
                <w:color w:val="000000" w:themeColor="text1"/>
                <w:lang w:eastAsia="zh-CN" w:bidi="hi-IN"/>
              </w:rPr>
              <w:t>Договор заключается с участником закупки после предоставления таким участником обеспечения исполнения Договора.</w:t>
            </w:r>
          </w:p>
          <w:p w14:paraId="54EC838C" w14:textId="77777777" w:rsidR="000A2C6D" w:rsidRPr="00865BB4" w:rsidRDefault="00DD64E3" w:rsidP="00865BB4">
            <w:pPr>
              <w:widowControl w:val="0"/>
              <w:spacing w:after="0" w:line="240" w:lineRule="auto"/>
              <w:jc w:val="both"/>
              <w:rPr>
                <w:rFonts w:ascii="Times New Roman" w:eastAsia="AR PL SungtiL GB" w:hAnsi="Times New Roman" w:cs="Times New Roman"/>
                <w:color w:val="000000" w:themeColor="text1"/>
                <w:lang w:eastAsia="zh-CN" w:bidi="hi-IN"/>
              </w:rPr>
            </w:pPr>
            <w:r w:rsidRPr="00865BB4">
              <w:rPr>
                <w:rFonts w:ascii="Times New Roman" w:eastAsia="AR PL SungtiL GB" w:hAnsi="Times New Roman" w:cs="Times New Roman"/>
                <w:color w:val="000000" w:themeColor="text1"/>
                <w:lang w:eastAsia="zh-CN" w:bidi="hi-IN"/>
              </w:rPr>
              <w:t>В случае не предоставления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w:t>
            </w:r>
          </w:p>
          <w:p w14:paraId="107F633C" w14:textId="77777777" w:rsidR="000A2C6D" w:rsidRPr="00865BB4" w:rsidRDefault="00DD64E3" w:rsidP="00865BB4">
            <w:pPr>
              <w:widowControl w:val="0"/>
              <w:spacing w:after="0" w:line="240" w:lineRule="auto"/>
              <w:jc w:val="both"/>
              <w:rPr>
                <w:rFonts w:ascii="Times New Roman" w:eastAsia="AR PL SungtiL GB" w:hAnsi="Times New Roman" w:cs="Times New Roman"/>
                <w:color w:val="000000" w:themeColor="text1"/>
                <w:lang w:eastAsia="zh-CN" w:bidi="hi-IN"/>
              </w:rPr>
            </w:pPr>
            <w:r w:rsidRPr="00865BB4">
              <w:rPr>
                <w:rFonts w:ascii="Times New Roman" w:eastAsia="AR PL SungtiL GB" w:hAnsi="Times New Roman" w:cs="Times New Roman"/>
                <w:color w:val="000000" w:themeColor="text1"/>
                <w:lang w:eastAsia="zh-CN" w:bidi="hi-IN"/>
              </w:rPr>
              <w:t>Исполнение Договора может обеспечиваться следующими способами:</w:t>
            </w:r>
          </w:p>
          <w:p w14:paraId="020EB251" w14:textId="77777777" w:rsidR="000A2C6D" w:rsidRPr="00865BB4" w:rsidRDefault="00DD64E3" w:rsidP="00865BB4">
            <w:pPr>
              <w:widowControl w:val="0"/>
              <w:spacing w:after="0" w:line="240" w:lineRule="auto"/>
              <w:ind w:firstLine="709"/>
              <w:jc w:val="both"/>
              <w:rPr>
                <w:rFonts w:ascii="Times New Roman" w:eastAsia="AR PL SungtiL GB" w:hAnsi="Times New Roman" w:cs="Times New Roman"/>
                <w:color w:val="000000" w:themeColor="text1"/>
                <w:lang w:eastAsia="zh-CN" w:bidi="hi-IN"/>
              </w:rPr>
            </w:pPr>
            <w:r w:rsidRPr="00865BB4">
              <w:rPr>
                <w:rFonts w:ascii="Times New Roman" w:eastAsia="AR PL SungtiL GB" w:hAnsi="Times New Roman" w:cs="Times New Roman"/>
                <w:color w:val="000000" w:themeColor="text1"/>
                <w:lang w:eastAsia="zh-CN" w:bidi="hi-IN"/>
              </w:rPr>
              <w:t>– предоставлением независимой гарантии;</w:t>
            </w:r>
          </w:p>
          <w:p w14:paraId="08DB85C7" w14:textId="77777777" w:rsidR="000A2C6D" w:rsidRPr="00865BB4" w:rsidRDefault="00DD64E3" w:rsidP="00865BB4">
            <w:pPr>
              <w:widowControl w:val="0"/>
              <w:spacing w:after="0" w:line="240" w:lineRule="auto"/>
              <w:ind w:firstLine="709"/>
              <w:jc w:val="both"/>
              <w:rPr>
                <w:rFonts w:ascii="Times New Roman" w:eastAsia="AR PL SungtiL GB" w:hAnsi="Times New Roman" w:cs="Times New Roman"/>
                <w:color w:val="000000" w:themeColor="text1"/>
                <w:lang w:eastAsia="zh-CN" w:bidi="hi-IN"/>
              </w:rPr>
            </w:pPr>
            <w:r w:rsidRPr="00865BB4">
              <w:rPr>
                <w:rFonts w:ascii="Times New Roman" w:eastAsia="AR PL SungtiL GB" w:hAnsi="Times New Roman" w:cs="Times New Roman"/>
                <w:color w:val="000000" w:themeColor="text1"/>
                <w:lang w:eastAsia="zh-CN" w:bidi="hi-IN"/>
              </w:rPr>
              <w:t>– внесением денежных средств на указанный Заказчиком счет;</w:t>
            </w:r>
          </w:p>
          <w:p w14:paraId="68A7C72F" w14:textId="77777777" w:rsidR="000A2C6D" w:rsidRPr="00865BB4" w:rsidRDefault="00DD64E3" w:rsidP="00865BB4">
            <w:pPr>
              <w:widowControl w:val="0"/>
              <w:spacing w:after="0" w:line="240" w:lineRule="auto"/>
              <w:ind w:firstLine="709"/>
              <w:jc w:val="both"/>
              <w:rPr>
                <w:rFonts w:ascii="Times New Roman" w:eastAsia="AR PL SungtiL GB" w:hAnsi="Times New Roman" w:cs="Times New Roman"/>
                <w:color w:val="000000" w:themeColor="text1"/>
                <w:lang w:eastAsia="zh-CN" w:bidi="hi-IN"/>
              </w:rPr>
            </w:pPr>
            <w:r w:rsidRPr="00865BB4">
              <w:rPr>
                <w:rFonts w:ascii="Times New Roman" w:eastAsia="AR PL SungtiL GB" w:hAnsi="Times New Roman" w:cs="Times New Roman"/>
                <w:color w:val="000000" w:themeColor="text1"/>
                <w:lang w:eastAsia="zh-CN" w:bidi="hi-IN"/>
              </w:rPr>
              <w:t>Способ обеспечения исполнения Договора определяется участником закупки, с которым заключается Договор, самостоятельно.</w:t>
            </w:r>
          </w:p>
          <w:p w14:paraId="07914723" w14:textId="77777777" w:rsidR="000A2C6D" w:rsidRPr="00865BB4" w:rsidRDefault="00DD64E3" w:rsidP="00865BB4">
            <w:pPr>
              <w:spacing w:after="0" w:line="240" w:lineRule="auto"/>
              <w:jc w:val="both"/>
              <w:rPr>
                <w:rFonts w:ascii="Times New Roman" w:hAnsi="Times New Roman" w:cs="Times New Roman"/>
                <w:color w:val="000000" w:themeColor="text1"/>
              </w:rPr>
            </w:pPr>
            <w:r w:rsidRPr="00865BB4">
              <w:rPr>
                <w:rFonts w:ascii="Times New Roman" w:hAnsi="Times New Roman" w:cs="Times New Roman"/>
                <w:color w:val="000000" w:themeColor="text1"/>
              </w:rPr>
              <w:t>Независимая гарантия должна соответствовать следующим требованиям:</w:t>
            </w:r>
          </w:p>
          <w:p w14:paraId="6B62B193" w14:textId="77777777" w:rsidR="000A2C6D" w:rsidRPr="00865BB4" w:rsidRDefault="00DD64E3" w:rsidP="00865BB4">
            <w:pPr>
              <w:spacing w:after="0" w:line="240" w:lineRule="auto"/>
              <w:ind w:firstLine="709"/>
              <w:jc w:val="both"/>
              <w:rPr>
                <w:rFonts w:ascii="Times New Roman" w:hAnsi="Times New Roman" w:cs="Times New Roman"/>
                <w:color w:val="000000" w:themeColor="text1"/>
              </w:rPr>
            </w:pPr>
            <w:r w:rsidRPr="00865BB4">
              <w:rPr>
                <w:rFonts w:ascii="Times New Roman" w:hAnsi="Times New Roman" w:cs="Times New Roman"/>
                <w:color w:val="000000" w:themeColor="text1"/>
              </w:rPr>
              <w:t>1) независимая гарантия должна быть выдана гарантом, предусмотренным частью 1 статьи 45 Федерального закона № 44-ФЗ;</w:t>
            </w:r>
          </w:p>
          <w:p w14:paraId="44434685" w14:textId="77777777" w:rsidR="000A2C6D" w:rsidRPr="00865BB4" w:rsidRDefault="00DD64E3" w:rsidP="00865BB4">
            <w:pPr>
              <w:spacing w:after="0" w:line="240" w:lineRule="auto"/>
              <w:ind w:firstLine="709"/>
              <w:jc w:val="both"/>
              <w:rPr>
                <w:rFonts w:ascii="Times New Roman" w:hAnsi="Times New Roman" w:cs="Times New Roman"/>
                <w:color w:val="000000" w:themeColor="text1"/>
              </w:rPr>
            </w:pPr>
            <w:r w:rsidRPr="00865BB4">
              <w:rPr>
                <w:rFonts w:ascii="Times New Roman" w:hAnsi="Times New Roman" w:cs="Times New Roman"/>
                <w:color w:val="000000" w:themeColor="text1"/>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63F5285E" w14:textId="77777777" w:rsidR="000A2C6D" w:rsidRPr="00865BB4" w:rsidRDefault="00DD64E3" w:rsidP="00865BB4">
            <w:pPr>
              <w:spacing w:after="0" w:line="240" w:lineRule="auto"/>
              <w:ind w:firstLine="709"/>
              <w:jc w:val="both"/>
              <w:rPr>
                <w:rFonts w:ascii="Times New Roman" w:hAnsi="Times New Roman" w:cs="Times New Roman"/>
                <w:color w:val="000000" w:themeColor="text1"/>
              </w:rPr>
            </w:pPr>
            <w:r w:rsidRPr="00865BB4">
              <w:rPr>
                <w:rFonts w:ascii="Times New Roman" w:hAnsi="Times New Roman" w:cs="Times New Roman"/>
                <w:color w:val="000000" w:themeColor="text1"/>
              </w:rPr>
              <w:t>3) независимая гарантия не может быть отозвана выдавшим её гарантом;</w:t>
            </w:r>
          </w:p>
          <w:p w14:paraId="4F1A8600" w14:textId="77777777" w:rsidR="000A2C6D" w:rsidRPr="00865BB4" w:rsidRDefault="00DD64E3" w:rsidP="00865BB4">
            <w:pPr>
              <w:spacing w:after="0" w:line="240" w:lineRule="auto"/>
              <w:ind w:firstLine="709"/>
              <w:jc w:val="both"/>
              <w:rPr>
                <w:rFonts w:ascii="Times New Roman" w:hAnsi="Times New Roman" w:cs="Times New Roman"/>
                <w:color w:val="000000" w:themeColor="text1"/>
              </w:rPr>
            </w:pPr>
            <w:r w:rsidRPr="00865BB4">
              <w:rPr>
                <w:rFonts w:ascii="Times New Roman" w:hAnsi="Times New Roman" w:cs="Times New Roman"/>
                <w:color w:val="000000" w:themeColor="text1"/>
              </w:rPr>
              <w:t>4) независимая гарантия должна содержать:</w:t>
            </w:r>
          </w:p>
          <w:p w14:paraId="47937E66" w14:textId="77777777" w:rsidR="000A2C6D" w:rsidRPr="00865BB4" w:rsidRDefault="00DD64E3" w:rsidP="00865BB4">
            <w:pPr>
              <w:spacing w:after="0" w:line="240" w:lineRule="auto"/>
              <w:ind w:firstLine="709"/>
              <w:jc w:val="both"/>
              <w:rPr>
                <w:rFonts w:ascii="Times New Roman" w:hAnsi="Times New Roman" w:cs="Times New Roman"/>
                <w:color w:val="000000" w:themeColor="text1"/>
              </w:rPr>
            </w:pPr>
            <w:r w:rsidRPr="00865BB4">
              <w:rPr>
                <w:rFonts w:ascii="Times New Roman" w:hAnsi="Times New Roman" w:cs="Times New Roman"/>
                <w:color w:val="000000" w:themeColor="text1"/>
              </w:rPr>
              <w:lastRenderedPageBreak/>
              <w:t xml:space="preserve">а) условие об обязанности гаранта уплатить заказчику (бенефициару) денежную сумму по независимой гарантии не позднее десяти рабочих дней </w:t>
            </w:r>
            <w:r w:rsidRPr="00865BB4">
              <w:rPr>
                <w:rFonts w:ascii="Times New Roman" w:hAnsi="Times New Roman" w:cs="Times New Roman"/>
                <w:color w:val="000000" w:themeColor="text1"/>
              </w:rPr>
              <w:br/>
              <w:t>со дня, следующего за днём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064E514" w14:textId="77777777" w:rsidR="000A2C6D" w:rsidRPr="00865BB4" w:rsidRDefault="00DD64E3" w:rsidP="00865BB4">
            <w:pPr>
              <w:spacing w:after="0" w:line="240" w:lineRule="auto"/>
              <w:ind w:firstLine="709"/>
              <w:jc w:val="both"/>
              <w:rPr>
                <w:rFonts w:ascii="Times New Roman" w:hAnsi="Times New Roman" w:cs="Times New Roman"/>
                <w:color w:val="000000" w:themeColor="text1"/>
              </w:rPr>
            </w:pPr>
            <w:r w:rsidRPr="00865BB4">
              <w:rPr>
                <w:rFonts w:ascii="Times New Roman" w:hAnsi="Times New Roman" w:cs="Times New Roman"/>
                <w:color w:val="000000" w:themeColor="text1"/>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39B4D176" w14:textId="77777777" w:rsidR="000A2C6D" w:rsidRPr="00865BB4" w:rsidRDefault="00DD64E3" w:rsidP="00865BB4">
            <w:pPr>
              <w:spacing w:after="0" w:line="240" w:lineRule="auto"/>
              <w:ind w:firstLine="709"/>
              <w:jc w:val="both"/>
              <w:rPr>
                <w:rFonts w:ascii="Times New Roman" w:hAnsi="Times New Roman" w:cs="Times New Roman"/>
                <w:color w:val="000000" w:themeColor="text1"/>
              </w:rPr>
            </w:pPr>
            <w:r w:rsidRPr="00865BB4">
              <w:rPr>
                <w:rFonts w:ascii="Times New Roman" w:hAnsi="Times New Roman" w:cs="Times New Roman"/>
                <w:color w:val="000000" w:themeColor="text1"/>
              </w:rPr>
              <w:t xml:space="preserve">в) указание на срок действия независимой гарантии, который не может составлять менее одного месяца с даты окончания срока подачи заявок </w:t>
            </w:r>
            <w:r w:rsidRPr="00865BB4">
              <w:rPr>
                <w:rFonts w:ascii="Times New Roman" w:hAnsi="Times New Roman" w:cs="Times New Roman"/>
                <w:color w:val="000000" w:themeColor="text1"/>
              </w:rPr>
              <w:br/>
              <w:t>на участие в такой закупке;</w:t>
            </w:r>
          </w:p>
          <w:p w14:paraId="68D46140" w14:textId="77777777" w:rsidR="000A2C6D" w:rsidRPr="00865BB4" w:rsidRDefault="00DD64E3" w:rsidP="00865BB4">
            <w:pPr>
              <w:spacing w:after="0" w:line="240" w:lineRule="auto"/>
              <w:ind w:firstLine="709"/>
              <w:jc w:val="both"/>
              <w:rPr>
                <w:rFonts w:ascii="Times New Roman" w:hAnsi="Times New Roman" w:cs="Times New Roman"/>
                <w:color w:val="000000" w:themeColor="text1"/>
              </w:rPr>
            </w:pPr>
            <w:r w:rsidRPr="00865BB4">
              <w:rPr>
                <w:rFonts w:ascii="Times New Roman" w:hAnsi="Times New Roman" w:cs="Times New Roman"/>
                <w:color w:val="000000" w:themeColor="text1"/>
              </w:rPr>
              <w:t>5) должна содержать указание на срок её действия, который не может составлять менее одного месяца с даты окончания предусмотренного извещением о закупке, документацией о такой закупке срока исполнения основного обязательства;</w:t>
            </w:r>
          </w:p>
          <w:p w14:paraId="36A3C41E" w14:textId="77777777" w:rsidR="000A2C6D" w:rsidRPr="00865BB4" w:rsidRDefault="00DD64E3" w:rsidP="00865BB4">
            <w:pPr>
              <w:spacing w:after="0" w:line="240" w:lineRule="auto"/>
              <w:ind w:firstLine="709"/>
              <w:jc w:val="both"/>
              <w:rPr>
                <w:rFonts w:ascii="Times New Roman" w:hAnsi="Times New Roman" w:cs="Times New Roman"/>
                <w:color w:val="000000" w:themeColor="text1"/>
              </w:rPr>
            </w:pPr>
            <w:r w:rsidRPr="00865BB4">
              <w:rPr>
                <w:rFonts w:ascii="Times New Roman" w:hAnsi="Times New Roman" w:cs="Times New Roman"/>
                <w:color w:val="000000" w:themeColor="text1"/>
              </w:rPr>
              <w:t>6)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3A79401" w14:textId="77777777" w:rsidR="000A2C6D" w:rsidRPr="00865BB4" w:rsidRDefault="00DD64E3" w:rsidP="00865BB4">
            <w:pPr>
              <w:widowControl w:val="0"/>
              <w:spacing w:after="0" w:line="240" w:lineRule="auto"/>
              <w:jc w:val="both"/>
              <w:rPr>
                <w:rFonts w:ascii="Times New Roman" w:eastAsia="AR PL SungtiL GB" w:hAnsi="Times New Roman" w:cs="Times New Roman"/>
                <w:color w:val="000000" w:themeColor="text1"/>
                <w:lang w:eastAsia="zh-CN" w:bidi="hi-IN"/>
              </w:rPr>
            </w:pPr>
            <w:r w:rsidRPr="00865BB4">
              <w:rPr>
                <w:rFonts w:ascii="Times New Roman" w:eastAsia="AR PL SungtiL GB" w:hAnsi="Times New Roman" w:cs="Times New Roman"/>
                <w:color w:val="000000" w:themeColor="text1"/>
                <w:lang w:eastAsia="zh-CN" w:bidi="hi-IN"/>
              </w:rPr>
              <w:t xml:space="preserve">В случае, если участником закупки, с которым заключается Договор, является Государственное или Муниципальное казенное, бюджетное или автономное учреждение, положения об </w:t>
            </w:r>
            <w:r w:rsidRPr="00865BB4">
              <w:rPr>
                <w:rFonts w:ascii="Times New Roman" w:eastAsia="AR PL SungtiL GB" w:hAnsi="Times New Roman" w:cs="Times New Roman"/>
                <w:color w:val="000000" w:themeColor="text1"/>
                <w:shd w:val="clear" w:color="auto" w:fill="FFFFFF"/>
                <w:lang w:eastAsia="zh-CN" w:bidi="hi-IN"/>
              </w:rPr>
              <w:t>обеспечении исполнения Договора</w:t>
            </w:r>
            <w:r w:rsidRPr="00865BB4">
              <w:rPr>
                <w:rFonts w:ascii="Times New Roman" w:eastAsia="AR PL SungtiL GB" w:hAnsi="Times New Roman" w:cs="Times New Roman"/>
                <w:color w:val="000000" w:themeColor="text1"/>
                <w:lang w:eastAsia="zh-CN" w:bidi="hi-IN"/>
              </w:rPr>
              <w:t xml:space="preserve"> к такому участнику не применяются.</w:t>
            </w:r>
          </w:p>
          <w:p w14:paraId="0EE5D3CA" w14:textId="77777777" w:rsidR="000A2C6D" w:rsidRPr="00865BB4" w:rsidRDefault="00DD64E3" w:rsidP="00865BB4">
            <w:pPr>
              <w:widowControl w:val="0"/>
              <w:spacing w:after="0" w:line="240" w:lineRule="auto"/>
              <w:jc w:val="both"/>
              <w:rPr>
                <w:rFonts w:ascii="Times New Roman" w:eastAsia="AR PL SungtiL GB" w:hAnsi="Times New Roman" w:cs="Times New Roman"/>
                <w:color w:val="000000" w:themeColor="text1"/>
                <w:lang w:eastAsia="zh-CN" w:bidi="hi-IN"/>
              </w:rPr>
            </w:pPr>
            <w:r w:rsidRPr="00865BB4">
              <w:rPr>
                <w:rFonts w:ascii="Times New Roman" w:eastAsia="AR PL SungtiL GB" w:hAnsi="Times New Roman" w:cs="Times New Roman"/>
                <w:color w:val="000000" w:themeColor="text1"/>
                <w:lang w:eastAsia="zh-CN" w:bidi="hi-IN"/>
              </w:rPr>
              <w:t xml:space="preserve">Денежные средства, внесенные участником в качестве обеспечения исполнения договора, возвращаются такому участнику после исполнения договора в течение десяти рабочих дней со дня подписания последнего акта приемки товаров, акта выполненных работ, оказанных услуг, на основании полученного письма от Поставщика, </w:t>
            </w:r>
            <w:r w:rsidRPr="00865BB4">
              <w:rPr>
                <w:rFonts w:ascii="Times New Roman" w:hAnsi="Times New Roman" w:cs="Times New Roman"/>
              </w:rPr>
              <w:t xml:space="preserve">где указаны платежные реквизиты.   </w:t>
            </w:r>
          </w:p>
        </w:tc>
      </w:tr>
      <w:tr w:rsidR="000A2C6D" w:rsidRPr="00865BB4" w14:paraId="1F0965E8" w14:textId="77777777">
        <w:trPr>
          <w:trHeight w:val="273"/>
        </w:trPr>
        <w:tc>
          <w:tcPr>
            <w:tcW w:w="560" w:type="dxa"/>
            <w:tcBorders>
              <w:top w:val="single" w:sz="4" w:space="0" w:color="auto"/>
              <w:bottom w:val="single" w:sz="4" w:space="0" w:color="auto"/>
            </w:tcBorders>
          </w:tcPr>
          <w:p w14:paraId="2A1806F6" w14:textId="77777777" w:rsidR="000A2C6D" w:rsidRPr="00865BB4" w:rsidRDefault="00DD64E3" w:rsidP="00865BB4">
            <w:pPr>
              <w:widowControl w:val="0"/>
              <w:spacing w:after="0" w:line="240" w:lineRule="auto"/>
              <w:jc w:val="center"/>
              <w:rPr>
                <w:rFonts w:ascii="Times New Roman" w:eastAsia="Calibri" w:hAnsi="Times New Roman" w:cs="Times New Roman"/>
                <w:b/>
              </w:rPr>
            </w:pPr>
            <w:r w:rsidRPr="00865BB4">
              <w:rPr>
                <w:rFonts w:ascii="Times New Roman" w:eastAsia="Calibri" w:hAnsi="Times New Roman" w:cs="Times New Roman"/>
                <w:b/>
              </w:rPr>
              <w:lastRenderedPageBreak/>
              <w:t xml:space="preserve">27. </w:t>
            </w:r>
          </w:p>
        </w:tc>
        <w:tc>
          <w:tcPr>
            <w:tcW w:w="9187" w:type="dxa"/>
            <w:tcBorders>
              <w:top w:val="single" w:sz="4" w:space="0" w:color="auto"/>
              <w:bottom w:val="single" w:sz="4" w:space="0" w:color="auto"/>
            </w:tcBorders>
            <w:shd w:val="clear" w:color="auto" w:fill="auto"/>
          </w:tcPr>
          <w:p w14:paraId="76CFDACA" w14:textId="77777777" w:rsidR="000A2C6D" w:rsidRPr="00865BB4" w:rsidRDefault="00DD64E3" w:rsidP="00865BB4">
            <w:pPr>
              <w:widowControl w:val="0"/>
              <w:spacing w:after="0" w:line="240" w:lineRule="auto"/>
              <w:jc w:val="both"/>
              <w:rPr>
                <w:rFonts w:ascii="Times New Roman" w:eastAsia="AR PL SungtiL GB" w:hAnsi="Times New Roman" w:cs="Times New Roman"/>
                <w:lang w:eastAsia="zh-CN" w:bidi="hi-IN"/>
              </w:rPr>
            </w:pPr>
            <w:r w:rsidRPr="00865BB4">
              <w:rPr>
                <w:rFonts w:ascii="Times New Roman" w:eastAsia="AR PL SungtiL GB" w:hAnsi="Times New Roman" w:cs="Times New Roman"/>
                <w:b/>
                <w:lang w:eastAsia="zh-CN" w:bidi="hi-IN"/>
              </w:rPr>
              <w:t xml:space="preserve">Антидемпинговые меры: </w:t>
            </w:r>
            <w:r w:rsidRPr="00865BB4">
              <w:rPr>
                <w:rFonts w:ascii="Times New Roman" w:eastAsia="AR PL SungtiL GB" w:hAnsi="Times New Roman" w:cs="Times New Roman"/>
                <w:lang w:eastAsia="zh-CN" w:bidi="hi-IN"/>
              </w:rPr>
              <w:t xml:space="preserve">Не требуются </w:t>
            </w:r>
          </w:p>
        </w:tc>
      </w:tr>
      <w:tr w:rsidR="000A2C6D" w:rsidRPr="00865BB4" w14:paraId="7AF20F46" w14:textId="77777777">
        <w:trPr>
          <w:trHeight w:val="273"/>
        </w:trPr>
        <w:tc>
          <w:tcPr>
            <w:tcW w:w="560" w:type="dxa"/>
            <w:tcBorders>
              <w:top w:val="single" w:sz="4" w:space="0" w:color="auto"/>
              <w:bottom w:val="single" w:sz="4" w:space="0" w:color="auto"/>
            </w:tcBorders>
          </w:tcPr>
          <w:p w14:paraId="469725C3" w14:textId="77777777" w:rsidR="000A2C6D" w:rsidRPr="00865BB4" w:rsidRDefault="00DD64E3" w:rsidP="00865BB4">
            <w:pPr>
              <w:widowControl w:val="0"/>
              <w:spacing w:after="0" w:line="240" w:lineRule="auto"/>
              <w:jc w:val="center"/>
              <w:rPr>
                <w:rFonts w:ascii="Times New Roman" w:eastAsia="Calibri" w:hAnsi="Times New Roman" w:cs="Times New Roman"/>
                <w:b/>
              </w:rPr>
            </w:pPr>
            <w:r w:rsidRPr="00865BB4">
              <w:rPr>
                <w:rFonts w:ascii="Times New Roman" w:eastAsia="Calibri" w:hAnsi="Times New Roman" w:cs="Times New Roman"/>
                <w:b/>
              </w:rPr>
              <w:t>28.</w:t>
            </w:r>
          </w:p>
        </w:tc>
        <w:tc>
          <w:tcPr>
            <w:tcW w:w="9187" w:type="dxa"/>
            <w:tcBorders>
              <w:top w:val="single" w:sz="4" w:space="0" w:color="auto"/>
              <w:bottom w:val="single" w:sz="4" w:space="0" w:color="auto"/>
            </w:tcBorders>
            <w:shd w:val="clear" w:color="auto" w:fill="auto"/>
          </w:tcPr>
          <w:p w14:paraId="2F907153" w14:textId="77777777" w:rsidR="000A2C6D" w:rsidRPr="00865BB4" w:rsidRDefault="00DD64E3" w:rsidP="00865BB4">
            <w:pPr>
              <w:widowControl w:val="0"/>
              <w:spacing w:after="0" w:line="240" w:lineRule="auto"/>
              <w:jc w:val="both"/>
              <w:rPr>
                <w:rFonts w:ascii="Times New Roman" w:hAnsi="Times New Roman" w:cs="Times New Roman"/>
                <w:b/>
                <w:lang w:eastAsia="ru-RU"/>
              </w:rPr>
            </w:pPr>
            <w:r w:rsidRPr="00865BB4">
              <w:rPr>
                <w:rFonts w:ascii="Times New Roman" w:hAnsi="Times New Roman" w:cs="Times New Roman"/>
                <w:b/>
                <w:lang w:eastAsia="ru-RU"/>
              </w:rPr>
              <w:t>Реквизиты счёта для внесения обеспечения заявок, обеспечения исполнения договора (при необходимости):</w:t>
            </w:r>
          </w:p>
          <w:p w14:paraId="53583B91" w14:textId="77777777" w:rsidR="000A2C6D" w:rsidRPr="00865BB4" w:rsidRDefault="00DD64E3" w:rsidP="00865BB4">
            <w:pPr>
              <w:spacing w:after="0" w:line="240" w:lineRule="auto"/>
              <w:jc w:val="both"/>
              <w:rPr>
                <w:rFonts w:ascii="Times New Roman" w:hAnsi="Times New Roman" w:cs="Times New Roman"/>
                <w:lang w:eastAsia="ru-RU"/>
              </w:rPr>
            </w:pPr>
            <w:r w:rsidRPr="00865BB4">
              <w:rPr>
                <w:rFonts w:ascii="Times New Roman" w:hAnsi="Times New Roman" w:cs="Times New Roman"/>
                <w:lang w:eastAsia="ru-RU"/>
              </w:rPr>
              <w:t xml:space="preserve">В случае выбора участником закупки способа обеспечения исполнения договора – внесение денежных средств, денежные средства должны быть перечислены </w:t>
            </w:r>
            <w:r w:rsidRPr="00865BB4">
              <w:rPr>
                <w:rFonts w:ascii="Times New Roman" w:hAnsi="Times New Roman" w:cs="Times New Roman"/>
                <w:lang w:eastAsia="ru-RU"/>
              </w:rPr>
              <w:br/>
              <w:t xml:space="preserve">по следующим реквизитам: </w:t>
            </w:r>
            <w:r w:rsidR="005E1386" w:rsidRPr="00865BB4">
              <w:rPr>
                <w:rFonts w:ascii="Times New Roman" w:hAnsi="Times New Roman" w:cs="Times New Roman"/>
                <w:lang w:eastAsia="ru-RU"/>
              </w:rPr>
              <w:t>Не установлено</w:t>
            </w:r>
          </w:p>
        </w:tc>
      </w:tr>
      <w:tr w:rsidR="000A2C6D" w:rsidRPr="00865BB4" w14:paraId="70BDC849" w14:textId="77777777">
        <w:trPr>
          <w:trHeight w:val="1125"/>
        </w:trPr>
        <w:tc>
          <w:tcPr>
            <w:tcW w:w="560" w:type="dxa"/>
            <w:tcBorders>
              <w:top w:val="single" w:sz="4" w:space="0" w:color="auto"/>
              <w:bottom w:val="single" w:sz="4" w:space="0" w:color="auto"/>
            </w:tcBorders>
          </w:tcPr>
          <w:p w14:paraId="3340FC52" w14:textId="77777777" w:rsidR="000A2C6D" w:rsidRPr="00865BB4" w:rsidRDefault="00DD64E3" w:rsidP="00865BB4">
            <w:pPr>
              <w:widowControl w:val="0"/>
              <w:spacing w:after="0" w:line="240" w:lineRule="auto"/>
              <w:outlineLvl w:val="0"/>
              <w:rPr>
                <w:rFonts w:ascii="Times New Roman" w:eastAsia="Calibri" w:hAnsi="Times New Roman" w:cs="Times New Roman"/>
                <w:b/>
              </w:rPr>
            </w:pPr>
            <w:r w:rsidRPr="00865BB4">
              <w:rPr>
                <w:rFonts w:ascii="Times New Roman" w:eastAsia="Calibri" w:hAnsi="Times New Roman" w:cs="Times New Roman"/>
                <w:b/>
              </w:rPr>
              <w:t>29.</w:t>
            </w:r>
          </w:p>
        </w:tc>
        <w:tc>
          <w:tcPr>
            <w:tcW w:w="9187" w:type="dxa"/>
            <w:tcBorders>
              <w:top w:val="single" w:sz="4" w:space="0" w:color="auto"/>
              <w:bottom w:val="single" w:sz="4" w:space="0" w:color="auto"/>
            </w:tcBorders>
            <w:shd w:val="clear" w:color="auto" w:fill="auto"/>
          </w:tcPr>
          <w:p w14:paraId="5F1CB46C" w14:textId="77777777" w:rsidR="000A2C6D" w:rsidRPr="00865BB4" w:rsidRDefault="00DD64E3" w:rsidP="00865BB4">
            <w:pPr>
              <w:widowControl w:val="0"/>
              <w:spacing w:after="0" w:line="240" w:lineRule="auto"/>
              <w:jc w:val="both"/>
              <w:rPr>
                <w:rFonts w:ascii="Times New Roman" w:eastAsia="AR PL SungtiL GB" w:hAnsi="Times New Roman" w:cs="Times New Roman"/>
                <w:lang w:eastAsia="zh-CN" w:bidi="hi-IN"/>
              </w:rPr>
            </w:pPr>
            <w:r w:rsidRPr="00865BB4">
              <w:rPr>
                <w:rFonts w:ascii="Times New Roman" w:eastAsia="AR PL SungtiL GB" w:hAnsi="Times New Roman" w:cs="Times New Roman"/>
                <w:b/>
                <w:lang w:eastAsia="zh-CN" w:bidi="hi-IN"/>
              </w:rPr>
              <w:t>Требование к участникам закупки, являющимся физическими лицами, о представлении Заказчику письменного согласия субъекта на обработку персональных данных:</w:t>
            </w:r>
          </w:p>
          <w:p w14:paraId="6B427CE2" w14:textId="77777777" w:rsidR="000A2C6D" w:rsidRPr="00865BB4" w:rsidRDefault="00DD64E3" w:rsidP="00865BB4">
            <w:pPr>
              <w:tabs>
                <w:tab w:val="left" w:pos="0"/>
                <w:tab w:val="left" w:pos="540"/>
              </w:tabs>
              <w:spacing w:after="0" w:line="240" w:lineRule="auto"/>
              <w:jc w:val="both"/>
              <w:rPr>
                <w:rFonts w:ascii="Times New Roman" w:eastAsia="Calibri" w:hAnsi="Times New Roman" w:cs="Times New Roman"/>
                <w:b/>
                <w:shd w:val="clear" w:color="auto" w:fill="FFFFFF"/>
                <w:lang w:eastAsia="ru-RU"/>
              </w:rPr>
            </w:pPr>
            <w:r w:rsidRPr="00865BB4">
              <w:rPr>
                <w:rFonts w:ascii="Times New Roman" w:eastAsia="AR PL SungtiL GB" w:hAnsi="Times New Roman" w:cs="Times New Roman"/>
                <w:lang w:eastAsia="zh-CN" w:bidi="hi-IN"/>
              </w:rPr>
              <w:t>Наличие</w:t>
            </w:r>
          </w:p>
        </w:tc>
      </w:tr>
      <w:tr w:rsidR="000A2C6D" w:rsidRPr="00865BB4" w14:paraId="3B8EA987" w14:textId="77777777">
        <w:trPr>
          <w:trHeight w:val="1125"/>
        </w:trPr>
        <w:tc>
          <w:tcPr>
            <w:tcW w:w="560" w:type="dxa"/>
            <w:tcBorders>
              <w:top w:val="single" w:sz="4" w:space="0" w:color="auto"/>
              <w:bottom w:val="single" w:sz="4" w:space="0" w:color="auto"/>
            </w:tcBorders>
          </w:tcPr>
          <w:p w14:paraId="3BB97ECC" w14:textId="77777777" w:rsidR="000A2C6D" w:rsidRPr="00865BB4" w:rsidRDefault="00DD64E3" w:rsidP="00865BB4">
            <w:pPr>
              <w:widowControl w:val="0"/>
              <w:spacing w:after="0" w:line="240" w:lineRule="auto"/>
              <w:outlineLvl w:val="0"/>
              <w:rPr>
                <w:rFonts w:ascii="Times New Roman" w:eastAsia="Calibri" w:hAnsi="Times New Roman" w:cs="Times New Roman"/>
                <w:b/>
              </w:rPr>
            </w:pPr>
            <w:r w:rsidRPr="00865BB4">
              <w:rPr>
                <w:rFonts w:ascii="Times New Roman" w:eastAsia="Calibri" w:hAnsi="Times New Roman" w:cs="Times New Roman"/>
                <w:b/>
              </w:rPr>
              <w:t>30.</w:t>
            </w:r>
          </w:p>
        </w:tc>
        <w:tc>
          <w:tcPr>
            <w:tcW w:w="9187" w:type="dxa"/>
            <w:tcBorders>
              <w:top w:val="single" w:sz="4" w:space="0" w:color="auto"/>
              <w:bottom w:val="single" w:sz="4" w:space="0" w:color="auto"/>
            </w:tcBorders>
            <w:shd w:val="clear" w:color="auto" w:fill="auto"/>
          </w:tcPr>
          <w:p w14:paraId="56422FB3" w14:textId="77777777" w:rsidR="000A2C6D" w:rsidRPr="00865BB4" w:rsidRDefault="00DD64E3" w:rsidP="00865BB4">
            <w:pPr>
              <w:spacing w:after="0" w:line="240" w:lineRule="auto"/>
              <w:jc w:val="both"/>
              <w:rPr>
                <w:rFonts w:ascii="Times New Roman" w:eastAsia="Calibri" w:hAnsi="Times New Roman" w:cs="Times New Roman"/>
                <w:b/>
              </w:rPr>
            </w:pPr>
            <w:r w:rsidRPr="00865BB4">
              <w:rPr>
                <w:rFonts w:ascii="Times New Roman" w:eastAsia="Calibri" w:hAnsi="Times New Roman" w:cs="Times New Roman"/>
                <w:b/>
                <w:shd w:val="clear" w:color="auto" w:fill="FFFFFF"/>
              </w:rPr>
              <w:t>Форма, порядок, дата и время окончания срока предоставления участникам закупки разъяснений положений документации о закупке, ее</w:t>
            </w:r>
            <w:r w:rsidRPr="00865BB4">
              <w:rPr>
                <w:rFonts w:ascii="Times New Roman" w:eastAsia="Calibri" w:hAnsi="Times New Roman" w:cs="Times New Roman"/>
                <w:b/>
              </w:rPr>
              <w:t xml:space="preserve"> изменение, отмена или дополнение (при необходимости): </w:t>
            </w:r>
          </w:p>
          <w:p w14:paraId="442CCCD4" w14:textId="77777777" w:rsidR="000A2C6D" w:rsidRPr="00865BB4" w:rsidRDefault="00DD64E3" w:rsidP="00865BB4">
            <w:pPr>
              <w:spacing w:after="0" w:line="240" w:lineRule="auto"/>
              <w:jc w:val="both"/>
              <w:rPr>
                <w:rFonts w:ascii="Times New Roman" w:hAnsi="Times New Roman" w:cs="Times New Roman"/>
                <w:lang w:eastAsia="ru-RU"/>
              </w:rPr>
            </w:pPr>
            <w:r w:rsidRPr="00865BB4">
              <w:rPr>
                <w:rFonts w:ascii="Times New Roman" w:eastAsia="AR PL SungtiL GB" w:hAnsi="Times New Roman" w:cs="Times New Roman"/>
                <w:lang w:eastAsia="zh-CN" w:bidi="hi-IN"/>
              </w:rPr>
              <w:t xml:space="preserve">Любой участник аукциона вправе направить Заказчику в порядке, предусмотренном Законом № 223–ФЗ, запрос о даче разъяснений положений извещения об осуществлении закупки и (или) документации о закупке </w:t>
            </w:r>
            <w:r w:rsidRPr="00865BB4">
              <w:rPr>
                <w:rFonts w:ascii="Times New Roman" w:hAnsi="Times New Roman" w:cs="Times New Roman"/>
                <w:lang w:eastAsia="ru-RU"/>
              </w:rPr>
              <w:t xml:space="preserve">не позднее чем за 3 рабочих дня до дня окончания срока подачи заявок на участие в открытом </w:t>
            </w:r>
            <w:proofErr w:type="gramStart"/>
            <w:r w:rsidRPr="00865BB4">
              <w:rPr>
                <w:rFonts w:ascii="Times New Roman" w:hAnsi="Times New Roman" w:cs="Times New Roman"/>
                <w:lang w:eastAsia="ru-RU"/>
              </w:rPr>
              <w:t>аукционе,  в</w:t>
            </w:r>
            <w:proofErr w:type="gramEnd"/>
            <w:r w:rsidRPr="00865BB4">
              <w:rPr>
                <w:rFonts w:ascii="Times New Roman" w:hAnsi="Times New Roman" w:cs="Times New Roman"/>
                <w:lang w:eastAsia="ru-RU"/>
              </w:rPr>
              <w:t xml:space="preserve"> порядке, определенном документацией о проведении открытого аукциона. </w:t>
            </w:r>
          </w:p>
          <w:p w14:paraId="05BAC2F3" w14:textId="77777777" w:rsidR="000A2C6D" w:rsidRPr="00865BB4" w:rsidRDefault="00DD64E3" w:rsidP="00865BB4">
            <w:pPr>
              <w:spacing w:after="0" w:line="240" w:lineRule="auto"/>
              <w:jc w:val="both"/>
              <w:rPr>
                <w:rFonts w:ascii="Times New Roman" w:hAnsi="Times New Roman" w:cs="Times New Roman"/>
                <w:lang w:eastAsia="ru-RU"/>
              </w:rPr>
            </w:pPr>
            <w:r w:rsidRPr="00865BB4">
              <w:rPr>
                <w:rFonts w:ascii="Times New Roman" w:eastAsia="AR PL SungtiL GB" w:hAnsi="Times New Roman" w:cs="Times New Roman"/>
                <w:lang w:eastAsia="zh-CN" w:bidi="hi-IN"/>
              </w:rPr>
              <w:t>В течение трех рабочих дней с даты поступления указанного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8D5A743" w14:textId="77777777" w:rsidR="000A2C6D" w:rsidRPr="00865BB4" w:rsidRDefault="00DD64E3" w:rsidP="00865BB4">
            <w:pPr>
              <w:spacing w:after="0" w:line="240" w:lineRule="auto"/>
              <w:jc w:val="both"/>
              <w:rPr>
                <w:rFonts w:ascii="Times New Roman" w:hAnsi="Times New Roman" w:cs="Times New Roman"/>
                <w:lang w:eastAsia="ru-RU"/>
              </w:rPr>
            </w:pPr>
            <w:r w:rsidRPr="00865BB4">
              <w:rPr>
                <w:rFonts w:ascii="Times New Roman" w:eastAsia="AR PL SungtiL GB" w:hAnsi="Times New Roman" w:cs="Times New Roman"/>
                <w:lang w:eastAsia="zh-CN" w:bidi="hi-IN"/>
              </w:rPr>
              <w:t>Разъяснения положений документации о закупке не должны изменять предмет закупки и существенные условия проекта договора.</w:t>
            </w:r>
          </w:p>
          <w:p w14:paraId="677E9E03" w14:textId="77777777" w:rsidR="000A2C6D" w:rsidRPr="00865BB4" w:rsidRDefault="00DD64E3" w:rsidP="00865BB4">
            <w:pPr>
              <w:spacing w:after="0" w:line="240" w:lineRule="auto"/>
              <w:jc w:val="both"/>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w:t>
            </w:r>
            <w:r w:rsidRPr="00865BB4">
              <w:rPr>
                <w:rFonts w:ascii="Times New Roman" w:eastAsia="Times New Roman" w:hAnsi="Times New Roman" w:cs="Times New Roman"/>
                <w:lang w:eastAsia="ru-RU"/>
              </w:rPr>
              <w:lastRenderedPageBreak/>
              <w:t>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7F80CFC6" w14:textId="77777777" w:rsidR="000A2C6D" w:rsidRPr="00865BB4" w:rsidRDefault="00DD64E3" w:rsidP="00865BB4">
            <w:pPr>
              <w:spacing w:after="0" w:line="240" w:lineRule="auto"/>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Если заказчик продлевает срок окончания приёма аукционных заявок, то участник, уже подавший заявку, вправе принять одно из следующих решений:</w:t>
            </w:r>
          </w:p>
          <w:p w14:paraId="0BAFD459" w14:textId="77777777" w:rsidR="000A2C6D" w:rsidRPr="00865BB4" w:rsidRDefault="00DD64E3" w:rsidP="00865BB4">
            <w:pPr>
              <w:spacing w:after="0" w:line="240" w:lineRule="auto"/>
              <w:ind w:firstLine="709"/>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1) отозвать поданную заявку;</w:t>
            </w:r>
          </w:p>
          <w:p w14:paraId="7371FFB8" w14:textId="77777777" w:rsidR="000A2C6D" w:rsidRPr="00865BB4" w:rsidRDefault="00DD64E3" w:rsidP="00865BB4">
            <w:pPr>
              <w:spacing w:after="0" w:line="240" w:lineRule="auto"/>
              <w:ind w:firstLine="709"/>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2) не отзывать поданную заявку, продлив при этом срок её действия и срок действия обеспечения заявки на соответствующий период времени и изменив её (при необходимости);</w:t>
            </w:r>
          </w:p>
          <w:p w14:paraId="776C282E" w14:textId="77777777" w:rsidR="000A2C6D" w:rsidRPr="00865BB4" w:rsidRDefault="00DD64E3" w:rsidP="00865BB4">
            <w:pPr>
              <w:spacing w:after="0" w:line="240" w:lineRule="auto"/>
              <w:ind w:firstLine="709"/>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3) не отзывать поданную заявку и не изменять срок её действия, при этом аукционная заявка утрачивает свою силу в первоначально установленный в ней срок.</w:t>
            </w:r>
          </w:p>
          <w:p w14:paraId="0B4E741C" w14:textId="77777777" w:rsidR="000A2C6D" w:rsidRPr="00865BB4" w:rsidRDefault="00DD64E3" w:rsidP="00865BB4">
            <w:pPr>
              <w:spacing w:after="0" w:line="240" w:lineRule="auto"/>
              <w:jc w:val="both"/>
              <w:rPr>
                <w:rFonts w:ascii="Times New Roman" w:eastAsia="Calibri" w:hAnsi="Times New Roman" w:cs="Times New Roman"/>
              </w:rPr>
            </w:pPr>
            <w:r w:rsidRPr="00865BB4">
              <w:rPr>
                <w:rFonts w:ascii="Times New Roman" w:eastAsia="Calibri" w:hAnsi="Times New Roman" w:cs="Times New Roman"/>
              </w:rPr>
              <w:t>Заказчик вправе отменить закупку по одному и более предмету закупки (лоту) до наступления даты и времени окончания срока подачи заявок на участие в аукционе. Решение об отмене закупки размещается в единой информационной системе в день принятия этого решения.</w:t>
            </w:r>
          </w:p>
          <w:p w14:paraId="5BC91257" w14:textId="77777777" w:rsidR="000A2C6D" w:rsidRPr="00865BB4" w:rsidRDefault="00DD64E3" w:rsidP="00865BB4">
            <w:pPr>
              <w:spacing w:after="0" w:line="240" w:lineRule="auto"/>
              <w:jc w:val="both"/>
              <w:rPr>
                <w:rFonts w:ascii="Times New Roman" w:eastAsia="Calibri" w:hAnsi="Times New Roman" w:cs="Times New Roman"/>
              </w:rPr>
            </w:pPr>
            <w:r w:rsidRPr="00865BB4">
              <w:rPr>
                <w:rFonts w:ascii="Times New Roman" w:eastAsia="Calibri" w:hAnsi="Times New Roman" w:cs="Times New Roman"/>
              </w:rPr>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4BD167F9" w14:textId="77777777" w:rsidR="000A2C6D" w:rsidRPr="00865BB4" w:rsidRDefault="00DD64E3" w:rsidP="00865BB4">
            <w:pPr>
              <w:widowControl w:val="0"/>
              <w:spacing w:after="0" w:line="240" w:lineRule="auto"/>
              <w:jc w:val="both"/>
              <w:rPr>
                <w:rFonts w:ascii="Times New Roman" w:eastAsia="AR PL SungtiL GB" w:hAnsi="Times New Roman" w:cs="Times New Roman"/>
                <w:lang w:eastAsia="zh-CN" w:bidi="hi-IN"/>
              </w:rPr>
            </w:pPr>
            <w:r w:rsidRPr="00865BB4">
              <w:rPr>
                <w:rFonts w:ascii="Times New Roman" w:eastAsia="AR PL SungtiL GB" w:hAnsi="Times New Roman" w:cs="Times New Roman"/>
                <w:lang w:eastAsia="zh-CN" w:bidi="hi-IN"/>
              </w:rPr>
              <w:t xml:space="preserve">Заказчик не несет обязательств и ответственности в случае, если участники </w:t>
            </w:r>
            <w:proofErr w:type="gramStart"/>
            <w:r w:rsidRPr="00865BB4">
              <w:rPr>
                <w:rFonts w:ascii="Times New Roman" w:eastAsia="AR PL SungtiL GB" w:hAnsi="Times New Roman" w:cs="Times New Roman"/>
                <w:lang w:eastAsia="zh-CN" w:bidi="hi-IN"/>
              </w:rPr>
              <w:t>закупки  не</w:t>
            </w:r>
            <w:proofErr w:type="gramEnd"/>
            <w:r w:rsidRPr="00865BB4">
              <w:rPr>
                <w:rFonts w:ascii="Times New Roman" w:eastAsia="AR PL SungtiL GB" w:hAnsi="Times New Roman" w:cs="Times New Roman"/>
                <w:lang w:eastAsia="zh-CN" w:bidi="hi-IN"/>
              </w:rPr>
              <w:t xml:space="preserve"> ознакомились с информацией об изменении документации об аукционе, извещения о проведении аукциона или отказе от проведения аукциона.</w:t>
            </w:r>
          </w:p>
        </w:tc>
      </w:tr>
      <w:tr w:rsidR="000A2C6D" w:rsidRPr="00865BB4" w14:paraId="4D1409F2" w14:textId="77777777">
        <w:trPr>
          <w:trHeight w:val="298"/>
        </w:trPr>
        <w:tc>
          <w:tcPr>
            <w:tcW w:w="560" w:type="dxa"/>
            <w:tcBorders>
              <w:top w:val="none" w:sz="4" w:space="0" w:color="000000"/>
            </w:tcBorders>
          </w:tcPr>
          <w:p w14:paraId="6B0A735C" w14:textId="77777777" w:rsidR="000A2C6D" w:rsidRPr="00865BB4" w:rsidRDefault="00DD64E3" w:rsidP="00865BB4">
            <w:pPr>
              <w:widowControl w:val="0"/>
              <w:spacing w:after="0" w:line="240" w:lineRule="auto"/>
              <w:jc w:val="center"/>
              <w:rPr>
                <w:rFonts w:ascii="Times New Roman" w:eastAsia="Calibri" w:hAnsi="Times New Roman" w:cs="Times New Roman"/>
                <w:b/>
              </w:rPr>
            </w:pPr>
            <w:r w:rsidRPr="00865BB4">
              <w:rPr>
                <w:rFonts w:ascii="Times New Roman" w:eastAsia="Calibri" w:hAnsi="Times New Roman" w:cs="Times New Roman"/>
                <w:b/>
              </w:rPr>
              <w:lastRenderedPageBreak/>
              <w:t xml:space="preserve">31. </w:t>
            </w:r>
          </w:p>
        </w:tc>
        <w:tc>
          <w:tcPr>
            <w:tcW w:w="9187" w:type="dxa"/>
          </w:tcPr>
          <w:p w14:paraId="0AF89007" w14:textId="77777777" w:rsidR="000A2C6D" w:rsidRPr="00865BB4" w:rsidRDefault="00DD64E3" w:rsidP="00865BB4">
            <w:pPr>
              <w:shd w:val="clear" w:color="auto" w:fill="FFFFFF"/>
              <w:tabs>
                <w:tab w:val="num" w:pos="0"/>
                <w:tab w:val="left" w:pos="1411"/>
              </w:tabs>
              <w:spacing w:after="0" w:line="240" w:lineRule="auto"/>
              <w:jc w:val="both"/>
              <w:rPr>
                <w:rFonts w:ascii="Times New Roman" w:eastAsia="Calibri" w:hAnsi="Times New Roman" w:cs="Times New Roman"/>
                <w:b/>
                <w:shd w:val="clear" w:color="auto" w:fill="FFFFFF"/>
              </w:rPr>
            </w:pPr>
            <w:r w:rsidRPr="00865BB4">
              <w:rPr>
                <w:rFonts w:ascii="Times New Roman" w:hAnsi="Times New Roman" w:cs="Times New Roman"/>
                <w:b/>
                <w:lang w:eastAsia="ru-RU"/>
              </w:rPr>
              <w:t>Даты и время начала и окончания приёма аукционных заявок</w:t>
            </w:r>
            <w:r w:rsidRPr="00865BB4">
              <w:rPr>
                <w:rFonts w:ascii="Times New Roman" w:eastAsia="Calibri" w:hAnsi="Times New Roman" w:cs="Times New Roman"/>
                <w:b/>
                <w:shd w:val="clear" w:color="auto" w:fill="FFFFFF"/>
              </w:rPr>
              <w:t xml:space="preserve">: </w:t>
            </w:r>
          </w:p>
          <w:p w14:paraId="7CBA1CE7" w14:textId="77777777" w:rsidR="000A2C6D" w:rsidRPr="00865BB4" w:rsidRDefault="00DD64E3" w:rsidP="00865BB4">
            <w:pPr>
              <w:shd w:val="clear" w:color="auto" w:fill="FFFFFF"/>
              <w:tabs>
                <w:tab w:val="num" w:pos="0"/>
                <w:tab w:val="left" w:pos="1411"/>
              </w:tabs>
              <w:spacing w:after="0" w:line="240" w:lineRule="auto"/>
              <w:jc w:val="both"/>
              <w:rPr>
                <w:rFonts w:ascii="Times New Roman" w:eastAsia="Times New Roman" w:hAnsi="Times New Roman" w:cs="Times New Roman"/>
                <w:b/>
              </w:rPr>
            </w:pPr>
            <w:r w:rsidRPr="00865BB4">
              <w:rPr>
                <w:rFonts w:ascii="Times New Roman" w:eastAsia="Calibri" w:hAnsi="Times New Roman" w:cs="Times New Roman"/>
                <w:shd w:val="clear" w:color="auto" w:fill="FFFFFF"/>
              </w:rPr>
              <w:t xml:space="preserve">Извещение о закупке размещается в единой информационной системе и </w:t>
            </w:r>
            <w:r w:rsidRPr="00865BB4">
              <w:rPr>
                <w:rFonts w:ascii="Times New Roman" w:eastAsia="Calibri" w:hAnsi="Times New Roman" w:cs="Times New Roman"/>
                <w:bCs/>
              </w:rPr>
              <w:t xml:space="preserve">на электронной торговой площадке </w:t>
            </w:r>
            <w:r w:rsidRPr="00865BB4">
              <w:rPr>
                <w:rFonts w:ascii="Times New Roman" w:eastAsia="Calibri" w:hAnsi="Times New Roman" w:cs="Times New Roman"/>
                <w:lang w:eastAsia="ru-RU"/>
              </w:rPr>
              <w:t>ЭТП Федерация закупок (</w:t>
            </w:r>
            <w:hyperlink r:id="rId9" w:tooltip="https://торги.223фз.рф" w:history="1">
              <w:r w:rsidRPr="00865BB4">
                <w:rPr>
                  <w:rStyle w:val="aff"/>
                  <w:rFonts w:ascii="Times New Roman" w:hAnsi="Times New Roman"/>
                </w:rPr>
                <w:t>https://торги.223фз.рф</w:t>
              </w:r>
            </w:hyperlink>
            <w:r w:rsidRPr="00865BB4">
              <w:rPr>
                <w:rFonts w:ascii="Times New Roman" w:hAnsi="Times New Roman" w:cs="Times New Roman"/>
              </w:rPr>
              <w:t xml:space="preserve">) </w:t>
            </w:r>
            <w:r w:rsidRPr="00865BB4">
              <w:rPr>
                <w:rFonts w:ascii="Times New Roman" w:eastAsia="Calibri" w:hAnsi="Times New Roman" w:cs="Times New Roman"/>
              </w:rPr>
              <w:t>не менее чем за пятнадцать дней до даты окончания срока подачи заявок на участие в аукционе</w:t>
            </w:r>
            <w:r w:rsidRPr="00865BB4">
              <w:rPr>
                <w:rFonts w:ascii="Times New Roman" w:eastAsia="Times New Roman" w:hAnsi="Times New Roman" w:cs="Times New Roman"/>
                <w:b/>
              </w:rPr>
              <w:t xml:space="preserve">. </w:t>
            </w:r>
          </w:p>
          <w:p w14:paraId="0AF3CB3F" w14:textId="372190B6" w:rsidR="000A2C6D" w:rsidRPr="00865BB4" w:rsidRDefault="00DD64E3" w:rsidP="00865BB4">
            <w:pPr>
              <w:widowControl w:val="0"/>
              <w:spacing w:after="0" w:line="240" w:lineRule="auto"/>
              <w:jc w:val="both"/>
              <w:rPr>
                <w:rFonts w:ascii="Times New Roman" w:hAnsi="Times New Roman" w:cs="Times New Roman"/>
                <w:lang w:eastAsia="ru-RU"/>
              </w:rPr>
            </w:pPr>
            <w:r w:rsidRPr="00865BB4">
              <w:rPr>
                <w:rFonts w:ascii="Times New Roman" w:eastAsia="Times New Roman" w:hAnsi="Times New Roman" w:cs="Times New Roman"/>
                <w:b/>
              </w:rPr>
              <w:t xml:space="preserve">Дата начала срока подачи заявок </w:t>
            </w:r>
            <w:r w:rsidRPr="00865BB4">
              <w:rPr>
                <w:rFonts w:ascii="Times New Roman" w:eastAsia="Times New Roman" w:hAnsi="Times New Roman" w:cs="Times New Roman"/>
                <w:b/>
                <w:highlight w:val="yellow"/>
              </w:rPr>
              <w:t>–</w:t>
            </w:r>
            <w:r w:rsidR="0019218F">
              <w:rPr>
                <w:rFonts w:ascii="Times New Roman" w:eastAsia="Times New Roman" w:hAnsi="Times New Roman" w:cs="Times New Roman"/>
                <w:b/>
                <w:highlight w:val="yellow"/>
              </w:rPr>
              <w:t>25</w:t>
            </w:r>
            <w:r w:rsidR="00D47174" w:rsidRPr="00865BB4">
              <w:rPr>
                <w:rFonts w:ascii="Times New Roman" w:eastAsia="Times New Roman" w:hAnsi="Times New Roman" w:cs="Times New Roman"/>
                <w:b/>
                <w:highlight w:val="yellow"/>
              </w:rPr>
              <w:t>.</w:t>
            </w:r>
            <w:r w:rsidR="00865BB4" w:rsidRPr="00865BB4">
              <w:rPr>
                <w:rFonts w:ascii="Times New Roman" w:eastAsia="Times New Roman" w:hAnsi="Times New Roman" w:cs="Times New Roman"/>
                <w:b/>
                <w:highlight w:val="yellow"/>
              </w:rPr>
              <w:t>11</w:t>
            </w:r>
            <w:r w:rsidR="00D47174" w:rsidRPr="00865BB4">
              <w:rPr>
                <w:rFonts w:ascii="Times New Roman" w:eastAsia="Times New Roman" w:hAnsi="Times New Roman" w:cs="Times New Roman"/>
                <w:b/>
                <w:highlight w:val="yellow"/>
              </w:rPr>
              <w:t>.2024 г.</w:t>
            </w:r>
            <w:r w:rsidRPr="00865BB4">
              <w:rPr>
                <w:rFonts w:ascii="Times New Roman" w:eastAsia="Times New Roman" w:hAnsi="Times New Roman" w:cs="Times New Roman"/>
                <w:b/>
              </w:rPr>
              <w:t xml:space="preserve"> </w:t>
            </w:r>
            <w:r w:rsidRPr="00865BB4">
              <w:rPr>
                <w:rFonts w:ascii="Times New Roman" w:eastAsia="Calibri" w:hAnsi="Times New Roman" w:cs="Times New Roman"/>
              </w:rPr>
              <w:t>(</w:t>
            </w:r>
            <w:r w:rsidRPr="00865BB4">
              <w:rPr>
                <w:rFonts w:ascii="Times New Roman" w:hAnsi="Times New Roman" w:cs="Times New Roman"/>
                <w:lang w:eastAsia="ru-RU"/>
              </w:rPr>
              <w:t xml:space="preserve">в соответствии со временем часовой зоны, в которой расположен заказчик). </w:t>
            </w:r>
          </w:p>
          <w:p w14:paraId="45C8F725" w14:textId="77777777" w:rsidR="000A2C6D" w:rsidRPr="00865BB4" w:rsidRDefault="00DD64E3" w:rsidP="00865BB4">
            <w:pPr>
              <w:widowControl w:val="0"/>
              <w:spacing w:after="0" w:line="240" w:lineRule="auto"/>
              <w:jc w:val="both"/>
              <w:rPr>
                <w:rFonts w:ascii="Times New Roman" w:eastAsia="AR PL SungtiL GB" w:hAnsi="Times New Roman" w:cs="Times New Roman"/>
                <w:lang w:eastAsia="zh-CN" w:bidi="hi-IN"/>
              </w:rPr>
            </w:pPr>
            <w:r w:rsidRPr="00865BB4">
              <w:rPr>
                <w:rFonts w:ascii="Times New Roman" w:eastAsia="AR PL SungtiL GB" w:hAnsi="Times New Roman" w:cs="Times New Roman"/>
                <w:lang w:eastAsia="zh-CN" w:bidi="hi-IN"/>
              </w:rPr>
              <w:t xml:space="preserve">Порядок подачи заявок указан в разделе 4 настоящей документации.  </w:t>
            </w:r>
          </w:p>
          <w:p w14:paraId="49BE1651" w14:textId="660317BB" w:rsidR="000A2C6D" w:rsidRPr="00865BB4" w:rsidRDefault="00DD64E3" w:rsidP="00865BB4">
            <w:pPr>
              <w:spacing w:after="0" w:line="240" w:lineRule="auto"/>
              <w:jc w:val="both"/>
              <w:rPr>
                <w:rFonts w:ascii="Times New Roman" w:hAnsi="Times New Roman" w:cs="Times New Roman"/>
                <w:lang w:eastAsia="ru-RU"/>
              </w:rPr>
            </w:pPr>
            <w:r w:rsidRPr="00865BB4">
              <w:rPr>
                <w:rFonts w:ascii="Times New Roman" w:eastAsia="Calibri" w:hAnsi="Times New Roman" w:cs="Times New Roman"/>
                <w:b/>
                <w:bCs/>
              </w:rPr>
              <w:t xml:space="preserve">Окончание срока подачи </w:t>
            </w:r>
            <w:r w:rsidRPr="00865BB4">
              <w:rPr>
                <w:rFonts w:ascii="Times New Roman" w:eastAsia="Calibri" w:hAnsi="Times New Roman" w:cs="Times New Roman"/>
                <w:b/>
              </w:rPr>
              <w:t>заявок на участие в аукционе</w:t>
            </w:r>
            <w:r w:rsidRPr="00865BB4">
              <w:rPr>
                <w:rFonts w:ascii="Times New Roman" w:eastAsia="Calibri" w:hAnsi="Times New Roman" w:cs="Times New Roman"/>
              </w:rPr>
              <w:t xml:space="preserve"> </w:t>
            </w:r>
            <w:r w:rsidR="0019218F">
              <w:rPr>
                <w:rFonts w:ascii="Times New Roman" w:eastAsia="Times New Roman" w:hAnsi="Times New Roman" w:cs="Times New Roman"/>
                <w:b/>
                <w:highlight w:val="yellow"/>
                <w:lang w:eastAsia="ru-RU"/>
              </w:rPr>
              <w:t>11</w:t>
            </w:r>
            <w:r w:rsidR="00D47174" w:rsidRPr="00865BB4">
              <w:rPr>
                <w:rFonts w:ascii="Times New Roman" w:eastAsia="Times New Roman" w:hAnsi="Times New Roman" w:cs="Times New Roman"/>
                <w:b/>
                <w:highlight w:val="yellow"/>
                <w:lang w:eastAsia="ru-RU"/>
              </w:rPr>
              <w:t>.</w:t>
            </w:r>
            <w:r w:rsidR="0019218F">
              <w:rPr>
                <w:rFonts w:ascii="Times New Roman" w:eastAsia="Times New Roman" w:hAnsi="Times New Roman" w:cs="Times New Roman"/>
                <w:b/>
                <w:highlight w:val="yellow"/>
                <w:lang w:eastAsia="ru-RU"/>
              </w:rPr>
              <w:t>12</w:t>
            </w:r>
            <w:r w:rsidR="00D47174" w:rsidRPr="00865BB4">
              <w:rPr>
                <w:rFonts w:ascii="Times New Roman" w:eastAsia="Times New Roman" w:hAnsi="Times New Roman" w:cs="Times New Roman"/>
                <w:b/>
                <w:highlight w:val="yellow"/>
                <w:lang w:eastAsia="ru-RU"/>
              </w:rPr>
              <w:t>.2024</w:t>
            </w:r>
            <w:r w:rsidR="00D47174" w:rsidRPr="00865BB4">
              <w:rPr>
                <w:rFonts w:ascii="Times New Roman" w:eastAsia="Times New Roman" w:hAnsi="Times New Roman" w:cs="Times New Roman"/>
                <w:b/>
                <w:lang w:eastAsia="ru-RU"/>
              </w:rPr>
              <w:t xml:space="preserve"> 9-00</w:t>
            </w:r>
            <w:r w:rsidRPr="00865BB4">
              <w:rPr>
                <w:rFonts w:ascii="Times New Roman" w:eastAsia="Calibri" w:hAnsi="Times New Roman" w:cs="Times New Roman"/>
              </w:rPr>
              <w:t>– (</w:t>
            </w:r>
            <w:r w:rsidRPr="00865BB4">
              <w:rPr>
                <w:rFonts w:ascii="Times New Roman" w:hAnsi="Times New Roman" w:cs="Times New Roman"/>
                <w:lang w:eastAsia="ru-RU"/>
              </w:rPr>
              <w:t xml:space="preserve">в соответствии со временем часовой зоны, в которой расположен заказчик). </w:t>
            </w:r>
          </w:p>
          <w:p w14:paraId="1C6AED08" w14:textId="77777777" w:rsidR="000A2C6D" w:rsidRPr="00865BB4" w:rsidRDefault="00DD64E3" w:rsidP="00865BB4">
            <w:pPr>
              <w:spacing w:after="0" w:line="240" w:lineRule="auto"/>
              <w:jc w:val="both"/>
              <w:rPr>
                <w:rFonts w:ascii="Times New Roman" w:hAnsi="Times New Roman" w:cs="Times New Roman"/>
                <w:lang w:eastAsia="ru-RU"/>
              </w:rPr>
            </w:pPr>
            <w:r w:rsidRPr="00865BB4">
              <w:rPr>
                <w:rFonts w:ascii="Times New Roman" w:hAnsi="Times New Roman" w:cs="Times New Roman"/>
                <w:lang w:eastAsia="ru-RU"/>
              </w:rPr>
              <w:t>Заказчик не предоставляет документацию о закупке по отдельному запросу участника закупки. Документация о закупке находится в свободном доступе в ЕИС, на официальном сайте.</w:t>
            </w:r>
          </w:p>
        </w:tc>
      </w:tr>
      <w:tr w:rsidR="000A2C6D" w:rsidRPr="00865BB4" w14:paraId="55558231" w14:textId="77777777">
        <w:trPr>
          <w:trHeight w:val="298"/>
        </w:trPr>
        <w:tc>
          <w:tcPr>
            <w:tcW w:w="560" w:type="dxa"/>
            <w:tcBorders>
              <w:top w:val="none" w:sz="4" w:space="0" w:color="000000"/>
            </w:tcBorders>
          </w:tcPr>
          <w:p w14:paraId="14CE720B" w14:textId="77777777" w:rsidR="000A2C6D" w:rsidRPr="00865BB4" w:rsidRDefault="00DD64E3" w:rsidP="00865BB4">
            <w:pPr>
              <w:widowControl w:val="0"/>
              <w:spacing w:after="0" w:line="240" w:lineRule="auto"/>
              <w:jc w:val="center"/>
              <w:rPr>
                <w:rFonts w:ascii="Times New Roman" w:eastAsia="Calibri" w:hAnsi="Times New Roman" w:cs="Times New Roman"/>
                <w:b/>
              </w:rPr>
            </w:pPr>
            <w:r w:rsidRPr="00865BB4">
              <w:rPr>
                <w:rFonts w:ascii="Times New Roman" w:eastAsia="Calibri" w:hAnsi="Times New Roman" w:cs="Times New Roman"/>
                <w:b/>
              </w:rPr>
              <w:t xml:space="preserve">32. </w:t>
            </w:r>
          </w:p>
        </w:tc>
        <w:tc>
          <w:tcPr>
            <w:tcW w:w="9187" w:type="dxa"/>
          </w:tcPr>
          <w:p w14:paraId="4EF9BD67" w14:textId="77777777" w:rsidR="000A2C6D" w:rsidRPr="00865BB4" w:rsidRDefault="00DD64E3" w:rsidP="00865BB4">
            <w:pPr>
              <w:spacing w:after="0" w:line="240" w:lineRule="auto"/>
              <w:rPr>
                <w:rFonts w:ascii="Times New Roman" w:eastAsia="Times New Roman" w:hAnsi="Times New Roman" w:cs="Times New Roman"/>
                <w:b/>
                <w:lang w:eastAsia="ru-RU"/>
              </w:rPr>
            </w:pPr>
            <w:r w:rsidRPr="00865BB4">
              <w:rPr>
                <w:rFonts w:ascii="Times New Roman" w:eastAsia="Times New Roman" w:hAnsi="Times New Roman" w:cs="Times New Roman"/>
                <w:b/>
                <w:lang w:eastAsia="ru-RU"/>
              </w:rPr>
              <w:t xml:space="preserve">Дата рассмотрения предложений участников такой закупки и подведения итогов такой закупки: </w:t>
            </w:r>
          </w:p>
          <w:p w14:paraId="5DE3F51A" w14:textId="77777777" w:rsidR="000A2C6D" w:rsidRPr="00865BB4" w:rsidRDefault="00DD64E3" w:rsidP="00865BB4">
            <w:pPr>
              <w:spacing w:after="0" w:line="240" w:lineRule="auto"/>
              <w:jc w:val="both"/>
              <w:rPr>
                <w:rFonts w:ascii="Times New Roman" w:eastAsia="Times New Roman" w:hAnsi="Times New Roman" w:cs="Times New Roman"/>
              </w:rPr>
            </w:pPr>
            <w:r w:rsidRPr="00865BB4">
              <w:rPr>
                <w:rFonts w:ascii="Times New Roman" w:eastAsia="Times New Roman" w:hAnsi="Times New Roman" w:cs="Times New Roman"/>
              </w:rPr>
              <w:t xml:space="preserve">По окончании срока подачи заявок оператор электронной площадки предоставляет Заказчику все поступившие заявки. </w:t>
            </w:r>
          </w:p>
          <w:p w14:paraId="0D3EDABD" w14:textId="77777777" w:rsidR="000A2C6D" w:rsidRPr="00865BB4" w:rsidRDefault="00DD64E3" w:rsidP="00865BB4">
            <w:pPr>
              <w:spacing w:after="0" w:line="240" w:lineRule="auto"/>
              <w:jc w:val="both"/>
              <w:rPr>
                <w:rFonts w:ascii="Times New Roman" w:eastAsia="Times New Roman" w:hAnsi="Times New Roman" w:cs="Times New Roman"/>
              </w:rPr>
            </w:pPr>
            <w:r w:rsidRPr="00865BB4">
              <w:rPr>
                <w:rFonts w:ascii="Times New Roman" w:eastAsia="Times New Roman" w:hAnsi="Times New Roman" w:cs="Times New Roman"/>
              </w:rPr>
              <w:t xml:space="preserve">Рассмотрение осуществляется в соответствии с содержанием раздела 4. </w:t>
            </w:r>
          </w:p>
          <w:p w14:paraId="3F5A348A" w14:textId="751E3AA0" w:rsidR="000A2C6D" w:rsidRPr="00865BB4" w:rsidRDefault="00DD64E3" w:rsidP="00865BB4">
            <w:pPr>
              <w:spacing w:after="0" w:line="240" w:lineRule="auto"/>
              <w:jc w:val="both"/>
              <w:rPr>
                <w:rFonts w:ascii="Times New Roman" w:hAnsi="Times New Roman" w:cs="Times New Roman"/>
                <w:lang w:eastAsia="ru-RU"/>
              </w:rPr>
            </w:pPr>
            <w:r w:rsidRPr="00865BB4">
              <w:rPr>
                <w:rFonts w:ascii="Times New Roman" w:eastAsia="Times New Roman" w:hAnsi="Times New Roman" w:cs="Times New Roman"/>
                <w:b/>
                <w:lang w:eastAsia="ru-RU"/>
              </w:rPr>
              <w:t>Дата рассмотрения предложений участников закупки</w:t>
            </w:r>
            <w:r w:rsidR="00D47174" w:rsidRPr="00865BB4">
              <w:rPr>
                <w:rFonts w:ascii="Times New Roman" w:eastAsia="Times New Roman" w:hAnsi="Times New Roman" w:cs="Times New Roman"/>
                <w:b/>
                <w:lang w:eastAsia="ru-RU"/>
              </w:rPr>
              <w:t xml:space="preserve"> </w:t>
            </w:r>
            <w:r w:rsidR="0019218F">
              <w:rPr>
                <w:rFonts w:ascii="Times New Roman" w:eastAsia="Times New Roman" w:hAnsi="Times New Roman" w:cs="Times New Roman"/>
                <w:b/>
                <w:highlight w:val="yellow"/>
                <w:lang w:eastAsia="ru-RU"/>
              </w:rPr>
              <w:t>11</w:t>
            </w:r>
            <w:r w:rsidR="0019218F" w:rsidRPr="00865BB4">
              <w:rPr>
                <w:rFonts w:ascii="Times New Roman" w:eastAsia="Times New Roman" w:hAnsi="Times New Roman" w:cs="Times New Roman"/>
                <w:b/>
                <w:highlight w:val="yellow"/>
                <w:lang w:eastAsia="ru-RU"/>
              </w:rPr>
              <w:t>.</w:t>
            </w:r>
            <w:r w:rsidR="0019218F">
              <w:rPr>
                <w:rFonts w:ascii="Times New Roman" w:eastAsia="Times New Roman" w:hAnsi="Times New Roman" w:cs="Times New Roman"/>
                <w:b/>
                <w:highlight w:val="yellow"/>
                <w:lang w:eastAsia="ru-RU"/>
              </w:rPr>
              <w:t>12</w:t>
            </w:r>
            <w:r w:rsidR="0019218F" w:rsidRPr="00865BB4">
              <w:rPr>
                <w:rFonts w:ascii="Times New Roman" w:eastAsia="Times New Roman" w:hAnsi="Times New Roman" w:cs="Times New Roman"/>
                <w:b/>
                <w:highlight w:val="yellow"/>
                <w:lang w:eastAsia="ru-RU"/>
              </w:rPr>
              <w:t>.2024</w:t>
            </w:r>
            <w:r w:rsidR="0019218F" w:rsidRPr="00865BB4">
              <w:rPr>
                <w:rFonts w:ascii="Times New Roman" w:eastAsia="Times New Roman" w:hAnsi="Times New Roman" w:cs="Times New Roman"/>
                <w:b/>
                <w:lang w:eastAsia="ru-RU"/>
              </w:rPr>
              <w:t xml:space="preserve"> </w:t>
            </w:r>
            <w:r w:rsidR="00D47174" w:rsidRPr="00865BB4">
              <w:rPr>
                <w:rFonts w:ascii="Times New Roman" w:eastAsia="Times New Roman" w:hAnsi="Times New Roman" w:cs="Times New Roman"/>
                <w:b/>
                <w:lang w:eastAsia="ru-RU"/>
              </w:rPr>
              <w:t xml:space="preserve"> </w:t>
            </w:r>
            <w:r w:rsidRPr="00865BB4">
              <w:rPr>
                <w:rFonts w:ascii="Times New Roman" w:eastAsia="Times New Roman" w:hAnsi="Times New Roman" w:cs="Times New Roman"/>
                <w:b/>
                <w:lang w:eastAsia="ru-RU"/>
              </w:rPr>
              <w:t xml:space="preserve"> </w:t>
            </w:r>
            <w:r w:rsidR="00D47174" w:rsidRPr="00865BB4">
              <w:rPr>
                <w:rFonts w:ascii="Times New Roman" w:eastAsia="Times New Roman" w:hAnsi="Times New Roman" w:cs="Times New Roman"/>
                <w:b/>
                <w:lang w:eastAsia="ru-RU"/>
              </w:rPr>
              <w:t>10-00</w:t>
            </w:r>
            <w:proofErr w:type="gramStart"/>
            <w:r w:rsidRPr="00865BB4">
              <w:rPr>
                <w:rFonts w:ascii="Times New Roman" w:eastAsia="Times New Roman" w:hAnsi="Times New Roman" w:cs="Times New Roman"/>
                <w:b/>
                <w:lang w:eastAsia="ru-RU"/>
              </w:rPr>
              <w:t xml:space="preserve">-  </w:t>
            </w:r>
            <w:r w:rsidRPr="00865BB4">
              <w:rPr>
                <w:rFonts w:ascii="Times New Roman" w:eastAsia="Calibri" w:hAnsi="Times New Roman" w:cs="Times New Roman"/>
              </w:rPr>
              <w:t>(</w:t>
            </w:r>
            <w:proofErr w:type="gramEnd"/>
            <w:r w:rsidRPr="00865BB4">
              <w:rPr>
                <w:rFonts w:ascii="Times New Roman" w:hAnsi="Times New Roman" w:cs="Times New Roman"/>
                <w:lang w:eastAsia="ru-RU"/>
              </w:rPr>
              <w:t xml:space="preserve">в соответствии со временем часовой зоны, в которой расположен заказчик). </w:t>
            </w:r>
          </w:p>
          <w:p w14:paraId="029E6E99" w14:textId="77777777" w:rsidR="000A2C6D" w:rsidRPr="00865BB4" w:rsidRDefault="00DD64E3" w:rsidP="00865BB4">
            <w:pPr>
              <w:spacing w:after="0" w:line="240" w:lineRule="auto"/>
              <w:jc w:val="both"/>
              <w:rPr>
                <w:rFonts w:ascii="Times New Roman" w:hAnsi="Times New Roman" w:cs="Times New Roman"/>
                <w:lang w:eastAsia="ru-RU"/>
              </w:rPr>
            </w:pPr>
            <w:r w:rsidRPr="00865BB4">
              <w:rPr>
                <w:rFonts w:ascii="Times New Roman" w:hAnsi="Times New Roman" w:cs="Times New Roman"/>
                <w:lang w:eastAsia="ru-RU"/>
              </w:rPr>
              <w:t>Протокол, составляемый в ходе осуществления конкурентной закупки (по результатам этапа конкурентной закупки), должен содержать:</w:t>
            </w:r>
          </w:p>
          <w:p w14:paraId="13059C9B"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t>1) дату подписания протокола;</w:t>
            </w:r>
          </w:p>
          <w:p w14:paraId="5955A28D"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t>2) количество поданных на участие в закупке (этапе закупки) заявок, а также дата и время регистрации каждой такой заявки;</w:t>
            </w:r>
          </w:p>
          <w:p w14:paraId="4549ED90"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402B8E32"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t>а) количества заявок на участие в закупке, которые отклонены;</w:t>
            </w:r>
          </w:p>
          <w:p w14:paraId="61FAE8AE"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t>б) оснований отклонения каждой заявки на участие в закупке с указанием положений документации о закупке, извещения о закупке, которым не соответствует такая заявка;</w:t>
            </w:r>
          </w:p>
          <w:p w14:paraId="71BD5737"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t>4) результаты оценки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07C7CA6D"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t>5) причины, по которым конкурентная закупка признана несостоявшейся, в случае её признания таковой.</w:t>
            </w:r>
          </w:p>
          <w:p w14:paraId="16AD6B60"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lastRenderedPageBreak/>
              <w:t>Протокол рассмотрения аукционных заявок подписывается всеми присутствующими на заседании членами Комиссии в день окончания рассмотрения аукционных заявок, и не позднее чем через три дня со дня подписания размещается заказчиком в ЕИС.</w:t>
            </w:r>
          </w:p>
          <w:p w14:paraId="15FD090F" w14:textId="2749688D" w:rsidR="000A2C6D" w:rsidRPr="00865BB4" w:rsidRDefault="00DD64E3" w:rsidP="00865BB4">
            <w:pPr>
              <w:spacing w:after="0" w:line="240" w:lineRule="auto"/>
              <w:jc w:val="both"/>
              <w:rPr>
                <w:rFonts w:ascii="Times New Roman" w:hAnsi="Times New Roman" w:cs="Times New Roman"/>
                <w:lang w:eastAsia="ru-RU"/>
              </w:rPr>
            </w:pPr>
            <w:r w:rsidRPr="00865BB4">
              <w:rPr>
                <w:rFonts w:ascii="Times New Roman" w:eastAsia="Times New Roman" w:hAnsi="Times New Roman" w:cs="Times New Roman"/>
                <w:b/>
                <w:lang w:eastAsia="ru-RU"/>
              </w:rPr>
              <w:t xml:space="preserve">Дата подведения итогов закупки: </w:t>
            </w:r>
            <w:r w:rsidR="0019218F">
              <w:rPr>
                <w:rFonts w:ascii="Times New Roman" w:eastAsia="Times New Roman" w:hAnsi="Times New Roman" w:cs="Times New Roman"/>
                <w:b/>
                <w:highlight w:val="yellow"/>
                <w:lang w:eastAsia="ru-RU"/>
              </w:rPr>
              <w:t>1</w:t>
            </w:r>
            <w:r w:rsidR="00402442">
              <w:rPr>
                <w:rFonts w:ascii="Times New Roman" w:eastAsia="Times New Roman" w:hAnsi="Times New Roman" w:cs="Times New Roman"/>
                <w:b/>
                <w:highlight w:val="yellow"/>
                <w:lang w:eastAsia="ru-RU"/>
              </w:rPr>
              <w:t>2</w:t>
            </w:r>
            <w:bookmarkStart w:id="0" w:name="_GoBack"/>
            <w:bookmarkEnd w:id="0"/>
            <w:r w:rsidR="0019218F" w:rsidRPr="00865BB4">
              <w:rPr>
                <w:rFonts w:ascii="Times New Roman" w:eastAsia="Times New Roman" w:hAnsi="Times New Roman" w:cs="Times New Roman"/>
                <w:b/>
                <w:highlight w:val="yellow"/>
                <w:lang w:eastAsia="ru-RU"/>
              </w:rPr>
              <w:t>.</w:t>
            </w:r>
            <w:r w:rsidR="0019218F">
              <w:rPr>
                <w:rFonts w:ascii="Times New Roman" w:eastAsia="Times New Roman" w:hAnsi="Times New Roman" w:cs="Times New Roman"/>
                <w:b/>
                <w:highlight w:val="yellow"/>
                <w:lang w:eastAsia="ru-RU"/>
              </w:rPr>
              <w:t>12</w:t>
            </w:r>
            <w:r w:rsidR="0019218F" w:rsidRPr="00865BB4">
              <w:rPr>
                <w:rFonts w:ascii="Times New Roman" w:eastAsia="Times New Roman" w:hAnsi="Times New Roman" w:cs="Times New Roman"/>
                <w:b/>
                <w:highlight w:val="yellow"/>
                <w:lang w:eastAsia="ru-RU"/>
              </w:rPr>
              <w:t>.2024</w:t>
            </w:r>
            <w:r w:rsidR="0019218F" w:rsidRPr="00865BB4">
              <w:rPr>
                <w:rFonts w:ascii="Times New Roman" w:eastAsia="Times New Roman" w:hAnsi="Times New Roman" w:cs="Times New Roman"/>
                <w:b/>
                <w:lang w:eastAsia="ru-RU"/>
              </w:rPr>
              <w:t xml:space="preserve"> </w:t>
            </w:r>
            <w:r w:rsidR="00D47174" w:rsidRPr="00865BB4">
              <w:rPr>
                <w:rFonts w:ascii="Times New Roman" w:eastAsia="Times New Roman" w:hAnsi="Times New Roman" w:cs="Times New Roman"/>
                <w:b/>
                <w:lang w:eastAsia="ru-RU"/>
              </w:rPr>
              <w:t>14-00</w:t>
            </w:r>
            <w:proofErr w:type="gramStart"/>
            <w:r w:rsidRPr="00865BB4">
              <w:rPr>
                <w:rFonts w:ascii="Times New Roman" w:eastAsia="Times New Roman" w:hAnsi="Times New Roman" w:cs="Times New Roman"/>
                <w:b/>
                <w:lang w:eastAsia="ru-RU"/>
              </w:rPr>
              <w:t xml:space="preserve">   </w:t>
            </w:r>
            <w:r w:rsidRPr="00865BB4">
              <w:rPr>
                <w:rFonts w:ascii="Times New Roman" w:eastAsia="Calibri" w:hAnsi="Times New Roman" w:cs="Times New Roman"/>
              </w:rPr>
              <w:t>(</w:t>
            </w:r>
            <w:proofErr w:type="gramEnd"/>
            <w:r w:rsidRPr="00865BB4">
              <w:rPr>
                <w:rFonts w:ascii="Times New Roman" w:hAnsi="Times New Roman" w:cs="Times New Roman"/>
                <w:lang w:eastAsia="ru-RU"/>
              </w:rPr>
              <w:t xml:space="preserve">в соответствии со временем часовой зоны, в которой расположен заказчик). </w:t>
            </w:r>
          </w:p>
          <w:p w14:paraId="27514D5B" w14:textId="77777777" w:rsidR="000A2C6D" w:rsidRPr="00865BB4" w:rsidRDefault="00DD64E3" w:rsidP="00865BB4">
            <w:pPr>
              <w:spacing w:after="0" w:line="240" w:lineRule="auto"/>
              <w:jc w:val="both"/>
              <w:rPr>
                <w:rFonts w:ascii="Times New Roman" w:hAnsi="Times New Roman" w:cs="Times New Roman"/>
                <w:lang w:eastAsia="ru-RU"/>
              </w:rPr>
            </w:pPr>
            <w:r w:rsidRPr="00865BB4">
              <w:rPr>
                <w:rFonts w:ascii="Times New Roman" w:hAnsi="Times New Roman" w:cs="Times New Roman"/>
                <w:lang w:eastAsia="ru-RU"/>
              </w:rPr>
              <w:t xml:space="preserve">Протокол, составленный по итогам конкурентной закупки (итоговый протокол), должен содержать: </w:t>
            </w:r>
          </w:p>
          <w:p w14:paraId="75116BC8"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t>1) дату подписания протокола;</w:t>
            </w:r>
          </w:p>
          <w:p w14:paraId="3860BBB0"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t>2) количество поданных заявок на участие в закупке, а также дата и время регистрации каждой такой заявки;</w:t>
            </w:r>
          </w:p>
          <w:p w14:paraId="720D154B"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AF6CD96"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t>4) результаты рассмотрения заявок на участие в закупке, окончательных предложений (если документацией о закупке, извещением о закупке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6939F0B2"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t>а) количества заявок на участие в закупке, окончательных предложений, которые отклонены;</w:t>
            </w:r>
          </w:p>
          <w:p w14:paraId="6ED3CA95"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закупке, которым не соответствуют такие заявка, окончательное предложение;</w:t>
            </w:r>
          </w:p>
          <w:p w14:paraId="4E0FA1E0"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t>5) результаты оценки заявок на участие в закупке, окончательных предложений (если документацией о закупке на последнем этапе её проведения предусмотрена оценка заявок, окончательных предложений) с указанием решения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48C1F002"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t>6) причины, по которым закупка признана несостоявшейся, в случае признания её таковой;</w:t>
            </w:r>
          </w:p>
          <w:p w14:paraId="53214A34"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t>7) объём закупаемых товаров, работ, услуг;</w:t>
            </w:r>
          </w:p>
          <w:p w14:paraId="3F287FB0"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t>8) цена закупаемых товаров, работ, услуг;</w:t>
            </w:r>
          </w:p>
          <w:p w14:paraId="0FB751C4"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t>9) сроки исполнения договора.</w:t>
            </w:r>
          </w:p>
          <w:p w14:paraId="06C882FB"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t>Протокол оформляется и подписывается всеми присутствующими на заседании членами Комиссии в течение одного рабочего дня с даты заседания Комиссии. Указанный протокол размещается заказчиком не позднее чем через три дня со дня подписания в ЕИС.</w:t>
            </w:r>
          </w:p>
        </w:tc>
      </w:tr>
      <w:tr w:rsidR="000A2C6D" w:rsidRPr="00865BB4" w14:paraId="036B5096" w14:textId="77777777">
        <w:trPr>
          <w:trHeight w:val="298"/>
        </w:trPr>
        <w:tc>
          <w:tcPr>
            <w:tcW w:w="560" w:type="dxa"/>
            <w:tcBorders>
              <w:top w:val="none" w:sz="4" w:space="0" w:color="000000"/>
            </w:tcBorders>
          </w:tcPr>
          <w:p w14:paraId="4C7075AE" w14:textId="77777777" w:rsidR="000A2C6D" w:rsidRPr="00865BB4" w:rsidRDefault="00DD64E3" w:rsidP="00865BB4">
            <w:pPr>
              <w:widowControl w:val="0"/>
              <w:spacing w:after="0" w:line="240" w:lineRule="auto"/>
              <w:jc w:val="center"/>
              <w:rPr>
                <w:rFonts w:ascii="Times New Roman" w:eastAsia="Calibri" w:hAnsi="Times New Roman" w:cs="Times New Roman"/>
                <w:b/>
              </w:rPr>
            </w:pPr>
            <w:r w:rsidRPr="00865BB4">
              <w:rPr>
                <w:rFonts w:ascii="Times New Roman" w:eastAsia="Calibri" w:hAnsi="Times New Roman" w:cs="Times New Roman"/>
                <w:b/>
              </w:rPr>
              <w:lastRenderedPageBreak/>
              <w:t>33.</w:t>
            </w:r>
          </w:p>
        </w:tc>
        <w:tc>
          <w:tcPr>
            <w:tcW w:w="9187" w:type="dxa"/>
          </w:tcPr>
          <w:p w14:paraId="115F72EC" w14:textId="631D8E83" w:rsidR="000A2C6D" w:rsidRDefault="00DD64E3" w:rsidP="00865BB4">
            <w:pPr>
              <w:spacing w:after="0" w:line="240" w:lineRule="auto"/>
              <w:jc w:val="both"/>
              <w:rPr>
                <w:rFonts w:ascii="Times New Roman" w:hAnsi="Times New Roman" w:cs="Times New Roman"/>
                <w:b/>
                <w:lang w:eastAsia="ru-RU"/>
              </w:rPr>
            </w:pPr>
            <w:r w:rsidRPr="00865BB4">
              <w:rPr>
                <w:rFonts w:ascii="Times New Roman" w:hAnsi="Times New Roman" w:cs="Times New Roman"/>
                <w:b/>
                <w:lang w:eastAsia="ru-RU"/>
              </w:rPr>
              <w:t xml:space="preserve">Порядок проведения электронного аукциона, в том числе «шаг аукциона»: </w:t>
            </w:r>
          </w:p>
          <w:p w14:paraId="15C891FE" w14:textId="77777777" w:rsidR="000A2C6D" w:rsidRPr="00865BB4" w:rsidRDefault="00DD64E3" w:rsidP="00865BB4">
            <w:pPr>
              <w:spacing w:after="0" w:line="240" w:lineRule="auto"/>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Электронный аукцион проводится путём снижения начальной (максимальной) цены договора, указанной в извещении о проведении электронного аукциона в порядке, установленном настоящим пунктом.</w:t>
            </w:r>
          </w:p>
          <w:p w14:paraId="4A9570F9" w14:textId="77777777" w:rsidR="000A2C6D" w:rsidRPr="00865BB4" w:rsidRDefault="00DD64E3" w:rsidP="00865BB4">
            <w:pPr>
              <w:spacing w:after="0" w:line="240" w:lineRule="auto"/>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Если в документации о закупке указана общая цена единиц товара, работы, услуги такой аукцион проводится путем снижения общей цены единиц товара, работы, услуги.</w:t>
            </w:r>
          </w:p>
          <w:p w14:paraId="621BE708" w14:textId="77777777" w:rsidR="000A2C6D" w:rsidRPr="00865BB4" w:rsidRDefault="00DD64E3" w:rsidP="00865BB4">
            <w:pPr>
              <w:spacing w:after="0" w:line="240" w:lineRule="auto"/>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Величина снижения начальной (максимальной) цены договора (далее – «шаг аукциона») составляет от 0,5 процента до пяти процентов начальной (максимальной) цены договора.</w:t>
            </w:r>
          </w:p>
          <w:p w14:paraId="637B114B" w14:textId="77777777" w:rsidR="000A2C6D" w:rsidRPr="00865BB4" w:rsidRDefault="00DD64E3" w:rsidP="00865BB4">
            <w:pPr>
              <w:spacing w:after="0" w:line="240" w:lineRule="auto"/>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03535FF6" w14:textId="77777777" w:rsidR="000A2C6D" w:rsidRPr="00865BB4" w:rsidRDefault="00DD64E3" w:rsidP="00865BB4">
            <w:pPr>
              <w:spacing w:after="0" w:line="240" w:lineRule="auto"/>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При проведении электронного аукциона его участники подают предложения о цене договора с учётом следующих требований:</w:t>
            </w:r>
          </w:p>
          <w:p w14:paraId="3095218E" w14:textId="77777777" w:rsidR="000A2C6D" w:rsidRPr="00865BB4" w:rsidRDefault="00DD64E3" w:rsidP="00865BB4">
            <w:pPr>
              <w:spacing w:after="0" w:line="240" w:lineRule="auto"/>
              <w:ind w:firstLine="709"/>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lastRenderedPageBreak/>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4351F79" w14:textId="77777777" w:rsidR="000A2C6D" w:rsidRPr="00865BB4" w:rsidRDefault="00DD64E3" w:rsidP="00865BB4">
            <w:pPr>
              <w:spacing w:after="0" w:line="240" w:lineRule="auto"/>
              <w:ind w:firstLine="709"/>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65056276" w14:textId="77777777" w:rsidR="000A2C6D" w:rsidRPr="00865BB4" w:rsidRDefault="00DD64E3" w:rsidP="00865BB4">
            <w:pPr>
              <w:spacing w:after="0" w:line="240" w:lineRule="auto"/>
              <w:ind w:firstLine="709"/>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3)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14:paraId="1A9F2C3A" w14:textId="77777777" w:rsidR="000A2C6D" w:rsidRPr="00865BB4" w:rsidRDefault="00DD64E3" w:rsidP="00865BB4">
            <w:pPr>
              <w:spacing w:after="0" w:line="240" w:lineRule="auto"/>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От начала проведения электронного аукциона на электронной площадке до окончания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окончания (истечения) срока подачи предложений о цене договора в соответствии с регламентом оператора электронной площадки.</w:t>
            </w:r>
          </w:p>
          <w:p w14:paraId="67705B00" w14:textId="77777777" w:rsidR="000A2C6D" w:rsidRPr="00865BB4" w:rsidRDefault="00DD64E3" w:rsidP="00865BB4">
            <w:pPr>
              <w:spacing w:after="0" w:line="240" w:lineRule="auto"/>
              <w:jc w:val="both"/>
              <w:rPr>
                <w:rFonts w:ascii="Times New Roman" w:eastAsia="Calibri" w:hAnsi="Times New Roman" w:cs="Times New Roman"/>
                <w:bCs/>
                <w:iCs/>
              </w:rPr>
            </w:pPr>
            <w:r w:rsidRPr="00865BB4">
              <w:rPr>
                <w:rFonts w:ascii="Times New Roman" w:eastAsia="Calibri" w:hAnsi="Times New Roman" w:cs="Times New Roman"/>
                <w:bCs/>
                <w:iCs/>
              </w:rPr>
              <w:t>При проведении аукциона устанавливается время приема предложений участников аукциона о цене договора, составляющее 10 (десять) минут от начала проведения аукциона до истечения срока подачи предложений о цене договора, а также 10 (десять) минут после поступления последнего предложения о цене договора.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обеспечивающих его проведение, завершается.</w:t>
            </w:r>
          </w:p>
          <w:p w14:paraId="5C5FF61A" w14:textId="77777777" w:rsidR="000A2C6D" w:rsidRPr="00865BB4" w:rsidRDefault="00DD64E3" w:rsidP="00865BB4">
            <w:pPr>
              <w:spacing w:after="0" w:line="240" w:lineRule="auto"/>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xml:space="preserve">При проведении электронного аукциона устанавливается время приёма предложений участников такого аукциона о цене договора </w:t>
            </w:r>
            <w:r w:rsidRPr="00865BB4">
              <w:rPr>
                <w:rFonts w:ascii="Times New Roman" w:eastAsia="Times New Roman" w:hAnsi="Times New Roman" w:cs="Times New Roman"/>
                <w:color w:val="000000" w:themeColor="text1"/>
                <w:lang w:eastAsia="ru-RU"/>
              </w:rPr>
              <w:br/>
              <w:t xml:space="preserve">в соответствии с регламентом оператора электронной площадки. </w:t>
            </w:r>
          </w:p>
          <w:p w14:paraId="68711AE2" w14:textId="77777777" w:rsidR="000A2C6D" w:rsidRPr="00865BB4" w:rsidRDefault="00DD64E3" w:rsidP="00865BB4">
            <w:pPr>
              <w:spacing w:after="0" w:line="240" w:lineRule="auto"/>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Во время проведения электронного аукциона оператор электронной площадки обязан отклонить предложения о цене договора, не соответствующие требованиям, предусмотренным настоящим пунктом.</w:t>
            </w:r>
          </w:p>
          <w:p w14:paraId="56214F54" w14:textId="77777777" w:rsidR="000A2C6D" w:rsidRPr="00865BB4" w:rsidRDefault="00DD64E3" w:rsidP="00865BB4">
            <w:pPr>
              <w:spacing w:after="0" w:line="240" w:lineRule="auto"/>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xml:space="preserve">Отклонение оператором электронной площадки предложений </w:t>
            </w:r>
            <w:r w:rsidRPr="00865BB4">
              <w:rPr>
                <w:rFonts w:ascii="Times New Roman" w:eastAsia="Times New Roman" w:hAnsi="Times New Roman" w:cs="Times New Roman"/>
                <w:color w:val="000000" w:themeColor="text1"/>
                <w:lang w:eastAsia="ru-RU"/>
              </w:rPr>
              <w:br/>
              <w:t>о цене договора по основаниям, не предусмотренным настоящим пунктом, не допускается.</w:t>
            </w:r>
          </w:p>
          <w:p w14:paraId="56ED33B0" w14:textId="77777777" w:rsidR="000A2C6D" w:rsidRPr="00865BB4" w:rsidRDefault="00DD64E3" w:rsidP="00865BB4">
            <w:pPr>
              <w:spacing w:after="0" w:line="240" w:lineRule="auto"/>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Заявке на участие в электронном аукционе,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64E4CF89" w14:textId="77777777" w:rsidR="000A2C6D" w:rsidRPr="00865BB4" w:rsidRDefault="00DD64E3" w:rsidP="00865BB4">
            <w:pPr>
              <w:spacing w:after="0" w:line="240" w:lineRule="auto"/>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Победителем электронного аукциона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(или общей цены единиц товара, работы, услуги).</w:t>
            </w:r>
          </w:p>
          <w:p w14:paraId="38FAAA7D" w14:textId="77777777" w:rsidR="000A2C6D" w:rsidRPr="00865BB4" w:rsidRDefault="00DD64E3" w:rsidP="00865BB4">
            <w:pPr>
              <w:spacing w:after="0" w:line="240" w:lineRule="auto"/>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xml:space="preserve">Протокол проведения электронного аукциона размещается </w:t>
            </w:r>
            <w:r w:rsidRPr="00865BB4">
              <w:rPr>
                <w:rFonts w:ascii="Times New Roman" w:eastAsia="Times New Roman" w:hAnsi="Times New Roman" w:cs="Times New Roman"/>
                <w:color w:val="000000" w:themeColor="text1"/>
                <w:lang w:eastAsia="ru-RU"/>
              </w:rPr>
              <w:br/>
              <w:t>на электронной площадке её оператором в соответствии с регламентом оператора электронной площадки.</w:t>
            </w:r>
          </w:p>
        </w:tc>
      </w:tr>
      <w:tr w:rsidR="000A2C6D" w:rsidRPr="00865BB4" w14:paraId="163DF350" w14:textId="77777777">
        <w:trPr>
          <w:trHeight w:val="298"/>
        </w:trPr>
        <w:tc>
          <w:tcPr>
            <w:tcW w:w="560" w:type="dxa"/>
            <w:tcBorders>
              <w:top w:val="none" w:sz="4" w:space="0" w:color="000000"/>
            </w:tcBorders>
          </w:tcPr>
          <w:p w14:paraId="46FF2F6F" w14:textId="77777777" w:rsidR="000A2C6D" w:rsidRPr="00865BB4" w:rsidRDefault="00DD64E3" w:rsidP="00865BB4">
            <w:pPr>
              <w:widowControl w:val="0"/>
              <w:spacing w:after="0" w:line="240" w:lineRule="auto"/>
              <w:jc w:val="center"/>
              <w:rPr>
                <w:rFonts w:ascii="Times New Roman" w:eastAsia="Calibri" w:hAnsi="Times New Roman" w:cs="Times New Roman"/>
                <w:b/>
              </w:rPr>
            </w:pPr>
            <w:r w:rsidRPr="00865BB4">
              <w:rPr>
                <w:rFonts w:ascii="Times New Roman" w:eastAsia="Calibri" w:hAnsi="Times New Roman" w:cs="Times New Roman"/>
                <w:b/>
              </w:rPr>
              <w:lastRenderedPageBreak/>
              <w:t>34.</w:t>
            </w:r>
          </w:p>
        </w:tc>
        <w:tc>
          <w:tcPr>
            <w:tcW w:w="9187" w:type="dxa"/>
          </w:tcPr>
          <w:p w14:paraId="46CB7DDB" w14:textId="77777777" w:rsidR="000A2C6D" w:rsidRPr="00865BB4" w:rsidRDefault="00DD64E3" w:rsidP="00865BB4">
            <w:pPr>
              <w:widowControl w:val="0"/>
              <w:spacing w:after="0" w:line="240" w:lineRule="auto"/>
              <w:rPr>
                <w:rFonts w:ascii="Times New Roman" w:eastAsia="AR PL SungtiL GB" w:hAnsi="Times New Roman" w:cs="Times New Roman"/>
                <w:b/>
                <w:lang w:eastAsia="zh-CN" w:bidi="hi-IN"/>
              </w:rPr>
            </w:pPr>
            <w:r w:rsidRPr="00865BB4">
              <w:rPr>
                <w:rFonts w:ascii="Times New Roman" w:hAnsi="Times New Roman" w:cs="Times New Roman"/>
                <w:b/>
                <w:lang w:eastAsia="ru-RU"/>
              </w:rPr>
              <w:t>Последствия признания электронного аукциона несостоявшимся</w:t>
            </w:r>
            <w:r w:rsidRPr="00865BB4">
              <w:rPr>
                <w:rFonts w:ascii="Times New Roman" w:eastAsia="AR PL SungtiL GB" w:hAnsi="Times New Roman" w:cs="Times New Roman"/>
                <w:b/>
                <w:lang w:eastAsia="zh-CN" w:bidi="hi-IN"/>
              </w:rPr>
              <w:t>:</w:t>
            </w:r>
          </w:p>
          <w:p w14:paraId="07A80DCF" w14:textId="77777777" w:rsidR="000A2C6D" w:rsidRPr="00865BB4" w:rsidRDefault="00DD64E3" w:rsidP="00865BB4">
            <w:pPr>
              <w:spacing w:after="0" w:line="240" w:lineRule="auto"/>
              <w:jc w:val="both"/>
              <w:rPr>
                <w:rFonts w:ascii="Times New Roman" w:hAnsi="Times New Roman" w:cs="Times New Roman"/>
                <w:lang w:eastAsia="ru-RU"/>
              </w:rPr>
            </w:pPr>
            <w:r w:rsidRPr="00865BB4">
              <w:rPr>
                <w:rFonts w:ascii="Times New Roman" w:hAnsi="Times New Roman" w:cs="Times New Roman"/>
                <w:lang w:eastAsia="ru-RU"/>
              </w:rPr>
              <w:t>1. Конкурентная закупка признается несостоявшейся, если:</w:t>
            </w:r>
          </w:p>
          <w:p w14:paraId="55266A1B"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t>1) не подано ни одной заявки на участие в закупке;</w:t>
            </w:r>
          </w:p>
          <w:p w14:paraId="3DC17895"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t>2) по результатам её проведения все заявки на участие в закупке отклонены;</w:t>
            </w:r>
          </w:p>
          <w:p w14:paraId="423BBFC0"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t>3) на участие в закупке подана только одна заявка;</w:t>
            </w:r>
          </w:p>
          <w:p w14:paraId="0937F781"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t>4) по результатам её проведения отклонены все заявки, за исключением одной заявки на участие в закупке;</w:t>
            </w:r>
          </w:p>
          <w:p w14:paraId="431EBFAB"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t>5) по результатам её проведения от заключения договора уклонились все участники закупки.</w:t>
            </w:r>
          </w:p>
          <w:p w14:paraId="0DABD89E"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hAnsi="Times New Roman" w:cs="Times New Roman"/>
                <w:lang w:eastAsia="ru-RU"/>
              </w:rPr>
              <w:t xml:space="preserve">2. Решение о признании закупки несостоявшейся вносится в протокол Комиссии с указанием причины признания закупки несостоявшейся по основаниям, указанным в настоящем пункте.  </w:t>
            </w:r>
          </w:p>
          <w:p w14:paraId="14A1E28B" w14:textId="77777777" w:rsidR="000A2C6D" w:rsidRPr="00865BB4" w:rsidRDefault="00DD64E3" w:rsidP="00865BB4">
            <w:pPr>
              <w:spacing w:after="0" w:line="240" w:lineRule="auto"/>
              <w:ind w:firstLine="709"/>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3. Если закупка признана несостоявшейся, заказчик имеет право:</w:t>
            </w:r>
          </w:p>
          <w:p w14:paraId="217CAA5E" w14:textId="77777777" w:rsidR="000A2C6D" w:rsidRPr="00865BB4" w:rsidRDefault="00DD64E3" w:rsidP="00865BB4">
            <w:pPr>
              <w:spacing w:after="0" w:line="240" w:lineRule="auto"/>
              <w:ind w:firstLine="709"/>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1) отказаться от осуществления закупки;</w:t>
            </w:r>
          </w:p>
          <w:p w14:paraId="46A090A5" w14:textId="77777777" w:rsidR="000A2C6D" w:rsidRPr="00865BB4" w:rsidRDefault="00DD64E3" w:rsidP="00865BB4">
            <w:pPr>
              <w:spacing w:after="0" w:line="240" w:lineRule="auto"/>
              <w:ind w:firstLine="709"/>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xml:space="preserve">2) осуществить закупку повторно без изменения способа закупки </w:t>
            </w:r>
            <w:r w:rsidRPr="00865BB4">
              <w:rPr>
                <w:rFonts w:ascii="Times New Roman" w:eastAsia="Times New Roman" w:hAnsi="Times New Roman" w:cs="Times New Roman"/>
                <w:color w:val="000000" w:themeColor="text1"/>
                <w:lang w:eastAsia="ru-RU"/>
              </w:rPr>
              <w:br/>
              <w:t>и сведений о закупке, кроме сведений о сроках, связанных с этапами соответствующего способа закупки;</w:t>
            </w:r>
          </w:p>
          <w:p w14:paraId="18D9E222" w14:textId="77777777" w:rsidR="000A2C6D" w:rsidRPr="00865BB4" w:rsidRDefault="00DD64E3" w:rsidP="00865BB4">
            <w:pPr>
              <w:spacing w:after="0" w:line="240" w:lineRule="auto"/>
              <w:ind w:firstLine="709"/>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lastRenderedPageBreak/>
              <w:t>3) осуществить закупку повторно с изменением способа закупки и любых сведения о закупке, за исключением случая, указанного в подпункте 4;</w:t>
            </w:r>
          </w:p>
          <w:p w14:paraId="79C5042C" w14:textId="77777777" w:rsidR="000A2C6D" w:rsidRPr="00865BB4" w:rsidRDefault="00DD64E3" w:rsidP="00865BB4">
            <w:pPr>
              <w:spacing w:after="0" w:line="240" w:lineRule="auto"/>
              <w:ind w:firstLine="709"/>
              <w:jc w:val="both"/>
              <w:rPr>
                <w:rFonts w:ascii="Times New Roman" w:hAnsi="Times New Roman" w:cs="Times New Roman"/>
                <w:lang w:eastAsia="ru-RU"/>
              </w:rPr>
            </w:pPr>
            <w:r w:rsidRPr="00865BB4">
              <w:rPr>
                <w:rFonts w:ascii="Times New Roman" w:eastAsia="Times New Roman" w:hAnsi="Times New Roman" w:cs="Times New Roman"/>
                <w:color w:val="000000" w:themeColor="text1"/>
                <w:lang w:eastAsia="ru-RU"/>
              </w:rPr>
              <w:t xml:space="preserve">4) </w:t>
            </w:r>
            <w:r w:rsidRPr="00865BB4">
              <w:rPr>
                <w:rFonts w:ascii="Times New Roman" w:eastAsia="Times New Roman" w:hAnsi="Times New Roman" w:cs="Times New Roman"/>
                <w:color w:val="000000"/>
                <w:lang w:eastAsia="ru-RU"/>
              </w:rPr>
              <w:t xml:space="preserve">заключить договор с лицом, которое было признано единственным участником закупки (при его наличии) на основании </w:t>
            </w:r>
            <w:r w:rsidRPr="00865BB4">
              <w:rPr>
                <w:rFonts w:ascii="Times New Roman" w:eastAsia="Times New Roman" w:hAnsi="Times New Roman" w:cs="Times New Roman"/>
                <w:color w:val="000000" w:themeColor="text1"/>
                <w:lang w:eastAsia="ru-RU"/>
              </w:rPr>
              <w:t>признания конкурентной процедуры закупки несостоявшейся либо при уклонении участника, занявшего второе место, от заключения договора.</w:t>
            </w:r>
            <w:r w:rsidRPr="00865BB4">
              <w:rPr>
                <w:rFonts w:ascii="Times New Roman" w:eastAsia="Times New Roman" w:hAnsi="Times New Roman" w:cs="Times New Roman"/>
                <w:color w:val="000000"/>
                <w:lang w:eastAsia="ru-RU"/>
              </w:rPr>
              <w:t xml:space="preserve"> При этом извещение о закупке, документация о закупке, являются достаточными, а заявка единственного участника на участие в закупке признаётся предложением, на основании которого заказчик осуществляет рассмотрение проекта договора. </w:t>
            </w:r>
          </w:p>
        </w:tc>
      </w:tr>
      <w:tr w:rsidR="000A2C6D" w:rsidRPr="00865BB4" w14:paraId="20628FE0" w14:textId="77777777">
        <w:trPr>
          <w:trHeight w:val="298"/>
        </w:trPr>
        <w:tc>
          <w:tcPr>
            <w:tcW w:w="560" w:type="dxa"/>
            <w:tcBorders>
              <w:top w:val="none" w:sz="4" w:space="0" w:color="000000"/>
            </w:tcBorders>
          </w:tcPr>
          <w:p w14:paraId="61AC0A1E" w14:textId="77777777" w:rsidR="000A2C6D" w:rsidRPr="00865BB4" w:rsidRDefault="00DD64E3" w:rsidP="00865BB4">
            <w:pPr>
              <w:widowControl w:val="0"/>
              <w:spacing w:after="0" w:line="240" w:lineRule="auto"/>
              <w:jc w:val="center"/>
              <w:rPr>
                <w:rFonts w:ascii="Times New Roman" w:eastAsia="Calibri" w:hAnsi="Times New Roman" w:cs="Times New Roman"/>
                <w:b/>
              </w:rPr>
            </w:pPr>
            <w:r w:rsidRPr="00865BB4">
              <w:rPr>
                <w:rFonts w:ascii="Times New Roman" w:eastAsia="Calibri" w:hAnsi="Times New Roman" w:cs="Times New Roman"/>
                <w:b/>
              </w:rPr>
              <w:lastRenderedPageBreak/>
              <w:t>35.</w:t>
            </w:r>
          </w:p>
        </w:tc>
        <w:tc>
          <w:tcPr>
            <w:tcW w:w="9187" w:type="dxa"/>
          </w:tcPr>
          <w:p w14:paraId="200D1ABC" w14:textId="77777777" w:rsidR="000A2C6D" w:rsidRPr="00865BB4" w:rsidRDefault="00DD64E3" w:rsidP="00865BB4">
            <w:pPr>
              <w:widowControl w:val="0"/>
              <w:spacing w:after="0" w:line="240" w:lineRule="auto"/>
              <w:rPr>
                <w:rFonts w:ascii="Times New Roman" w:hAnsi="Times New Roman" w:cs="Times New Roman"/>
                <w:b/>
                <w:lang w:eastAsia="ru-RU"/>
              </w:rPr>
            </w:pPr>
            <w:r w:rsidRPr="00865BB4">
              <w:rPr>
                <w:rFonts w:ascii="Times New Roman" w:hAnsi="Times New Roman" w:cs="Times New Roman"/>
                <w:b/>
                <w:lang w:eastAsia="ru-RU"/>
              </w:rPr>
              <w:t>Дата и время проведения электронного аукциона:</w:t>
            </w:r>
          </w:p>
          <w:p w14:paraId="31C75F1C" w14:textId="4D3CC8C5" w:rsidR="000A2C6D" w:rsidRPr="00865BB4" w:rsidRDefault="00DD64E3" w:rsidP="00865BB4">
            <w:pPr>
              <w:spacing w:after="0" w:line="240" w:lineRule="auto"/>
              <w:jc w:val="both"/>
              <w:rPr>
                <w:rFonts w:ascii="Times New Roman" w:hAnsi="Times New Roman" w:cs="Times New Roman"/>
                <w:b/>
                <w:highlight w:val="yellow"/>
                <w:lang w:eastAsia="ru-RU"/>
              </w:rPr>
            </w:pPr>
            <w:r w:rsidRPr="00865BB4">
              <w:rPr>
                <w:rFonts w:ascii="Times New Roman" w:hAnsi="Times New Roman" w:cs="Times New Roman"/>
                <w:b/>
                <w:lang w:eastAsia="ru-RU"/>
              </w:rPr>
              <w:t>Дата проведения</w:t>
            </w:r>
            <w:r w:rsidRPr="00865BB4">
              <w:rPr>
                <w:rFonts w:ascii="Times New Roman" w:hAnsi="Times New Roman" w:cs="Times New Roman"/>
                <w:b/>
                <w:highlight w:val="yellow"/>
                <w:lang w:eastAsia="ru-RU"/>
              </w:rPr>
              <w:t xml:space="preserve">: </w:t>
            </w:r>
            <w:r w:rsidR="0019218F">
              <w:rPr>
                <w:rFonts w:ascii="Times New Roman" w:eastAsia="Times New Roman" w:hAnsi="Times New Roman" w:cs="Times New Roman"/>
                <w:b/>
                <w:highlight w:val="yellow"/>
                <w:lang w:eastAsia="ru-RU"/>
              </w:rPr>
              <w:t>1</w:t>
            </w:r>
            <w:r w:rsidR="0019218F">
              <w:rPr>
                <w:rFonts w:ascii="Times New Roman" w:eastAsia="Times New Roman" w:hAnsi="Times New Roman" w:cs="Times New Roman"/>
                <w:b/>
                <w:highlight w:val="yellow"/>
                <w:lang w:eastAsia="ru-RU"/>
              </w:rPr>
              <w:t>2</w:t>
            </w:r>
            <w:r w:rsidR="0019218F" w:rsidRPr="00865BB4">
              <w:rPr>
                <w:rFonts w:ascii="Times New Roman" w:eastAsia="Times New Roman" w:hAnsi="Times New Roman" w:cs="Times New Roman"/>
                <w:b/>
                <w:highlight w:val="yellow"/>
                <w:lang w:eastAsia="ru-RU"/>
              </w:rPr>
              <w:t>.</w:t>
            </w:r>
            <w:r w:rsidR="0019218F">
              <w:rPr>
                <w:rFonts w:ascii="Times New Roman" w:eastAsia="Times New Roman" w:hAnsi="Times New Roman" w:cs="Times New Roman"/>
                <w:b/>
                <w:highlight w:val="yellow"/>
                <w:lang w:eastAsia="ru-RU"/>
              </w:rPr>
              <w:t>12</w:t>
            </w:r>
            <w:r w:rsidR="0019218F" w:rsidRPr="00865BB4">
              <w:rPr>
                <w:rFonts w:ascii="Times New Roman" w:eastAsia="Times New Roman" w:hAnsi="Times New Roman" w:cs="Times New Roman"/>
                <w:b/>
                <w:highlight w:val="yellow"/>
                <w:lang w:eastAsia="ru-RU"/>
              </w:rPr>
              <w:t>.2024</w:t>
            </w:r>
          </w:p>
          <w:p w14:paraId="48989395" w14:textId="77777777" w:rsidR="000A2C6D" w:rsidRPr="00865BB4" w:rsidRDefault="00DD64E3" w:rsidP="00865BB4">
            <w:pPr>
              <w:spacing w:after="0" w:line="240" w:lineRule="auto"/>
              <w:jc w:val="both"/>
              <w:rPr>
                <w:rFonts w:ascii="Times New Roman" w:eastAsia="Calibri" w:hAnsi="Times New Roman" w:cs="Times New Roman"/>
              </w:rPr>
            </w:pPr>
            <w:r w:rsidRPr="00865BB4">
              <w:rPr>
                <w:rFonts w:ascii="Times New Roman" w:eastAsia="Calibri" w:hAnsi="Times New Roman" w:cs="Times New Roman"/>
                <w:b/>
                <w:bCs/>
                <w:highlight w:val="yellow"/>
              </w:rPr>
              <w:t>Время начала аукциона</w:t>
            </w:r>
            <w:r w:rsidRPr="00865BB4">
              <w:rPr>
                <w:rFonts w:ascii="Times New Roman" w:eastAsia="Calibri" w:hAnsi="Times New Roman" w:cs="Times New Roman"/>
                <w:bCs/>
                <w:highlight w:val="yellow"/>
              </w:rPr>
              <w:t xml:space="preserve"> </w:t>
            </w:r>
            <w:r w:rsidR="00D47174" w:rsidRPr="00865BB4">
              <w:rPr>
                <w:rFonts w:ascii="Times New Roman" w:eastAsia="Calibri" w:hAnsi="Times New Roman" w:cs="Times New Roman"/>
                <w:bCs/>
                <w:highlight w:val="yellow"/>
              </w:rPr>
              <w:t>10-00</w:t>
            </w:r>
            <w:r w:rsidRPr="00865BB4">
              <w:rPr>
                <w:rFonts w:ascii="Times New Roman" w:eastAsia="Calibri" w:hAnsi="Times New Roman" w:cs="Times New Roman"/>
                <w:bCs/>
              </w:rPr>
              <w:t xml:space="preserve">– </w:t>
            </w:r>
            <w:r w:rsidRPr="00865BB4">
              <w:rPr>
                <w:rFonts w:ascii="Times New Roman" w:eastAsia="Calibri" w:hAnsi="Times New Roman" w:cs="Times New Roman"/>
              </w:rPr>
              <w:t>(</w:t>
            </w:r>
            <w:r w:rsidRPr="00865BB4">
              <w:rPr>
                <w:rFonts w:ascii="Times New Roman" w:hAnsi="Times New Roman" w:cs="Times New Roman"/>
                <w:lang w:eastAsia="ru-RU"/>
              </w:rPr>
              <w:t xml:space="preserve">в соответствии со временем часовой зоны, в которой расположен заказчик). </w:t>
            </w:r>
          </w:p>
        </w:tc>
      </w:tr>
      <w:tr w:rsidR="000A2C6D" w:rsidRPr="00865BB4" w14:paraId="6D0D1C60" w14:textId="77777777">
        <w:trPr>
          <w:trHeight w:val="298"/>
        </w:trPr>
        <w:tc>
          <w:tcPr>
            <w:tcW w:w="560" w:type="dxa"/>
            <w:tcBorders>
              <w:top w:val="none" w:sz="4" w:space="0" w:color="000000"/>
            </w:tcBorders>
          </w:tcPr>
          <w:p w14:paraId="00364890" w14:textId="77777777" w:rsidR="000A2C6D" w:rsidRPr="00865BB4" w:rsidRDefault="00DD64E3" w:rsidP="00865BB4">
            <w:pPr>
              <w:widowControl w:val="0"/>
              <w:spacing w:after="0" w:line="240" w:lineRule="auto"/>
              <w:jc w:val="center"/>
              <w:rPr>
                <w:rFonts w:ascii="Times New Roman" w:eastAsia="Calibri" w:hAnsi="Times New Roman" w:cs="Times New Roman"/>
                <w:b/>
              </w:rPr>
            </w:pPr>
            <w:r w:rsidRPr="00865BB4">
              <w:rPr>
                <w:rFonts w:ascii="Times New Roman" w:eastAsia="Calibri" w:hAnsi="Times New Roman" w:cs="Times New Roman"/>
                <w:b/>
              </w:rPr>
              <w:t>36.</w:t>
            </w:r>
          </w:p>
        </w:tc>
        <w:tc>
          <w:tcPr>
            <w:tcW w:w="9187" w:type="dxa"/>
          </w:tcPr>
          <w:p w14:paraId="3D8A7B07" w14:textId="77777777" w:rsidR="000A2C6D" w:rsidRPr="00865BB4" w:rsidRDefault="00DD64E3" w:rsidP="00865BB4">
            <w:pPr>
              <w:tabs>
                <w:tab w:val="left" w:pos="0"/>
              </w:tabs>
              <w:spacing w:after="0" w:line="240" w:lineRule="auto"/>
              <w:jc w:val="both"/>
              <w:rPr>
                <w:rFonts w:ascii="Times New Roman" w:hAnsi="Times New Roman" w:cs="Times New Roman"/>
                <w:b/>
                <w:lang w:eastAsia="ru-RU"/>
              </w:rPr>
            </w:pPr>
            <w:r w:rsidRPr="00865BB4">
              <w:rPr>
                <w:rFonts w:ascii="Times New Roman" w:eastAsia="Calibri" w:hAnsi="Times New Roman" w:cs="Times New Roman"/>
                <w:b/>
              </w:rPr>
              <w:t xml:space="preserve">Условия заключения договора по итогам </w:t>
            </w:r>
            <w:proofErr w:type="gramStart"/>
            <w:r w:rsidRPr="00865BB4">
              <w:rPr>
                <w:rFonts w:ascii="Times New Roman" w:eastAsia="Calibri" w:hAnsi="Times New Roman" w:cs="Times New Roman"/>
                <w:b/>
              </w:rPr>
              <w:t xml:space="preserve">проведения </w:t>
            </w:r>
            <w:r w:rsidRPr="00865BB4">
              <w:rPr>
                <w:rFonts w:ascii="Times New Roman" w:eastAsia="Times New Roman" w:hAnsi="Times New Roman" w:cs="Times New Roman"/>
                <w:b/>
                <w:bCs/>
                <w:lang w:eastAsia="ru-RU"/>
              </w:rPr>
              <w:t xml:space="preserve"> аукциона</w:t>
            </w:r>
            <w:proofErr w:type="gramEnd"/>
            <w:r w:rsidRPr="00865BB4">
              <w:rPr>
                <w:rFonts w:ascii="Times New Roman" w:eastAsia="Times New Roman" w:hAnsi="Times New Roman" w:cs="Times New Roman"/>
                <w:b/>
                <w:bCs/>
                <w:lang w:eastAsia="ru-RU"/>
              </w:rPr>
              <w:t xml:space="preserve">, </w:t>
            </w:r>
            <w:r w:rsidRPr="00865BB4">
              <w:rPr>
                <w:rFonts w:ascii="Times New Roman" w:hAnsi="Times New Roman" w:cs="Times New Roman"/>
                <w:b/>
                <w:lang w:eastAsia="ru-RU"/>
              </w:rPr>
              <w:t>срок подписания договора победителем, иными участниками закупки (при необходимости):</w:t>
            </w:r>
          </w:p>
          <w:p w14:paraId="049E96A9" w14:textId="77777777" w:rsidR="000A2C6D" w:rsidRPr="00865BB4" w:rsidRDefault="00DD64E3" w:rsidP="00865BB4">
            <w:pPr>
              <w:tabs>
                <w:tab w:val="left" w:pos="0"/>
              </w:tabs>
              <w:spacing w:after="0" w:line="240" w:lineRule="auto"/>
              <w:jc w:val="both"/>
              <w:rPr>
                <w:rFonts w:ascii="Times New Roman" w:hAnsi="Times New Roman" w:cs="Times New Roman"/>
                <w:b/>
                <w:lang w:eastAsia="ru-RU"/>
              </w:rPr>
            </w:pPr>
            <w:r w:rsidRPr="00865BB4">
              <w:rPr>
                <w:rFonts w:ascii="Times New Roman" w:eastAsia="Times New Roman" w:hAnsi="Times New Roman" w:cs="Times New Roman"/>
                <w:color w:val="000000" w:themeColor="text1"/>
                <w:lang w:eastAsia="ru-RU"/>
              </w:rPr>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53068E76" w14:textId="77777777" w:rsidR="000A2C6D" w:rsidRPr="00865BB4" w:rsidRDefault="00DD64E3" w:rsidP="00865BB4">
            <w:pPr>
              <w:spacing w:after="0" w:line="240" w:lineRule="auto"/>
              <w:jc w:val="both"/>
              <w:rPr>
                <w:rFonts w:ascii="Times New Roman" w:eastAsia="Calibri" w:hAnsi="Times New Roman" w:cs="Times New Roman"/>
                <w:lang w:eastAsia="ru-RU"/>
              </w:rPr>
            </w:pPr>
            <w:r w:rsidRPr="00865BB4">
              <w:rPr>
                <w:rFonts w:ascii="Times New Roman" w:eastAsia="Calibri" w:hAnsi="Times New Roman" w:cs="Times New Roman"/>
                <w:lang w:eastAsia="ru-RU"/>
              </w:rPr>
              <w:t>В проект договора, который прилагается к документации о закупке и (или) извещению о закупке, включаются реквизиты победителя и условия исполнения договора, предложенные победителем в заявке на участие в закупке.</w:t>
            </w:r>
          </w:p>
          <w:p w14:paraId="3D942021" w14:textId="77777777" w:rsidR="000A2C6D" w:rsidRPr="00865BB4" w:rsidRDefault="00DD64E3" w:rsidP="00865BB4">
            <w:pPr>
              <w:spacing w:after="0" w:line="240" w:lineRule="auto"/>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Договор по результатам конкурентной закупки заключается на условиях, которые предусмотрены проектом договора, документацией о закупке, извещением о закупке и заявкой участника такой закупки, с которым заключается договор.</w:t>
            </w:r>
          </w:p>
          <w:p w14:paraId="76A174F7" w14:textId="77777777" w:rsidR="000A2C6D" w:rsidRPr="00865BB4" w:rsidRDefault="00DD64E3" w:rsidP="00865BB4">
            <w:pPr>
              <w:spacing w:after="0" w:line="240" w:lineRule="auto"/>
              <w:jc w:val="both"/>
              <w:rPr>
                <w:rFonts w:ascii="Times New Roman" w:eastAsia="Times New Roman" w:hAnsi="Times New Roman" w:cs="Times New Roman"/>
                <w:color w:val="000000" w:themeColor="text1"/>
                <w:lang w:eastAsia="ru-RU"/>
              </w:rPr>
            </w:pPr>
            <w:r w:rsidRPr="00865BB4">
              <w:rPr>
                <w:rFonts w:ascii="Times New Roman" w:eastAsia="Calibri" w:hAnsi="Times New Roman" w:cs="Times New Roman"/>
                <w:lang w:eastAsia="ru-RU"/>
              </w:rPr>
              <w:t xml:space="preserve">Не позднее двух рабочих дней, следующих за днём размещения </w:t>
            </w:r>
            <w:r w:rsidRPr="00865BB4">
              <w:rPr>
                <w:rFonts w:ascii="Times New Roman" w:eastAsia="Calibri" w:hAnsi="Times New Roman" w:cs="Times New Roman"/>
                <w:lang w:eastAsia="ru-RU"/>
              </w:rPr>
              <w:br/>
              <w:t>в ЕИС итогового протокола, составленного по результатам конкурентной закупки заказчик формирует с использованием ЕИС и размещает в ЕИС и на электронной площадке без своей подписи проект договора.</w:t>
            </w:r>
          </w:p>
          <w:p w14:paraId="2B1125E9" w14:textId="77777777" w:rsidR="000A2C6D" w:rsidRPr="00865BB4" w:rsidRDefault="00DD64E3" w:rsidP="00865BB4">
            <w:pPr>
              <w:spacing w:after="0" w:line="240" w:lineRule="auto"/>
              <w:jc w:val="both"/>
              <w:rPr>
                <w:rFonts w:ascii="Times New Roman" w:eastAsia="Calibri" w:hAnsi="Times New Roman" w:cs="Times New Roman"/>
                <w:lang w:eastAsia="ru-RU"/>
              </w:rPr>
            </w:pPr>
            <w:r w:rsidRPr="00865BB4">
              <w:rPr>
                <w:rFonts w:ascii="Times New Roman" w:eastAsia="Calibri" w:hAnsi="Times New Roman" w:cs="Times New Roman"/>
                <w:lang w:eastAsia="ru-RU"/>
              </w:rPr>
              <w:t>Не позднее пяти рабочих дней, следующих за днём размещения заказчиком проекта договора, участник закупки, с которым заключается договор, осуществляет одно из следующих действий:</w:t>
            </w:r>
          </w:p>
          <w:p w14:paraId="4BE830FD" w14:textId="77777777" w:rsidR="000A2C6D" w:rsidRPr="00865BB4" w:rsidRDefault="00DD64E3" w:rsidP="00865BB4">
            <w:pPr>
              <w:spacing w:after="0" w:line="240" w:lineRule="auto"/>
              <w:jc w:val="both"/>
              <w:rPr>
                <w:rFonts w:ascii="Times New Roman" w:eastAsia="Calibri" w:hAnsi="Times New Roman" w:cs="Times New Roman"/>
                <w:lang w:eastAsia="ru-RU"/>
              </w:rPr>
            </w:pPr>
            <w:r w:rsidRPr="00865BB4">
              <w:rPr>
                <w:rFonts w:ascii="Times New Roman" w:eastAsia="Calibri" w:hAnsi="Times New Roman" w:cs="Times New Roman"/>
                <w:lang w:eastAsia="ru-RU"/>
              </w:rPr>
              <w:t xml:space="preserve">1) подписывает электронной подписью лица, имеющего право действовать от имени участника закупки, проект договора и одновременно размещает на электронной площадке и в ЕИС подписанный проект договора, а также документ, подтверждающий предоставление обеспечения исполнения договора. При этом такой участник закупки </w:t>
            </w:r>
            <w:r w:rsidRPr="00865BB4">
              <w:rPr>
                <w:rFonts w:ascii="Times New Roman" w:eastAsia="Calibri" w:hAnsi="Times New Roman" w:cs="Times New Roman"/>
                <w:color w:val="000000"/>
                <w:lang w:eastAsia="ru-RU"/>
              </w:rPr>
              <w:t>одновременно представляет заказчику информацию и документы, предусмотренные указанным настоящим пунктом;</w:t>
            </w:r>
          </w:p>
          <w:p w14:paraId="25AC2F7B" w14:textId="77777777" w:rsidR="000A2C6D" w:rsidRPr="00865BB4" w:rsidRDefault="00DD64E3" w:rsidP="00865BB4">
            <w:pPr>
              <w:spacing w:after="0" w:line="240" w:lineRule="auto"/>
              <w:jc w:val="both"/>
              <w:rPr>
                <w:rFonts w:ascii="Times New Roman" w:eastAsia="Calibri" w:hAnsi="Times New Roman" w:cs="Times New Roman"/>
                <w:lang w:eastAsia="ru-RU"/>
              </w:rPr>
            </w:pPr>
            <w:r w:rsidRPr="00865BB4">
              <w:rPr>
                <w:rFonts w:ascii="Times New Roman" w:eastAsia="Calibri" w:hAnsi="Times New Roman" w:cs="Times New Roman"/>
                <w:lang w:eastAsia="ru-RU"/>
              </w:rPr>
              <w:t>2) формирует, подписывает электронной подписью лица, имеющего право действовать от имени участника закупки, и размещает на электронной площадке и в ЕИС протокол разногласий в случае наличия разногласий в отношении информации, включённой в проект договора, с указанием информации, не соответствующей требованиям, установленным в документации о закупке и (или) извещении о закупке, и положениям заявки такого участника закупки.</w:t>
            </w:r>
          </w:p>
          <w:p w14:paraId="59A645CB" w14:textId="77777777" w:rsidR="000A2C6D" w:rsidRPr="00865BB4" w:rsidRDefault="00DD64E3" w:rsidP="00865BB4">
            <w:pPr>
              <w:spacing w:after="0" w:line="240" w:lineRule="auto"/>
              <w:jc w:val="both"/>
              <w:rPr>
                <w:rFonts w:ascii="Times New Roman" w:eastAsia="Calibri" w:hAnsi="Times New Roman" w:cs="Times New Roman"/>
                <w:lang w:eastAsia="ru-RU"/>
              </w:rPr>
            </w:pPr>
            <w:r w:rsidRPr="00865BB4">
              <w:rPr>
                <w:rFonts w:ascii="Times New Roman" w:eastAsia="Calibri" w:hAnsi="Times New Roman" w:cs="Times New Roman"/>
                <w:lang w:eastAsia="ru-RU"/>
              </w:rPr>
              <w:t>Не позднее двух рабочих дней, следующих за днём размещения участником закупки, с которым заключается договор, информации и документов в соответствии с настоящим пунктом, заказчик осуществляет одно из следующих действий:</w:t>
            </w:r>
          </w:p>
          <w:p w14:paraId="5AD05ADB" w14:textId="77777777" w:rsidR="000A2C6D" w:rsidRPr="00865BB4" w:rsidRDefault="00DD64E3" w:rsidP="00865BB4">
            <w:pPr>
              <w:spacing w:after="0" w:line="240" w:lineRule="auto"/>
              <w:jc w:val="both"/>
              <w:rPr>
                <w:rFonts w:ascii="Times New Roman" w:eastAsia="Calibri" w:hAnsi="Times New Roman" w:cs="Times New Roman"/>
                <w:color w:val="000000"/>
                <w:lang w:eastAsia="ru-RU"/>
              </w:rPr>
            </w:pPr>
            <w:r w:rsidRPr="00865BB4">
              <w:rPr>
                <w:rFonts w:ascii="Times New Roman" w:eastAsia="Calibri" w:hAnsi="Times New Roman" w:cs="Times New Roman"/>
                <w:lang w:eastAsia="ru-RU"/>
              </w:rPr>
              <w:t xml:space="preserve">1) подписывает электронной подписью лица, имеющего право действовать от имени заказчика, и размещает в ЕИС и на электронной площадке договор </w:t>
            </w:r>
            <w:r w:rsidRPr="00865BB4">
              <w:rPr>
                <w:rFonts w:ascii="Times New Roman" w:eastAsia="Calibri" w:hAnsi="Times New Roman" w:cs="Times New Roman"/>
                <w:lang w:eastAsia="ru-RU"/>
              </w:rPr>
              <w:br/>
              <w:t xml:space="preserve">в случае, если участник закупки, с </w:t>
            </w:r>
            <w:r w:rsidRPr="00865BB4">
              <w:rPr>
                <w:rFonts w:ascii="Times New Roman" w:eastAsia="Calibri" w:hAnsi="Times New Roman" w:cs="Times New Roman"/>
                <w:color w:val="000000"/>
                <w:lang w:eastAsia="ru-RU"/>
              </w:rPr>
              <w:t>которым заключается договор, разместил информацию и документы;</w:t>
            </w:r>
          </w:p>
          <w:p w14:paraId="063A62CC" w14:textId="77777777" w:rsidR="000A2C6D" w:rsidRPr="00865BB4" w:rsidRDefault="00DD64E3" w:rsidP="00865BB4">
            <w:pPr>
              <w:spacing w:after="0" w:line="240" w:lineRule="auto"/>
              <w:jc w:val="both"/>
              <w:rPr>
                <w:rFonts w:ascii="Times New Roman" w:eastAsia="Calibri" w:hAnsi="Times New Roman" w:cs="Times New Roman"/>
                <w:color w:val="000000"/>
                <w:lang w:eastAsia="ru-RU"/>
              </w:rPr>
            </w:pPr>
            <w:r w:rsidRPr="00865BB4">
              <w:rPr>
                <w:rFonts w:ascii="Times New Roman" w:eastAsia="Calibri" w:hAnsi="Times New Roman" w:cs="Times New Roman"/>
                <w:color w:val="000000"/>
                <w:lang w:eastAsia="ru-RU"/>
              </w:rPr>
              <w:t>2) формирует с использованием ЕИС и размещает в ЕИС и на электронной площадке без своей подписи проект договора с учётом информации, содержащейся в протоколе разногласий, размещённом участником закупки, с которым заключается договор – при наличии протокола разногласий;</w:t>
            </w:r>
          </w:p>
          <w:p w14:paraId="08ECDA6B" w14:textId="77777777" w:rsidR="000A2C6D" w:rsidRPr="00865BB4" w:rsidRDefault="00DD64E3" w:rsidP="00865BB4">
            <w:pPr>
              <w:spacing w:after="0" w:line="240" w:lineRule="auto"/>
              <w:jc w:val="both"/>
              <w:rPr>
                <w:rFonts w:ascii="Times New Roman" w:eastAsia="Calibri" w:hAnsi="Times New Roman" w:cs="Times New Roman"/>
                <w:color w:val="000000"/>
                <w:lang w:eastAsia="ru-RU"/>
              </w:rPr>
            </w:pPr>
            <w:r w:rsidRPr="00865BB4">
              <w:rPr>
                <w:rFonts w:ascii="Times New Roman" w:eastAsia="Calibri" w:hAnsi="Times New Roman" w:cs="Times New Roman"/>
                <w:lang w:eastAsia="ru-RU"/>
              </w:rPr>
              <w:lastRenderedPageBreak/>
              <w:t xml:space="preserve">3) формирует с использованием ЕИС и размещает в ЕИС и на электронной площадке без своей подписи проект договора без учёта либо с частичным учётом информации, содержащейся в протоколе разногласий, размещённом участником </w:t>
            </w:r>
            <w:r w:rsidRPr="00865BB4">
              <w:rPr>
                <w:rFonts w:ascii="Times New Roman" w:eastAsia="Calibri" w:hAnsi="Times New Roman" w:cs="Times New Roman"/>
                <w:color w:val="000000"/>
                <w:lang w:eastAsia="ru-RU"/>
              </w:rPr>
              <w:t xml:space="preserve">закупки, с которым заключается договор. При таком размещении заказчик также формирует с использованием ЕИС, подписывает электронной подписью лица, имеющего право действовать от имени заказчика, и размещает в ЕИС информацию о причинах отказа учесть полностью или частично информацию, содержащуюся в протоколе разногласий. </w:t>
            </w:r>
          </w:p>
          <w:p w14:paraId="0183F817" w14:textId="77777777" w:rsidR="000A2C6D" w:rsidRPr="00865BB4" w:rsidRDefault="00DD64E3" w:rsidP="00865BB4">
            <w:pPr>
              <w:spacing w:after="0" w:line="240" w:lineRule="auto"/>
              <w:jc w:val="both"/>
              <w:rPr>
                <w:rFonts w:ascii="Times New Roman" w:eastAsia="Calibri" w:hAnsi="Times New Roman" w:cs="Times New Roman"/>
                <w:color w:val="000000"/>
                <w:lang w:eastAsia="ru-RU"/>
              </w:rPr>
            </w:pPr>
            <w:r w:rsidRPr="00865BB4">
              <w:rPr>
                <w:rFonts w:ascii="Times New Roman" w:eastAsia="Calibri" w:hAnsi="Times New Roman" w:cs="Times New Roman"/>
                <w:color w:val="000000"/>
                <w:lang w:eastAsia="ru-RU"/>
              </w:rPr>
              <w:t xml:space="preserve">Не позднее одного рабочего дня, следующего за датой размещения заказчиком информации и документов, участник закупки, с которым заключается договор, </w:t>
            </w:r>
            <w:r w:rsidRPr="00865BB4">
              <w:rPr>
                <w:rFonts w:ascii="Times New Roman" w:eastAsia="Calibri" w:hAnsi="Times New Roman" w:cs="Times New Roman"/>
                <w:lang w:eastAsia="ru-RU"/>
              </w:rPr>
              <w:t xml:space="preserve">подписывает электронной подписью лица, имеющего право действовать от имени участника закупки, проект договора и одновременно размещает на электронной площадке и в ЕИС подписанный проект договора, а также документ, подтверждающий предоставление обеспечения исполнения договора. При этом такой участник закупки </w:t>
            </w:r>
            <w:r w:rsidRPr="00865BB4">
              <w:rPr>
                <w:rFonts w:ascii="Times New Roman" w:eastAsia="Calibri" w:hAnsi="Times New Roman" w:cs="Times New Roman"/>
                <w:color w:val="000000"/>
                <w:lang w:eastAsia="ru-RU"/>
              </w:rPr>
              <w:t xml:space="preserve">одновременно представляет заказчику информацию и документы, предусмотренные указанным настоящим пунктом. </w:t>
            </w:r>
          </w:p>
          <w:p w14:paraId="3ED14D31" w14:textId="77777777" w:rsidR="000A2C6D" w:rsidRPr="00865BB4" w:rsidRDefault="00DD64E3" w:rsidP="00865BB4">
            <w:pPr>
              <w:spacing w:after="0" w:line="240" w:lineRule="auto"/>
              <w:jc w:val="both"/>
              <w:rPr>
                <w:rFonts w:ascii="Times New Roman" w:eastAsia="Times New Roman" w:hAnsi="Times New Roman" w:cs="Times New Roman"/>
                <w:color w:val="000000" w:themeColor="text1"/>
                <w:lang w:eastAsia="ru-RU"/>
              </w:rPr>
            </w:pPr>
            <w:r w:rsidRPr="00865BB4">
              <w:rPr>
                <w:rFonts w:ascii="Times New Roman" w:eastAsia="Calibri" w:hAnsi="Times New Roman" w:cs="Times New Roman"/>
                <w:color w:val="000000"/>
                <w:lang w:eastAsia="ru-RU"/>
              </w:rPr>
              <w:t xml:space="preserve"> Заказчик не позднее двух рабочих дней, следующих за днём осуществления таких действий участником закупки, размещает в ЕИС и на электронной площадке подписанный электронной подписью лица, имеющего право действовать от имени заказчика, договор. Договор считается заключённым в день размещения договора, подписанного электронной подписью лица, имеющего право действовать от имени заказчика, в ЕИС.</w:t>
            </w:r>
          </w:p>
          <w:p w14:paraId="7E8B2B89" w14:textId="77777777" w:rsidR="000A2C6D" w:rsidRPr="00865BB4" w:rsidRDefault="00DD64E3" w:rsidP="00865BB4">
            <w:pPr>
              <w:spacing w:after="0" w:line="240" w:lineRule="auto"/>
              <w:jc w:val="both"/>
              <w:rPr>
                <w:rFonts w:ascii="Times New Roman" w:hAnsi="Times New Roman" w:cs="Times New Roman"/>
              </w:rPr>
            </w:pPr>
            <w:r w:rsidRPr="00865BB4">
              <w:rPr>
                <w:rFonts w:ascii="Times New Roman" w:hAnsi="Times New Roman" w:cs="Times New Roman"/>
              </w:rPr>
              <w:t>Заказчик не вправе отказаться от заключения договора по результатам конкурентной процедуры закупки (торгов), за исключением случаев:</w:t>
            </w:r>
          </w:p>
          <w:p w14:paraId="3C12312A" w14:textId="77777777" w:rsidR="000A2C6D" w:rsidRPr="00865BB4" w:rsidRDefault="00DD64E3" w:rsidP="00865BB4">
            <w:pPr>
              <w:spacing w:after="0" w:line="240" w:lineRule="auto"/>
              <w:jc w:val="both"/>
              <w:rPr>
                <w:rFonts w:ascii="Times New Roman" w:hAnsi="Times New Roman" w:cs="Times New Roman"/>
              </w:rPr>
            </w:pPr>
            <w:r w:rsidRPr="00865BB4">
              <w:rPr>
                <w:rFonts w:ascii="Times New Roman" w:hAnsi="Times New Roman" w:cs="Times New Roman"/>
              </w:rPr>
              <w:t>- при возникновении обстоятельств непреодолимой силы, подтвержденных соответствующим документом и влияющих на целесообразность заключения договора</w:t>
            </w:r>
          </w:p>
          <w:p w14:paraId="20F4DE9E" w14:textId="77777777" w:rsidR="000A2C6D" w:rsidRPr="00865BB4" w:rsidRDefault="00DD64E3" w:rsidP="00865BB4">
            <w:pPr>
              <w:spacing w:after="0" w:line="240" w:lineRule="auto"/>
              <w:jc w:val="both"/>
              <w:rPr>
                <w:rFonts w:ascii="Times New Roman" w:hAnsi="Times New Roman" w:cs="Times New Roman"/>
              </w:rPr>
            </w:pPr>
            <w:r w:rsidRPr="00865BB4">
              <w:rPr>
                <w:rFonts w:ascii="Times New Roman" w:hAnsi="Times New Roman" w:cs="Times New Roman"/>
              </w:rPr>
              <w:t>- предоставления указанным лицом заведомо ложных сведений, содержащихся               в документах, входящих в состав заявки на участие в закупке.</w:t>
            </w:r>
          </w:p>
        </w:tc>
      </w:tr>
      <w:tr w:rsidR="000A2C6D" w:rsidRPr="00865BB4" w14:paraId="13BC4153" w14:textId="77777777">
        <w:trPr>
          <w:trHeight w:val="556"/>
        </w:trPr>
        <w:tc>
          <w:tcPr>
            <w:tcW w:w="560" w:type="dxa"/>
            <w:tcBorders>
              <w:top w:val="none" w:sz="4" w:space="0" w:color="000000"/>
            </w:tcBorders>
          </w:tcPr>
          <w:p w14:paraId="2B068BEF" w14:textId="77777777" w:rsidR="000A2C6D" w:rsidRPr="00865BB4" w:rsidRDefault="00DD64E3" w:rsidP="00865BB4">
            <w:pPr>
              <w:widowControl w:val="0"/>
              <w:spacing w:after="0" w:line="240" w:lineRule="auto"/>
              <w:jc w:val="center"/>
              <w:rPr>
                <w:rFonts w:ascii="Times New Roman" w:eastAsia="Calibri" w:hAnsi="Times New Roman" w:cs="Times New Roman"/>
              </w:rPr>
            </w:pPr>
            <w:r w:rsidRPr="00865BB4">
              <w:rPr>
                <w:rFonts w:ascii="Times New Roman" w:eastAsia="Calibri" w:hAnsi="Times New Roman" w:cs="Times New Roman"/>
                <w:b/>
              </w:rPr>
              <w:lastRenderedPageBreak/>
              <w:t>37.</w:t>
            </w:r>
          </w:p>
        </w:tc>
        <w:tc>
          <w:tcPr>
            <w:tcW w:w="9187" w:type="dxa"/>
            <w:tcBorders>
              <w:top w:val="none" w:sz="4" w:space="0" w:color="000000"/>
            </w:tcBorders>
          </w:tcPr>
          <w:p w14:paraId="35330972" w14:textId="77777777" w:rsidR="000A2C6D" w:rsidRPr="00865BB4" w:rsidRDefault="00DD64E3" w:rsidP="00865BB4">
            <w:pPr>
              <w:spacing w:after="0" w:line="240" w:lineRule="auto"/>
              <w:jc w:val="both"/>
              <w:rPr>
                <w:rFonts w:ascii="Times New Roman" w:hAnsi="Times New Roman" w:cs="Times New Roman"/>
                <w:b/>
                <w:lang w:eastAsia="ru-RU"/>
              </w:rPr>
            </w:pPr>
            <w:r w:rsidRPr="00865BB4">
              <w:rPr>
                <w:rFonts w:ascii="Times New Roman" w:hAnsi="Times New Roman" w:cs="Times New Roman"/>
                <w:b/>
                <w:lang w:eastAsia="ru-RU"/>
              </w:rPr>
              <w:t>Признание участника закупки уклонившимся от заключения договора</w:t>
            </w:r>
          </w:p>
          <w:p w14:paraId="01FE280B" w14:textId="77777777" w:rsidR="000A2C6D" w:rsidRPr="00865BB4" w:rsidRDefault="00DD64E3" w:rsidP="00865BB4">
            <w:pPr>
              <w:spacing w:after="0" w:line="240" w:lineRule="auto"/>
              <w:jc w:val="both"/>
              <w:rPr>
                <w:rFonts w:ascii="Times New Roman" w:hAnsi="Times New Roman" w:cs="Times New Roman"/>
              </w:rPr>
            </w:pPr>
            <w:r w:rsidRPr="00865BB4">
              <w:rPr>
                <w:rFonts w:ascii="Times New Roman" w:hAnsi="Times New Roman" w:cs="Times New Roman"/>
              </w:rPr>
              <w:t>Под уклонением от заключения договора понимаются действия лица, с которым заключается договор:</w:t>
            </w:r>
          </w:p>
          <w:p w14:paraId="0E52E85E" w14:textId="77777777" w:rsidR="000A2C6D" w:rsidRPr="00865BB4" w:rsidRDefault="00DD64E3" w:rsidP="00865BB4">
            <w:pPr>
              <w:spacing w:after="0" w:line="240" w:lineRule="auto"/>
              <w:jc w:val="both"/>
              <w:rPr>
                <w:rFonts w:ascii="Times New Roman" w:hAnsi="Times New Roman" w:cs="Times New Roman"/>
              </w:rPr>
            </w:pPr>
            <w:r w:rsidRPr="00865BB4">
              <w:rPr>
                <w:rFonts w:ascii="Times New Roman" w:hAnsi="Times New Roman" w:cs="Times New Roman"/>
              </w:rPr>
              <w:t>- прямой письменный отказ от подписания договора;</w:t>
            </w:r>
          </w:p>
          <w:p w14:paraId="1DA924BC" w14:textId="77777777" w:rsidR="000A2C6D" w:rsidRPr="00865BB4" w:rsidRDefault="00DD64E3" w:rsidP="00865BB4">
            <w:pPr>
              <w:spacing w:after="0" w:line="240" w:lineRule="auto"/>
              <w:jc w:val="both"/>
              <w:rPr>
                <w:rFonts w:ascii="Times New Roman" w:hAnsi="Times New Roman" w:cs="Times New Roman"/>
              </w:rPr>
            </w:pPr>
            <w:r w:rsidRPr="00865BB4">
              <w:rPr>
                <w:rFonts w:ascii="Times New Roman" w:hAnsi="Times New Roman" w:cs="Times New Roman"/>
              </w:rPr>
              <w:t xml:space="preserve">- </w:t>
            </w:r>
            <w:proofErr w:type="spellStart"/>
            <w:r w:rsidRPr="00865BB4">
              <w:rPr>
                <w:rFonts w:ascii="Times New Roman" w:hAnsi="Times New Roman" w:cs="Times New Roman"/>
              </w:rPr>
              <w:t>неподписание</w:t>
            </w:r>
            <w:proofErr w:type="spellEnd"/>
            <w:r w:rsidRPr="00865BB4">
              <w:rPr>
                <w:rFonts w:ascii="Times New Roman" w:hAnsi="Times New Roman" w:cs="Times New Roman"/>
              </w:rPr>
              <w:t xml:space="preserve"> проекта договора в предусмотренный для этого в документации о закупке срок;</w:t>
            </w:r>
          </w:p>
          <w:p w14:paraId="7CF30ED1" w14:textId="77777777" w:rsidR="000A2C6D" w:rsidRPr="00865BB4" w:rsidRDefault="00DD64E3" w:rsidP="00865BB4">
            <w:pPr>
              <w:spacing w:after="0" w:line="240" w:lineRule="auto"/>
              <w:jc w:val="both"/>
              <w:rPr>
                <w:rFonts w:ascii="Times New Roman" w:hAnsi="Times New Roman" w:cs="Times New Roman"/>
              </w:rPr>
            </w:pPr>
            <w:r w:rsidRPr="00865BB4">
              <w:rPr>
                <w:rFonts w:ascii="Times New Roman" w:hAnsi="Times New Roman" w:cs="Times New Roman"/>
              </w:rPr>
              <w:t>- предъявление при подписании договора встречных требований по условиям договора, противоречащих ранее установленным в закупочной документации и (или) в заявке такого участника и достигнутым в ходе преддоговорных переговоров условиям;</w:t>
            </w:r>
          </w:p>
          <w:p w14:paraId="138C75EB" w14:textId="77777777" w:rsidR="000A2C6D" w:rsidRPr="00865BB4" w:rsidRDefault="00DD64E3" w:rsidP="00865BB4">
            <w:pPr>
              <w:spacing w:after="0" w:line="240" w:lineRule="auto"/>
              <w:jc w:val="both"/>
              <w:rPr>
                <w:rFonts w:ascii="Times New Roman" w:hAnsi="Times New Roman" w:cs="Times New Roman"/>
              </w:rPr>
            </w:pPr>
            <w:r w:rsidRPr="00865BB4">
              <w:rPr>
                <w:rFonts w:ascii="Times New Roman" w:hAnsi="Times New Roman" w:cs="Times New Roman"/>
              </w:rPr>
              <w:t>- непредставление документов, обязательных к предоставлению до заключения договора и предусмотренных документацией и (или) в заявке такого участника;</w:t>
            </w:r>
          </w:p>
          <w:p w14:paraId="0E9473F1" w14:textId="77777777" w:rsidR="000A2C6D" w:rsidRPr="00865BB4" w:rsidRDefault="00DD64E3" w:rsidP="00865BB4">
            <w:pPr>
              <w:spacing w:after="0" w:line="240" w:lineRule="auto"/>
              <w:jc w:val="both"/>
              <w:rPr>
                <w:rFonts w:ascii="Times New Roman" w:hAnsi="Times New Roman" w:cs="Times New Roman"/>
              </w:rPr>
            </w:pPr>
            <w:r w:rsidRPr="00865BB4">
              <w:rPr>
                <w:rFonts w:ascii="Times New Roman" w:hAnsi="Times New Roman" w:cs="Times New Roman"/>
              </w:rPr>
              <w:t xml:space="preserve"> -  не предоставление обеспечения исполнения договора (</w:t>
            </w:r>
            <w:proofErr w:type="gramStart"/>
            <w:r w:rsidRPr="00865BB4">
              <w:rPr>
                <w:rFonts w:ascii="Times New Roman" w:hAnsi="Times New Roman" w:cs="Times New Roman"/>
              </w:rPr>
              <w:t>при  наличии</w:t>
            </w:r>
            <w:proofErr w:type="gramEnd"/>
            <w:r w:rsidRPr="00865BB4">
              <w:rPr>
                <w:rFonts w:ascii="Times New Roman" w:hAnsi="Times New Roman" w:cs="Times New Roman"/>
              </w:rPr>
              <w:t xml:space="preserve"> такого требования в документации о закупке) в сроки, указанные в документации о закупке.</w:t>
            </w:r>
          </w:p>
          <w:p w14:paraId="7030A789" w14:textId="77777777" w:rsidR="000A2C6D" w:rsidRPr="00865BB4" w:rsidRDefault="00DD64E3" w:rsidP="00865BB4">
            <w:pPr>
              <w:spacing w:after="0" w:line="240" w:lineRule="auto"/>
              <w:jc w:val="both"/>
              <w:rPr>
                <w:rFonts w:ascii="Times New Roman" w:hAnsi="Times New Roman" w:cs="Times New Roman"/>
              </w:rPr>
            </w:pPr>
            <w:r w:rsidRPr="00865BB4">
              <w:rPr>
                <w:rFonts w:ascii="Times New Roman" w:hAnsi="Times New Roman" w:cs="Times New Roman"/>
              </w:rPr>
              <w:t xml:space="preserve">Факт уклонения победителя закупки оформляется или подтверждается заказчиком соответствующим документом (заявлением в закупочную комиссию, письмом победителя об отказе заключить договор и т.п.), который прикладывается к материалам по закупке для обоснования принятого решения. </w:t>
            </w:r>
          </w:p>
          <w:p w14:paraId="15981B73" w14:textId="77777777" w:rsidR="000A2C6D" w:rsidRPr="00865BB4" w:rsidRDefault="00DD64E3" w:rsidP="00865BB4">
            <w:pPr>
              <w:spacing w:after="0" w:line="240" w:lineRule="auto"/>
              <w:jc w:val="both"/>
              <w:rPr>
                <w:rFonts w:ascii="Times New Roman" w:hAnsi="Times New Roman" w:cs="Times New Roman"/>
              </w:rPr>
            </w:pPr>
            <w:r w:rsidRPr="00865BB4">
              <w:rPr>
                <w:rFonts w:ascii="Times New Roman" w:hAnsi="Times New Roman" w:cs="Times New Roman"/>
              </w:rPr>
              <w:t>В случае признания победителя закупки, уклонившимся от заключения договора, Заказчик:</w:t>
            </w:r>
          </w:p>
          <w:p w14:paraId="0761B4D1" w14:textId="77777777" w:rsidR="000A2C6D" w:rsidRPr="00865BB4" w:rsidRDefault="00DD64E3" w:rsidP="00865BB4">
            <w:pPr>
              <w:spacing w:after="0" w:line="240" w:lineRule="auto"/>
              <w:jc w:val="both"/>
              <w:rPr>
                <w:rFonts w:ascii="Times New Roman" w:hAnsi="Times New Roman" w:cs="Times New Roman"/>
              </w:rPr>
            </w:pPr>
            <w:r w:rsidRPr="00865BB4">
              <w:rPr>
                <w:rFonts w:ascii="Times New Roman" w:hAnsi="Times New Roman" w:cs="Times New Roman"/>
              </w:rPr>
              <w:t>1) удерживает обеспечение заявки такого лица;</w:t>
            </w:r>
          </w:p>
          <w:p w14:paraId="4A626594" w14:textId="77777777" w:rsidR="000A2C6D" w:rsidRPr="00865BB4" w:rsidRDefault="00DD64E3" w:rsidP="00865BB4">
            <w:pPr>
              <w:spacing w:after="0" w:line="240" w:lineRule="auto"/>
              <w:jc w:val="both"/>
              <w:rPr>
                <w:rFonts w:ascii="Times New Roman" w:hAnsi="Times New Roman" w:cs="Times New Roman"/>
              </w:rPr>
            </w:pPr>
            <w:r w:rsidRPr="00865BB4">
              <w:rPr>
                <w:rFonts w:ascii="Times New Roman" w:hAnsi="Times New Roman" w:cs="Times New Roman"/>
              </w:rPr>
              <w:t xml:space="preserve">2) направляет предложение в соответствующий орган о включении сведений о таком лице в реестр недобросовестных поставщиков. </w:t>
            </w:r>
          </w:p>
          <w:p w14:paraId="3BDFCCB0" w14:textId="77777777" w:rsidR="000A2C6D" w:rsidRPr="00865BB4" w:rsidRDefault="00DD64E3" w:rsidP="00865BB4">
            <w:pPr>
              <w:spacing w:after="0" w:line="240" w:lineRule="auto"/>
              <w:jc w:val="both"/>
              <w:rPr>
                <w:rFonts w:ascii="Times New Roman" w:hAnsi="Times New Roman" w:cs="Times New Roman"/>
              </w:rPr>
            </w:pPr>
            <w:r w:rsidRPr="00865BB4">
              <w:rPr>
                <w:rFonts w:ascii="Times New Roman" w:hAnsi="Times New Roman" w:cs="Times New Roman"/>
              </w:rPr>
              <w:t>3) предлагает заключить договор участнику, которому по результатам закупки присвоен второй номер, а в случае его отсутствия (либо уклонения от подписания договора) провести процедуру повторно, либо заключить договор с единственным поставщиком.</w:t>
            </w:r>
          </w:p>
        </w:tc>
      </w:tr>
    </w:tbl>
    <w:tbl>
      <w:tblPr>
        <w:tblpPr w:leftFromText="180" w:rightFromText="180" w:vertAnchor="text" w:tblpY="96"/>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213"/>
      </w:tblGrid>
      <w:tr w:rsidR="000A2C6D" w:rsidRPr="00865BB4" w14:paraId="3673BB6E" w14:textId="77777777">
        <w:trPr>
          <w:trHeight w:val="846"/>
        </w:trPr>
        <w:tc>
          <w:tcPr>
            <w:tcW w:w="534" w:type="dxa"/>
            <w:tcBorders>
              <w:bottom w:val="none" w:sz="4" w:space="0" w:color="000000"/>
            </w:tcBorders>
            <w:shd w:val="clear" w:color="auto" w:fill="auto"/>
          </w:tcPr>
          <w:p w14:paraId="3822C846" w14:textId="77777777" w:rsidR="000A2C6D" w:rsidRPr="00865BB4" w:rsidRDefault="00DD64E3" w:rsidP="00865BB4">
            <w:pPr>
              <w:widowControl w:val="0"/>
              <w:spacing w:after="0" w:line="240" w:lineRule="auto"/>
              <w:jc w:val="center"/>
              <w:rPr>
                <w:rFonts w:ascii="Times New Roman" w:eastAsia="Calibri" w:hAnsi="Times New Roman" w:cs="Times New Roman"/>
                <w:b/>
              </w:rPr>
            </w:pPr>
            <w:r w:rsidRPr="00865BB4">
              <w:rPr>
                <w:rFonts w:ascii="Times New Roman" w:eastAsia="Calibri" w:hAnsi="Times New Roman" w:cs="Times New Roman"/>
                <w:b/>
              </w:rPr>
              <w:t>38.</w:t>
            </w:r>
          </w:p>
        </w:tc>
        <w:tc>
          <w:tcPr>
            <w:tcW w:w="9213" w:type="dxa"/>
            <w:tcBorders>
              <w:bottom w:val="none" w:sz="4" w:space="0" w:color="000000"/>
            </w:tcBorders>
            <w:shd w:val="clear" w:color="auto" w:fill="auto"/>
          </w:tcPr>
          <w:p w14:paraId="2969E4F8" w14:textId="77777777" w:rsidR="000A2C6D" w:rsidRPr="00865BB4" w:rsidRDefault="00DD64E3" w:rsidP="00865BB4">
            <w:pPr>
              <w:widowControl w:val="0"/>
              <w:spacing w:after="0" w:line="240" w:lineRule="auto"/>
              <w:jc w:val="both"/>
              <w:rPr>
                <w:rFonts w:ascii="Times New Roman" w:eastAsia="Calibri" w:hAnsi="Times New Roman" w:cs="Times New Roman"/>
                <w:b/>
              </w:rPr>
            </w:pPr>
            <w:r w:rsidRPr="00865BB4">
              <w:rPr>
                <w:rFonts w:ascii="Times New Roman" w:hAnsi="Times New Roman" w:cs="Times New Roman"/>
                <w:b/>
                <w:lang w:eastAsia="ru-RU"/>
              </w:rPr>
              <w:t>Сведения о возможности заказчика увеличить количество поставляемого товара при заключении договора (при необходимости)</w:t>
            </w:r>
            <w:r w:rsidRPr="00865BB4">
              <w:rPr>
                <w:rFonts w:ascii="Times New Roman" w:eastAsia="Calibri" w:hAnsi="Times New Roman" w:cs="Times New Roman"/>
                <w:b/>
              </w:rPr>
              <w:t>:</w:t>
            </w:r>
          </w:p>
          <w:p w14:paraId="5E81D921" w14:textId="77777777" w:rsidR="000A2C6D" w:rsidRPr="00865BB4" w:rsidRDefault="00DD64E3" w:rsidP="00865BB4">
            <w:pPr>
              <w:widowControl w:val="0"/>
              <w:spacing w:after="0" w:line="240" w:lineRule="auto"/>
              <w:jc w:val="both"/>
              <w:rPr>
                <w:rFonts w:ascii="Times New Roman" w:eastAsia="Calibri" w:hAnsi="Times New Roman" w:cs="Times New Roman"/>
                <w:b/>
              </w:rPr>
            </w:pPr>
            <w:r w:rsidRPr="00865BB4">
              <w:rPr>
                <w:rFonts w:ascii="Times New Roman" w:eastAsia="AR PL SungtiL GB" w:hAnsi="Times New Roman" w:cs="Times New Roman"/>
                <w:lang w:eastAsia="zh-CN" w:bidi="hi-IN"/>
              </w:rPr>
              <w:t>Не требуются</w:t>
            </w:r>
          </w:p>
        </w:tc>
      </w:tr>
      <w:tr w:rsidR="000A2C6D" w:rsidRPr="00865BB4" w14:paraId="2FFA8FC6" w14:textId="77777777">
        <w:trPr>
          <w:trHeight w:val="846"/>
        </w:trPr>
        <w:tc>
          <w:tcPr>
            <w:tcW w:w="534" w:type="dxa"/>
            <w:tcBorders>
              <w:bottom w:val="none" w:sz="4" w:space="0" w:color="000000"/>
            </w:tcBorders>
            <w:shd w:val="clear" w:color="auto" w:fill="auto"/>
          </w:tcPr>
          <w:p w14:paraId="10EA28C8" w14:textId="77777777" w:rsidR="000A2C6D" w:rsidRPr="00865BB4" w:rsidRDefault="00DD64E3" w:rsidP="00865BB4">
            <w:pPr>
              <w:widowControl w:val="0"/>
              <w:spacing w:after="0" w:line="240" w:lineRule="auto"/>
              <w:rPr>
                <w:rFonts w:ascii="Times New Roman" w:eastAsia="Calibri" w:hAnsi="Times New Roman" w:cs="Times New Roman"/>
                <w:b/>
              </w:rPr>
            </w:pPr>
            <w:r w:rsidRPr="00865BB4">
              <w:rPr>
                <w:rFonts w:ascii="Times New Roman" w:eastAsia="Calibri" w:hAnsi="Times New Roman" w:cs="Times New Roman"/>
                <w:b/>
              </w:rPr>
              <w:t>39.</w:t>
            </w:r>
          </w:p>
        </w:tc>
        <w:tc>
          <w:tcPr>
            <w:tcW w:w="9213" w:type="dxa"/>
            <w:tcBorders>
              <w:bottom w:val="none" w:sz="4" w:space="0" w:color="000000"/>
            </w:tcBorders>
            <w:shd w:val="clear" w:color="auto" w:fill="auto"/>
          </w:tcPr>
          <w:p w14:paraId="022B2E84" w14:textId="77777777" w:rsidR="000A2C6D" w:rsidRPr="00865BB4" w:rsidRDefault="00DD64E3" w:rsidP="00865BB4">
            <w:pPr>
              <w:widowControl w:val="0"/>
              <w:spacing w:after="0" w:line="240" w:lineRule="auto"/>
              <w:jc w:val="both"/>
              <w:rPr>
                <w:rFonts w:ascii="Times New Roman" w:hAnsi="Times New Roman" w:cs="Times New Roman"/>
                <w:b/>
                <w:lang w:eastAsia="ru-RU"/>
              </w:rPr>
            </w:pPr>
            <w:r w:rsidRPr="00865BB4">
              <w:rPr>
                <w:rFonts w:ascii="Times New Roman" w:hAnsi="Times New Roman" w:cs="Times New Roman"/>
                <w:b/>
                <w:lang w:eastAsia="ru-RU"/>
              </w:rPr>
              <w:t>Сведения о возможности заказчика изменить предусмотренные договором количество товаров, объём работ, услуг и процент такого изменения (при необходимости)</w:t>
            </w:r>
          </w:p>
          <w:p w14:paraId="4DA437B9" w14:textId="77777777" w:rsidR="000A2C6D" w:rsidRPr="00865BB4" w:rsidRDefault="00DD64E3" w:rsidP="00865BB4">
            <w:pPr>
              <w:widowControl w:val="0"/>
              <w:spacing w:after="0" w:line="240" w:lineRule="auto"/>
              <w:jc w:val="both"/>
              <w:rPr>
                <w:rFonts w:ascii="Times New Roman" w:hAnsi="Times New Roman" w:cs="Times New Roman"/>
                <w:b/>
                <w:lang w:eastAsia="ru-RU"/>
              </w:rPr>
            </w:pPr>
            <w:r w:rsidRPr="00865BB4">
              <w:rPr>
                <w:rFonts w:ascii="Times New Roman" w:eastAsia="Calibri" w:hAnsi="Times New Roman" w:cs="Times New Roman"/>
                <w:shd w:val="clear" w:color="auto" w:fill="FFFFFF"/>
              </w:rPr>
              <w:t xml:space="preserve">В </w:t>
            </w:r>
            <w:proofErr w:type="gramStart"/>
            <w:r w:rsidRPr="00865BB4">
              <w:rPr>
                <w:rFonts w:ascii="Times New Roman" w:eastAsia="Calibri" w:hAnsi="Times New Roman" w:cs="Times New Roman"/>
                <w:shd w:val="clear" w:color="auto" w:fill="FFFFFF"/>
              </w:rPr>
              <w:t>соответствии  с</w:t>
            </w:r>
            <w:proofErr w:type="gramEnd"/>
            <w:r w:rsidRPr="00865BB4">
              <w:rPr>
                <w:rFonts w:ascii="Times New Roman" w:eastAsia="Calibri" w:hAnsi="Times New Roman" w:cs="Times New Roman"/>
                <w:shd w:val="clear" w:color="auto" w:fill="FFFFFF"/>
              </w:rPr>
              <w:t xml:space="preserve"> условиями договора</w:t>
            </w:r>
          </w:p>
        </w:tc>
      </w:tr>
      <w:tr w:rsidR="000A2C6D" w:rsidRPr="00865BB4" w14:paraId="333B92EF" w14:textId="77777777">
        <w:tc>
          <w:tcPr>
            <w:tcW w:w="534" w:type="dxa"/>
            <w:tcBorders>
              <w:bottom w:val="none" w:sz="4" w:space="0" w:color="000000"/>
            </w:tcBorders>
            <w:shd w:val="clear" w:color="auto" w:fill="auto"/>
          </w:tcPr>
          <w:p w14:paraId="3A6A680F" w14:textId="77777777" w:rsidR="000A2C6D" w:rsidRPr="00865BB4" w:rsidRDefault="00DD64E3" w:rsidP="00865BB4">
            <w:pPr>
              <w:widowControl w:val="0"/>
              <w:spacing w:after="0" w:line="240" w:lineRule="auto"/>
              <w:jc w:val="center"/>
              <w:rPr>
                <w:rFonts w:ascii="Times New Roman" w:eastAsia="Calibri" w:hAnsi="Times New Roman" w:cs="Times New Roman"/>
                <w:b/>
              </w:rPr>
            </w:pPr>
            <w:r w:rsidRPr="00865BB4">
              <w:rPr>
                <w:rFonts w:ascii="Times New Roman" w:eastAsia="Calibri" w:hAnsi="Times New Roman" w:cs="Times New Roman"/>
                <w:b/>
              </w:rPr>
              <w:t>40.</w:t>
            </w:r>
          </w:p>
        </w:tc>
        <w:tc>
          <w:tcPr>
            <w:tcW w:w="9213" w:type="dxa"/>
            <w:tcBorders>
              <w:bottom w:val="none" w:sz="4" w:space="0" w:color="000000"/>
            </w:tcBorders>
            <w:shd w:val="clear" w:color="auto" w:fill="auto"/>
          </w:tcPr>
          <w:p w14:paraId="1F26EC15" w14:textId="77777777" w:rsidR="000A2C6D" w:rsidRPr="00865BB4" w:rsidRDefault="00DD64E3" w:rsidP="00865BB4">
            <w:pPr>
              <w:widowControl w:val="0"/>
              <w:spacing w:after="0" w:line="240" w:lineRule="auto"/>
              <w:jc w:val="both"/>
              <w:rPr>
                <w:rFonts w:ascii="Times New Roman" w:eastAsia="Calibri" w:hAnsi="Times New Roman" w:cs="Times New Roman"/>
                <w:b/>
              </w:rPr>
            </w:pPr>
            <w:r w:rsidRPr="00865BB4">
              <w:rPr>
                <w:rFonts w:ascii="Times New Roman" w:eastAsia="Calibri" w:hAnsi="Times New Roman" w:cs="Times New Roman"/>
                <w:b/>
              </w:rPr>
              <w:t xml:space="preserve">Информация о возможности одностороннего отказа от </w:t>
            </w:r>
            <w:proofErr w:type="gramStart"/>
            <w:r w:rsidRPr="00865BB4">
              <w:rPr>
                <w:rFonts w:ascii="Times New Roman" w:eastAsia="Calibri" w:hAnsi="Times New Roman" w:cs="Times New Roman"/>
                <w:b/>
              </w:rPr>
              <w:t xml:space="preserve">исполнения </w:t>
            </w:r>
            <w:r w:rsidRPr="00865BB4">
              <w:rPr>
                <w:rFonts w:ascii="Times New Roman" w:eastAsia="AR PL SungtiL GB" w:hAnsi="Times New Roman" w:cs="Times New Roman"/>
                <w:b/>
                <w:lang w:eastAsia="zh-CN" w:bidi="hi-IN"/>
              </w:rPr>
              <w:t xml:space="preserve"> договора</w:t>
            </w:r>
            <w:proofErr w:type="gramEnd"/>
            <w:r w:rsidRPr="00865BB4">
              <w:rPr>
                <w:rFonts w:ascii="Times New Roman" w:eastAsia="Calibri" w:hAnsi="Times New Roman" w:cs="Times New Roman"/>
                <w:b/>
              </w:rPr>
              <w:t>:</w:t>
            </w:r>
          </w:p>
        </w:tc>
      </w:tr>
      <w:tr w:rsidR="000A2C6D" w:rsidRPr="00865BB4" w14:paraId="2C702740" w14:textId="77777777">
        <w:tc>
          <w:tcPr>
            <w:tcW w:w="534" w:type="dxa"/>
            <w:tcBorders>
              <w:top w:val="none" w:sz="4" w:space="0" w:color="000000"/>
              <w:bottom w:val="single" w:sz="4" w:space="0" w:color="auto"/>
            </w:tcBorders>
            <w:shd w:val="clear" w:color="auto" w:fill="auto"/>
          </w:tcPr>
          <w:p w14:paraId="0F80A23C" w14:textId="77777777" w:rsidR="000A2C6D" w:rsidRPr="00865BB4" w:rsidRDefault="000A2C6D" w:rsidP="00865BB4">
            <w:pPr>
              <w:widowControl w:val="0"/>
              <w:spacing w:after="0" w:line="240" w:lineRule="auto"/>
              <w:jc w:val="center"/>
              <w:rPr>
                <w:rFonts w:ascii="Times New Roman" w:eastAsia="Calibri" w:hAnsi="Times New Roman" w:cs="Times New Roman"/>
                <w:b/>
              </w:rPr>
            </w:pPr>
          </w:p>
        </w:tc>
        <w:tc>
          <w:tcPr>
            <w:tcW w:w="9213" w:type="dxa"/>
            <w:tcBorders>
              <w:top w:val="none" w:sz="4" w:space="0" w:color="000000"/>
              <w:bottom w:val="single" w:sz="4" w:space="0" w:color="auto"/>
            </w:tcBorders>
            <w:shd w:val="clear" w:color="auto" w:fill="auto"/>
          </w:tcPr>
          <w:p w14:paraId="54DC8F3E" w14:textId="77777777" w:rsidR="000A2C6D" w:rsidRPr="00865BB4" w:rsidRDefault="00DD64E3" w:rsidP="00865BB4">
            <w:pPr>
              <w:tabs>
                <w:tab w:val="left" w:pos="0"/>
              </w:tabs>
              <w:spacing w:after="0" w:line="240" w:lineRule="auto"/>
              <w:jc w:val="both"/>
              <w:rPr>
                <w:rFonts w:ascii="Times New Roman" w:eastAsia="Calibri" w:hAnsi="Times New Roman" w:cs="Times New Roman"/>
                <w:shd w:val="clear" w:color="auto" w:fill="FFFFFF"/>
              </w:rPr>
            </w:pPr>
            <w:r w:rsidRPr="00865BB4">
              <w:rPr>
                <w:rFonts w:ascii="Times New Roman" w:eastAsia="Calibri" w:hAnsi="Times New Roman" w:cs="Times New Roman"/>
                <w:shd w:val="clear" w:color="auto" w:fill="FFFFFF"/>
              </w:rPr>
              <w:t xml:space="preserve">В </w:t>
            </w:r>
            <w:proofErr w:type="gramStart"/>
            <w:r w:rsidRPr="00865BB4">
              <w:rPr>
                <w:rFonts w:ascii="Times New Roman" w:eastAsia="Calibri" w:hAnsi="Times New Roman" w:cs="Times New Roman"/>
                <w:shd w:val="clear" w:color="auto" w:fill="FFFFFF"/>
              </w:rPr>
              <w:t>соответствии  с</w:t>
            </w:r>
            <w:proofErr w:type="gramEnd"/>
            <w:r w:rsidRPr="00865BB4">
              <w:rPr>
                <w:rFonts w:ascii="Times New Roman" w:eastAsia="Calibri" w:hAnsi="Times New Roman" w:cs="Times New Roman"/>
                <w:shd w:val="clear" w:color="auto" w:fill="FFFFFF"/>
              </w:rPr>
              <w:t xml:space="preserve"> условиями договора</w:t>
            </w:r>
          </w:p>
        </w:tc>
      </w:tr>
      <w:tr w:rsidR="000A2C6D" w:rsidRPr="00865BB4" w14:paraId="509026DA"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659E810A" w14:textId="77777777" w:rsidR="000A2C6D" w:rsidRPr="00865BB4" w:rsidRDefault="00DD64E3" w:rsidP="00865BB4">
            <w:pPr>
              <w:widowControl w:val="0"/>
              <w:spacing w:after="0" w:line="240" w:lineRule="auto"/>
              <w:jc w:val="center"/>
              <w:rPr>
                <w:rFonts w:ascii="Times New Roman" w:eastAsia="Calibri" w:hAnsi="Times New Roman" w:cs="Times New Roman"/>
                <w:b/>
              </w:rPr>
            </w:pPr>
            <w:r w:rsidRPr="00865BB4">
              <w:rPr>
                <w:rFonts w:ascii="Times New Roman" w:eastAsia="Calibri" w:hAnsi="Times New Roman" w:cs="Times New Roman"/>
                <w:b/>
              </w:rPr>
              <w:t>41.</w:t>
            </w:r>
          </w:p>
        </w:tc>
        <w:tc>
          <w:tcPr>
            <w:tcW w:w="9213" w:type="dxa"/>
            <w:tcBorders>
              <w:top w:val="single" w:sz="4" w:space="0" w:color="auto"/>
              <w:left w:val="single" w:sz="4" w:space="0" w:color="auto"/>
              <w:bottom w:val="single" w:sz="4" w:space="0" w:color="auto"/>
              <w:right w:val="single" w:sz="4" w:space="0" w:color="auto"/>
            </w:tcBorders>
            <w:shd w:val="clear" w:color="auto" w:fill="auto"/>
          </w:tcPr>
          <w:p w14:paraId="0CC93EB8" w14:textId="77777777" w:rsidR="000A2C6D" w:rsidRPr="00865BB4" w:rsidRDefault="00DD64E3" w:rsidP="00865BB4">
            <w:pPr>
              <w:widowControl w:val="0"/>
              <w:spacing w:after="0" w:line="240" w:lineRule="auto"/>
              <w:jc w:val="both"/>
              <w:rPr>
                <w:rFonts w:ascii="Times New Roman" w:eastAsia="AR PL SungtiL GB" w:hAnsi="Times New Roman" w:cs="Times New Roman"/>
                <w:lang w:eastAsia="zh-CN" w:bidi="hi-IN"/>
              </w:rPr>
            </w:pPr>
            <w:r w:rsidRPr="00865BB4">
              <w:rPr>
                <w:rFonts w:ascii="Times New Roman" w:eastAsia="AR PL SungtiL GB" w:hAnsi="Times New Roman" w:cs="Times New Roman"/>
                <w:b/>
                <w:lang w:eastAsia="zh-CN" w:bidi="hi-IN"/>
              </w:rPr>
              <w:t>Разъяснение отклонения аукционной заявки:</w:t>
            </w:r>
          </w:p>
          <w:p w14:paraId="1F77C368" w14:textId="77777777" w:rsidR="000A2C6D" w:rsidRPr="00865BB4" w:rsidRDefault="00DD64E3" w:rsidP="00865BB4">
            <w:pPr>
              <w:spacing w:after="0" w:line="240" w:lineRule="auto"/>
              <w:jc w:val="both"/>
              <w:rPr>
                <w:rFonts w:ascii="Times New Roman" w:hAnsi="Times New Roman" w:cs="Times New Roman"/>
                <w:lang w:eastAsia="ru-RU"/>
              </w:rPr>
            </w:pPr>
            <w:r w:rsidRPr="00865BB4">
              <w:rPr>
                <w:rFonts w:ascii="Times New Roman" w:hAnsi="Times New Roman" w:cs="Times New Roman"/>
                <w:lang w:eastAsia="ru-RU"/>
              </w:rPr>
              <w:t xml:space="preserve">По запросу участника электронного аукциона заказчик </w:t>
            </w:r>
            <w:r w:rsidRPr="00865BB4">
              <w:rPr>
                <w:rFonts w:ascii="Times New Roman" w:hAnsi="Times New Roman" w:cs="Times New Roman"/>
                <w:lang w:eastAsia="ru-RU"/>
              </w:rPr>
              <w:br/>
              <w:t>в течение десяти дней со дня получения соответствующего запроса, предоставляет ему информацию о причинах отклонения аукционной заявки. Данный запрос участника и ответ заказчика направляются в форме электронного документа посредством программных и технических средств электронной площадки.</w:t>
            </w:r>
          </w:p>
        </w:tc>
      </w:tr>
      <w:tr w:rsidR="000A2C6D" w:rsidRPr="00865BB4" w14:paraId="03833B0E"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452F4A45" w14:textId="77777777" w:rsidR="000A2C6D" w:rsidRPr="00865BB4" w:rsidRDefault="00DD64E3" w:rsidP="00865BB4">
            <w:pPr>
              <w:widowControl w:val="0"/>
              <w:spacing w:after="0" w:line="240" w:lineRule="auto"/>
              <w:jc w:val="center"/>
              <w:rPr>
                <w:rFonts w:ascii="Times New Roman" w:eastAsia="Calibri" w:hAnsi="Times New Roman" w:cs="Times New Roman"/>
                <w:b/>
              </w:rPr>
            </w:pPr>
            <w:r w:rsidRPr="00865BB4">
              <w:rPr>
                <w:rFonts w:ascii="Times New Roman" w:eastAsia="Calibri" w:hAnsi="Times New Roman" w:cs="Times New Roman"/>
                <w:b/>
              </w:rPr>
              <w:t>42.</w:t>
            </w:r>
          </w:p>
        </w:tc>
        <w:tc>
          <w:tcPr>
            <w:tcW w:w="9213" w:type="dxa"/>
            <w:tcBorders>
              <w:top w:val="single" w:sz="4" w:space="0" w:color="auto"/>
              <w:left w:val="single" w:sz="4" w:space="0" w:color="auto"/>
              <w:bottom w:val="single" w:sz="4" w:space="0" w:color="auto"/>
              <w:right w:val="single" w:sz="4" w:space="0" w:color="auto"/>
            </w:tcBorders>
            <w:shd w:val="clear" w:color="auto" w:fill="auto"/>
          </w:tcPr>
          <w:p w14:paraId="42410113" w14:textId="77777777" w:rsidR="000A2C6D" w:rsidRPr="00865BB4" w:rsidRDefault="00DD64E3" w:rsidP="00865BB4">
            <w:pPr>
              <w:widowControl w:val="0"/>
              <w:spacing w:after="0" w:line="240" w:lineRule="auto"/>
              <w:jc w:val="both"/>
              <w:rPr>
                <w:rFonts w:ascii="Times New Roman" w:hAnsi="Times New Roman" w:cs="Times New Roman"/>
                <w:b/>
                <w:lang w:eastAsia="ru-RU"/>
              </w:rPr>
            </w:pPr>
            <w:r w:rsidRPr="00865BB4">
              <w:rPr>
                <w:rFonts w:ascii="Times New Roman" w:hAnsi="Times New Roman" w:cs="Times New Roman"/>
                <w:b/>
                <w:lang w:eastAsia="ru-RU"/>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14:paraId="52D2FEBB" w14:textId="77777777" w:rsidR="000A2C6D" w:rsidRPr="00865BB4" w:rsidRDefault="00DD64E3" w:rsidP="00865BB4">
            <w:pPr>
              <w:widowControl w:val="0"/>
              <w:spacing w:after="0" w:line="240" w:lineRule="auto"/>
              <w:jc w:val="both"/>
              <w:rPr>
                <w:rFonts w:ascii="Times New Roman" w:eastAsia="AR PL SungtiL GB" w:hAnsi="Times New Roman" w:cs="Times New Roman"/>
                <w:b/>
                <w:lang w:eastAsia="zh-CN" w:bidi="hi-IN"/>
              </w:rPr>
            </w:pPr>
            <w:r w:rsidRPr="00865BB4">
              <w:rPr>
                <w:rFonts w:ascii="Times New Roman" w:eastAsia="AR PL SungtiL GB" w:hAnsi="Times New Roman" w:cs="Times New Roman"/>
                <w:lang w:eastAsia="zh-CN" w:bidi="hi-IN"/>
              </w:rPr>
              <w:t>Не требуются</w:t>
            </w:r>
          </w:p>
        </w:tc>
      </w:tr>
      <w:tr w:rsidR="000A2C6D" w:rsidRPr="00865BB4" w14:paraId="48C7BC24"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5C7D49DF" w14:textId="77777777" w:rsidR="000A2C6D" w:rsidRPr="00865BB4" w:rsidRDefault="00DD64E3" w:rsidP="00865BB4">
            <w:pPr>
              <w:widowControl w:val="0"/>
              <w:spacing w:after="0" w:line="240" w:lineRule="auto"/>
              <w:jc w:val="center"/>
              <w:rPr>
                <w:rFonts w:ascii="Times New Roman" w:eastAsia="Calibri" w:hAnsi="Times New Roman" w:cs="Times New Roman"/>
                <w:b/>
              </w:rPr>
            </w:pPr>
            <w:r w:rsidRPr="00865BB4">
              <w:rPr>
                <w:rFonts w:ascii="Times New Roman" w:eastAsia="Calibri" w:hAnsi="Times New Roman" w:cs="Times New Roman"/>
                <w:b/>
              </w:rPr>
              <w:t>43.</w:t>
            </w:r>
          </w:p>
        </w:tc>
        <w:tc>
          <w:tcPr>
            <w:tcW w:w="9213" w:type="dxa"/>
            <w:tcBorders>
              <w:top w:val="single" w:sz="4" w:space="0" w:color="auto"/>
              <w:left w:val="single" w:sz="4" w:space="0" w:color="auto"/>
              <w:bottom w:val="single" w:sz="4" w:space="0" w:color="auto"/>
              <w:right w:val="single" w:sz="4" w:space="0" w:color="auto"/>
            </w:tcBorders>
            <w:shd w:val="clear" w:color="auto" w:fill="auto"/>
          </w:tcPr>
          <w:p w14:paraId="4D87DC48" w14:textId="77777777" w:rsidR="000A2C6D" w:rsidRPr="00865BB4" w:rsidRDefault="00DD64E3" w:rsidP="00865BB4">
            <w:pPr>
              <w:spacing w:after="0" w:line="240" w:lineRule="auto"/>
              <w:jc w:val="both"/>
              <w:rPr>
                <w:rFonts w:ascii="Times New Roman" w:hAnsi="Times New Roman" w:cs="Times New Roman"/>
                <w:b/>
                <w:lang w:eastAsia="ru-RU"/>
              </w:rPr>
            </w:pPr>
            <w:r w:rsidRPr="00865BB4">
              <w:rPr>
                <w:rFonts w:ascii="Times New Roman" w:hAnsi="Times New Roman" w:cs="Times New Roman"/>
                <w:b/>
                <w:lang w:eastAsia="ru-RU"/>
              </w:rPr>
              <w:t xml:space="preserve">Порядок и срок отзыва аукционных заявок, порядок внесения изменений в такие заявки: </w:t>
            </w:r>
          </w:p>
          <w:p w14:paraId="701AA20D" w14:textId="77777777" w:rsidR="000A2C6D" w:rsidRPr="00865BB4" w:rsidRDefault="00DD64E3" w:rsidP="00865BB4">
            <w:pPr>
              <w:spacing w:after="0" w:line="240" w:lineRule="auto"/>
              <w:jc w:val="both"/>
              <w:rPr>
                <w:rFonts w:ascii="Times New Roman" w:hAnsi="Times New Roman" w:cs="Times New Roman"/>
                <w:lang w:eastAsia="ru-RU"/>
              </w:rPr>
            </w:pPr>
            <w:r w:rsidRPr="00865BB4">
              <w:rPr>
                <w:rFonts w:ascii="Times New Roman" w:hAnsi="Times New Roman" w:cs="Times New Roman"/>
                <w:lang w:eastAsia="ru-RU"/>
              </w:rPr>
              <w:t>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изменённой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tc>
      </w:tr>
    </w:tbl>
    <w:p w14:paraId="31898ED1" w14:textId="77777777" w:rsidR="000A2C6D" w:rsidRPr="00865BB4" w:rsidRDefault="000A2C6D" w:rsidP="00865BB4">
      <w:pPr>
        <w:spacing w:line="240" w:lineRule="auto"/>
        <w:rPr>
          <w:rFonts w:ascii="Times New Roman" w:eastAsia="Calibri" w:hAnsi="Times New Roman" w:cs="Times New Roman"/>
          <w:b/>
        </w:rPr>
      </w:pPr>
    </w:p>
    <w:p w14:paraId="0538A452" w14:textId="77777777" w:rsidR="000A2C6D" w:rsidRPr="00865BB4" w:rsidRDefault="000A2C6D" w:rsidP="00865BB4">
      <w:pPr>
        <w:spacing w:after="0" w:line="240" w:lineRule="auto"/>
        <w:jc w:val="center"/>
        <w:rPr>
          <w:rFonts w:ascii="Times New Roman" w:eastAsia="Times New Roman" w:hAnsi="Times New Roman" w:cs="Times New Roman"/>
          <w:b/>
          <w:lang w:eastAsia="ru-RU"/>
        </w:rPr>
      </w:pPr>
    </w:p>
    <w:p w14:paraId="6904A0B3" w14:textId="77777777" w:rsidR="000A2C6D" w:rsidRPr="00865BB4" w:rsidRDefault="000A2C6D" w:rsidP="00865BB4">
      <w:pPr>
        <w:spacing w:after="0" w:line="240" w:lineRule="auto"/>
        <w:jc w:val="center"/>
        <w:rPr>
          <w:rFonts w:ascii="Times New Roman" w:eastAsia="Times New Roman" w:hAnsi="Times New Roman" w:cs="Times New Roman"/>
          <w:b/>
          <w:lang w:eastAsia="ru-RU"/>
        </w:rPr>
      </w:pPr>
    </w:p>
    <w:p w14:paraId="7195D4BB" w14:textId="77777777" w:rsidR="000A2C6D" w:rsidRPr="00865BB4" w:rsidRDefault="000A2C6D" w:rsidP="00865BB4">
      <w:pPr>
        <w:spacing w:after="0" w:line="240" w:lineRule="auto"/>
        <w:jc w:val="center"/>
        <w:rPr>
          <w:rFonts w:ascii="Times New Roman" w:eastAsia="Times New Roman" w:hAnsi="Times New Roman" w:cs="Times New Roman"/>
          <w:b/>
          <w:lang w:eastAsia="ru-RU"/>
        </w:rPr>
        <w:sectPr w:rsidR="000A2C6D" w:rsidRPr="00865BB4">
          <w:footerReference w:type="default" r:id="rId10"/>
          <w:pgSz w:w="11906" w:h="16838"/>
          <w:pgMar w:top="1134" w:right="567" w:bottom="1134" w:left="1701" w:header="709" w:footer="709" w:gutter="0"/>
          <w:cols w:space="708"/>
          <w:docGrid w:linePitch="360"/>
        </w:sectPr>
      </w:pPr>
    </w:p>
    <w:p w14:paraId="1C0F04BE" w14:textId="77777777" w:rsidR="000A2C6D" w:rsidRPr="00865BB4" w:rsidRDefault="000A2C6D" w:rsidP="00865BB4">
      <w:pPr>
        <w:spacing w:after="0" w:line="240" w:lineRule="auto"/>
        <w:jc w:val="center"/>
        <w:rPr>
          <w:rFonts w:ascii="Times New Roman" w:eastAsia="Times New Roman" w:hAnsi="Times New Roman" w:cs="Times New Roman"/>
          <w:b/>
          <w:lang w:eastAsia="ru-RU"/>
        </w:rPr>
      </w:pPr>
    </w:p>
    <w:p w14:paraId="0735BBC7" w14:textId="77777777" w:rsidR="000A2C6D" w:rsidRPr="00865BB4" w:rsidRDefault="00DD64E3" w:rsidP="00865BB4">
      <w:pPr>
        <w:spacing w:after="0" w:line="240" w:lineRule="auto"/>
        <w:jc w:val="center"/>
        <w:rPr>
          <w:rFonts w:ascii="Times New Roman" w:eastAsia="Times New Roman" w:hAnsi="Times New Roman" w:cs="Times New Roman"/>
          <w:b/>
          <w:lang w:eastAsia="ru-RU"/>
        </w:rPr>
      </w:pPr>
      <w:r w:rsidRPr="00865BB4">
        <w:rPr>
          <w:rFonts w:ascii="Times New Roman" w:eastAsia="Times New Roman" w:hAnsi="Times New Roman" w:cs="Times New Roman"/>
          <w:b/>
          <w:lang w:eastAsia="ru-RU"/>
        </w:rPr>
        <w:t>РАЗДЕЛ 2</w:t>
      </w:r>
    </w:p>
    <w:p w14:paraId="33717119" w14:textId="77777777" w:rsidR="000A2C6D" w:rsidRPr="00865BB4" w:rsidRDefault="000A2C6D" w:rsidP="00865BB4">
      <w:pPr>
        <w:spacing w:after="0" w:line="240" w:lineRule="auto"/>
        <w:jc w:val="center"/>
        <w:rPr>
          <w:rFonts w:ascii="Times New Roman" w:eastAsia="Times New Roman" w:hAnsi="Times New Roman" w:cs="Times New Roman"/>
          <w:b/>
          <w:lang w:eastAsia="ru-RU"/>
        </w:rPr>
      </w:pPr>
    </w:p>
    <w:p w14:paraId="220CA194" w14:textId="77777777" w:rsidR="000A2C6D" w:rsidRPr="00865BB4" w:rsidRDefault="00DD64E3" w:rsidP="00865BB4">
      <w:pPr>
        <w:spacing w:after="0" w:line="240" w:lineRule="auto"/>
        <w:jc w:val="center"/>
        <w:rPr>
          <w:rFonts w:ascii="Times New Roman" w:eastAsia="Times New Roman" w:hAnsi="Times New Roman" w:cs="Times New Roman"/>
          <w:b/>
          <w:caps/>
          <w:color w:val="000000"/>
          <w:lang w:eastAsia="ru-RU"/>
        </w:rPr>
      </w:pPr>
      <w:r w:rsidRPr="00865BB4">
        <w:rPr>
          <w:rFonts w:ascii="Times New Roman" w:eastAsia="Times New Roman" w:hAnsi="Times New Roman" w:cs="Times New Roman"/>
          <w:b/>
          <w:caps/>
          <w:color w:val="000000"/>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в том числе требования к безопасности, техническим характеристикам,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99F67E8" w14:textId="77777777" w:rsidR="000A2C6D" w:rsidRPr="00865BB4" w:rsidRDefault="000A2C6D" w:rsidP="00865BB4">
      <w:pPr>
        <w:spacing w:after="0" w:line="240" w:lineRule="auto"/>
        <w:jc w:val="both"/>
        <w:rPr>
          <w:rFonts w:ascii="Times New Roman" w:eastAsia="Times New Roman" w:hAnsi="Times New Roman" w:cs="Times New Roman"/>
          <w:b/>
          <w:caps/>
          <w:color w:val="000000"/>
          <w:lang w:eastAsia="ru-RU"/>
        </w:rPr>
      </w:pPr>
    </w:p>
    <w:p w14:paraId="53621183" w14:textId="5EC36299" w:rsidR="000A2C6D" w:rsidRPr="00865BB4" w:rsidRDefault="00DD64E3" w:rsidP="00865BB4">
      <w:pPr>
        <w:spacing w:after="0" w:line="240" w:lineRule="auto"/>
        <w:rPr>
          <w:rFonts w:ascii="Times New Roman" w:eastAsia="Calibri" w:hAnsi="Times New Roman" w:cs="Times New Roman"/>
        </w:rPr>
      </w:pPr>
      <w:r w:rsidRPr="00865BB4">
        <w:rPr>
          <w:rFonts w:ascii="Times New Roman" w:eastAsia="Calibri" w:hAnsi="Times New Roman" w:cs="Times New Roman"/>
        </w:rPr>
        <w:t xml:space="preserve">1.   Наименование объекта </w:t>
      </w:r>
      <w:proofErr w:type="gramStart"/>
      <w:r w:rsidRPr="00865BB4">
        <w:rPr>
          <w:rFonts w:ascii="Times New Roman" w:eastAsia="Calibri" w:hAnsi="Times New Roman" w:cs="Times New Roman"/>
        </w:rPr>
        <w:t xml:space="preserve">закупки:  </w:t>
      </w:r>
      <w:r w:rsidR="00865BB4" w:rsidRPr="00865BB4">
        <w:rPr>
          <w:rFonts w:ascii="Times New Roman" w:eastAsia="Calibri" w:hAnsi="Times New Roman" w:cs="Times New Roman"/>
        </w:rPr>
        <w:t>Поставка</w:t>
      </w:r>
      <w:proofErr w:type="gramEnd"/>
      <w:r w:rsidR="00865BB4" w:rsidRPr="00865BB4">
        <w:rPr>
          <w:rFonts w:ascii="Times New Roman" w:eastAsia="Calibri" w:hAnsi="Times New Roman" w:cs="Times New Roman"/>
        </w:rPr>
        <w:t xml:space="preserve"> телекоммуникационного оборудования</w:t>
      </w:r>
    </w:p>
    <w:p w14:paraId="7446AD72" w14:textId="24DB0C2F" w:rsidR="000A2C6D" w:rsidRDefault="00DD64E3" w:rsidP="00865BB4">
      <w:pPr>
        <w:spacing w:after="0" w:line="240" w:lineRule="auto"/>
        <w:jc w:val="both"/>
        <w:rPr>
          <w:rFonts w:ascii="Times New Roman" w:eastAsia="Calibri" w:hAnsi="Times New Roman" w:cs="Times New Roman"/>
        </w:rPr>
      </w:pPr>
      <w:r w:rsidRPr="00865BB4">
        <w:rPr>
          <w:rFonts w:ascii="Times New Roman" w:eastAsia="Calibri" w:hAnsi="Times New Roman" w:cs="Times New Roman"/>
        </w:rPr>
        <w:t>2.   Количество, код позиции, функциональные, технические и качественные характеристики, эксплуатационные характеристики объекта закупки (при необходимости):</w:t>
      </w:r>
    </w:p>
    <w:p w14:paraId="5DB74357" w14:textId="2E4C1A17" w:rsidR="00914E93" w:rsidRDefault="00914E93" w:rsidP="00914E93">
      <w:pPr>
        <w:pStyle w:val="TableParagraph"/>
        <w:spacing w:line="252" w:lineRule="exact"/>
        <w:ind w:right="89"/>
        <w:jc w:val="both"/>
      </w:pPr>
      <w:r>
        <w:rPr>
          <w:rFonts w:eastAsia="Calibri"/>
        </w:rPr>
        <w:t xml:space="preserve">3. </w:t>
      </w:r>
      <w:r>
        <w:rPr>
          <w:b/>
        </w:rPr>
        <w:t>Предметом</w:t>
      </w:r>
      <w:r>
        <w:rPr>
          <w:b/>
          <w:spacing w:val="1"/>
        </w:rPr>
        <w:t xml:space="preserve"> </w:t>
      </w:r>
      <w:r>
        <w:rPr>
          <w:b/>
        </w:rPr>
        <w:t>закупки</w:t>
      </w:r>
      <w:r>
        <w:rPr>
          <w:b/>
          <w:spacing w:val="1"/>
        </w:rPr>
        <w:t xml:space="preserve"> </w:t>
      </w:r>
      <w:r>
        <w:rPr>
          <w:b/>
        </w:rPr>
        <w:t>является поставка</w:t>
      </w:r>
      <w:r>
        <w:rPr>
          <w:b/>
          <w:spacing w:val="1"/>
        </w:rPr>
        <w:t xml:space="preserve"> </w:t>
      </w:r>
      <w:r>
        <w:rPr>
          <w:b/>
        </w:rPr>
        <w:t>радиоэлектронной</w:t>
      </w:r>
      <w:r>
        <w:rPr>
          <w:b/>
          <w:spacing w:val="1"/>
        </w:rPr>
        <w:t xml:space="preserve"> </w:t>
      </w:r>
      <w:r>
        <w:rPr>
          <w:b/>
        </w:rPr>
        <w:t>продукции,</w:t>
      </w:r>
      <w:r>
        <w:rPr>
          <w:b/>
          <w:spacing w:val="1"/>
        </w:rPr>
        <w:t xml:space="preserve"> </w:t>
      </w:r>
      <w:r>
        <w:rPr>
          <w:b/>
        </w:rPr>
        <w:t>включенной</w:t>
      </w:r>
      <w:r>
        <w:rPr>
          <w:b/>
          <w:spacing w:val="1"/>
        </w:rPr>
        <w:t xml:space="preserve"> </w:t>
      </w:r>
      <w:r>
        <w:rPr>
          <w:b/>
        </w:rPr>
        <w:t>в</w:t>
      </w:r>
      <w:r>
        <w:rPr>
          <w:b/>
          <w:spacing w:val="1"/>
        </w:rPr>
        <w:t xml:space="preserve"> </w:t>
      </w:r>
      <w:r>
        <w:rPr>
          <w:b/>
        </w:rPr>
        <w:t>единый</w:t>
      </w:r>
      <w:r>
        <w:rPr>
          <w:b/>
          <w:spacing w:val="1"/>
        </w:rPr>
        <w:t xml:space="preserve"> </w:t>
      </w:r>
      <w:r>
        <w:rPr>
          <w:b/>
        </w:rPr>
        <w:t>реестр</w:t>
      </w:r>
      <w:r>
        <w:rPr>
          <w:b/>
          <w:spacing w:val="1"/>
        </w:rPr>
        <w:t xml:space="preserve"> </w:t>
      </w:r>
      <w:r>
        <w:rPr>
          <w:b/>
        </w:rPr>
        <w:t>российской</w:t>
      </w:r>
      <w:r>
        <w:rPr>
          <w:b/>
          <w:spacing w:val="1"/>
        </w:rPr>
        <w:t xml:space="preserve"> </w:t>
      </w:r>
      <w:r>
        <w:rPr>
          <w:b/>
        </w:rPr>
        <w:t>радиоэлектронной</w:t>
      </w:r>
      <w:r>
        <w:rPr>
          <w:b/>
          <w:spacing w:val="-9"/>
        </w:rPr>
        <w:t xml:space="preserve"> </w:t>
      </w:r>
      <w:r>
        <w:rPr>
          <w:b/>
        </w:rPr>
        <w:t>продукции:</w:t>
      </w:r>
      <w:r>
        <w:rPr>
          <w:b/>
          <w:spacing w:val="-5"/>
        </w:rPr>
        <w:t xml:space="preserve"> </w:t>
      </w:r>
      <w:r>
        <w:rPr>
          <w:u w:val="single"/>
        </w:rPr>
        <w:t>да.</w:t>
      </w:r>
    </w:p>
    <w:p w14:paraId="026F245F" w14:textId="48EF02B3" w:rsidR="00914E93" w:rsidRPr="00865BB4" w:rsidRDefault="00914E93" w:rsidP="00865BB4">
      <w:pPr>
        <w:spacing w:after="0" w:line="240" w:lineRule="auto"/>
        <w:jc w:val="both"/>
        <w:rPr>
          <w:rFonts w:ascii="Times New Roman" w:eastAsia="Calibri" w:hAnsi="Times New Roman" w:cs="Times New Roman"/>
        </w:rPr>
      </w:pPr>
    </w:p>
    <w:p w14:paraId="5678ECF8" w14:textId="77777777" w:rsidR="000A2C6D" w:rsidRPr="00865BB4" w:rsidRDefault="000A2C6D" w:rsidP="00865BB4">
      <w:pPr>
        <w:spacing w:after="0" w:line="240" w:lineRule="auto"/>
        <w:jc w:val="both"/>
        <w:rPr>
          <w:rFonts w:ascii="Times New Roman" w:eastAsia="Calibri" w:hAnsi="Times New Roman" w:cs="Times New Roman"/>
        </w:rPr>
      </w:pPr>
    </w:p>
    <w:tbl>
      <w:tblPr>
        <w:tblW w:w="14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1559"/>
        <w:gridCol w:w="3082"/>
        <w:gridCol w:w="3405"/>
        <w:gridCol w:w="2698"/>
        <w:gridCol w:w="1021"/>
        <w:gridCol w:w="1111"/>
      </w:tblGrid>
      <w:tr w:rsidR="000A2C6D" w:rsidRPr="00865BB4" w14:paraId="1D9EDB09" w14:textId="77777777" w:rsidTr="00726B08">
        <w:trPr>
          <w:trHeight w:val="699"/>
        </w:trPr>
        <w:tc>
          <w:tcPr>
            <w:tcW w:w="421" w:type="dxa"/>
            <w:shd w:val="clear" w:color="FFFFFF" w:fill="FFFFFF"/>
          </w:tcPr>
          <w:p w14:paraId="7827B7FD" w14:textId="77777777" w:rsidR="000A2C6D" w:rsidRPr="00865BB4" w:rsidRDefault="00DD64E3" w:rsidP="00865BB4">
            <w:pPr>
              <w:spacing w:after="0" w:line="240" w:lineRule="auto"/>
              <w:rPr>
                <w:rFonts w:ascii="Times New Roman" w:hAnsi="Times New Roman" w:cs="Times New Roman"/>
              </w:rPr>
            </w:pPr>
            <w:r w:rsidRPr="00865BB4">
              <w:rPr>
                <w:rFonts w:ascii="Times New Roman" w:hAnsi="Times New Roman" w:cs="Times New Roman"/>
              </w:rPr>
              <w:t>№ п/п</w:t>
            </w:r>
          </w:p>
        </w:tc>
        <w:tc>
          <w:tcPr>
            <w:tcW w:w="1701" w:type="dxa"/>
            <w:shd w:val="clear" w:color="FFFFFF" w:fill="FFFFFF"/>
          </w:tcPr>
          <w:p w14:paraId="26CA5335" w14:textId="77777777" w:rsidR="000A2C6D" w:rsidRPr="00865BB4" w:rsidRDefault="00DD64E3" w:rsidP="00865BB4">
            <w:pPr>
              <w:spacing w:after="0" w:line="240" w:lineRule="auto"/>
              <w:rPr>
                <w:rFonts w:ascii="Times New Roman" w:hAnsi="Times New Roman" w:cs="Times New Roman"/>
              </w:rPr>
            </w:pPr>
            <w:r w:rsidRPr="00865BB4">
              <w:rPr>
                <w:rFonts w:ascii="Times New Roman" w:hAnsi="Times New Roman" w:cs="Times New Roman"/>
              </w:rPr>
              <w:t>Наименование товара</w:t>
            </w:r>
          </w:p>
        </w:tc>
        <w:tc>
          <w:tcPr>
            <w:tcW w:w="1559" w:type="dxa"/>
            <w:shd w:val="clear" w:color="FFFFFF" w:fill="FFFFFF"/>
          </w:tcPr>
          <w:p w14:paraId="3AE6DA1E" w14:textId="77777777" w:rsidR="000A2C6D" w:rsidRPr="00865BB4" w:rsidRDefault="00DD64E3" w:rsidP="00865BB4">
            <w:pPr>
              <w:spacing w:after="0" w:line="240" w:lineRule="auto"/>
              <w:rPr>
                <w:rFonts w:ascii="Times New Roman" w:hAnsi="Times New Roman" w:cs="Times New Roman"/>
              </w:rPr>
            </w:pPr>
            <w:r w:rsidRPr="00865BB4">
              <w:rPr>
                <w:rFonts w:ascii="Times New Roman" w:hAnsi="Times New Roman" w:cs="Times New Roman"/>
              </w:rPr>
              <w:t>Код позиции</w:t>
            </w:r>
          </w:p>
        </w:tc>
        <w:tc>
          <w:tcPr>
            <w:tcW w:w="3082" w:type="dxa"/>
            <w:shd w:val="clear" w:color="auto" w:fill="auto"/>
          </w:tcPr>
          <w:p w14:paraId="454A7DC6" w14:textId="77777777" w:rsidR="000A2C6D" w:rsidRPr="00865BB4" w:rsidRDefault="00DD64E3" w:rsidP="00865BB4">
            <w:pPr>
              <w:spacing w:after="0" w:line="240" w:lineRule="auto"/>
              <w:rPr>
                <w:rFonts w:ascii="Times New Roman" w:hAnsi="Times New Roman" w:cs="Times New Roman"/>
              </w:rPr>
            </w:pPr>
            <w:r w:rsidRPr="00865BB4">
              <w:rPr>
                <w:rFonts w:ascii="Times New Roman" w:hAnsi="Times New Roman" w:cs="Times New Roman"/>
              </w:rPr>
              <w:t>Наименование показателя товара, единицы измерения</w:t>
            </w:r>
          </w:p>
        </w:tc>
        <w:tc>
          <w:tcPr>
            <w:tcW w:w="3405" w:type="dxa"/>
            <w:shd w:val="clear" w:color="FFFFFF" w:fill="FFFFFF"/>
          </w:tcPr>
          <w:p w14:paraId="55C7FCB4" w14:textId="77777777" w:rsidR="000A2C6D" w:rsidRPr="00865BB4" w:rsidRDefault="00DD64E3" w:rsidP="00865BB4">
            <w:pPr>
              <w:spacing w:after="0" w:line="240" w:lineRule="auto"/>
              <w:rPr>
                <w:rFonts w:ascii="Times New Roman" w:hAnsi="Times New Roman" w:cs="Times New Roman"/>
              </w:rPr>
            </w:pPr>
            <w:r w:rsidRPr="00865BB4">
              <w:rPr>
                <w:rFonts w:ascii="Times New Roman" w:hAnsi="Times New Roman" w:cs="Times New Roman"/>
              </w:rPr>
              <w:t>Требование к значению показателя</w:t>
            </w:r>
          </w:p>
        </w:tc>
        <w:tc>
          <w:tcPr>
            <w:tcW w:w="2698" w:type="dxa"/>
            <w:shd w:val="clear" w:color="FFFFFF" w:fill="FFFFFF"/>
            <w:noWrap/>
          </w:tcPr>
          <w:p w14:paraId="7436752E" w14:textId="77777777" w:rsidR="000A2C6D" w:rsidRPr="00865BB4" w:rsidRDefault="00DD64E3" w:rsidP="00865BB4">
            <w:pPr>
              <w:spacing w:after="0" w:line="240" w:lineRule="auto"/>
              <w:rPr>
                <w:rFonts w:ascii="Times New Roman" w:hAnsi="Times New Roman" w:cs="Times New Roman"/>
              </w:rPr>
            </w:pPr>
            <w:r w:rsidRPr="00865BB4">
              <w:rPr>
                <w:rFonts w:ascii="Times New Roman" w:hAnsi="Times New Roman" w:cs="Times New Roman"/>
              </w:rPr>
              <w:t>Требование заказчика к указанию значения показателя участником закупки</w:t>
            </w:r>
          </w:p>
        </w:tc>
        <w:tc>
          <w:tcPr>
            <w:tcW w:w="1021" w:type="dxa"/>
            <w:shd w:val="clear" w:color="FFFFFF" w:fill="FFFFFF"/>
          </w:tcPr>
          <w:p w14:paraId="683A6636" w14:textId="77777777" w:rsidR="000A2C6D" w:rsidRPr="00865BB4" w:rsidRDefault="00DD64E3" w:rsidP="00865BB4">
            <w:pPr>
              <w:spacing w:after="0" w:line="240" w:lineRule="auto"/>
              <w:rPr>
                <w:rFonts w:ascii="Times New Roman" w:hAnsi="Times New Roman" w:cs="Times New Roman"/>
              </w:rPr>
            </w:pPr>
            <w:r w:rsidRPr="00865BB4">
              <w:rPr>
                <w:rFonts w:ascii="Times New Roman" w:hAnsi="Times New Roman" w:cs="Times New Roman"/>
              </w:rPr>
              <w:t>Ед. изм.</w:t>
            </w:r>
          </w:p>
        </w:tc>
        <w:tc>
          <w:tcPr>
            <w:tcW w:w="1111" w:type="dxa"/>
            <w:shd w:val="clear" w:color="FFFFFF" w:fill="FFFFFF"/>
          </w:tcPr>
          <w:p w14:paraId="2370133D" w14:textId="77777777" w:rsidR="000A2C6D" w:rsidRPr="00865BB4" w:rsidRDefault="00DD64E3" w:rsidP="00865BB4">
            <w:pPr>
              <w:spacing w:after="0" w:line="240" w:lineRule="auto"/>
              <w:rPr>
                <w:rFonts w:ascii="Times New Roman" w:hAnsi="Times New Roman" w:cs="Times New Roman"/>
              </w:rPr>
            </w:pPr>
            <w:r w:rsidRPr="00865BB4">
              <w:rPr>
                <w:rFonts w:ascii="Times New Roman" w:hAnsi="Times New Roman" w:cs="Times New Roman"/>
              </w:rPr>
              <w:t>Кол-во</w:t>
            </w:r>
          </w:p>
        </w:tc>
      </w:tr>
      <w:tr w:rsidR="0013451B" w:rsidRPr="00865BB4" w14:paraId="3748656C" w14:textId="77777777" w:rsidTr="00F9615D">
        <w:trPr>
          <w:trHeight w:val="315"/>
        </w:trPr>
        <w:tc>
          <w:tcPr>
            <w:tcW w:w="421" w:type="dxa"/>
            <w:vMerge w:val="restart"/>
          </w:tcPr>
          <w:p w14:paraId="7245B3DF" w14:textId="77777777" w:rsidR="0013451B" w:rsidRPr="00865BB4" w:rsidRDefault="0013451B" w:rsidP="00914E93">
            <w:pPr>
              <w:spacing w:after="0" w:line="240" w:lineRule="auto"/>
              <w:rPr>
                <w:rFonts w:ascii="Times New Roman" w:hAnsi="Times New Roman" w:cs="Times New Roman"/>
              </w:rPr>
            </w:pPr>
            <w:r w:rsidRPr="00865BB4">
              <w:rPr>
                <w:rFonts w:ascii="Times New Roman" w:hAnsi="Times New Roman" w:cs="Times New Roman"/>
              </w:rPr>
              <w:t>1</w:t>
            </w:r>
          </w:p>
        </w:tc>
        <w:tc>
          <w:tcPr>
            <w:tcW w:w="1701" w:type="dxa"/>
            <w:vMerge w:val="restart"/>
            <w:vAlign w:val="center"/>
          </w:tcPr>
          <w:p w14:paraId="158A09A3" w14:textId="5A48AB73" w:rsidR="0013451B" w:rsidRPr="00865BB4" w:rsidRDefault="0013451B" w:rsidP="00914E93">
            <w:pPr>
              <w:spacing w:after="0" w:line="240" w:lineRule="auto"/>
              <w:rPr>
                <w:rFonts w:ascii="Times New Roman" w:hAnsi="Times New Roman" w:cs="Times New Roman"/>
              </w:rPr>
            </w:pPr>
            <w:r w:rsidRPr="00865BB4">
              <w:rPr>
                <w:rFonts w:ascii="Times New Roman" w:hAnsi="Times New Roman" w:cs="Times New Roman"/>
                <w:color w:val="000000"/>
              </w:rPr>
              <w:t>Сервер</w:t>
            </w:r>
          </w:p>
        </w:tc>
        <w:tc>
          <w:tcPr>
            <w:tcW w:w="1559" w:type="dxa"/>
            <w:vMerge w:val="restart"/>
          </w:tcPr>
          <w:p w14:paraId="6BA05FB2" w14:textId="510F03AB" w:rsidR="0013451B" w:rsidRPr="00865BB4" w:rsidRDefault="003034C0" w:rsidP="00914E93">
            <w:pPr>
              <w:spacing w:after="0" w:line="240" w:lineRule="auto"/>
              <w:rPr>
                <w:rFonts w:ascii="Times New Roman" w:hAnsi="Times New Roman" w:cs="Times New Roman"/>
              </w:rPr>
            </w:pPr>
            <w:r w:rsidRPr="003034C0">
              <w:rPr>
                <w:rFonts w:ascii="Times New Roman" w:hAnsi="Times New Roman" w:cs="Times New Roman"/>
              </w:rPr>
              <w:t>46.52.12.000</w:t>
            </w:r>
          </w:p>
        </w:tc>
        <w:tc>
          <w:tcPr>
            <w:tcW w:w="3082" w:type="dxa"/>
            <w:shd w:val="clear" w:color="auto" w:fill="auto"/>
          </w:tcPr>
          <w:p w14:paraId="02841353" w14:textId="72849F18" w:rsidR="0013451B" w:rsidRPr="00865BB4" w:rsidRDefault="0013451B" w:rsidP="00914E93">
            <w:pPr>
              <w:spacing w:after="0" w:line="240" w:lineRule="auto"/>
              <w:rPr>
                <w:rFonts w:ascii="Times New Roman" w:hAnsi="Times New Roman" w:cs="Times New Roman"/>
              </w:rPr>
            </w:pPr>
            <w:r w:rsidRPr="00914E93">
              <w:rPr>
                <w:rFonts w:ascii="Times New Roman" w:hAnsi="Times New Roman" w:cs="Times New Roman"/>
              </w:rPr>
              <w:t>Количество занимаемых юнитов в стойке</w:t>
            </w:r>
          </w:p>
        </w:tc>
        <w:tc>
          <w:tcPr>
            <w:tcW w:w="3405" w:type="dxa"/>
            <w:shd w:val="clear" w:color="auto" w:fill="auto"/>
          </w:tcPr>
          <w:p w14:paraId="1FE5FABF" w14:textId="0755E4FE" w:rsidR="0013451B" w:rsidRPr="00865BB4" w:rsidRDefault="0013451B" w:rsidP="00914E93">
            <w:pPr>
              <w:spacing w:after="0" w:line="240" w:lineRule="auto"/>
              <w:rPr>
                <w:rFonts w:ascii="Times New Roman" w:hAnsi="Times New Roman" w:cs="Times New Roman"/>
              </w:rPr>
            </w:pPr>
            <w:r w:rsidRPr="00914E93">
              <w:rPr>
                <w:rFonts w:ascii="Times New Roman" w:hAnsi="Times New Roman" w:cs="Times New Roman"/>
              </w:rPr>
              <w:t>1</w:t>
            </w:r>
          </w:p>
        </w:tc>
        <w:tc>
          <w:tcPr>
            <w:tcW w:w="2698" w:type="dxa"/>
            <w:shd w:val="clear" w:color="auto" w:fill="auto"/>
            <w:noWrap/>
          </w:tcPr>
          <w:p w14:paraId="54D12F94" w14:textId="77777777" w:rsidR="0013451B" w:rsidRPr="00865BB4" w:rsidRDefault="0013451B" w:rsidP="00914E93">
            <w:pPr>
              <w:spacing w:after="0" w:line="240" w:lineRule="auto"/>
              <w:rPr>
                <w:rFonts w:ascii="Times New Roman" w:hAnsi="Times New Roman" w:cs="Times New Roman"/>
              </w:rPr>
            </w:pPr>
            <w:r w:rsidRPr="00865BB4">
              <w:rPr>
                <w:rFonts w:ascii="Times New Roman" w:hAnsi="Times New Roman" w:cs="Times New Roman"/>
              </w:rPr>
              <w:t>Значение не изменяется</w:t>
            </w:r>
          </w:p>
        </w:tc>
        <w:tc>
          <w:tcPr>
            <w:tcW w:w="1021" w:type="dxa"/>
            <w:vMerge w:val="restart"/>
          </w:tcPr>
          <w:p w14:paraId="781B2877" w14:textId="1CD2F7F3" w:rsidR="0013451B" w:rsidRPr="00865BB4" w:rsidRDefault="0013451B" w:rsidP="00914E93">
            <w:pPr>
              <w:spacing w:after="0" w:line="240" w:lineRule="auto"/>
              <w:rPr>
                <w:rFonts w:ascii="Times New Roman" w:hAnsi="Times New Roman" w:cs="Times New Roman"/>
              </w:rPr>
            </w:pPr>
            <w:r>
              <w:rPr>
                <w:rFonts w:ascii="Times New Roman" w:hAnsi="Times New Roman" w:cs="Times New Roman"/>
              </w:rPr>
              <w:t>штука</w:t>
            </w:r>
          </w:p>
        </w:tc>
        <w:tc>
          <w:tcPr>
            <w:tcW w:w="1111" w:type="dxa"/>
            <w:vMerge w:val="restart"/>
          </w:tcPr>
          <w:p w14:paraId="44EC460E" w14:textId="5E6D58C2" w:rsidR="0013451B" w:rsidRPr="00865BB4" w:rsidRDefault="0013451B" w:rsidP="00914E93">
            <w:pPr>
              <w:spacing w:after="0" w:line="240" w:lineRule="auto"/>
              <w:rPr>
                <w:rFonts w:ascii="Times New Roman" w:hAnsi="Times New Roman" w:cs="Times New Roman"/>
              </w:rPr>
            </w:pPr>
            <w:r>
              <w:rPr>
                <w:rFonts w:ascii="Times New Roman" w:hAnsi="Times New Roman" w:cs="Times New Roman"/>
              </w:rPr>
              <w:t>1</w:t>
            </w:r>
          </w:p>
        </w:tc>
      </w:tr>
      <w:tr w:rsidR="0013451B" w:rsidRPr="00865BB4" w14:paraId="71F04FFB" w14:textId="77777777" w:rsidTr="00F9615D">
        <w:trPr>
          <w:trHeight w:val="315"/>
        </w:trPr>
        <w:tc>
          <w:tcPr>
            <w:tcW w:w="421" w:type="dxa"/>
            <w:vMerge/>
          </w:tcPr>
          <w:p w14:paraId="6F67AE02" w14:textId="77777777" w:rsidR="0013451B" w:rsidRPr="00865BB4" w:rsidRDefault="0013451B" w:rsidP="00914E93">
            <w:pPr>
              <w:spacing w:after="0" w:line="240" w:lineRule="auto"/>
              <w:rPr>
                <w:rFonts w:ascii="Times New Roman" w:hAnsi="Times New Roman" w:cs="Times New Roman"/>
              </w:rPr>
            </w:pPr>
          </w:p>
        </w:tc>
        <w:tc>
          <w:tcPr>
            <w:tcW w:w="1701" w:type="dxa"/>
            <w:vMerge/>
            <w:vAlign w:val="center"/>
          </w:tcPr>
          <w:p w14:paraId="778B7165" w14:textId="77777777" w:rsidR="0013451B" w:rsidRPr="00865BB4" w:rsidRDefault="0013451B" w:rsidP="00914E93">
            <w:pPr>
              <w:spacing w:after="0" w:line="240" w:lineRule="auto"/>
              <w:rPr>
                <w:rFonts w:ascii="Times New Roman" w:hAnsi="Times New Roman" w:cs="Times New Roman"/>
              </w:rPr>
            </w:pPr>
          </w:p>
        </w:tc>
        <w:tc>
          <w:tcPr>
            <w:tcW w:w="1559" w:type="dxa"/>
            <w:vMerge/>
          </w:tcPr>
          <w:p w14:paraId="3B8A1478" w14:textId="77777777" w:rsidR="0013451B" w:rsidRPr="00865BB4" w:rsidRDefault="0013451B" w:rsidP="00914E93">
            <w:pPr>
              <w:spacing w:after="0" w:line="240" w:lineRule="auto"/>
              <w:rPr>
                <w:rFonts w:ascii="Times New Roman" w:hAnsi="Times New Roman" w:cs="Times New Roman"/>
              </w:rPr>
            </w:pPr>
          </w:p>
        </w:tc>
        <w:tc>
          <w:tcPr>
            <w:tcW w:w="3082" w:type="dxa"/>
            <w:shd w:val="clear" w:color="auto" w:fill="auto"/>
          </w:tcPr>
          <w:p w14:paraId="3B402546" w14:textId="623C9E23" w:rsidR="0013451B" w:rsidRPr="00865BB4" w:rsidRDefault="0013451B" w:rsidP="00914E93">
            <w:pPr>
              <w:spacing w:after="0" w:line="240" w:lineRule="auto"/>
              <w:rPr>
                <w:rFonts w:ascii="Times New Roman" w:hAnsi="Times New Roman" w:cs="Times New Roman"/>
              </w:rPr>
            </w:pPr>
            <w:r w:rsidRPr="00914E93">
              <w:rPr>
                <w:rFonts w:ascii="Times New Roman" w:hAnsi="Times New Roman" w:cs="Times New Roman"/>
              </w:rPr>
              <w:t>Максимальное количество процессоров, шт.</w:t>
            </w:r>
          </w:p>
        </w:tc>
        <w:tc>
          <w:tcPr>
            <w:tcW w:w="3405" w:type="dxa"/>
            <w:shd w:val="clear" w:color="auto" w:fill="auto"/>
          </w:tcPr>
          <w:p w14:paraId="26E2B490" w14:textId="20AFC6D9" w:rsidR="0013451B" w:rsidRPr="00865BB4" w:rsidRDefault="0013451B" w:rsidP="00914E93">
            <w:pPr>
              <w:spacing w:after="0" w:line="240" w:lineRule="auto"/>
              <w:rPr>
                <w:rFonts w:ascii="Times New Roman" w:hAnsi="Times New Roman" w:cs="Times New Roman"/>
              </w:rPr>
            </w:pPr>
            <w:r w:rsidRPr="00914E93">
              <w:rPr>
                <w:rFonts w:ascii="Times New Roman" w:hAnsi="Times New Roman" w:cs="Times New Roman"/>
              </w:rPr>
              <w:t>Не менее 2</w:t>
            </w:r>
          </w:p>
        </w:tc>
        <w:tc>
          <w:tcPr>
            <w:tcW w:w="2698" w:type="dxa"/>
            <w:shd w:val="clear" w:color="auto" w:fill="auto"/>
            <w:noWrap/>
          </w:tcPr>
          <w:p w14:paraId="6235D2C0" w14:textId="773FD445" w:rsidR="0013451B" w:rsidRPr="00865BB4" w:rsidRDefault="0013451B" w:rsidP="00914E93">
            <w:pPr>
              <w:spacing w:after="0" w:line="240" w:lineRule="auto"/>
              <w:rPr>
                <w:rFonts w:ascii="Times New Roman" w:hAnsi="Times New Roman" w:cs="Times New Roman"/>
              </w:rPr>
            </w:pPr>
            <w:r>
              <w:rPr>
                <w:rFonts w:ascii="Times New Roman" w:hAnsi="Times New Roman" w:cs="Times New Roman"/>
              </w:rPr>
              <w:t>Указывается конкретное значение</w:t>
            </w:r>
          </w:p>
        </w:tc>
        <w:tc>
          <w:tcPr>
            <w:tcW w:w="1021" w:type="dxa"/>
            <w:vMerge/>
          </w:tcPr>
          <w:p w14:paraId="45E2F2CE" w14:textId="77777777" w:rsidR="0013451B" w:rsidRPr="00865BB4" w:rsidRDefault="0013451B" w:rsidP="00914E93">
            <w:pPr>
              <w:spacing w:after="0" w:line="240" w:lineRule="auto"/>
              <w:rPr>
                <w:rFonts w:ascii="Times New Roman" w:hAnsi="Times New Roman" w:cs="Times New Roman"/>
              </w:rPr>
            </w:pPr>
          </w:p>
        </w:tc>
        <w:tc>
          <w:tcPr>
            <w:tcW w:w="1111" w:type="dxa"/>
            <w:vMerge/>
          </w:tcPr>
          <w:p w14:paraId="2E89A79F" w14:textId="77777777" w:rsidR="0013451B" w:rsidRPr="00865BB4" w:rsidRDefault="0013451B" w:rsidP="00914E93">
            <w:pPr>
              <w:spacing w:after="0" w:line="240" w:lineRule="auto"/>
              <w:rPr>
                <w:rFonts w:ascii="Times New Roman" w:hAnsi="Times New Roman" w:cs="Times New Roman"/>
              </w:rPr>
            </w:pPr>
          </w:p>
        </w:tc>
      </w:tr>
      <w:tr w:rsidR="0013451B" w:rsidRPr="00865BB4" w14:paraId="4085DA1F" w14:textId="77777777" w:rsidTr="00F9615D">
        <w:trPr>
          <w:trHeight w:val="315"/>
        </w:trPr>
        <w:tc>
          <w:tcPr>
            <w:tcW w:w="421" w:type="dxa"/>
            <w:vMerge/>
          </w:tcPr>
          <w:p w14:paraId="2B394C7E" w14:textId="77777777" w:rsidR="0013451B" w:rsidRPr="00865BB4" w:rsidRDefault="0013451B" w:rsidP="00914E93">
            <w:pPr>
              <w:spacing w:after="0" w:line="240" w:lineRule="auto"/>
              <w:rPr>
                <w:rFonts w:ascii="Times New Roman" w:hAnsi="Times New Roman" w:cs="Times New Roman"/>
              </w:rPr>
            </w:pPr>
          </w:p>
        </w:tc>
        <w:tc>
          <w:tcPr>
            <w:tcW w:w="1701" w:type="dxa"/>
            <w:vMerge/>
            <w:vAlign w:val="center"/>
          </w:tcPr>
          <w:p w14:paraId="50383E70" w14:textId="77777777" w:rsidR="0013451B" w:rsidRPr="00865BB4" w:rsidRDefault="0013451B" w:rsidP="00914E93">
            <w:pPr>
              <w:spacing w:after="0" w:line="240" w:lineRule="auto"/>
              <w:rPr>
                <w:rFonts w:ascii="Times New Roman" w:hAnsi="Times New Roman" w:cs="Times New Roman"/>
              </w:rPr>
            </w:pPr>
          </w:p>
        </w:tc>
        <w:tc>
          <w:tcPr>
            <w:tcW w:w="1559" w:type="dxa"/>
            <w:vMerge/>
          </w:tcPr>
          <w:p w14:paraId="18C01F2A" w14:textId="77777777" w:rsidR="0013451B" w:rsidRPr="00865BB4" w:rsidRDefault="0013451B" w:rsidP="00914E93">
            <w:pPr>
              <w:spacing w:after="0" w:line="240" w:lineRule="auto"/>
              <w:rPr>
                <w:rFonts w:ascii="Times New Roman" w:hAnsi="Times New Roman" w:cs="Times New Roman"/>
              </w:rPr>
            </w:pPr>
          </w:p>
        </w:tc>
        <w:tc>
          <w:tcPr>
            <w:tcW w:w="3082" w:type="dxa"/>
            <w:shd w:val="clear" w:color="auto" w:fill="auto"/>
          </w:tcPr>
          <w:p w14:paraId="1D7844E2" w14:textId="67C059F9" w:rsidR="0013451B" w:rsidRPr="00865BB4" w:rsidRDefault="0013451B" w:rsidP="00914E93">
            <w:pPr>
              <w:spacing w:after="0" w:line="240" w:lineRule="auto"/>
              <w:rPr>
                <w:rFonts w:ascii="Times New Roman" w:hAnsi="Times New Roman" w:cs="Times New Roman"/>
              </w:rPr>
            </w:pPr>
            <w:r w:rsidRPr="00914E93">
              <w:rPr>
                <w:rFonts w:ascii="Times New Roman" w:hAnsi="Times New Roman" w:cs="Times New Roman"/>
              </w:rPr>
              <w:t>Кол-во установленных блоков питания, шт.</w:t>
            </w:r>
          </w:p>
        </w:tc>
        <w:tc>
          <w:tcPr>
            <w:tcW w:w="3405" w:type="dxa"/>
            <w:shd w:val="clear" w:color="auto" w:fill="auto"/>
          </w:tcPr>
          <w:p w14:paraId="29F7558A" w14:textId="6187182B" w:rsidR="0013451B" w:rsidRPr="00865BB4" w:rsidRDefault="0013451B" w:rsidP="00914E93">
            <w:pPr>
              <w:spacing w:after="0" w:line="240" w:lineRule="auto"/>
              <w:rPr>
                <w:rFonts w:ascii="Times New Roman" w:hAnsi="Times New Roman" w:cs="Times New Roman"/>
              </w:rPr>
            </w:pPr>
            <w:r w:rsidRPr="00914E93">
              <w:rPr>
                <w:rFonts w:ascii="Times New Roman" w:hAnsi="Times New Roman" w:cs="Times New Roman"/>
              </w:rPr>
              <w:t>Не менее 2</w:t>
            </w:r>
          </w:p>
        </w:tc>
        <w:tc>
          <w:tcPr>
            <w:tcW w:w="2698" w:type="dxa"/>
            <w:shd w:val="clear" w:color="auto" w:fill="auto"/>
            <w:noWrap/>
          </w:tcPr>
          <w:p w14:paraId="109954E5" w14:textId="373F5617" w:rsidR="0013451B" w:rsidRPr="00865BB4" w:rsidRDefault="0013451B" w:rsidP="00914E93">
            <w:pPr>
              <w:spacing w:after="0" w:line="240" w:lineRule="auto"/>
              <w:rPr>
                <w:rFonts w:ascii="Times New Roman" w:hAnsi="Times New Roman" w:cs="Times New Roman"/>
              </w:rPr>
            </w:pPr>
            <w:r w:rsidRPr="004D1EAC">
              <w:rPr>
                <w:rFonts w:ascii="Times New Roman" w:hAnsi="Times New Roman" w:cs="Times New Roman"/>
              </w:rPr>
              <w:t>Указывается конкретное значение</w:t>
            </w:r>
          </w:p>
        </w:tc>
        <w:tc>
          <w:tcPr>
            <w:tcW w:w="1021" w:type="dxa"/>
            <w:vMerge/>
          </w:tcPr>
          <w:p w14:paraId="655A8CC9" w14:textId="77777777" w:rsidR="0013451B" w:rsidRPr="00865BB4" w:rsidRDefault="0013451B" w:rsidP="00914E93">
            <w:pPr>
              <w:spacing w:after="0" w:line="240" w:lineRule="auto"/>
              <w:rPr>
                <w:rFonts w:ascii="Times New Roman" w:hAnsi="Times New Roman" w:cs="Times New Roman"/>
              </w:rPr>
            </w:pPr>
          </w:p>
        </w:tc>
        <w:tc>
          <w:tcPr>
            <w:tcW w:w="1111" w:type="dxa"/>
            <w:vMerge/>
          </w:tcPr>
          <w:p w14:paraId="5DD7F2AE" w14:textId="77777777" w:rsidR="0013451B" w:rsidRPr="00865BB4" w:rsidRDefault="0013451B" w:rsidP="00914E93">
            <w:pPr>
              <w:spacing w:after="0" w:line="240" w:lineRule="auto"/>
              <w:rPr>
                <w:rFonts w:ascii="Times New Roman" w:hAnsi="Times New Roman" w:cs="Times New Roman"/>
              </w:rPr>
            </w:pPr>
          </w:p>
        </w:tc>
      </w:tr>
      <w:tr w:rsidR="0013451B" w:rsidRPr="00865BB4" w14:paraId="2E37A14C" w14:textId="77777777" w:rsidTr="00F9615D">
        <w:trPr>
          <w:trHeight w:val="206"/>
        </w:trPr>
        <w:tc>
          <w:tcPr>
            <w:tcW w:w="421" w:type="dxa"/>
            <w:vMerge/>
          </w:tcPr>
          <w:p w14:paraId="6A0DBA17" w14:textId="77777777" w:rsidR="0013451B" w:rsidRPr="00865BB4" w:rsidRDefault="0013451B" w:rsidP="00914E93">
            <w:pPr>
              <w:spacing w:after="0" w:line="240" w:lineRule="auto"/>
              <w:rPr>
                <w:rFonts w:ascii="Times New Roman" w:hAnsi="Times New Roman" w:cs="Times New Roman"/>
              </w:rPr>
            </w:pPr>
          </w:p>
        </w:tc>
        <w:tc>
          <w:tcPr>
            <w:tcW w:w="1701" w:type="dxa"/>
            <w:vMerge/>
            <w:vAlign w:val="center"/>
          </w:tcPr>
          <w:p w14:paraId="2BA8F49A" w14:textId="77777777" w:rsidR="0013451B" w:rsidRPr="00865BB4" w:rsidRDefault="0013451B" w:rsidP="00914E93">
            <w:pPr>
              <w:spacing w:after="0" w:line="240" w:lineRule="auto"/>
              <w:rPr>
                <w:rFonts w:ascii="Times New Roman" w:hAnsi="Times New Roman" w:cs="Times New Roman"/>
              </w:rPr>
            </w:pPr>
          </w:p>
        </w:tc>
        <w:tc>
          <w:tcPr>
            <w:tcW w:w="1559" w:type="dxa"/>
            <w:vMerge/>
          </w:tcPr>
          <w:p w14:paraId="0BBC6F2C" w14:textId="77777777" w:rsidR="0013451B" w:rsidRPr="00865BB4" w:rsidRDefault="0013451B" w:rsidP="00914E93">
            <w:pPr>
              <w:spacing w:after="0" w:line="240" w:lineRule="auto"/>
              <w:rPr>
                <w:rFonts w:ascii="Times New Roman" w:hAnsi="Times New Roman" w:cs="Times New Roman"/>
              </w:rPr>
            </w:pPr>
          </w:p>
        </w:tc>
        <w:tc>
          <w:tcPr>
            <w:tcW w:w="3082" w:type="dxa"/>
            <w:shd w:val="clear" w:color="auto" w:fill="auto"/>
          </w:tcPr>
          <w:p w14:paraId="57019970" w14:textId="7963417E" w:rsidR="0013451B" w:rsidRPr="00865BB4" w:rsidRDefault="0013451B" w:rsidP="00914E93">
            <w:pPr>
              <w:spacing w:after="0" w:line="240" w:lineRule="auto"/>
              <w:rPr>
                <w:rFonts w:ascii="Times New Roman" w:hAnsi="Times New Roman" w:cs="Times New Roman"/>
              </w:rPr>
            </w:pPr>
            <w:r w:rsidRPr="00914E93">
              <w:rPr>
                <w:rFonts w:ascii="Times New Roman" w:hAnsi="Times New Roman" w:cs="Times New Roman"/>
              </w:rPr>
              <w:t>Количество слотов памяти, шт.</w:t>
            </w:r>
          </w:p>
        </w:tc>
        <w:tc>
          <w:tcPr>
            <w:tcW w:w="3405" w:type="dxa"/>
            <w:shd w:val="clear" w:color="auto" w:fill="auto"/>
          </w:tcPr>
          <w:p w14:paraId="73684F33" w14:textId="6EA2C182" w:rsidR="0013451B" w:rsidRPr="00865BB4" w:rsidRDefault="0013451B" w:rsidP="00914E93">
            <w:pPr>
              <w:spacing w:after="0" w:line="240" w:lineRule="auto"/>
              <w:rPr>
                <w:rFonts w:ascii="Times New Roman" w:hAnsi="Times New Roman" w:cs="Times New Roman"/>
              </w:rPr>
            </w:pPr>
            <w:r w:rsidRPr="00914E93">
              <w:rPr>
                <w:rFonts w:ascii="Times New Roman" w:hAnsi="Times New Roman" w:cs="Times New Roman"/>
              </w:rPr>
              <w:t xml:space="preserve">Не менее 24 </w:t>
            </w:r>
          </w:p>
        </w:tc>
        <w:tc>
          <w:tcPr>
            <w:tcW w:w="2698" w:type="dxa"/>
            <w:shd w:val="clear" w:color="auto" w:fill="auto"/>
            <w:noWrap/>
          </w:tcPr>
          <w:p w14:paraId="03B35EDA" w14:textId="2901CC05" w:rsidR="0013451B" w:rsidRPr="00865BB4" w:rsidRDefault="0013451B" w:rsidP="00914E93">
            <w:pPr>
              <w:spacing w:after="0" w:line="240" w:lineRule="auto"/>
              <w:rPr>
                <w:rFonts w:ascii="Times New Roman" w:hAnsi="Times New Roman" w:cs="Times New Roman"/>
              </w:rPr>
            </w:pPr>
            <w:r w:rsidRPr="004D1EAC">
              <w:rPr>
                <w:rFonts w:ascii="Times New Roman" w:hAnsi="Times New Roman" w:cs="Times New Roman"/>
              </w:rPr>
              <w:t>Указывается конкретное значение</w:t>
            </w:r>
          </w:p>
        </w:tc>
        <w:tc>
          <w:tcPr>
            <w:tcW w:w="1021" w:type="dxa"/>
            <w:vMerge/>
          </w:tcPr>
          <w:p w14:paraId="134A8679" w14:textId="77777777" w:rsidR="0013451B" w:rsidRPr="00865BB4" w:rsidRDefault="0013451B" w:rsidP="00914E93">
            <w:pPr>
              <w:spacing w:after="0" w:line="240" w:lineRule="auto"/>
              <w:rPr>
                <w:rFonts w:ascii="Times New Roman" w:hAnsi="Times New Roman" w:cs="Times New Roman"/>
              </w:rPr>
            </w:pPr>
          </w:p>
        </w:tc>
        <w:tc>
          <w:tcPr>
            <w:tcW w:w="1111" w:type="dxa"/>
            <w:vMerge/>
          </w:tcPr>
          <w:p w14:paraId="2D15890E" w14:textId="77777777" w:rsidR="0013451B" w:rsidRPr="00865BB4" w:rsidRDefault="0013451B" w:rsidP="00914E93">
            <w:pPr>
              <w:spacing w:after="0" w:line="240" w:lineRule="auto"/>
              <w:rPr>
                <w:rFonts w:ascii="Times New Roman" w:hAnsi="Times New Roman" w:cs="Times New Roman"/>
              </w:rPr>
            </w:pPr>
          </w:p>
        </w:tc>
      </w:tr>
      <w:tr w:rsidR="0013451B" w:rsidRPr="00865BB4" w14:paraId="4CA35A44" w14:textId="77777777" w:rsidTr="00F9615D">
        <w:trPr>
          <w:trHeight w:val="206"/>
        </w:trPr>
        <w:tc>
          <w:tcPr>
            <w:tcW w:w="421" w:type="dxa"/>
            <w:vMerge/>
          </w:tcPr>
          <w:p w14:paraId="6F46AF80" w14:textId="77777777" w:rsidR="0013451B" w:rsidRPr="00865BB4" w:rsidRDefault="0013451B" w:rsidP="00914E93">
            <w:pPr>
              <w:spacing w:after="0" w:line="240" w:lineRule="auto"/>
              <w:rPr>
                <w:rFonts w:ascii="Times New Roman" w:hAnsi="Times New Roman" w:cs="Times New Roman"/>
              </w:rPr>
            </w:pPr>
          </w:p>
        </w:tc>
        <w:tc>
          <w:tcPr>
            <w:tcW w:w="1701" w:type="dxa"/>
            <w:vMerge/>
            <w:vAlign w:val="center"/>
          </w:tcPr>
          <w:p w14:paraId="05C7A875" w14:textId="77777777" w:rsidR="0013451B" w:rsidRPr="00865BB4" w:rsidRDefault="0013451B" w:rsidP="00914E93">
            <w:pPr>
              <w:spacing w:after="0" w:line="240" w:lineRule="auto"/>
              <w:rPr>
                <w:rFonts w:ascii="Times New Roman" w:hAnsi="Times New Roman" w:cs="Times New Roman"/>
              </w:rPr>
            </w:pPr>
          </w:p>
        </w:tc>
        <w:tc>
          <w:tcPr>
            <w:tcW w:w="1559" w:type="dxa"/>
            <w:vMerge/>
          </w:tcPr>
          <w:p w14:paraId="579633CB" w14:textId="77777777" w:rsidR="0013451B" w:rsidRPr="00865BB4" w:rsidRDefault="0013451B" w:rsidP="00914E93">
            <w:pPr>
              <w:spacing w:after="0" w:line="240" w:lineRule="auto"/>
              <w:rPr>
                <w:rFonts w:ascii="Times New Roman" w:hAnsi="Times New Roman" w:cs="Times New Roman"/>
              </w:rPr>
            </w:pPr>
          </w:p>
        </w:tc>
        <w:tc>
          <w:tcPr>
            <w:tcW w:w="3082" w:type="dxa"/>
            <w:shd w:val="clear" w:color="auto" w:fill="auto"/>
          </w:tcPr>
          <w:p w14:paraId="384DE1CA" w14:textId="03A9B95B" w:rsidR="0013451B" w:rsidRPr="00914E93" w:rsidRDefault="0013451B" w:rsidP="00914E93">
            <w:pPr>
              <w:spacing w:after="0" w:line="240" w:lineRule="auto"/>
              <w:rPr>
                <w:rFonts w:ascii="Times New Roman" w:hAnsi="Times New Roman" w:cs="Times New Roman"/>
              </w:rPr>
            </w:pPr>
            <w:r w:rsidRPr="00914E93">
              <w:rPr>
                <w:rFonts w:ascii="Times New Roman" w:hAnsi="Times New Roman" w:cs="Times New Roman"/>
              </w:rPr>
              <w:t>Количество отсеков под диски на лицевой панели</w:t>
            </w:r>
          </w:p>
        </w:tc>
        <w:tc>
          <w:tcPr>
            <w:tcW w:w="3405" w:type="dxa"/>
            <w:shd w:val="clear" w:color="auto" w:fill="auto"/>
          </w:tcPr>
          <w:p w14:paraId="1EDBE391" w14:textId="54F92210" w:rsidR="0013451B" w:rsidRDefault="0013451B" w:rsidP="00914E93">
            <w:pPr>
              <w:spacing w:after="0" w:line="240" w:lineRule="auto"/>
              <w:rPr>
                <w:rFonts w:ascii="Times New Roman" w:hAnsi="Times New Roman" w:cs="Times New Roman"/>
              </w:rPr>
            </w:pPr>
            <w:r>
              <w:rPr>
                <w:rFonts w:ascii="Times New Roman" w:hAnsi="Times New Roman" w:cs="Times New Roman"/>
              </w:rPr>
              <w:t>Не менее 8</w:t>
            </w:r>
          </w:p>
        </w:tc>
        <w:tc>
          <w:tcPr>
            <w:tcW w:w="2698" w:type="dxa"/>
            <w:shd w:val="clear" w:color="auto" w:fill="auto"/>
            <w:noWrap/>
          </w:tcPr>
          <w:p w14:paraId="74B5FBB4" w14:textId="5D5D4897" w:rsidR="0013451B" w:rsidRPr="004D1EAC" w:rsidRDefault="0013451B" w:rsidP="00914E93">
            <w:pPr>
              <w:spacing w:after="0" w:line="240" w:lineRule="auto"/>
              <w:rPr>
                <w:rFonts w:ascii="Times New Roman" w:hAnsi="Times New Roman" w:cs="Times New Roman"/>
              </w:rPr>
            </w:pPr>
            <w:r w:rsidRPr="004D1EAC">
              <w:rPr>
                <w:rFonts w:ascii="Times New Roman" w:hAnsi="Times New Roman" w:cs="Times New Roman"/>
              </w:rPr>
              <w:t>Указывается конкретное значение</w:t>
            </w:r>
          </w:p>
        </w:tc>
        <w:tc>
          <w:tcPr>
            <w:tcW w:w="1021" w:type="dxa"/>
            <w:vMerge/>
          </w:tcPr>
          <w:p w14:paraId="048613EB" w14:textId="77777777" w:rsidR="0013451B" w:rsidRPr="00865BB4" w:rsidRDefault="0013451B" w:rsidP="00914E93">
            <w:pPr>
              <w:spacing w:after="0" w:line="240" w:lineRule="auto"/>
              <w:rPr>
                <w:rFonts w:ascii="Times New Roman" w:hAnsi="Times New Roman" w:cs="Times New Roman"/>
              </w:rPr>
            </w:pPr>
          </w:p>
        </w:tc>
        <w:tc>
          <w:tcPr>
            <w:tcW w:w="1111" w:type="dxa"/>
            <w:vMerge/>
          </w:tcPr>
          <w:p w14:paraId="26B6C4A9" w14:textId="77777777" w:rsidR="0013451B" w:rsidRPr="00865BB4" w:rsidRDefault="0013451B" w:rsidP="00914E93">
            <w:pPr>
              <w:spacing w:after="0" w:line="240" w:lineRule="auto"/>
              <w:rPr>
                <w:rFonts w:ascii="Times New Roman" w:hAnsi="Times New Roman" w:cs="Times New Roman"/>
              </w:rPr>
            </w:pPr>
          </w:p>
        </w:tc>
      </w:tr>
      <w:tr w:rsidR="0013451B" w:rsidRPr="00865BB4" w14:paraId="70F6C82D" w14:textId="77777777" w:rsidTr="00F9615D">
        <w:trPr>
          <w:trHeight w:val="206"/>
        </w:trPr>
        <w:tc>
          <w:tcPr>
            <w:tcW w:w="421" w:type="dxa"/>
            <w:vMerge/>
          </w:tcPr>
          <w:p w14:paraId="143AAE6B" w14:textId="77777777" w:rsidR="0013451B" w:rsidRPr="00865BB4" w:rsidRDefault="0013451B" w:rsidP="00914E93">
            <w:pPr>
              <w:spacing w:after="0" w:line="240" w:lineRule="auto"/>
              <w:rPr>
                <w:rFonts w:ascii="Times New Roman" w:hAnsi="Times New Roman" w:cs="Times New Roman"/>
              </w:rPr>
            </w:pPr>
          </w:p>
        </w:tc>
        <w:tc>
          <w:tcPr>
            <w:tcW w:w="1701" w:type="dxa"/>
            <w:vMerge/>
            <w:vAlign w:val="center"/>
          </w:tcPr>
          <w:p w14:paraId="2A420B3A" w14:textId="77777777" w:rsidR="0013451B" w:rsidRPr="00865BB4" w:rsidRDefault="0013451B" w:rsidP="00914E93">
            <w:pPr>
              <w:spacing w:after="0" w:line="240" w:lineRule="auto"/>
              <w:rPr>
                <w:rFonts w:ascii="Times New Roman" w:hAnsi="Times New Roman" w:cs="Times New Roman"/>
              </w:rPr>
            </w:pPr>
          </w:p>
        </w:tc>
        <w:tc>
          <w:tcPr>
            <w:tcW w:w="1559" w:type="dxa"/>
            <w:vMerge/>
          </w:tcPr>
          <w:p w14:paraId="42B56711" w14:textId="77777777" w:rsidR="0013451B" w:rsidRPr="00865BB4" w:rsidRDefault="0013451B" w:rsidP="00914E93">
            <w:pPr>
              <w:spacing w:after="0" w:line="240" w:lineRule="auto"/>
              <w:rPr>
                <w:rFonts w:ascii="Times New Roman" w:hAnsi="Times New Roman" w:cs="Times New Roman"/>
              </w:rPr>
            </w:pPr>
          </w:p>
        </w:tc>
        <w:tc>
          <w:tcPr>
            <w:tcW w:w="3082" w:type="dxa"/>
            <w:shd w:val="clear" w:color="auto" w:fill="auto"/>
          </w:tcPr>
          <w:p w14:paraId="443FDD74" w14:textId="2CDF58D9" w:rsidR="0013451B" w:rsidRPr="00914E93" w:rsidRDefault="0013451B" w:rsidP="00914E93">
            <w:pPr>
              <w:spacing w:after="0" w:line="240" w:lineRule="auto"/>
              <w:rPr>
                <w:rFonts w:ascii="Times New Roman" w:hAnsi="Times New Roman" w:cs="Times New Roman"/>
              </w:rPr>
            </w:pPr>
            <w:r w:rsidRPr="00914E93">
              <w:rPr>
                <w:rFonts w:ascii="Times New Roman" w:hAnsi="Times New Roman" w:cs="Times New Roman"/>
              </w:rPr>
              <w:t>Форм-фактор дисков</w:t>
            </w:r>
          </w:p>
        </w:tc>
        <w:tc>
          <w:tcPr>
            <w:tcW w:w="3405" w:type="dxa"/>
            <w:shd w:val="clear" w:color="auto" w:fill="auto"/>
          </w:tcPr>
          <w:p w14:paraId="611F82A8" w14:textId="0621E126" w:rsidR="0013451B" w:rsidRDefault="0013451B" w:rsidP="00914E93">
            <w:pPr>
              <w:spacing w:after="0" w:line="240" w:lineRule="auto"/>
              <w:rPr>
                <w:rFonts w:ascii="Times New Roman" w:hAnsi="Times New Roman" w:cs="Times New Roman"/>
              </w:rPr>
            </w:pPr>
            <w:r w:rsidRPr="00914E93">
              <w:rPr>
                <w:rFonts w:ascii="Times New Roman" w:hAnsi="Times New Roman" w:cs="Times New Roman"/>
              </w:rPr>
              <w:t>SFF</w:t>
            </w:r>
          </w:p>
        </w:tc>
        <w:tc>
          <w:tcPr>
            <w:tcW w:w="2698" w:type="dxa"/>
            <w:shd w:val="clear" w:color="auto" w:fill="auto"/>
            <w:noWrap/>
          </w:tcPr>
          <w:p w14:paraId="10E446DE" w14:textId="05F5E9BF" w:rsidR="0013451B" w:rsidRPr="004D1EAC" w:rsidRDefault="0013451B" w:rsidP="00914E93">
            <w:pPr>
              <w:spacing w:after="0" w:line="240" w:lineRule="auto"/>
              <w:rPr>
                <w:rFonts w:ascii="Times New Roman" w:hAnsi="Times New Roman" w:cs="Times New Roman"/>
              </w:rPr>
            </w:pPr>
            <w:r w:rsidRPr="00865BB4">
              <w:rPr>
                <w:rFonts w:ascii="Times New Roman" w:hAnsi="Times New Roman" w:cs="Times New Roman"/>
              </w:rPr>
              <w:t>Значение не изменяется</w:t>
            </w:r>
          </w:p>
        </w:tc>
        <w:tc>
          <w:tcPr>
            <w:tcW w:w="1021" w:type="dxa"/>
            <w:vMerge/>
          </w:tcPr>
          <w:p w14:paraId="207F7257" w14:textId="77777777" w:rsidR="0013451B" w:rsidRPr="00865BB4" w:rsidRDefault="0013451B" w:rsidP="00914E93">
            <w:pPr>
              <w:spacing w:after="0" w:line="240" w:lineRule="auto"/>
              <w:rPr>
                <w:rFonts w:ascii="Times New Roman" w:hAnsi="Times New Roman" w:cs="Times New Roman"/>
              </w:rPr>
            </w:pPr>
          </w:p>
        </w:tc>
        <w:tc>
          <w:tcPr>
            <w:tcW w:w="1111" w:type="dxa"/>
            <w:vMerge/>
          </w:tcPr>
          <w:p w14:paraId="54523637" w14:textId="77777777" w:rsidR="0013451B" w:rsidRPr="00865BB4" w:rsidRDefault="0013451B" w:rsidP="00914E93">
            <w:pPr>
              <w:spacing w:after="0" w:line="240" w:lineRule="auto"/>
              <w:rPr>
                <w:rFonts w:ascii="Times New Roman" w:hAnsi="Times New Roman" w:cs="Times New Roman"/>
              </w:rPr>
            </w:pPr>
          </w:p>
        </w:tc>
      </w:tr>
      <w:tr w:rsidR="0013451B" w:rsidRPr="00865BB4" w14:paraId="252BA3D4" w14:textId="77777777" w:rsidTr="00F9615D">
        <w:trPr>
          <w:trHeight w:val="206"/>
        </w:trPr>
        <w:tc>
          <w:tcPr>
            <w:tcW w:w="421" w:type="dxa"/>
            <w:vMerge/>
          </w:tcPr>
          <w:p w14:paraId="2733B7D4" w14:textId="77777777" w:rsidR="0013451B" w:rsidRPr="00865BB4" w:rsidRDefault="0013451B" w:rsidP="00914E93">
            <w:pPr>
              <w:spacing w:after="0" w:line="240" w:lineRule="auto"/>
              <w:rPr>
                <w:rFonts w:ascii="Times New Roman" w:hAnsi="Times New Roman" w:cs="Times New Roman"/>
              </w:rPr>
            </w:pPr>
          </w:p>
        </w:tc>
        <w:tc>
          <w:tcPr>
            <w:tcW w:w="1701" w:type="dxa"/>
            <w:vMerge/>
            <w:vAlign w:val="center"/>
          </w:tcPr>
          <w:p w14:paraId="062003FB" w14:textId="77777777" w:rsidR="0013451B" w:rsidRPr="00865BB4" w:rsidRDefault="0013451B" w:rsidP="00914E93">
            <w:pPr>
              <w:spacing w:after="0" w:line="240" w:lineRule="auto"/>
              <w:rPr>
                <w:rFonts w:ascii="Times New Roman" w:hAnsi="Times New Roman" w:cs="Times New Roman"/>
              </w:rPr>
            </w:pPr>
          </w:p>
        </w:tc>
        <w:tc>
          <w:tcPr>
            <w:tcW w:w="1559" w:type="dxa"/>
            <w:vMerge/>
          </w:tcPr>
          <w:p w14:paraId="15455DFF" w14:textId="77777777" w:rsidR="0013451B" w:rsidRPr="00865BB4" w:rsidRDefault="0013451B" w:rsidP="00914E93">
            <w:pPr>
              <w:spacing w:after="0" w:line="240" w:lineRule="auto"/>
              <w:rPr>
                <w:rFonts w:ascii="Times New Roman" w:hAnsi="Times New Roman" w:cs="Times New Roman"/>
              </w:rPr>
            </w:pPr>
          </w:p>
        </w:tc>
        <w:tc>
          <w:tcPr>
            <w:tcW w:w="3082" w:type="dxa"/>
            <w:shd w:val="clear" w:color="auto" w:fill="auto"/>
          </w:tcPr>
          <w:p w14:paraId="2133C0C0" w14:textId="21EE4CAE" w:rsidR="0013451B" w:rsidRPr="00865BB4" w:rsidRDefault="0013451B" w:rsidP="00914E93">
            <w:pPr>
              <w:spacing w:after="0" w:line="240" w:lineRule="auto"/>
              <w:rPr>
                <w:rFonts w:ascii="Times New Roman" w:hAnsi="Times New Roman" w:cs="Times New Roman"/>
              </w:rPr>
            </w:pPr>
            <w:r w:rsidRPr="00914E93">
              <w:rPr>
                <w:rFonts w:ascii="Times New Roman" w:hAnsi="Times New Roman" w:cs="Times New Roman"/>
              </w:rPr>
              <w:t>Основное назначение:</w:t>
            </w:r>
          </w:p>
        </w:tc>
        <w:tc>
          <w:tcPr>
            <w:tcW w:w="3405" w:type="dxa"/>
            <w:shd w:val="clear" w:color="auto" w:fill="auto"/>
          </w:tcPr>
          <w:p w14:paraId="4E0070B3" w14:textId="77777777" w:rsidR="0013451B" w:rsidRPr="00914E93" w:rsidRDefault="0013451B" w:rsidP="00914E93">
            <w:pPr>
              <w:spacing w:after="0" w:line="240" w:lineRule="auto"/>
              <w:rPr>
                <w:rFonts w:ascii="Times New Roman" w:hAnsi="Times New Roman" w:cs="Times New Roman"/>
              </w:rPr>
            </w:pPr>
            <w:r w:rsidRPr="00914E93">
              <w:rPr>
                <w:rFonts w:ascii="Times New Roman" w:hAnsi="Times New Roman" w:cs="Times New Roman"/>
              </w:rPr>
              <w:t xml:space="preserve">- Системы виртуализации; </w:t>
            </w:r>
          </w:p>
          <w:p w14:paraId="01F0536E" w14:textId="77777777" w:rsidR="0013451B" w:rsidRPr="00914E93" w:rsidRDefault="0013451B" w:rsidP="00914E93">
            <w:pPr>
              <w:spacing w:after="0" w:line="240" w:lineRule="auto"/>
              <w:rPr>
                <w:rFonts w:ascii="Times New Roman" w:hAnsi="Times New Roman" w:cs="Times New Roman"/>
              </w:rPr>
            </w:pPr>
            <w:r w:rsidRPr="00914E93">
              <w:rPr>
                <w:rFonts w:ascii="Times New Roman" w:hAnsi="Times New Roman" w:cs="Times New Roman"/>
              </w:rPr>
              <w:t xml:space="preserve">- Ресурсоёмкие бизнес-приложения; </w:t>
            </w:r>
          </w:p>
          <w:p w14:paraId="597659AB" w14:textId="7BBD529D" w:rsidR="0013451B" w:rsidRPr="00865BB4" w:rsidRDefault="0013451B" w:rsidP="00914E93">
            <w:pPr>
              <w:spacing w:after="0" w:line="240" w:lineRule="auto"/>
              <w:rPr>
                <w:rFonts w:ascii="Times New Roman" w:hAnsi="Times New Roman" w:cs="Times New Roman"/>
              </w:rPr>
            </w:pPr>
            <w:r w:rsidRPr="00914E93">
              <w:rPr>
                <w:rFonts w:ascii="Times New Roman" w:hAnsi="Times New Roman" w:cs="Times New Roman"/>
              </w:rPr>
              <w:t>- Организация удаленного доступа (VDI).</w:t>
            </w:r>
          </w:p>
        </w:tc>
        <w:tc>
          <w:tcPr>
            <w:tcW w:w="2698" w:type="dxa"/>
            <w:shd w:val="clear" w:color="auto" w:fill="auto"/>
            <w:noWrap/>
          </w:tcPr>
          <w:p w14:paraId="2C5ADFBF" w14:textId="2F6414B7" w:rsidR="0013451B" w:rsidRPr="00865BB4" w:rsidRDefault="0013451B" w:rsidP="00914E93">
            <w:pPr>
              <w:spacing w:after="0" w:line="240" w:lineRule="auto"/>
              <w:rPr>
                <w:rFonts w:ascii="Times New Roman" w:hAnsi="Times New Roman" w:cs="Times New Roman"/>
              </w:rPr>
            </w:pPr>
            <w:r w:rsidRPr="00865BB4">
              <w:rPr>
                <w:rFonts w:ascii="Times New Roman" w:hAnsi="Times New Roman" w:cs="Times New Roman"/>
              </w:rPr>
              <w:t>Значение не изменяется</w:t>
            </w:r>
          </w:p>
        </w:tc>
        <w:tc>
          <w:tcPr>
            <w:tcW w:w="1021" w:type="dxa"/>
            <w:vMerge/>
          </w:tcPr>
          <w:p w14:paraId="35466812" w14:textId="77777777" w:rsidR="0013451B" w:rsidRPr="00865BB4" w:rsidRDefault="0013451B" w:rsidP="00914E93">
            <w:pPr>
              <w:spacing w:after="0" w:line="240" w:lineRule="auto"/>
              <w:rPr>
                <w:rFonts w:ascii="Times New Roman" w:hAnsi="Times New Roman" w:cs="Times New Roman"/>
              </w:rPr>
            </w:pPr>
          </w:p>
        </w:tc>
        <w:tc>
          <w:tcPr>
            <w:tcW w:w="1111" w:type="dxa"/>
            <w:vMerge/>
          </w:tcPr>
          <w:p w14:paraId="69135187" w14:textId="77777777" w:rsidR="0013451B" w:rsidRPr="00865BB4" w:rsidRDefault="0013451B" w:rsidP="00914E93">
            <w:pPr>
              <w:spacing w:after="0" w:line="240" w:lineRule="auto"/>
              <w:rPr>
                <w:rFonts w:ascii="Times New Roman" w:hAnsi="Times New Roman" w:cs="Times New Roman"/>
              </w:rPr>
            </w:pPr>
          </w:p>
        </w:tc>
      </w:tr>
      <w:tr w:rsidR="0013451B" w:rsidRPr="00865BB4" w14:paraId="40AEB22F" w14:textId="77777777" w:rsidTr="00F9615D">
        <w:trPr>
          <w:trHeight w:val="206"/>
        </w:trPr>
        <w:tc>
          <w:tcPr>
            <w:tcW w:w="421" w:type="dxa"/>
            <w:vMerge/>
          </w:tcPr>
          <w:p w14:paraId="121672C3" w14:textId="77777777" w:rsidR="0013451B" w:rsidRPr="00865BB4" w:rsidRDefault="0013451B" w:rsidP="00914E93">
            <w:pPr>
              <w:spacing w:after="0" w:line="240" w:lineRule="auto"/>
              <w:rPr>
                <w:rFonts w:ascii="Times New Roman" w:hAnsi="Times New Roman" w:cs="Times New Roman"/>
              </w:rPr>
            </w:pPr>
          </w:p>
        </w:tc>
        <w:tc>
          <w:tcPr>
            <w:tcW w:w="1701" w:type="dxa"/>
            <w:vMerge/>
            <w:vAlign w:val="center"/>
          </w:tcPr>
          <w:p w14:paraId="023D6C0D" w14:textId="77777777" w:rsidR="0013451B" w:rsidRPr="00865BB4" w:rsidRDefault="0013451B" w:rsidP="00914E93">
            <w:pPr>
              <w:spacing w:after="0" w:line="240" w:lineRule="auto"/>
              <w:rPr>
                <w:rFonts w:ascii="Times New Roman" w:hAnsi="Times New Roman" w:cs="Times New Roman"/>
              </w:rPr>
            </w:pPr>
          </w:p>
        </w:tc>
        <w:tc>
          <w:tcPr>
            <w:tcW w:w="1559" w:type="dxa"/>
            <w:vMerge/>
          </w:tcPr>
          <w:p w14:paraId="0966CD99" w14:textId="77777777" w:rsidR="0013451B" w:rsidRPr="00865BB4" w:rsidRDefault="0013451B" w:rsidP="00914E93">
            <w:pPr>
              <w:spacing w:after="0" w:line="240" w:lineRule="auto"/>
              <w:rPr>
                <w:rFonts w:ascii="Times New Roman" w:hAnsi="Times New Roman" w:cs="Times New Roman"/>
              </w:rPr>
            </w:pPr>
          </w:p>
        </w:tc>
        <w:tc>
          <w:tcPr>
            <w:tcW w:w="3082" w:type="dxa"/>
            <w:shd w:val="clear" w:color="auto" w:fill="auto"/>
          </w:tcPr>
          <w:p w14:paraId="47EA13C4" w14:textId="06468AB8" w:rsidR="0013451B" w:rsidRPr="00A12506" w:rsidRDefault="0013451B" w:rsidP="00914E93">
            <w:pPr>
              <w:spacing w:after="0" w:line="240" w:lineRule="auto"/>
              <w:rPr>
                <w:rFonts w:ascii="Times New Roman" w:hAnsi="Times New Roman" w:cs="Times New Roman"/>
              </w:rPr>
            </w:pPr>
            <w:r>
              <w:rPr>
                <w:rFonts w:ascii="Times New Roman" w:hAnsi="Times New Roman" w:cs="Times New Roman"/>
              </w:rPr>
              <w:t>Реестровой записи в Реестре российской радиоэлектронной продукции</w:t>
            </w:r>
          </w:p>
        </w:tc>
        <w:tc>
          <w:tcPr>
            <w:tcW w:w="3405" w:type="dxa"/>
            <w:shd w:val="clear" w:color="auto" w:fill="auto"/>
          </w:tcPr>
          <w:p w14:paraId="7A0524FA" w14:textId="5BC99DBE" w:rsidR="0013451B" w:rsidRPr="00865BB4" w:rsidRDefault="0013451B" w:rsidP="00914E93">
            <w:pPr>
              <w:spacing w:after="0" w:line="240" w:lineRule="auto"/>
              <w:rPr>
                <w:rFonts w:ascii="Times New Roman" w:hAnsi="Times New Roman" w:cs="Times New Roman"/>
              </w:rPr>
            </w:pPr>
          </w:p>
        </w:tc>
        <w:tc>
          <w:tcPr>
            <w:tcW w:w="2698" w:type="dxa"/>
            <w:shd w:val="clear" w:color="auto" w:fill="auto"/>
            <w:noWrap/>
          </w:tcPr>
          <w:p w14:paraId="3268731F" w14:textId="6A9F40BE" w:rsidR="0013451B" w:rsidRPr="00865BB4" w:rsidRDefault="0013451B" w:rsidP="00914E93">
            <w:pPr>
              <w:spacing w:after="0" w:line="240" w:lineRule="auto"/>
              <w:rPr>
                <w:rFonts w:ascii="Times New Roman" w:hAnsi="Times New Roman" w:cs="Times New Roman"/>
              </w:rPr>
            </w:pPr>
            <w:r>
              <w:rPr>
                <w:rFonts w:ascii="Times New Roman" w:hAnsi="Times New Roman" w:cs="Times New Roman"/>
              </w:rPr>
              <w:t>Указывается конкретное значение</w:t>
            </w:r>
          </w:p>
        </w:tc>
        <w:tc>
          <w:tcPr>
            <w:tcW w:w="1021" w:type="dxa"/>
          </w:tcPr>
          <w:p w14:paraId="6C15401B" w14:textId="77777777" w:rsidR="0013451B" w:rsidRPr="00865BB4" w:rsidRDefault="0013451B" w:rsidP="00914E93">
            <w:pPr>
              <w:spacing w:after="0" w:line="240" w:lineRule="auto"/>
              <w:rPr>
                <w:rFonts w:ascii="Times New Roman" w:hAnsi="Times New Roman" w:cs="Times New Roman"/>
              </w:rPr>
            </w:pPr>
          </w:p>
        </w:tc>
        <w:tc>
          <w:tcPr>
            <w:tcW w:w="1111" w:type="dxa"/>
          </w:tcPr>
          <w:p w14:paraId="06492F78" w14:textId="77777777" w:rsidR="0013451B" w:rsidRPr="00865BB4" w:rsidRDefault="0013451B" w:rsidP="00914E93">
            <w:pPr>
              <w:spacing w:after="0" w:line="240" w:lineRule="auto"/>
              <w:rPr>
                <w:rFonts w:ascii="Times New Roman" w:hAnsi="Times New Roman" w:cs="Times New Roman"/>
              </w:rPr>
            </w:pPr>
          </w:p>
        </w:tc>
      </w:tr>
      <w:tr w:rsidR="00914E93" w:rsidRPr="00865BB4" w14:paraId="1043DCC3" w14:textId="77777777" w:rsidTr="00726B08">
        <w:trPr>
          <w:trHeight w:val="206"/>
        </w:trPr>
        <w:tc>
          <w:tcPr>
            <w:tcW w:w="421" w:type="dxa"/>
            <w:vMerge w:val="restart"/>
            <w:vAlign w:val="center"/>
          </w:tcPr>
          <w:p w14:paraId="11A78C0B" w14:textId="42D6EC6F" w:rsidR="00914E93" w:rsidRPr="00865BB4" w:rsidRDefault="00914E93" w:rsidP="00914E93">
            <w:pPr>
              <w:spacing w:after="0" w:line="240" w:lineRule="auto"/>
              <w:jc w:val="center"/>
              <w:rPr>
                <w:rFonts w:ascii="Times New Roman" w:hAnsi="Times New Roman" w:cs="Times New Roman"/>
              </w:rPr>
            </w:pPr>
            <w:r w:rsidRPr="00865BB4">
              <w:rPr>
                <w:rFonts w:ascii="Times New Roman" w:hAnsi="Times New Roman" w:cs="Times New Roman"/>
              </w:rPr>
              <w:t>2</w:t>
            </w:r>
          </w:p>
        </w:tc>
        <w:tc>
          <w:tcPr>
            <w:tcW w:w="1701" w:type="dxa"/>
            <w:vMerge w:val="restart"/>
            <w:vAlign w:val="center"/>
          </w:tcPr>
          <w:p w14:paraId="63B44521" w14:textId="4A393ADC" w:rsidR="00914E93" w:rsidRPr="00865BB4" w:rsidRDefault="00914E93" w:rsidP="00914E93">
            <w:pPr>
              <w:spacing w:after="0" w:line="240" w:lineRule="auto"/>
              <w:rPr>
                <w:rFonts w:ascii="Times New Roman" w:hAnsi="Times New Roman" w:cs="Times New Roman"/>
              </w:rPr>
            </w:pPr>
            <w:r w:rsidRPr="00865BB4">
              <w:rPr>
                <w:rFonts w:ascii="Times New Roman" w:hAnsi="Times New Roman" w:cs="Times New Roman"/>
                <w:color w:val="000000"/>
              </w:rPr>
              <w:t>Коммутатор</w:t>
            </w:r>
          </w:p>
        </w:tc>
        <w:tc>
          <w:tcPr>
            <w:tcW w:w="1559" w:type="dxa"/>
            <w:vMerge w:val="restart"/>
            <w:vAlign w:val="center"/>
          </w:tcPr>
          <w:p w14:paraId="15CCF99A" w14:textId="1093F047" w:rsidR="00914E93" w:rsidRPr="00865BB4" w:rsidRDefault="00914E93" w:rsidP="00914E93">
            <w:pPr>
              <w:spacing w:after="0" w:line="240" w:lineRule="auto"/>
              <w:rPr>
                <w:rFonts w:ascii="Times New Roman" w:hAnsi="Times New Roman" w:cs="Times New Roman"/>
              </w:rPr>
            </w:pPr>
            <w:r w:rsidRPr="00DE427C">
              <w:rPr>
                <w:rFonts w:ascii="Times New Roman" w:hAnsi="Times New Roman" w:cs="Times New Roman"/>
                <w:color w:val="000000"/>
              </w:rPr>
              <w:t>26.30.11.114</w:t>
            </w:r>
          </w:p>
        </w:tc>
        <w:tc>
          <w:tcPr>
            <w:tcW w:w="3082" w:type="dxa"/>
            <w:shd w:val="clear" w:color="auto" w:fill="auto"/>
            <w:vAlign w:val="center"/>
          </w:tcPr>
          <w:p w14:paraId="73905106" w14:textId="4F3A41D7" w:rsidR="00914E93" w:rsidRPr="00865BB4" w:rsidRDefault="00914E93" w:rsidP="00914E93">
            <w:pPr>
              <w:spacing w:after="0" w:line="240" w:lineRule="auto"/>
              <w:rPr>
                <w:rFonts w:ascii="Times New Roman" w:hAnsi="Times New Roman" w:cs="Times New Roman"/>
              </w:rPr>
            </w:pPr>
            <w:r w:rsidRPr="00726B08">
              <w:rPr>
                <w:rFonts w:ascii="Times New Roman" w:hAnsi="Times New Roman" w:cs="Times New Roman"/>
              </w:rPr>
              <w:t>Кол-во портов UPLINK</w:t>
            </w:r>
          </w:p>
        </w:tc>
        <w:tc>
          <w:tcPr>
            <w:tcW w:w="3405" w:type="dxa"/>
            <w:shd w:val="clear" w:color="auto" w:fill="auto"/>
          </w:tcPr>
          <w:p w14:paraId="02814958" w14:textId="08FCB6BE" w:rsidR="00914E93" w:rsidRPr="00865BB4" w:rsidRDefault="00914E93" w:rsidP="00914E93">
            <w:pPr>
              <w:spacing w:after="0" w:line="240" w:lineRule="auto"/>
              <w:jc w:val="center"/>
              <w:rPr>
                <w:rFonts w:ascii="Times New Roman" w:hAnsi="Times New Roman" w:cs="Times New Roman"/>
              </w:rPr>
            </w:pPr>
            <w:r>
              <w:rPr>
                <w:rFonts w:ascii="Times New Roman" w:hAnsi="Times New Roman" w:cs="Times New Roman"/>
              </w:rPr>
              <w:t>4</w:t>
            </w:r>
          </w:p>
        </w:tc>
        <w:tc>
          <w:tcPr>
            <w:tcW w:w="2698" w:type="dxa"/>
            <w:shd w:val="clear" w:color="auto" w:fill="auto"/>
            <w:noWrap/>
          </w:tcPr>
          <w:p w14:paraId="34E779AE" w14:textId="21462508" w:rsidR="00914E93" w:rsidRPr="00865BB4" w:rsidRDefault="00914E93" w:rsidP="00914E93">
            <w:pPr>
              <w:spacing w:after="0" w:line="240" w:lineRule="auto"/>
              <w:rPr>
                <w:rFonts w:ascii="Times New Roman" w:hAnsi="Times New Roman" w:cs="Times New Roman"/>
              </w:rPr>
            </w:pPr>
            <w:r w:rsidRPr="00E27A65">
              <w:rPr>
                <w:rFonts w:ascii="Times New Roman" w:hAnsi="Times New Roman" w:cs="Times New Roman"/>
              </w:rPr>
              <w:t>Значение не изменяется</w:t>
            </w:r>
          </w:p>
        </w:tc>
        <w:tc>
          <w:tcPr>
            <w:tcW w:w="1021" w:type="dxa"/>
            <w:vMerge w:val="restart"/>
            <w:vAlign w:val="center"/>
          </w:tcPr>
          <w:p w14:paraId="2F33D158" w14:textId="7DD56FC5" w:rsidR="00914E93" w:rsidRPr="00865BB4" w:rsidRDefault="00914E93" w:rsidP="00914E93">
            <w:pPr>
              <w:spacing w:after="0" w:line="240" w:lineRule="auto"/>
              <w:jc w:val="center"/>
              <w:rPr>
                <w:rFonts w:ascii="Times New Roman" w:hAnsi="Times New Roman" w:cs="Times New Roman"/>
              </w:rPr>
            </w:pPr>
            <w:r w:rsidRPr="00B9202A">
              <w:rPr>
                <w:rFonts w:ascii="Times New Roman" w:hAnsi="Times New Roman" w:cs="Times New Roman"/>
              </w:rPr>
              <w:t>штука</w:t>
            </w:r>
          </w:p>
        </w:tc>
        <w:tc>
          <w:tcPr>
            <w:tcW w:w="1111" w:type="dxa"/>
            <w:vMerge w:val="restart"/>
            <w:vAlign w:val="center"/>
          </w:tcPr>
          <w:p w14:paraId="71F2F23C" w14:textId="15040BF0" w:rsidR="00914E93" w:rsidRPr="00865BB4" w:rsidRDefault="00914E93" w:rsidP="00914E93">
            <w:pPr>
              <w:spacing w:after="0" w:line="240" w:lineRule="auto"/>
              <w:jc w:val="center"/>
              <w:rPr>
                <w:rFonts w:ascii="Times New Roman" w:hAnsi="Times New Roman" w:cs="Times New Roman"/>
              </w:rPr>
            </w:pPr>
            <w:r>
              <w:rPr>
                <w:rFonts w:ascii="Times New Roman" w:hAnsi="Times New Roman" w:cs="Times New Roman"/>
              </w:rPr>
              <w:t>2</w:t>
            </w:r>
          </w:p>
        </w:tc>
      </w:tr>
      <w:tr w:rsidR="00914E93" w:rsidRPr="00865BB4" w14:paraId="0BDB61E8" w14:textId="77777777" w:rsidTr="00726B08">
        <w:trPr>
          <w:trHeight w:val="206"/>
        </w:trPr>
        <w:tc>
          <w:tcPr>
            <w:tcW w:w="421" w:type="dxa"/>
            <w:vMerge/>
          </w:tcPr>
          <w:p w14:paraId="1678ED26" w14:textId="77777777" w:rsidR="00914E93" w:rsidRPr="00865BB4" w:rsidRDefault="00914E93" w:rsidP="00914E93">
            <w:pPr>
              <w:spacing w:after="0" w:line="240" w:lineRule="auto"/>
              <w:rPr>
                <w:rFonts w:ascii="Times New Roman" w:hAnsi="Times New Roman" w:cs="Times New Roman"/>
              </w:rPr>
            </w:pPr>
          </w:p>
        </w:tc>
        <w:tc>
          <w:tcPr>
            <w:tcW w:w="1701" w:type="dxa"/>
            <w:vMerge/>
          </w:tcPr>
          <w:p w14:paraId="382E8925" w14:textId="77777777" w:rsidR="00914E93" w:rsidRPr="00865BB4" w:rsidRDefault="00914E93" w:rsidP="00914E93">
            <w:pPr>
              <w:spacing w:after="0" w:line="240" w:lineRule="auto"/>
              <w:rPr>
                <w:rFonts w:ascii="Times New Roman" w:hAnsi="Times New Roman" w:cs="Times New Roman"/>
              </w:rPr>
            </w:pPr>
          </w:p>
        </w:tc>
        <w:tc>
          <w:tcPr>
            <w:tcW w:w="1559" w:type="dxa"/>
            <w:vMerge/>
            <w:vAlign w:val="center"/>
          </w:tcPr>
          <w:p w14:paraId="6C502F13" w14:textId="77777777" w:rsidR="00914E93" w:rsidRPr="00865BB4" w:rsidRDefault="00914E93" w:rsidP="00914E93">
            <w:pPr>
              <w:spacing w:after="0" w:line="240" w:lineRule="auto"/>
              <w:rPr>
                <w:rFonts w:ascii="Times New Roman" w:hAnsi="Times New Roman" w:cs="Times New Roman"/>
              </w:rPr>
            </w:pPr>
          </w:p>
        </w:tc>
        <w:tc>
          <w:tcPr>
            <w:tcW w:w="3082" w:type="dxa"/>
            <w:shd w:val="clear" w:color="auto" w:fill="auto"/>
            <w:vAlign w:val="center"/>
          </w:tcPr>
          <w:p w14:paraId="5B2AD58D" w14:textId="61FB3E22" w:rsidR="00914E93" w:rsidRPr="00865BB4" w:rsidRDefault="00914E93" w:rsidP="00914E93">
            <w:pPr>
              <w:spacing w:after="0" w:line="240" w:lineRule="auto"/>
              <w:rPr>
                <w:rFonts w:ascii="Times New Roman" w:hAnsi="Times New Roman" w:cs="Times New Roman"/>
              </w:rPr>
            </w:pPr>
            <w:r w:rsidRPr="00726B08">
              <w:rPr>
                <w:rFonts w:ascii="Times New Roman" w:hAnsi="Times New Roman" w:cs="Times New Roman"/>
              </w:rPr>
              <w:t>Особенности</w:t>
            </w:r>
          </w:p>
        </w:tc>
        <w:tc>
          <w:tcPr>
            <w:tcW w:w="3405" w:type="dxa"/>
            <w:shd w:val="clear" w:color="auto" w:fill="auto"/>
          </w:tcPr>
          <w:p w14:paraId="154F608F" w14:textId="7E8B9782" w:rsidR="00914E93" w:rsidRPr="00865BB4" w:rsidRDefault="00914E93" w:rsidP="00914E93">
            <w:pPr>
              <w:spacing w:after="0" w:line="240" w:lineRule="auto"/>
              <w:jc w:val="center"/>
              <w:rPr>
                <w:rFonts w:ascii="Times New Roman" w:hAnsi="Times New Roman" w:cs="Times New Roman"/>
              </w:rPr>
            </w:pPr>
            <w:r>
              <w:rPr>
                <w:rFonts w:ascii="Times New Roman" w:hAnsi="Times New Roman" w:cs="Times New Roman"/>
              </w:rPr>
              <w:t>Заряд АКБ</w:t>
            </w:r>
          </w:p>
        </w:tc>
        <w:tc>
          <w:tcPr>
            <w:tcW w:w="2698" w:type="dxa"/>
            <w:shd w:val="clear" w:color="auto" w:fill="auto"/>
            <w:noWrap/>
          </w:tcPr>
          <w:p w14:paraId="21381BBA" w14:textId="1B075716" w:rsidR="00914E93" w:rsidRPr="00865BB4" w:rsidRDefault="00914E93" w:rsidP="00914E93">
            <w:pPr>
              <w:spacing w:after="0" w:line="240" w:lineRule="auto"/>
              <w:rPr>
                <w:rFonts w:ascii="Times New Roman" w:hAnsi="Times New Roman" w:cs="Times New Roman"/>
              </w:rPr>
            </w:pPr>
            <w:r w:rsidRPr="00E27A65">
              <w:rPr>
                <w:rFonts w:ascii="Times New Roman" w:hAnsi="Times New Roman" w:cs="Times New Roman"/>
              </w:rPr>
              <w:t>Значение не изменяется</w:t>
            </w:r>
          </w:p>
        </w:tc>
        <w:tc>
          <w:tcPr>
            <w:tcW w:w="1021" w:type="dxa"/>
            <w:vMerge/>
          </w:tcPr>
          <w:p w14:paraId="008C76E1" w14:textId="78D0D056" w:rsidR="00914E93" w:rsidRPr="00865BB4" w:rsidRDefault="00914E93" w:rsidP="00914E93">
            <w:pPr>
              <w:spacing w:after="0" w:line="240" w:lineRule="auto"/>
              <w:rPr>
                <w:rFonts w:ascii="Times New Roman" w:hAnsi="Times New Roman" w:cs="Times New Roman"/>
              </w:rPr>
            </w:pPr>
          </w:p>
        </w:tc>
        <w:tc>
          <w:tcPr>
            <w:tcW w:w="1111" w:type="dxa"/>
            <w:vMerge/>
          </w:tcPr>
          <w:p w14:paraId="27B95415" w14:textId="0AEF2FA9" w:rsidR="00914E93" w:rsidRPr="00865BB4" w:rsidRDefault="00914E93" w:rsidP="00914E93">
            <w:pPr>
              <w:spacing w:after="0" w:line="240" w:lineRule="auto"/>
              <w:rPr>
                <w:rFonts w:ascii="Times New Roman" w:hAnsi="Times New Roman" w:cs="Times New Roman"/>
              </w:rPr>
            </w:pPr>
          </w:p>
        </w:tc>
      </w:tr>
      <w:tr w:rsidR="00914E93" w:rsidRPr="00865BB4" w14:paraId="5A31DBA2" w14:textId="77777777" w:rsidTr="00726B08">
        <w:trPr>
          <w:trHeight w:val="206"/>
        </w:trPr>
        <w:tc>
          <w:tcPr>
            <w:tcW w:w="421" w:type="dxa"/>
            <w:vMerge/>
          </w:tcPr>
          <w:p w14:paraId="7A47A9B4" w14:textId="77777777" w:rsidR="00914E93" w:rsidRPr="00865BB4" w:rsidRDefault="00914E93" w:rsidP="00914E93">
            <w:pPr>
              <w:spacing w:after="0" w:line="240" w:lineRule="auto"/>
              <w:rPr>
                <w:rFonts w:ascii="Times New Roman" w:hAnsi="Times New Roman" w:cs="Times New Roman"/>
              </w:rPr>
            </w:pPr>
          </w:p>
        </w:tc>
        <w:tc>
          <w:tcPr>
            <w:tcW w:w="1701" w:type="dxa"/>
            <w:vMerge/>
          </w:tcPr>
          <w:p w14:paraId="2A464B3A" w14:textId="77777777" w:rsidR="00914E93" w:rsidRPr="00865BB4" w:rsidRDefault="00914E93" w:rsidP="00914E93">
            <w:pPr>
              <w:spacing w:after="0" w:line="240" w:lineRule="auto"/>
              <w:rPr>
                <w:rFonts w:ascii="Times New Roman" w:hAnsi="Times New Roman" w:cs="Times New Roman"/>
              </w:rPr>
            </w:pPr>
          </w:p>
        </w:tc>
        <w:tc>
          <w:tcPr>
            <w:tcW w:w="1559" w:type="dxa"/>
            <w:vMerge/>
            <w:vAlign w:val="center"/>
          </w:tcPr>
          <w:p w14:paraId="65C0B06F" w14:textId="77777777" w:rsidR="00914E93" w:rsidRPr="00865BB4" w:rsidRDefault="00914E93" w:rsidP="00914E93">
            <w:pPr>
              <w:spacing w:after="0" w:line="240" w:lineRule="auto"/>
              <w:rPr>
                <w:rFonts w:ascii="Times New Roman" w:hAnsi="Times New Roman" w:cs="Times New Roman"/>
              </w:rPr>
            </w:pPr>
          </w:p>
        </w:tc>
        <w:tc>
          <w:tcPr>
            <w:tcW w:w="3082" w:type="dxa"/>
            <w:shd w:val="clear" w:color="auto" w:fill="auto"/>
            <w:vAlign w:val="center"/>
          </w:tcPr>
          <w:p w14:paraId="2C3D6D4A" w14:textId="4C404B6A" w:rsidR="00914E93" w:rsidRPr="00865BB4" w:rsidRDefault="00914E93" w:rsidP="00914E93">
            <w:pPr>
              <w:spacing w:after="0" w:line="240" w:lineRule="auto"/>
              <w:rPr>
                <w:rFonts w:ascii="Times New Roman" w:hAnsi="Times New Roman" w:cs="Times New Roman"/>
              </w:rPr>
            </w:pPr>
            <w:r w:rsidRPr="00726B08">
              <w:rPr>
                <w:rFonts w:ascii="Times New Roman" w:hAnsi="Times New Roman" w:cs="Times New Roman"/>
              </w:rPr>
              <w:t>MAC таблица</w:t>
            </w:r>
          </w:p>
        </w:tc>
        <w:tc>
          <w:tcPr>
            <w:tcW w:w="3405" w:type="dxa"/>
            <w:shd w:val="clear" w:color="auto" w:fill="auto"/>
            <w:vAlign w:val="center"/>
          </w:tcPr>
          <w:p w14:paraId="4B9676FD" w14:textId="5999FEA4" w:rsidR="00914E93" w:rsidRPr="00865BB4" w:rsidRDefault="00914E93" w:rsidP="00914E93">
            <w:pPr>
              <w:spacing w:after="0" w:line="240" w:lineRule="auto"/>
              <w:jc w:val="center"/>
              <w:rPr>
                <w:rFonts w:ascii="Times New Roman" w:hAnsi="Times New Roman" w:cs="Times New Roman"/>
              </w:rPr>
            </w:pPr>
            <w:r w:rsidRPr="00726B08">
              <w:rPr>
                <w:rFonts w:ascii="Times New Roman" w:hAnsi="Times New Roman" w:cs="Times New Roman"/>
              </w:rPr>
              <w:t>32K</w:t>
            </w:r>
          </w:p>
        </w:tc>
        <w:tc>
          <w:tcPr>
            <w:tcW w:w="2698" w:type="dxa"/>
            <w:shd w:val="clear" w:color="auto" w:fill="auto"/>
            <w:noWrap/>
          </w:tcPr>
          <w:p w14:paraId="665FB035" w14:textId="03A49CCB" w:rsidR="00914E93" w:rsidRPr="00865BB4" w:rsidRDefault="00914E93" w:rsidP="00914E93">
            <w:pPr>
              <w:spacing w:after="0" w:line="240" w:lineRule="auto"/>
              <w:rPr>
                <w:rFonts w:ascii="Times New Roman" w:hAnsi="Times New Roman" w:cs="Times New Roman"/>
              </w:rPr>
            </w:pPr>
            <w:r w:rsidRPr="00E27A65">
              <w:rPr>
                <w:rFonts w:ascii="Times New Roman" w:hAnsi="Times New Roman" w:cs="Times New Roman"/>
              </w:rPr>
              <w:t>Значение не изменяется</w:t>
            </w:r>
          </w:p>
        </w:tc>
        <w:tc>
          <w:tcPr>
            <w:tcW w:w="1021" w:type="dxa"/>
            <w:vMerge/>
          </w:tcPr>
          <w:p w14:paraId="7FF7DB75" w14:textId="220A95F5" w:rsidR="00914E93" w:rsidRPr="00865BB4" w:rsidRDefault="00914E93" w:rsidP="00914E93">
            <w:pPr>
              <w:spacing w:after="0" w:line="240" w:lineRule="auto"/>
              <w:rPr>
                <w:rFonts w:ascii="Times New Roman" w:hAnsi="Times New Roman" w:cs="Times New Roman"/>
              </w:rPr>
            </w:pPr>
          </w:p>
        </w:tc>
        <w:tc>
          <w:tcPr>
            <w:tcW w:w="1111" w:type="dxa"/>
            <w:vMerge/>
          </w:tcPr>
          <w:p w14:paraId="62AB2185" w14:textId="27B09094" w:rsidR="00914E93" w:rsidRPr="00865BB4" w:rsidRDefault="00914E93" w:rsidP="00914E93">
            <w:pPr>
              <w:spacing w:after="0" w:line="240" w:lineRule="auto"/>
              <w:rPr>
                <w:rFonts w:ascii="Times New Roman" w:hAnsi="Times New Roman" w:cs="Times New Roman"/>
              </w:rPr>
            </w:pPr>
          </w:p>
        </w:tc>
      </w:tr>
      <w:tr w:rsidR="00914E93" w:rsidRPr="00865BB4" w14:paraId="56273FF3" w14:textId="77777777" w:rsidTr="00726B08">
        <w:trPr>
          <w:trHeight w:val="315"/>
        </w:trPr>
        <w:tc>
          <w:tcPr>
            <w:tcW w:w="421" w:type="dxa"/>
            <w:vMerge/>
          </w:tcPr>
          <w:p w14:paraId="7B6E2F8C" w14:textId="77777777" w:rsidR="00914E93" w:rsidRPr="00865BB4" w:rsidRDefault="00914E93" w:rsidP="00914E93">
            <w:pPr>
              <w:spacing w:after="0" w:line="240" w:lineRule="auto"/>
              <w:rPr>
                <w:rFonts w:ascii="Times New Roman" w:hAnsi="Times New Roman" w:cs="Times New Roman"/>
              </w:rPr>
            </w:pPr>
          </w:p>
        </w:tc>
        <w:tc>
          <w:tcPr>
            <w:tcW w:w="1701" w:type="dxa"/>
            <w:vMerge/>
          </w:tcPr>
          <w:p w14:paraId="4D2312DB" w14:textId="77777777" w:rsidR="00914E93" w:rsidRPr="00865BB4" w:rsidRDefault="00914E93" w:rsidP="00914E93">
            <w:pPr>
              <w:spacing w:after="0" w:line="240" w:lineRule="auto"/>
              <w:rPr>
                <w:rFonts w:ascii="Times New Roman" w:hAnsi="Times New Roman" w:cs="Times New Roman"/>
                <w:color w:val="000000"/>
              </w:rPr>
            </w:pPr>
          </w:p>
        </w:tc>
        <w:tc>
          <w:tcPr>
            <w:tcW w:w="1559" w:type="dxa"/>
            <w:vMerge/>
            <w:vAlign w:val="center"/>
          </w:tcPr>
          <w:p w14:paraId="55974548" w14:textId="77777777" w:rsidR="00914E93" w:rsidRPr="00DE427C" w:rsidRDefault="00914E93" w:rsidP="00914E93">
            <w:pPr>
              <w:spacing w:after="0" w:line="240" w:lineRule="auto"/>
              <w:jc w:val="center"/>
              <w:rPr>
                <w:rFonts w:ascii="Times New Roman" w:hAnsi="Times New Roman" w:cs="Times New Roman"/>
                <w:color w:val="000000"/>
              </w:rPr>
            </w:pPr>
          </w:p>
        </w:tc>
        <w:tc>
          <w:tcPr>
            <w:tcW w:w="3082" w:type="dxa"/>
            <w:shd w:val="clear" w:color="auto" w:fill="auto"/>
            <w:vAlign w:val="center"/>
          </w:tcPr>
          <w:p w14:paraId="2749C050" w14:textId="03CAD151" w:rsidR="00914E93" w:rsidRPr="00865BB4" w:rsidRDefault="00914E93" w:rsidP="00914E93">
            <w:pPr>
              <w:spacing w:after="0" w:line="240" w:lineRule="auto"/>
              <w:rPr>
                <w:rFonts w:ascii="Times New Roman" w:hAnsi="Times New Roman" w:cs="Times New Roman"/>
              </w:rPr>
            </w:pPr>
            <w:r w:rsidRPr="00726B08">
              <w:rPr>
                <w:rFonts w:ascii="Times New Roman" w:hAnsi="Times New Roman" w:cs="Times New Roman"/>
              </w:rPr>
              <w:t>Уровень коммутатора</w:t>
            </w:r>
          </w:p>
        </w:tc>
        <w:tc>
          <w:tcPr>
            <w:tcW w:w="3405" w:type="dxa"/>
            <w:shd w:val="clear" w:color="auto" w:fill="auto"/>
            <w:vAlign w:val="center"/>
          </w:tcPr>
          <w:p w14:paraId="536378C8" w14:textId="16CCCDF2" w:rsidR="00914E93" w:rsidRPr="00865BB4" w:rsidRDefault="00914E93" w:rsidP="00914E93">
            <w:pPr>
              <w:spacing w:after="0" w:line="240" w:lineRule="auto"/>
              <w:jc w:val="center"/>
              <w:rPr>
                <w:rFonts w:ascii="Times New Roman" w:hAnsi="Times New Roman" w:cs="Times New Roman"/>
              </w:rPr>
            </w:pPr>
            <w:r w:rsidRPr="00726B08">
              <w:rPr>
                <w:rFonts w:ascii="Times New Roman" w:hAnsi="Times New Roman" w:cs="Times New Roman"/>
              </w:rPr>
              <w:t>L3</w:t>
            </w:r>
          </w:p>
        </w:tc>
        <w:tc>
          <w:tcPr>
            <w:tcW w:w="2698" w:type="dxa"/>
            <w:shd w:val="clear" w:color="auto" w:fill="auto"/>
            <w:noWrap/>
          </w:tcPr>
          <w:p w14:paraId="2A1D6195" w14:textId="5D1FDB41" w:rsidR="00914E93" w:rsidRPr="00865BB4" w:rsidRDefault="00914E93" w:rsidP="00914E93">
            <w:pPr>
              <w:spacing w:after="0" w:line="240" w:lineRule="auto"/>
              <w:rPr>
                <w:rFonts w:ascii="Times New Roman" w:hAnsi="Times New Roman" w:cs="Times New Roman"/>
              </w:rPr>
            </w:pPr>
            <w:r w:rsidRPr="00E27A65">
              <w:rPr>
                <w:rFonts w:ascii="Times New Roman" w:hAnsi="Times New Roman" w:cs="Times New Roman"/>
              </w:rPr>
              <w:t>Значение не изменяется</w:t>
            </w:r>
          </w:p>
        </w:tc>
        <w:tc>
          <w:tcPr>
            <w:tcW w:w="1021" w:type="dxa"/>
            <w:vMerge/>
          </w:tcPr>
          <w:p w14:paraId="44354B33" w14:textId="326010F4" w:rsidR="00914E93" w:rsidRPr="00B9202A" w:rsidRDefault="00914E93" w:rsidP="00914E93">
            <w:pPr>
              <w:spacing w:after="0" w:line="240" w:lineRule="auto"/>
              <w:rPr>
                <w:rFonts w:ascii="Times New Roman" w:hAnsi="Times New Roman" w:cs="Times New Roman"/>
              </w:rPr>
            </w:pPr>
          </w:p>
        </w:tc>
        <w:tc>
          <w:tcPr>
            <w:tcW w:w="1111" w:type="dxa"/>
            <w:vMerge/>
          </w:tcPr>
          <w:p w14:paraId="4B92B499" w14:textId="6D18A893" w:rsidR="00914E93" w:rsidRDefault="00914E93" w:rsidP="00914E93">
            <w:pPr>
              <w:spacing w:after="0" w:line="240" w:lineRule="auto"/>
              <w:rPr>
                <w:rFonts w:ascii="Times New Roman" w:hAnsi="Times New Roman" w:cs="Times New Roman"/>
              </w:rPr>
            </w:pPr>
          </w:p>
        </w:tc>
      </w:tr>
      <w:tr w:rsidR="00914E93" w:rsidRPr="00865BB4" w14:paraId="5F1D548E" w14:textId="77777777" w:rsidTr="00726B08">
        <w:trPr>
          <w:trHeight w:val="315"/>
        </w:trPr>
        <w:tc>
          <w:tcPr>
            <w:tcW w:w="421" w:type="dxa"/>
            <w:vMerge/>
          </w:tcPr>
          <w:p w14:paraId="3ACD3C79" w14:textId="77777777" w:rsidR="00914E93" w:rsidRPr="00865BB4" w:rsidRDefault="00914E93" w:rsidP="00914E93">
            <w:pPr>
              <w:spacing w:after="0" w:line="240" w:lineRule="auto"/>
              <w:rPr>
                <w:rFonts w:ascii="Times New Roman" w:hAnsi="Times New Roman" w:cs="Times New Roman"/>
              </w:rPr>
            </w:pPr>
          </w:p>
        </w:tc>
        <w:tc>
          <w:tcPr>
            <w:tcW w:w="1701" w:type="dxa"/>
            <w:vMerge/>
          </w:tcPr>
          <w:p w14:paraId="6E95B6B6" w14:textId="77777777" w:rsidR="00914E93" w:rsidRPr="00865BB4" w:rsidRDefault="00914E93" w:rsidP="00914E93">
            <w:pPr>
              <w:spacing w:after="0" w:line="240" w:lineRule="auto"/>
              <w:rPr>
                <w:rFonts w:ascii="Times New Roman" w:hAnsi="Times New Roman" w:cs="Times New Roman"/>
                <w:color w:val="000000"/>
              </w:rPr>
            </w:pPr>
          </w:p>
        </w:tc>
        <w:tc>
          <w:tcPr>
            <w:tcW w:w="1559" w:type="dxa"/>
            <w:vMerge/>
            <w:vAlign w:val="center"/>
          </w:tcPr>
          <w:p w14:paraId="008F4C46" w14:textId="77777777" w:rsidR="00914E93" w:rsidRPr="00DE427C" w:rsidRDefault="00914E93" w:rsidP="00914E93">
            <w:pPr>
              <w:spacing w:after="0" w:line="240" w:lineRule="auto"/>
              <w:jc w:val="center"/>
              <w:rPr>
                <w:rFonts w:ascii="Times New Roman" w:hAnsi="Times New Roman" w:cs="Times New Roman"/>
                <w:color w:val="000000"/>
              </w:rPr>
            </w:pPr>
          </w:p>
        </w:tc>
        <w:tc>
          <w:tcPr>
            <w:tcW w:w="3082" w:type="dxa"/>
            <w:shd w:val="clear" w:color="auto" w:fill="auto"/>
            <w:vAlign w:val="center"/>
          </w:tcPr>
          <w:p w14:paraId="146DB921" w14:textId="4A057543" w:rsidR="00914E93" w:rsidRPr="00865BB4" w:rsidRDefault="00914E93" w:rsidP="00914E93">
            <w:pPr>
              <w:spacing w:after="0" w:line="240" w:lineRule="auto"/>
              <w:rPr>
                <w:rFonts w:ascii="Times New Roman" w:hAnsi="Times New Roman" w:cs="Times New Roman"/>
              </w:rPr>
            </w:pPr>
            <w:r w:rsidRPr="00726B08">
              <w:rPr>
                <w:rFonts w:ascii="Times New Roman" w:hAnsi="Times New Roman" w:cs="Times New Roman"/>
              </w:rPr>
              <w:t>Кол-во портов DOWNLINK</w:t>
            </w:r>
          </w:p>
        </w:tc>
        <w:tc>
          <w:tcPr>
            <w:tcW w:w="3405" w:type="dxa"/>
            <w:shd w:val="clear" w:color="auto" w:fill="auto"/>
            <w:vAlign w:val="center"/>
          </w:tcPr>
          <w:p w14:paraId="5063D418" w14:textId="4E705598" w:rsidR="00914E93" w:rsidRPr="00865BB4" w:rsidRDefault="00914E93" w:rsidP="00914E93">
            <w:pPr>
              <w:spacing w:after="0" w:line="240" w:lineRule="auto"/>
              <w:jc w:val="center"/>
              <w:rPr>
                <w:rFonts w:ascii="Times New Roman" w:hAnsi="Times New Roman" w:cs="Times New Roman"/>
              </w:rPr>
            </w:pPr>
            <w:r w:rsidRPr="00726B08">
              <w:rPr>
                <w:rFonts w:ascii="Times New Roman" w:hAnsi="Times New Roman" w:cs="Times New Roman"/>
              </w:rPr>
              <w:t>48</w:t>
            </w:r>
          </w:p>
        </w:tc>
        <w:tc>
          <w:tcPr>
            <w:tcW w:w="2698" w:type="dxa"/>
            <w:shd w:val="clear" w:color="auto" w:fill="auto"/>
            <w:noWrap/>
          </w:tcPr>
          <w:p w14:paraId="20CC8F66" w14:textId="2A2B3FB4" w:rsidR="00914E93" w:rsidRPr="00865BB4" w:rsidRDefault="00914E93" w:rsidP="00914E93">
            <w:pPr>
              <w:spacing w:after="0" w:line="240" w:lineRule="auto"/>
              <w:rPr>
                <w:rFonts w:ascii="Times New Roman" w:hAnsi="Times New Roman" w:cs="Times New Roman"/>
              </w:rPr>
            </w:pPr>
            <w:r w:rsidRPr="00E27A65">
              <w:rPr>
                <w:rFonts w:ascii="Times New Roman" w:hAnsi="Times New Roman" w:cs="Times New Roman"/>
              </w:rPr>
              <w:t>Значение не изменяется</w:t>
            </w:r>
          </w:p>
        </w:tc>
        <w:tc>
          <w:tcPr>
            <w:tcW w:w="1021" w:type="dxa"/>
            <w:vMerge/>
          </w:tcPr>
          <w:p w14:paraId="62A602C9" w14:textId="66BC3DC7" w:rsidR="00914E93" w:rsidRPr="00B9202A" w:rsidRDefault="00914E93" w:rsidP="00914E93">
            <w:pPr>
              <w:spacing w:after="0" w:line="240" w:lineRule="auto"/>
              <w:rPr>
                <w:rFonts w:ascii="Times New Roman" w:hAnsi="Times New Roman" w:cs="Times New Roman"/>
              </w:rPr>
            </w:pPr>
          </w:p>
        </w:tc>
        <w:tc>
          <w:tcPr>
            <w:tcW w:w="1111" w:type="dxa"/>
            <w:vMerge/>
          </w:tcPr>
          <w:p w14:paraId="15C5C4D8" w14:textId="7089989E" w:rsidR="00914E93" w:rsidRDefault="00914E93" w:rsidP="00914E93">
            <w:pPr>
              <w:spacing w:after="0" w:line="240" w:lineRule="auto"/>
              <w:rPr>
                <w:rFonts w:ascii="Times New Roman" w:hAnsi="Times New Roman" w:cs="Times New Roman"/>
              </w:rPr>
            </w:pPr>
          </w:p>
        </w:tc>
      </w:tr>
      <w:tr w:rsidR="00914E93" w:rsidRPr="00865BB4" w14:paraId="731D07E0" w14:textId="77777777" w:rsidTr="00726B08">
        <w:trPr>
          <w:trHeight w:val="315"/>
        </w:trPr>
        <w:tc>
          <w:tcPr>
            <w:tcW w:w="421" w:type="dxa"/>
            <w:vMerge/>
          </w:tcPr>
          <w:p w14:paraId="0341AD5F" w14:textId="77777777" w:rsidR="00914E93" w:rsidRPr="00865BB4" w:rsidRDefault="00914E93" w:rsidP="00914E93">
            <w:pPr>
              <w:spacing w:after="0" w:line="240" w:lineRule="auto"/>
              <w:rPr>
                <w:rFonts w:ascii="Times New Roman" w:hAnsi="Times New Roman" w:cs="Times New Roman"/>
              </w:rPr>
            </w:pPr>
          </w:p>
        </w:tc>
        <w:tc>
          <w:tcPr>
            <w:tcW w:w="1701" w:type="dxa"/>
            <w:vMerge/>
            <w:vAlign w:val="center"/>
          </w:tcPr>
          <w:p w14:paraId="09A4CA91" w14:textId="77777777" w:rsidR="00914E93" w:rsidRPr="00865BB4" w:rsidRDefault="00914E93" w:rsidP="00914E93">
            <w:pPr>
              <w:spacing w:after="0" w:line="240" w:lineRule="auto"/>
              <w:rPr>
                <w:rFonts w:ascii="Times New Roman" w:hAnsi="Times New Roman" w:cs="Times New Roman"/>
                <w:color w:val="000000"/>
              </w:rPr>
            </w:pPr>
          </w:p>
        </w:tc>
        <w:tc>
          <w:tcPr>
            <w:tcW w:w="1559" w:type="dxa"/>
            <w:vMerge/>
            <w:vAlign w:val="center"/>
          </w:tcPr>
          <w:p w14:paraId="11FBC0DF" w14:textId="77777777" w:rsidR="00914E93" w:rsidRPr="00DE427C" w:rsidRDefault="00914E93" w:rsidP="00914E93">
            <w:pPr>
              <w:spacing w:after="0" w:line="240" w:lineRule="auto"/>
              <w:jc w:val="center"/>
              <w:rPr>
                <w:rFonts w:ascii="Times New Roman" w:hAnsi="Times New Roman" w:cs="Times New Roman"/>
                <w:color w:val="000000"/>
              </w:rPr>
            </w:pPr>
          </w:p>
        </w:tc>
        <w:tc>
          <w:tcPr>
            <w:tcW w:w="3082" w:type="dxa"/>
            <w:shd w:val="clear" w:color="auto" w:fill="auto"/>
            <w:vAlign w:val="center"/>
          </w:tcPr>
          <w:p w14:paraId="0222EB38" w14:textId="46908248" w:rsidR="00914E93" w:rsidRPr="00865BB4" w:rsidRDefault="00914E93" w:rsidP="00914E93">
            <w:pPr>
              <w:spacing w:after="0" w:line="240" w:lineRule="auto"/>
              <w:rPr>
                <w:rFonts w:ascii="Times New Roman" w:hAnsi="Times New Roman" w:cs="Times New Roman"/>
              </w:rPr>
            </w:pPr>
            <w:r w:rsidRPr="00726B08">
              <w:rPr>
                <w:rFonts w:ascii="Times New Roman" w:hAnsi="Times New Roman" w:cs="Times New Roman"/>
              </w:rPr>
              <w:t>Скорость DOWNLINK</w:t>
            </w:r>
          </w:p>
        </w:tc>
        <w:tc>
          <w:tcPr>
            <w:tcW w:w="3405" w:type="dxa"/>
            <w:shd w:val="clear" w:color="auto" w:fill="auto"/>
            <w:vAlign w:val="center"/>
          </w:tcPr>
          <w:p w14:paraId="10A68120" w14:textId="30E2EABC" w:rsidR="00914E93" w:rsidRPr="00865BB4" w:rsidRDefault="00914E93" w:rsidP="00914E93">
            <w:pPr>
              <w:spacing w:after="0" w:line="240" w:lineRule="auto"/>
              <w:jc w:val="center"/>
              <w:rPr>
                <w:rFonts w:ascii="Times New Roman" w:hAnsi="Times New Roman" w:cs="Times New Roman"/>
              </w:rPr>
            </w:pPr>
            <w:r w:rsidRPr="00726B08">
              <w:rPr>
                <w:rFonts w:ascii="Times New Roman" w:hAnsi="Times New Roman" w:cs="Times New Roman"/>
              </w:rPr>
              <w:t>1G</w:t>
            </w:r>
          </w:p>
        </w:tc>
        <w:tc>
          <w:tcPr>
            <w:tcW w:w="2698" w:type="dxa"/>
            <w:shd w:val="clear" w:color="auto" w:fill="auto"/>
            <w:noWrap/>
          </w:tcPr>
          <w:p w14:paraId="5EB4662E" w14:textId="5837B63A" w:rsidR="00914E93" w:rsidRPr="00865BB4" w:rsidRDefault="00914E93" w:rsidP="00914E93">
            <w:pPr>
              <w:spacing w:after="0" w:line="240" w:lineRule="auto"/>
              <w:rPr>
                <w:rFonts w:ascii="Times New Roman" w:hAnsi="Times New Roman" w:cs="Times New Roman"/>
              </w:rPr>
            </w:pPr>
            <w:r w:rsidRPr="00E27A65">
              <w:rPr>
                <w:rFonts w:ascii="Times New Roman" w:hAnsi="Times New Roman" w:cs="Times New Roman"/>
              </w:rPr>
              <w:t>Значение не изменяется</w:t>
            </w:r>
          </w:p>
        </w:tc>
        <w:tc>
          <w:tcPr>
            <w:tcW w:w="1021" w:type="dxa"/>
            <w:vMerge/>
          </w:tcPr>
          <w:p w14:paraId="49C0D8BA" w14:textId="02D60C80" w:rsidR="00914E93" w:rsidRPr="00B9202A" w:rsidRDefault="00914E93" w:rsidP="00914E93">
            <w:pPr>
              <w:spacing w:after="0" w:line="240" w:lineRule="auto"/>
              <w:rPr>
                <w:rFonts w:ascii="Times New Roman" w:hAnsi="Times New Roman" w:cs="Times New Roman"/>
              </w:rPr>
            </w:pPr>
          </w:p>
        </w:tc>
        <w:tc>
          <w:tcPr>
            <w:tcW w:w="1111" w:type="dxa"/>
            <w:vMerge/>
          </w:tcPr>
          <w:p w14:paraId="064729D8" w14:textId="2ABEAE92" w:rsidR="00914E93" w:rsidRDefault="00914E93" w:rsidP="00914E93">
            <w:pPr>
              <w:spacing w:after="0" w:line="240" w:lineRule="auto"/>
              <w:rPr>
                <w:rFonts w:ascii="Times New Roman" w:hAnsi="Times New Roman" w:cs="Times New Roman"/>
              </w:rPr>
            </w:pPr>
          </w:p>
        </w:tc>
      </w:tr>
      <w:tr w:rsidR="00914E93" w:rsidRPr="00865BB4" w14:paraId="7404EE2A" w14:textId="77777777" w:rsidTr="00726B08">
        <w:trPr>
          <w:trHeight w:val="315"/>
        </w:trPr>
        <w:tc>
          <w:tcPr>
            <w:tcW w:w="421" w:type="dxa"/>
            <w:vMerge/>
          </w:tcPr>
          <w:p w14:paraId="3BC4165C" w14:textId="77777777" w:rsidR="00914E93" w:rsidRPr="00865BB4" w:rsidRDefault="00914E93" w:rsidP="00914E93">
            <w:pPr>
              <w:spacing w:after="0" w:line="240" w:lineRule="auto"/>
              <w:rPr>
                <w:rFonts w:ascii="Times New Roman" w:hAnsi="Times New Roman" w:cs="Times New Roman"/>
              </w:rPr>
            </w:pPr>
          </w:p>
        </w:tc>
        <w:tc>
          <w:tcPr>
            <w:tcW w:w="1701" w:type="dxa"/>
            <w:vMerge/>
            <w:vAlign w:val="center"/>
          </w:tcPr>
          <w:p w14:paraId="6C9A962B" w14:textId="77777777" w:rsidR="00914E93" w:rsidRPr="00865BB4" w:rsidRDefault="00914E93" w:rsidP="00914E93">
            <w:pPr>
              <w:spacing w:after="0" w:line="240" w:lineRule="auto"/>
              <w:rPr>
                <w:rFonts w:ascii="Times New Roman" w:hAnsi="Times New Roman" w:cs="Times New Roman"/>
                <w:color w:val="000000"/>
              </w:rPr>
            </w:pPr>
          </w:p>
        </w:tc>
        <w:tc>
          <w:tcPr>
            <w:tcW w:w="1559" w:type="dxa"/>
            <w:vMerge/>
            <w:vAlign w:val="center"/>
          </w:tcPr>
          <w:p w14:paraId="017FEC28" w14:textId="77777777" w:rsidR="00914E93" w:rsidRPr="00DE427C" w:rsidRDefault="00914E93" w:rsidP="00914E93">
            <w:pPr>
              <w:spacing w:after="0" w:line="240" w:lineRule="auto"/>
              <w:jc w:val="center"/>
              <w:rPr>
                <w:rFonts w:ascii="Times New Roman" w:hAnsi="Times New Roman" w:cs="Times New Roman"/>
                <w:color w:val="000000"/>
              </w:rPr>
            </w:pPr>
          </w:p>
        </w:tc>
        <w:tc>
          <w:tcPr>
            <w:tcW w:w="3082" w:type="dxa"/>
            <w:shd w:val="clear" w:color="auto" w:fill="auto"/>
            <w:vAlign w:val="center"/>
          </w:tcPr>
          <w:p w14:paraId="239369D0" w14:textId="0C53FB54" w:rsidR="00914E93" w:rsidRPr="00865BB4" w:rsidRDefault="00914E93" w:rsidP="00914E93">
            <w:pPr>
              <w:spacing w:after="0" w:line="240" w:lineRule="auto"/>
              <w:rPr>
                <w:rFonts w:ascii="Times New Roman" w:hAnsi="Times New Roman" w:cs="Times New Roman"/>
              </w:rPr>
            </w:pPr>
            <w:r w:rsidRPr="00726B08">
              <w:rPr>
                <w:rFonts w:ascii="Times New Roman" w:hAnsi="Times New Roman" w:cs="Times New Roman"/>
              </w:rPr>
              <w:t>Установка в стойку</w:t>
            </w:r>
          </w:p>
        </w:tc>
        <w:tc>
          <w:tcPr>
            <w:tcW w:w="3405" w:type="dxa"/>
            <w:shd w:val="clear" w:color="auto" w:fill="auto"/>
            <w:vAlign w:val="center"/>
          </w:tcPr>
          <w:p w14:paraId="694F1BA4" w14:textId="0CDD6E81" w:rsidR="00914E93" w:rsidRPr="00865BB4" w:rsidRDefault="00914E93" w:rsidP="00914E93">
            <w:pPr>
              <w:spacing w:after="0" w:line="240" w:lineRule="auto"/>
              <w:jc w:val="center"/>
              <w:rPr>
                <w:rFonts w:ascii="Times New Roman" w:hAnsi="Times New Roman" w:cs="Times New Roman"/>
              </w:rPr>
            </w:pPr>
            <w:r w:rsidRPr="00726B08">
              <w:rPr>
                <w:rFonts w:ascii="Times New Roman" w:hAnsi="Times New Roman" w:cs="Times New Roman"/>
              </w:rPr>
              <w:t>1U</w:t>
            </w:r>
          </w:p>
        </w:tc>
        <w:tc>
          <w:tcPr>
            <w:tcW w:w="2698" w:type="dxa"/>
            <w:shd w:val="clear" w:color="auto" w:fill="auto"/>
            <w:noWrap/>
          </w:tcPr>
          <w:p w14:paraId="1AE44812" w14:textId="6C56C71A" w:rsidR="00914E93" w:rsidRPr="00865BB4" w:rsidRDefault="00914E93" w:rsidP="00914E93">
            <w:pPr>
              <w:spacing w:after="0" w:line="240" w:lineRule="auto"/>
              <w:rPr>
                <w:rFonts w:ascii="Times New Roman" w:hAnsi="Times New Roman" w:cs="Times New Roman"/>
              </w:rPr>
            </w:pPr>
            <w:r w:rsidRPr="00E27A65">
              <w:rPr>
                <w:rFonts w:ascii="Times New Roman" w:hAnsi="Times New Roman" w:cs="Times New Roman"/>
              </w:rPr>
              <w:t>Значение не изменяется</w:t>
            </w:r>
          </w:p>
        </w:tc>
        <w:tc>
          <w:tcPr>
            <w:tcW w:w="1021" w:type="dxa"/>
            <w:vMerge/>
          </w:tcPr>
          <w:p w14:paraId="42ADA278" w14:textId="5D36AAF8" w:rsidR="00914E93" w:rsidRPr="00B9202A" w:rsidRDefault="00914E93" w:rsidP="00914E93">
            <w:pPr>
              <w:spacing w:after="0" w:line="240" w:lineRule="auto"/>
              <w:rPr>
                <w:rFonts w:ascii="Times New Roman" w:hAnsi="Times New Roman" w:cs="Times New Roman"/>
              </w:rPr>
            </w:pPr>
          </w:p>
        </w:tc>
        <w:tc>
          <w:tcPr>
            <w:tcW w:w="1111" w:type="dxa"/>
            <w:vMerge/>
          </w:tcPr>
          <w:p w14:paraId="1A3EBDD2" w14:textId="4D369912" w:rsidR="00914E93" w:rsidRDefault="00914E93" w:rsidP="00914E93">
            <w:pPr>
              <w:spacing w:after="0" w:line="240" w:lineRule="auto"/>
              <w:rPr>
                <w:rFonts w:ascii="Times New Roman" w:hAnsi="Times New Roman" w:cs="Times New Roman"/>
              </w:rPr>
            </w:pPr>
          </w:p>
        </w:tc>
      </w:tr>
      <w:tr w:rsidR="00914E93" w:rsidRPr="00865BB4" w14:paraId="506ECA9F" w14:textId="77777777" w:rsidTr="00726B08">
        <w:trPr>
          <w:trHeight w:val="315"/>
        </w:trPr>
        <w:tc>
          <w:tcPr>
            <w:tcW w:w="421" w:type="dxa"/>
            <w:vMerge/>
          </w:tcPr>
          <w:p w14:paraId="7C31A908" w14:textId="77777777" w:rsidR="00914E93" w:rsidRPr="00865BB4" w:rsidRDefault="00914E93" w:rsidP="00914E93">
            <w:pPr>
              <w:spacing w:after="0" w:line="240" w:lineRule="auto"/>
              <w:rPr>
                <w:rFonts w:ascii="Times New Roman" w:hAnsi="Times New Roman" w:cs="Times New Roman"/>
              </w:rPr>
            </w:pPr>
          </w:p>
        </w:tc>
        <w:tc>
          <w:tcPr>
            <w:tcW w:w="1701" w:type="dxa"/>
            <w:vMerge/>
            <w:vAlign w:val="center"/>
          </w:tcPr>
          <w:p w14:paraId="182E87C7" w14:textId="77777777" w:rsidR="00914E93" w:rsidRPr="00865BB4" w:rsidRDefault="00914E93" w:rsidP="00914E93">
            <w:pPr>
              <w:spacing w:after="0" w:line="240" w:lineRule="auto"/>
              <w:rPr>
                <w:rFonts w:ascii="Times New Roman" w:hAnsi="Times New Roman" w:cs="Times New Roman"/>
                <w:color w:val="000000"/>
              </w:rPr>
            </w:pPr>
          </w:p>
        </w:tc>
        <w:tc>
          <w:tcPr>
            <w:tcW w:w="1559" w:type="dxa"/>
            <w:vMerge/>
            <w:vAlign w:val="center"/>
          </w:tcPr>
          <w:p w14:paraId="4C1B981C" w14:textId="77777777" w:rsidR="00914E93" w:rsidRPr="00DE427C" w:rsidRDefault="00914E93" w:rsidP="00914E93">
            <w:pPr>
              <w:spacing w:after="0" w:line="240" w:lineRule="auto"/>
              <w:jc w:val="center"/>
              <w:rPr>
                <w:rFonts w:ascii="Times New Roman" w:hAnsi="Times New Roman" w:cs="Times New Roman"/>
                <w:color w:val="000000"/>
              </w:rPr>
            </w:pPr>
          </w:p>
        </w:tc>
        <w:tc>
          <w:tcPr>
            <w:tcW w:w="3082" w:type="dxa"/>
            <w:shd w:val="clear" w:color="auto" w:fill="auto"/>
            <w:vAlign w:val="center"/>
          </w:tcPr>
          <w:p w14:paraId="59A75A90" w14:textId="25E50C0E" w:rsidR="00914E93" w:rsidRPr="00865BB4" w:rsidRDefault="00914E93" w:rsidP="00914E93">
            <w:pPr>
              <w:spacing w:after="0" w:line="240" w:lineRule="auto"/>
              <w:rPr>
                <w:rFonts w:ascii="Times New Roman" w:hAnsi="Times New Roman" w:cs="Times New Roman"/>
              </w:rPr>
            </w:pPr>
            <w:r w:rsidRPr="00726B08">
              <w:rPr>
                <w:rFonts w:ascii="Times New Roman" w:hAnsi="Times New Roman" w:cs="Times New Roman"/>
              </w:rPr>
              <w:t>Разъем для АКБ</w:t>
            </w:r>
          </w:p>
        </w:tc>
        <w:tc>
          <w:tcPr>
            <w:tcW w:w="3405" w:type="dxa"/>
            <w:shd w:val="clear" w:color="auto" w:fill="auto"/>
            <w:vAlign w:val="center"/>
          </w:tcPr>
          <w:p w14:paraId="044A31D7" w14:textId="5F0C299C" w:rsidR="00914E93" w:rsidRPr="00865BB4" w:rsidRDefault="00914E93" w:rsidP="00914E93">
            <w:pPr>
              <w:spacing w:after="0" w:line="240" w:lineRule="auto"/>
              <w:jc w:val="center"/>
              <w:rPr>
                <w:rFonts w:ascii="Times New Roman" w:hAnsi="Times New Roman" w:cs="Times New Roman"/>
              </w:rPr>
            </w:pPr>
            <w:r w:rsidRPr="00726B08">
              <w:rPr>
                <w:rFonts w:ascii="Times New Roman" w:hAnsi="Times New Roman" w:cs="Times New Roman"/>
              </w:rPr>
              <w:t>+</w:t>
            </w:r>
          </w:p>
        </w:tc>
        <w:tc>
          <w:tcPr>
            <w:tcW w:w="2698" w:type="dxa"/>
            <w:shd w:val="clear" w:color="auto" w:fill="auto"/>
            <w:noWrap/>
          </w:tcPr>
          <w:p w14:paraId="2D66AB52" w14:textId="58213032" w:rsidR="00914E93" w:rsidRPr="00865BB4" w:rsidRDefault="00914E93" w:rsidP="00914E93">
            <w:pPr>
              <w:spacing w:after="0" w:line="240" w:lineRule="auto"/>
              <w:rPr>
                <w:rFonts w:ascii="Times New Roman" w:hAnsi="Times New Roman" w:cs="Times New Roman"/>
              </w:rPr>
            </w:pPr>
            <w:r w:rsidRPr="00E27A65">
              <w:rPr>
                <w:rFonts w:ascii="Times New Roman" w:hAnsi="Times New Roman" w:cs="Times New Roman"/>
              </w:rPr>
              <w:t>Значение не изменяется</w:t>
            </w:r>
          </w:p>
        </w:tc>
        <w:tc>
          <w:tcPr>
            <w:tcW w:w="1021" w:type="dxa"/>
            <w:vMerge/>
          </w:tcPr>
          <w:p w14:paraId="56C734B1" w14:textId="4B91D69B" w:rsidR="00914E93" w:rsidRPr="00B9202A" w:rsidRDefault="00914E93" w:rsidP="00914E93">
            <w:pPr>
              <w:spacing w:after="0" w:line="240" w:lineRule="auto"/>
              <w:rPr>
                <w:rFonts w:ascii="Times New Roman" w:hAnsi="Times New Roman" w:cs="Times New Roman"/>
              </w:rPr>
            </w:pPr>
          </w:p>
        </w:tc>
        <w:tc>
          <w:tcPr>
            <w:tcW w:w="1111" w:type="dxa"/>
            <w:vMerge/>
          </w:tcPr>
          <w:p w14:paraId="333D4437" w14:textId="4D852238" w:rsidR="00914E93" w:rsidRDefault="00914E93" w:rsidP="00914E93">
            <w:pPr>
              <w:spacing w:after="0" w:line="240" w:lineRule="auto"/>
              <w:rPr>
                <w:rFonts w:ascii="Times New Roman" w:hAnsi="Times New Roman" w:cs="Times New Roman"/>
              </w:rPr>
            </w:pPr>
          </w:p>
        </w:tc>
      </w:tr>
      <w:tr w:rsidR="00914E93" w:rsidRPr="00865BB4" w14:paraId="6105C2AE" w14:textId="77777777" w:rsidTr="00726B08">
        <w:trPr>
          <w:trHeight w:val="315"/>
        </w:trPr>
        <w:tc>
          <w:tcPr>
            <w:tcW w:w="421" w:type="dxa"/>
            <w:vMerge/>
          </w:tcPr>
          <w:p w14:paraId="45600B08" w14:textId="77777777" w:rsidR="00914E93" w:rsidRPr="00865BB4" w:rsidRDefault="00914E93" w:rsidP="00914E93">
            <w:pPr>
              <w:spacing w:after="0" w:line="240" w:lineRule="auto"/>
              <w:rPr>
                <w:rFonts w:ascii="Times New Roman" w:hAnsi="Times New Roman" w:cs="Times New Roman"/>
              </w:rPr>
            </w:pPr>
          </w:p>
        </w:tc>
        <w:tc>
          <w:tcPr>
            <w:tcW w:w="1701" w:type="dxa"/>
            <w:vMerge/>
            <w:vAlign w:val="center"/>
          </w:tcPr>
          <w:p w14:paraId="10940082" w14:textId="77777777" w:rsidR="00914E93" w:rsidRPr="00865BB4" w:rsidRDefault="00914E93" w:rsidP="00914E93">
            <w:pPr>
              <w:spacing w:after="0" w:line="240" w:lineRule="auto"/>
              <w:rPr>
                <w:rFonts w:ascii="Times New Roman" w:hAnsi="Times New Roman" w:cs="Times New Roman"/>
                <w:color w:val="000000"/>
              </w:rPr>
            </w:pPr>
          </w:p>
        </w:tc>
        <w:tc>
          <w:tcPr>
            <w:tcW w:w="1559" w:type="dxa"/>
            <w:vMerge/>
            <w:vAlign w:val="center"/>
          </w:tcPr>
          <w:p w14:paraId="18E44376" w14:textId="77777777" w:rsidR="00914E93" w:rsidRPr="00DE427C" w:rsidRDefault="00914E93" w:rsidP="00914E93">
            <w:pPr>
              <w:spacing w:after="0" w:line="240" w:lineRule="auto"/>
              <w:jc w:val="center"/>
              <w:rPr>
                <w:rFonts w:ascii="Times New Roman" w:hAnsi="Times New Roman" w:cs="Times New Roman"/>
                <w:color w:val="000000"/>
              </w:rPr>
            </w:pPr>
          </w:p>
        </w:tc>
        <w:tc>
          <w:tcPr>
            <w:tcW w:w="3082" w:type="dxa"/>
            <w:shd w:val="clear" w:color="auto" w:fill="auto"/>
            <w:vAlign w:val="center"/>
          </w:tcPr>
          <w:p w14:paraId="07FCBD3E" w14:textId="70A52C2C" w:rsidR="00914E93" w:rsidRPr="00865BB4" w:rsidRDefault="00914E93" w:rsidP="00914E93">
            <w:pPr>
              <w:spacing w:after="0" w:line="240" w:lineRule="auto"/>
              <w:rPr>
                <w:rFonts w:ascii="Times New Roman" w:hAnsi="Times New Roman" w:cs="Times New Roman"/>
              </w:rPr>
            </w:pPr>
            <w:proofErr w:type="spellStart"/>
            <w:r w:rsidRPr="00726B08">
              <w:rPr>
                <w:rFonts w:ascii="Times New Roman" w:hAnsi="Times New Roman" w:cs="Times New Roman"/>
              </w:rPr>
              <w:t>PoE</w:t>
            </w:r>
            <w:proofErr w:type="spellEnd"/>
          </w:p>
        </w:tc>
        <w:tc>
          <w:tcPr>
            <w:tcW w:w="3405" w:type="dxa"/>
            <w:shd w:val="clear" w:color="auto" w:fill="auto"/>
            <w:vAlign w:val="center"/>
          </w:tcPr>
          <w:p w14:paraId="05F4AFEB" w14:textId="0B9C8069" w:rsidR="00914E93" w:rsidRPr="00865BB4" w:rsidRDefault="00914E93" w:rsidP="00914E93">
            <w:pPr>
              <w:spacing w:after="0" w:line="240" w:lineRule="auto"/>
              <w:jc w:val="center"/>
              <w:rPr>
                <w:rFonts w:ascii="Times New Roman" w:hAnsi="Times New Roman" w:cs="Times New Roman"/>
              </w:rPr>
            </w:pPr>
            <w:r w:rsidRPr="00726B08">
              <w:rPr>
                <w:rFonts w:ascii="Times New Roman" w:hAnsi="Times New Roman" w:cs="Times New Roman"/>
              </w:rPr>
              <w:t>–</w:t>
            </w:r>
          </w:p>
        </w:tc>
        <w:tc>
          <w:tcPr>
            <w:tcW w:w="2698" w:type="dxa"/>
            <w:shd w:val="clear" w:color="auto" w:fill="auto"/>
            <w:noWrap/>
          </w:tcPr>
          <w:p w14:paraId="170D8D49" w14:textId="0C42E2D5" w:rsidR="00914E93" w:rsidRPr="00865BB4" w:rsidRDefault="00914E93" w:rsidP="00914E93">
            <w:pPr>
              <w:spacing w:after="0" w:line="240" w:lineRule="auto"/>
              <w:rPr>
                <w:rFonts w:ascii="Times New Roman" w:hAnsi="Times New Roman" w:cs="Times New Roman"/>
              </w:rPr>
            </w:pPr>
            <w:r w:rsidRPr="00E27A65">
              <w:rPr>
                <w:rFonts w:ascii="Times New Roman" w:hAnsi="Times New Roman" w:cs="Times New Roman"/>
              </w:rPr>
              <w:t>Значение не изменяется</w:t>
            </w:r>
          </w:p>
        </w:tc>
        <w:tc>
          <w:tcPr>
            <w:tcW w:w="1021" w:type="dxa"/>
            <w:vMerge/>
          </w:tcPr>
          <w:p w14:paraId="7DF1E4DC" w14:textId="761045C1" w:rsidR="00914E93" w:rsidRPr="00B9202A" w:rsidRDefault="00914E93" w:rsidP="00914E93">
            <w:pPr>
              <w:spacing w:after="0" w:line="240" w:lineRule="auto"/>
              <w:rPr>
                <w:rFonts w:ascii="Times New Roman" w:hAnsi="Times New Roman" w:cs="Times New Roman"/>
              </w:rPr>
            </w:pPr>
          </w:p>
        </w:tc>
        <w:tc>
          <w:tcPr>
            <w:tcW w:w="1111" w:type="dxa"/>
            <w:vMerge/>
          </w:tcPr>
          <w:p w14:paraId="43E5C6BB" w14:textId="4F3B8736" w:rsidR="00914E93" w:rsidRDefault="00914E93" w:rsidP="00914E93">
            <w:pPr>
              <w:spacing w:after="0" w:line="240" w:lineRule="auto"/>
              <w:rPr>
                <w:rFonts w:ascii="Times New Roman" w:hAnsi="Times New Roman" w:cs="Times New Roman"/>
              </w:rPr>
            </w:pPr>
          </w:p>
        </w:tc>
      </w:tr>
      <w:tr w:rsidR="00914E93" w:rsidRPr="00865BB4" w14:paraId="4582246E" w14:textId="77777777" w:rsidTr="00726B08">
        <w:trPr>
          <w:trHeight w:val="315"/>
        </w:trPr>
        <w:tc>
          <w:tcPr>
            <w:tcW w:w="421" w:type="dxa"/>
            <w:vMerge/>
          </w:tcPr>
          <w:p w14:paraId="350A89BE" w14:textId="77777777" w:rsidR="00914E93" w:rsidRPr="00865BB4" w:rsidRDefault="00914E93" w:rsidP="00914E93">
            <w:pPr>
              <w:spacing w:after="0" w:line="240" w:lineRule="auto"/>
              <w:rPr>
                <w:rFonts w:ascii="Times New Roman" w:hAnsi="Times New Roman" w:cs="Times New Roman"/>
              </w:rPr>
            </w:pPr>
          </w:p>
        </w:tc>
        <w:tc>
          <w:tcPr>
            <w:tcW w:w="1701" w:type="dxa"/>
            <w:vMerge/>
            <w:vAlign w:val="center"/>
          </w:tcPr>
          <w:p w14:paraId="70531384" w14:textId="77777777" w:rsidR="00914E93" w:rsidRPr="00865BB4" w:rsidRDefault="00914E93" w:rsidP="00914E93">
            <w:pPr>
              <w:spacing w:after="0" w:line="240" w:lineRule="auto"/>
              <w:rPr>
                <w:rFonts w:ascii="Times New Roman" w:hAnsi="Times New Roman" w:cs="Times New Roman"/>
                <w:color w:val="000000"/>
              </w:rPr>
            </w:pPr>
          </w:p>
        </w:tc>
        <w:tc>
          <w:tcPr>
            <w:tcW w:w="1559" w:type="dxa"/>
            <w:vMerge/>
            <w:vAlign w:val="center"/>
          </w:tcPr>
          <w:p w14:paraId="3E209275" w14:textId="77777777" w:rsidR="00914E93" w:rsidRPr="00DE427C" w:rsidRDefault="00914E93" w:rsidP="00914E93">
            <w:pPr>
              <w:spacing w:after="0" w:line="240" w:lineRule="auto"/>
              <w:jc w:val="center"/>
              <w:rPr>
                <w:rFonts w:ascii="Times New Roman" w:hAnsi="Times New Roman" w:cs="Times New Roman"/>
                <w:color w:val="000000"/>
              </w:rPr>
            </w:pPr>
          </w:p>
        </w:tc>
        <w:tc>
          <w:tcPr>
            <w:tcW w:w="3082" w:type="dxa"/>
            <w:shd w:val="clear" w:color="auto" w:fill="auto"/>
            <w:vAlign w:val="center"/>
          </w:tcPr>
          <w:p w14:paraId="029F74BD" w14:textId="0DF6E954" w:rsidR="00914E93" w:rsidRPr="00865BB4" w:rsidRDefault="00914E93" w:rsidP="00914E93">
            <w:pPr>
              <w:spacing w:after="0" w:line="240" w:lineRule="auto"/>
              <w:rPr>
                <w:rFonts w:ascii="Times New Roman" w:hAnsi="Times New Roman" w:cs="Times New Roman"/>
              </w:rPr>
            </w:pPr>
            <w:r w:rsidRPr="00726B08">
              <w:rPr>
                <w:rFonts w:ascii="Times New Roman" w:hAnsi="Times New Roman" w:cs="Times New Roman"/>
              </w:rPr>
              <w:t>Кол-во устройств в стеке</w:t>
            </w:r>
          </w:p>
        </w:tc>
        <w:tc>
          <w:tcPr>
            <w:tcW w:w="3405" w:type="dxa"/>
            <w:shd w:val="clear" w:color="auto" w:fill="auto"/>
            <w:vAlign w:val="center"/>
          </w:tcPr>
          <w:p w14:paraId="3A4E2F28" w14:textId="5462034C" w:rsidR="00914E93" w:rsidRPr="00865BB4" w:rsidRDefault="00914E93" w:rsidP="00914E93">
            <w:pPr>
              <w:spacing w:after="0" w:line="240" w:lineRule="auto"/>
              <w:jc w:val="center"/>
              <w:rPr>
                <w:rFonts w:ascii="Times New Roman" w:hAnsi="Times New Roman" w:cs="Times New Roman"/>
              </w:rPr>
            </w:pPr>
            <w:r w:rsidRPr="00726B08">
              <w:rPr>
                <w:rFonts w:ascii="Times New Roman" w:hAnsi="Times New Roman" w:cs="Times New Roman"/>
              </w:rPr>
              <w:t>Не поддерживается</w:t>
            </w:r>
          </w:p>
        </w:tc>
        <w:tc>
          <w:tcPr>
            <w:tcW w:w="2698" w:type="dxa"/>
            <w:shd w:val="clear" w:color="auto" w:fill="auto"/>
            <w:noWrap/>
          </w:tcPr>
          <w:p w14:paraId="6473E9B9" w14:textId="7D04B1BC" w:rsidR="00914E93" w:rsidRPr="00865BB4" w:rsidRDefault="00914E93" w:rsidP="00914E93">
            <w:pPr>
              <w:spacing w:after="0" w:line="240" w:lineRule="auto"/>
              <w:rPr>
                <w:rFonts w:ascii="Times New Roman" w:hAnsi="Times New Roman" w:cs="Times New Roman"/>
              </w:rPr>
            </w:pPr>
            <w:r w:rsidRPr="00E27A65">
              <w:rPr>
                <w:rFonts w:ascii="Times New Roman" w:hAnsi="Times New Roman" w:cs="Times New Roman"/>
              </w:rPr>
              <w:t>Значение не изменяется</w:t>
            </w:r>
          </w:p>
        </w:tc>
        <w:tc>
          <w:tcPr>
            <w:tcW w:w="1021" w:type="dxa"/>
            <w:vMerge/>
          </w:tcPr>
          <w:p w14:paraId="4DDA4708" w14:textId="13D9C20E" w:rsidR="00914E93" w:rsidRPr="00B9202A" w:rsidRDefault="00914E93" w:rsidP="00914E93">
            <w:pPr>
              <w:spacing w:after="0" w:line="240" w:lineRule="auto"/>
              <w:rPr>
                <w:rFonts w:ascii="Times New Roman" w:hAnsi="Times New Roman" w:cs="Times New Roman"/>
              </w:rPr>
            </w:pPr>
          </w:p>
        </w:tc>
        <w:tc>
          <w:tcPr>
            <w:tcW w:w="1111" w:type="dxa"/>
            <w:vMerge/>
          </w:tcPr>
          <w:p w14:paraId="49E3DC2A" w14:textId="673B66BA" w:rsidR="00914E93" w:rsidRDefault="00914E93" w:rsidP="00914E93">
            <w:pPr>
              <w:spacing w:after="0" w:line="240" w:lineRule="auto"/>
              <w:rPr>
                <w:rFonts w:ascii="Times New Roman" w:hAnsi="Times New Roman" w:cs="Times New Roman"/>
              </w:rPr>
            </w:pPr>
          </w:p>
        </w:tc>
      </w:tr>
      <w:tr w:rsidR="00914E93" w:rsidRPr="00865BB4" w14:paraId="1C245848" w14:textId="77777777" w:rsidTr="00726B08">
        <w:trPr>
          <w:trHeight w:val="315"/>
        </w:trPr>
        <w:tc>
          <w:tcPr>
            <w:tcW w:w="421" w:type="dxa"/>
            <w:vMerge/>
          </w:tcPr>
          <w:p w14:paraId="2CBC5C64" w14:textId="77777777" w:rsidR="00914E93" w:rsidRPr="00865BB4" w:rsidRDefault="00914E93" w:rsidP="00914E93">
            <w:pPr>
              <w:spacing w:after="0" w:line="240" w:lineRule="auto"/>
              <w:rPr>
                <w:rFonts w:ascii="Times New Roman" w:hAnsi="Times New Roman" w:cs="Times New Roman"/>
              </w:rPr>
            </w:pPr>
          </w:p>
        </w:tc>
        <w:tc>
          <w:tcPr>
            <w:tcW w:w="1701" w:type="dxa"/>
            <w:vMerge/>
            <w:vAlign w:val="center"/>
          </w:tcPr>
          <w:p w14:paraId="5131264B" w14:textId="77777777" w:rsidR="00914E93" w:rsidRPr="00865BB4" w:rsidRDefault="00914E93" w:rsidP="00914E93">
            <w:pPr>
              <w:spacing w:after="0" w:line="240" w:lineRule="auto"/>
              <w:rPr>
                <w:rFonts w:ascii="Times New Roman" w:hAnsi="Times New Roman" w:cs="Times New Roman"/>
                <w:color w:val="000000"/>
              </w:rPr>
            </w:pPr>
          </w:p>
        </w:tc>
        <w:tc>
          <w:tcPr>
            <w:tcW w:w="1559" w:type="dxa"/>
            <w:vMerge/>
            <w:vAlign w:val="center"/>
          </w:tcPr>
          <w:p w14:paraId="6596ED66" w14:textId="77777777" w:rsidR="00914E93" w:rsidRPr="00DE427C" w:rsidRDefault="00914E93" w:rsidP="00914E93">
            <w:pPr>
              <w:spacing w:after="0" w:line="240" w:lineRule="auto"/>
              <w:jc w:val="center"/>
              <w:rPr>
                <w:rFonts w:ascii="Times New Roman" w:hAnsi="Times New Roman" w:cs="Times New Roman"/>
                <w:color w:val="000000"/>
              </w:rPr>
            </w:pPr>
          </w:p>
        </w:tc>
        <w:tc>
          <w:tcPr>
            <w:tcW w:w="3082" w:type="dxa"/>
            <w:shd w:val="clear" w:color="auto" w:fill="auto"/>
            <w:vAlign w:val="center"/>
          </w:tcPr>
          <w:p w14:paraId="6A1E604E" w14:textId="4F2554E6" w:rsidR="00914E93" w:rsidRPr="00865BB4" w:rsidRDefault="00914E93" w:rsidP="00914E93">
            <w:pPr>
              <w:spacing w:after="0" w:line="240" w:lineRule="auto"/>
              <w:rPr>
                <w:rFonts w:ascii="Times New Roman" w:hAnsi="Times New Roman" w:cs="Times New Roman"/>
              </w:rPr>
            </w:pPr>
            <w:r w:rsidRPr="00726B08">
              <w:rPr>
                <w:rFonts w:ascii="Times New Roman" w:hAnsi="Times New Roman" w:cs="Times New Roman"/>
              </w:rPr>
              <w:t>Питание, ток</w:t>
            </w:r>
          </w:p>
        </w:tc>
        <w:tc>
          <w:tcPr>
            <w:tcW w:w="3405" w:type="dxa"/>
            <w:shd w:val="clear" w:color="auto" w:fill="auto"/>
            <w:vAlign w:val="center"/>
          </w:tcPr>
          <w:p w14:paraId="2A619303" w14:textId="6636D0AC" w:rsidR="00914E93" w:rsidRPr="00865BB4" w:rsidRDefault="00914E93" w:rsidP="00914E93">
            <w:pPr>
              <w:spacing w:after="0" w:line="240" w:lineRule="auto"/>
              <w:jc w:val="center"/>
              <w:rPr>
                <w:rFonts w:ascii="Times New Roman" w:hAnsi="Times New Roman" w:cs="Times New Roman"/>
              </w:rPr>
            </w:pPr>
            <w:r w:rsidRPr="00726B08">
              <w:rPr>
                <w:rFonts w:ascii="Times New Roman" w:hAnsi="Times New Roman" w:cs="Times New Roman"/>
              </w:rPr>
              <w:t>AC</w:t>
            </w:r>
          </w:p>
        </w:tc>
        <w:tc>
          <w:tcPr>
            <w:tcW w:w="2698" w:type="dxa"/>
            <w:shd w:val="clear" w:color="auto" w:fill="auto"/>
            <w:noWrap/>
          </w:tcPr>
          <w:p w14:paraId="7C51AB89" w14:textId="38236784" w:rsidR="00914E93" w:rsidRPr="00865BB4" w:rsidRDefault="00914E93" w:rsidP="00914E93">
            <w:pPr>
              <w:spacing w:after="0" w:line="240" w:lineRule="auto"/>
              <w:rPr>
                <w:rFonts w:ascii="Times New Roman" w:hAnsi="Times New Roman" w:cs="Times New Roman"/>
              </w:rPr>
            </w:pPr>
            <w:r w:rsidRPr="00E27A65">
              <w:rPr>
                <w:rFonts w:ascii="Times New Roman" w:hAnsi="Times New Roman" w:cs="Times New Roman"/>
              </w:rPr>
              <w:t>Значение не изменяется</w:t>
            </w:r>
          </w:p>
        </w:tc>
        <w:tc>
          <w:tcPr>
            <w:tcW w:w="1021" w:type="dxa"/>
            <w:vMerge/>
          </w:tcPr>
          <w:p w14:paraId="642E919E" w14:textId="6DB59062" w:rsidR="00914E93" w:rsidRPr="00B9202A" w:rsidRDefault="00914E93" w:rsidP="00914E93">
            <w:pPr>
              <w:spacing w:after="0" w:line="240" w:lineRule="auto"/>
              <w:rPr>
                <w:rFonts w:ascii="Times New Roman" w:hAnsi="Times New Roman" w:cs="Times New Roman"/>
              </w:rPr>
            </w:pPr>
          </w:p>
        </w:tc>
        <w:tc>
          <w:tcPr>
            <w:tcW w:w="1111" w:type="dxa"/>
            <w:vMerge/>
          </w:tcPr>
          <w:p w14:paraId="69953522" w14:textId="55157F47" w:rsidR="00914E93" w:rsidRDefault="00914E93" w:rsidP="00914E93">
            <w:pPr>
              <w:spacing w:after="0" w:line="240" w:lineRule="auto"/>
              <w:rPr>
                <w:rFonts w:ascii="Times New Roman" w:hAnsi="Times New Roman" w:cs="Times New Roman"/>
              </w:rPr>
            </w:pPr>
          </w:p>
        </w:tc>
      </w:tr>
      <w:tr w:rsidR="00914E93" w:rsidRPr="00865BB4" w14:paraId="410EAACD" w14:textId="77777777" w:rsidTr="00726B08">
        <w:trPr>
          <w:trHeight w:val="315"/>
        </w:trPr>
        <w:tc>
          <w:tcPr>
            <w:tcW w:w="421" w:type="dxa"/>
            <w:vMerge/>
          </w:tcPr>
          <w:p w14:paraId="395B9075" w14:textId="77777777" w:rsidR="00914E93" w:rsidRPr="00865BB4" w:rsidRDefault="00914E93" w:rsidP="00914E93">
            <w:pPr>
              <w:spacing w:after="0" w:line="240" w:lineRule="auto"/>
              <w:rPr>
                <w:rFonts w:ascii="Times New Roman" w:hAnsi="Times New Roman" w:cs="Times New Roman"/>
              </w:rPr>
            </w:pPr>
          </w:p>
        </w:tc>
        <w:tc>
          <w:tcPr>
            <w:tcW w:w="1701" w:type="dxa"/>
            <w:vMerge/>
            <w:vAlign w:val="center"/>
          </w:tcPr>
          <w:p w14:paraId="08C1AB3A" w14:textId="77777777" w:rsidR="00914E93" w:rsidRPr="00865BB4" w:rsidRDefault="00914E93" w:rsidP="00914E93">
            <w:pPr>
              <w:spacing w:after="0" w:line="240" w:lineRule="auto"/>
              <w:rPr>
                <w:rFonts w:ascii="Times New Roman" w:hAnsi="Times New Roman" w:cs="Times New Roman"/>
                <w:color w:val="000000"/>
              </w:rPr>
            </w:pPr>
          </w:p>
        </w:tc>
        <w:tc>
          <w:tcPr>
            <w:tcW w:w="1559" w:type="dxa"/>
            <w:vMerge/>
            <w:vAlign w:val="center"/>
          </w:tcPr>
          <w:p w14:paraId="08D297EE" w14:textId="77777777" w:rsidR="00914E93" w:rsidRPr="00DE427C" w:rsidRDefault="00914E93" w:rsidP="00914E93">
            <w:pPr>
              <w:spacing w:after="0" w:line="240" w:lineRule="auto"/>
              <w:jc w:val="center"/>
              <w:rPr>
                <w:rFonts w:ascii="Times New Roman" w:hAnsi="Times New Roman" w:cs="Times New Roman"/>
                <w:color w:val="000000"/>
              </w:rPr>
            </w:pPr>
          </w:p>
        </w:tc>
        <w:tc>
          <w:tcPr>
            <w:tcW w:w="3082" w:type="dxa"/>
            <w:shd w:val="clear" w:color="auto" w:fill="auto"/>
            <w:vAlign w:val="center"/>
          </w:tcPr>
          <w:p w14:paraId="121B405C" w14:textId="5FF03D82" w:rsidR="00914E93" w:rsidRPr="00865BB4" w:rsidRDefault="00914E93" w:rsidP="00914E93">
            <w:pPr>
              <w:spacing w:after="0" w:line="240" w:lineRule="auto"/>
              <w:rPr>
                <w:rFonts w:ascii="Times New Roman" w:hAnsi="Times New Roman" w:cs="Times New Roman"/>
              </w:rPr>
            </w:pPr>
            <w:r w:rsidRPr="00726B08">
              <w:rPr>
                <w:rFonts w:ascii="Times New Roman" w:hAnsi="Times New Roman" w:cs="Times New Roman"/>
              </w:rPr>
              <w:t>Тип UPLINK</w:t>
            </w:r>
          </w:p>
        </w:tc>
        <w:tc>
          <w:tcPr>
            <w:tcW w:w="3405" w:type="dxa"/>
            <w:shd w:val="clear" w:color="auto" w:fill="auto"/>
            <w:vAlign w:val="center"/>
          </w:tcPr>
          <w:p w14:paraId="3A80B40F" w14:textId="1E749B11" w:rsidR="00914E93" w:rsidRPr="00865BB4" w:rsidRDefault="00914E93" w:rsidP="00914E93">
            <w:pPr>
              <w:spacing w:after="0" w:line="240" w:lineRule="auto"/>
              <w:jc w:val="center"/>
              <w:rPr>
                <w:rFonts w:ascii="Times New Roman" w:hAnsi="Times New Roman" w:cs="Times New Roman"/>
              </w:rPr>
            </w:pPr>
            <w:r w:rsidRPr="00726B08">
              <w:rPr>
                <w:rFonts w:ascii="Times New Roman" w:hAnsi="Times New Roman" w:cs="Times New Roman"/>
              </w:rPr>
              <w:t>10G</w:t>
            </w:r>
          </w:p>
        </w:tc>
        <w:tc>
          <w:tcPr>
            <w:tcW w:w="2698" w:type="dxa"/>
            <w:shd w:val="clear" w:color="auto" w:fill="auto"/>
            <w:noWrap/>
          </w:tcPr>
          <w:p w14:paraId="7688647C" w14:textId="41471449" w:rsidR="00914E93" w:rsidRPr="00865BB4" w:rsidRDefault="00914E93" w:rsidP="00914E93">
            <w:pPr>
              <w:spacing w:after="0" w:line="240" w:lineRule="auto"/>
              <w:rPr>
                <w:rFonts w:ascii="Times New Roman" w:hAnsi="Times New Roman" w:cs="Times New Roman"/>
              </w:rPr>
            </w:pPr>
            <w:r w:rsidRPr="00E27A65">
              <w:rPr>
                <w:rFonts w:ascii="Times New Roman" w:hAnsi="Times New Roman" w:cs="Times New Roman"/>
              </w:rPr>
              <w:t>Значение не изменяется</w:t>
            </w:r>
          </w:p>
        </w:tc>
        <w:tc>
          <w:tcPr>
            <w:tcW w:w="1021" w:type="dxa"/>
            <w:vMerge/>
          </w:tcPr>
          <w:p w14:paraId="6983DC5C" w14:textId="3346A6C8" w:rsidR="00914E93" w:rsidRPr="00B9202A" w:rsidRDefault="00914E93" w:rsidP="00914E93">
            <w:pPr>
              <w:spacing w:after="0" w:line="240" w:lineRule="auto"/>
              <w:rPr>
                <w:rFonts w:ascii="Times New Roman" w:hAnsi="Times New Roman" w:cs="Times New Roman"/>
              </w:rPr>
            </w:pPr>
          </w:p>
        </w:tc>
        <w:tc>
          <w:tcPr>
            <w:tcW w:w="1111" w:type="dxa"/>
            <w:vMerge/>
          </w:tcPr>
          <w:p w14:paraId="02A9A43F" w14:textId="031BF825" w:rsidR="00914E93" w:rsidRDefault="00914E93" w:rsidP="00914E93">
            <w:pPr>
              <w:spacing w:after="0" w:line="240" w:lineRule="auto"/>
              <w:rPr>
                <w:rFonts w:ascii="Times New Roman" w:hAnsi="Times New Roman" w:cs="Times New Roman"/>
              </w:rPr>
            </w:pPr>
          </w:p>
        </w:tc>
      </w:tr>
      <w:tr w:rsidR="00914E93" w:rsidRPr="00865BB4" w14:paraId="3FE95F6E" w14:textId="77777777" w:rsidTr="00726B08">
        <w:trPr>
          <w:trHeight w:val="315"/>
        </w:trPr>
        <w:tc>
          <w:tcPr>
            <w:tcW w:w="421" w:type="dxa"/>
            <w:vMerge/>
          </w:tcPr>
          <w:p w14:paraId="6ABB50DD" w14:textId="77777777" w:rsidR="00914E93" w:rsidRPr="00865BB4" w:rsidRDefault="00914E93" w:rsidP="00914E93">
            <w:pPr>
              <w:spacing w:after="0" w:line="240" w:lineRule="auto"/>
              <w:rPr>
                <w:rFonts w:ascii="Times New Roman" w:hAnsi="Times New Roman" w:cs="Times New Roman"/>
              </w:rPr>
            </w:pPr>
          </w:p>
        </w:tc>
        <w:tc>
          <w:tcPr>
            <w:tcW w:w="1701" w:type="dxa"/>
            <w:vMerge/>
            <w:vAlign w:val="center"/>
          </w:tcPr>
          <w:p w14:paraId="2F1A2FB0" w14:textId="77777777" w:rsidR="00914E93" w:rsidRPr="00865BB4" w:rsidRDefault="00914E93" w:rsidP="00914E93">
            <w:pPr>
              <w:spacing w:after="0" w:line="240" w:lineRule="auto"/>
              <w:rPr>
                <w:rFonts w:ascii="Times New Roman" w:hAnsi="Times New Roman" w:cs="Times New Roman"/>
                <w:color w:val="000000"/>
              </w:rPr>
            </w:pPr>
          </w:p>
        </w:tc>
        <w:tc>
          <w:tcPr>
            <w:tcW w:w="1559" w:type="dxa"/>
            <w:vMerge/>
            <w:vAlign w:val="center"/>
          </w:tcPr>
          <w:p w14:paraId="1AA44104" w14:textId="77777777" w:rsidR="00914E93" w:rsidRPr="00DE427C" w:rsidRDefault="00914E93" w:rsidP="00914E93">
            <w:pPr>
              <w:spacing w:after="0" w:line="240" w:lineRule="auto"/>
              <w:jc w:val="center"/>
              <w:rPr>
                <w:rFonts w:ascii="Times New Roman" w:hAnsi="Times New Roman" w:cs="Times New Roman"/>
                <w:color w:val="000000"/>
              </w:rPr>
            </w:pPr>
          </w:p>
        </w:tc>
        <w:tc>
          <w:tcPr>
            <w:tcW w:w="3082" w:type="dxa"/>
            <w:shd w:val="clear" w:color="auto" w:fill="auto"/>
            <w:vAlign w:val="center"/>
          </w:tcPr>
          <w:p w14:paraId="2A5EF445" w14:textId="3461C8F6" w:rsidR="00914E93" w:rsidRPr="00865BB4" w:rsidRDefault="00914E93" w:rsidP="00914E93">
            <w:pPr>
              <w:spacing w:after="0" w:line="240" w:lineRule="auto"/>
              <w:rPr>
                <w:rFonts w:ascii="Times New Roman" w:hAnsi="Times New Roman" w:cs="Times New Roman"/>
              </w:rPr>
            </w:pPr>
            <w:r>
              <w:rPr>
                <w:rFonts w:ascii="Times New Roman" w:hAnsi="Times New Roman" w:cs="Times New Roman"/>
              </w:rPr>
              <w:t>Стандарт качества</w:t>
            </w:r>
          </w:p>
        </w:tc>
        <w:tc>
          <w:tcPr>
            <w:tcW w:w="3405" w:type="dxa"/>
            <w:shd w:val="clear" w:color="auto" w:fill="auto"/>
            <w:vAlign w:val="center"/>
          </w:tcPr>
          <w:p w14:paraId="17CDCF4A" w14:textId="6CA21DAF" w:rsidR="00914E93" w:rsidRPr="00865BB4" w:rsidRDefault="00914E93" w:rsidP="00914E93">
            <w:pPr>
              <w:spacing w:after="0" w:line="240" w:lineRule="auto"/>
              <w:jc w:val="center"/>
              <w:rPr>
                <w:rFonts w:ascii="Times New Roman" w:hAnsi="Times New Roman" w:cs="Times New Roman"/>
              </w:rPr>
            </w:pPr>
            <w:r>
              <w:rPr>
                <w:rFonts w:ascii="Times New Roman" w:hAnsi="Times New Roman" w:cs="Times New Roman"/>
              </w:rPr>
              <w:t>Соответствие ГОСТ Р МЭК 61850-3-2005</w:t>
            </w:r>
          </w:p>
        </w:tc>
        <w:tc>
          <w:tcPr>
            <w:tcW w:w="2698" w:type="dxa"/>
            <w:shd w:val="clear" w:color="auto" w:fill="auto"/>
            <w:noWrap/>
          </w:tcPr>
          <w:p w14:paraId="4D9603A7" w14:textId="5EE20C7C" w:rsidR="00914E93" w:rsidRPr="00865BB4" w:rsidRDefault="00914E93" w:rsidP="00914E93">
            <w:pPr>
              <w:spacing w:after="0" w:line="240" w:lineRule="auto"/>
              <w:rPr>
                <w:rFonts w:ascii="Times New Roman" w:hAnsi="Times New Roman" w:cs="Times New Roman"/>
              </w:rPr>
            </w:pPr>
            <w:r w:rsidRPr="00E27A65">
              <w:rPr>
                <w:rFonts w:ascii="Times New Roman" w:hAnsi="Times New Roman" w:cs="Times New Roman"/>
              </w:rPr>
              <w:t>Значение не изменяется</w:t>
            </w:r>
          </w:p>
        </w:tc>
        <w:tc>
          <w:tcPr>
            <w:tcW w:w="1021" w:type="dxa"/>
            <w:vMerge/>
          </w:tcPr>
          <w:p w14:paraId="0F16F93C" w14:textId="7AA80262" w:rsidR="00914E93" w:rsidRPr="00B9202A" w:rsidRDefault="00914E93" w:rsidP="00914E93">
            <w:pPr>
              <w:spacing w:after="0" w:line="240" w:lineRule="auto"/>
              <w:rPr>
                <w:rFonts w:ascii="Times New Roman" w:hAnsi="Times New Roman" w:cs="Times New Roman"/>
              </w:rPr>
            </w:pPr>
          </w:p>
        </w:tc>
        <w:tc>
          <w:tcPr>
            <w:tcW w:w="1111" w:type="dxa"/>
            <w:vMerge/>
          </w:tcPr>
          <w:p w14:paraId="7F6424EC" w14:textId="2370C530" w:rsidR="00914E93" w:rsidRDefault="00914E93" w:rsidP="00914E93">
            <w:pPr>
              <w:spacing w:after="0" w:line="240" w:lineRule="auto"/>
              <w:rPr>
                <w:rFonts w:ascii="Times New Roman" w:hAnsi="Times New Roman" w:cs="Times New Roman"/>
              </w:rPr>
            </w:pPr>
          </w:p>
        </w:tc>
      </w:tr>
      <w:tr w:rsidR="00914E93" w:rsidRPr="00865BB4" w14:paraId="326A5C7C" w14:textId="77777777" w:rsidTr="00726B08">
        <w:trPr>
          <w:trHeight w:val="315"/>
        </w:trPr>
        <w:tc>
          <w:tcPr>
            <w:tcW w:w="421" w:type="dxa"/>
            <w:vMerge/>
          </w:tcPr>
          <w:p w14:paraId="76FED5CD" w14:textId="77777777" w:rsidR="00914E93" w:rsidRPr="00865BB4" w:rsidRDefault="00914E93" w:rsidP="00914E93">
            <w:pPr>
              <w:spacing w:after="0" w:line="240" w:lineRule="auto"/>
              <w:rPr>
                <w:rFonts w:ascii="Times New Roman" w:hAnsi="Times New Roman" w:cs="Times New Roman"/>
              </w:rPr>
            </w:pPr>
          </w:p>
        </w:tc>
        <w:tc>
          <w:tcPr>
            <w:tcW w:w="1701" w:type="dxa"/>
            <w:vMerge/>
            <w:vAlign w:val="center"/>
          </w:tcPr>
          <w:p w14:paraId="295D0752" w14:textId="77777777" w:rsidR="00914E93" w:rsidRPr="00865BB4" w:rsidRDefault="00914E93" w:rsidP="00914E93">
            <w:pPr>
              <w:spacing w:after="0" w:line="240" w:lineRule="auto"/>
              <w:rPr>
                <w:rFonts w:ascii="Times New Roman" w:hAnsi="Times New Roman" w:cs="Times New Roman"/>
                <w:color w:val="000000"/>
              </w:rPr>
            </w:pPr>
          </w:p>
        </w:tc>
        <w:tc>
          <w:tcPr>
            <w:tcW w:w="1559" w:type="dxa"/>
            <w:vMerge/>
            <w:vAlign w:val="center"/>
          </w:tcPr>
          <w:p w14:paraId="70EE935A" w14:textId="77777777" w:rsidR="00914E93" w:rsidRPr="00DE427C" w:rsidRDefault="00914E93" w:rsidP="00914E93">
            <w:pPr>
              <w:spacing w:after="0" w:line="240" w:lineRule="auto"/>
              <w:jc w:val="center"/>
              <w:rPr>
                <w:rFonts w:ascii="Times New Roman" w:hAnsi="Times New Roman" w:cs="Times New Roman"/>
                <w:color w:val="000000"/>
              </w:rPr>
            </w:pPr>
          </w:p>
        </w:tc>
        <w:tc>
          <w:tcPr>
            <w:tcW w:w="3082" w:type="dxa"/>
            <w:shd w:val="clear" w:color="auto" w:fill="auto"/>
            <w:vAlign w:val="center"/>
          </w:tcPr>
          <w:p w14:paraId="0B97D73D" w14:textId="21513868" w:rsidR="00914E93" w:rsidRPr="00865BB4" w:rsidRDefault="00914E93" w:rsidP="00914E93">
            <w:pPr>
              <w:spacing w:after="0" w:line="240" w:lineRule="auto"/>
              <w:rPr>
                <w:rFonts w:ascii="Times New Roman" w:hAnsi="Times New Roman" w:cs="Times New Roman"/>
              </w:rPr>
            </w:pPr>
            <w:r w:rsidRPr="00726B08">
              <w:rPr>
                <w:rFonts w:ascii="Times New Roman" w:hAnsi="Times New Roman" w:cs="Times New Roman"/>
              </w:rPr>
              <w:t>Тип DOWNLINK</w:t>
            </w:r>
          </w:p>
        </w:tc>
        <w:tc>
          <w:tcPr>
            <w:tcW w:w="3405" w:type="dxa"/>
            <w:shd w:val="clear" w:color="auto" w:fill="auto"/>
            <w:vAlign w:val="center"/>
          </w:tcPr>
          <w:p w14:paraId="5B28F63B" w14:textId="43EDA561" w:rsidR="00914E93" w:rsidRPr="00865BB4" w:rsidRDefault="00914E93" w:rsidP="00914E93">
            <w:pPr>
              <w:spacing w:after="0" w:line="240" w:lineRule="auto"/>
              <w:jc w:val="center"/>
              <w:rPr>
                <w:rFonts w:ascii="Times New Roman" w:hAnsi="Times New Roman" w:cs="Times New Roman"/>
              </w:rPr>
            </w:pPr>
            <w:r w:rsidRPr="00726B08">
              <w:rPr>
                <w:rFonts w:ascii="Times New Roman" w:hAnsi="Times New Roman" w:cs="Times New Roman"/>
              </w:rPr>
              <w:t>RJ-45</w:t>
            </w:r>
          </w:p>
        </w:tc>
        <w:tc>
          <w:tcPr>
            <w:tcW w:w="2698" w:type="dxa"/>
            <w:shd w:val="clear" w:color="auto" w:fill="auto"/>
            <w:noWrap/>
          </w:tcPr>
          <w:p w14:paraId="4D7B22AE" w14:textId="2105D454" w:rsidR="00914E93" w:rsidRPr="00865BB4" w:rsidRDefault="00914E93" w:rsidP="00914E93">
            <w:pPr>
              <w:spacing w:after="0" w:line="240" w:lineRule="auto"/>
              <w:rPr>
                <w:rFonts w:ascii="Times New Roman" w:hAnsi="Times New Roman" w:cs="Times New Roman"/>
              </w:rPr>
            </w:pPr>
            <w:r w:rsidRPr="00E27A65">
              <w:rPr>
                <w:rFonts w:ascii="Times New Roman" w:hAnsi="Times New Roman" w:cs="Times New Roman"/>
              </w:rPr>
              <w:t>Значение не изменяется</w:t>
            </w:r>
          </w:p>
        </w:tc>
        <w:tc>
          <w:tcPr>
            <w:tcW w:w="1021" w:type="dxa"/>
            <w:vMerge/>
          </w:tcPr>
          <w:p w14:paraId="07EE409C" w14:textId="268F1D7B" w:rsidR="00914E93" w:rsidRPr="00B9202A" w:rsidRDefault="00914E93" w:rsidP="00914E93">
            <w:pPr>
              <w:spacing w:after="0" w:line="240" w:lineRule="auto"/>
              <w:rPr>
                <w:rFonts w:ascii="Times New Roman" w:hAnsi="Times New Roman" w:cs="Times New Roman"/>
              </w:rPr>
            </w:pPr>
          </w:p>
        </w:tc>
        <w:tc>
          <w:tcPr>
            <w:tcW w:w="1111" w:type="dxa"/>
            <w:vMerge/>
          </w:tcPr>
          <w:p w14:paraId="5A315A84" w14:textId="3D2EA4C9" w:rsidR="00914E93" w:rsidRDefault="00914E93" w:rsidP="00914E93">
            <w:pPr>
              <w:spacing w:after="0" w:line="240" w:lineRule="auto"/>
              <w:rPr>
                <w:rFonts w:ascii="Times New Roman" w:hAnsi="Times New Roman" w:cs="Times New Roman"/>
              </w:rPr>
            </w:pPr>
          </w:p>
        </w:tc>
      </w:tr>
      <w:tr w:rsidR="00914E93" w:rsidRPr="00865BB4" w14:paraId="4A8EFF68" w14:textId="77777777" w:rsidTr="00726B08">
        <w:trPr>
          <w:trHeight w:val="315"/>
        </w:trPr>
        <w:tc>
          <w:tcPr>
            <w:tcW w:w="421" w:type="dxa"/>
            <w:vMerge/>
          </w:tcPr>
          <w:p w14:paraId="356AD56B" w14:textId="77777777" w:rsidR="00914E93" w:rsidRPr="00865BB4" w:rsidRDefault="00914E93" w:rsidP="00914E93">
            <w:pPr>
              <w:spacing w:after="0" w:line="240" w:lineRule="auto"/>
              <w:rPr>
                <w:rFonts w:ascii="Times New Roman" w:hAnsi="Times New Roman" w:cs="Times New Roman"/>
              </w:rPr>
            </w:pPr>
          </w:p>
        </w:tc>
        <w:tc>
          <w:tcPr>
            <w:tcW w:w="1701" w:type="dxa"/>
            <w:vMerge/>
            <w:vAlign w:val="center"/>
          </w:tcPr>
          <w:p w14:paraId="5E8A3193" w14:textId="77777777" w:rsidR="00914E93" w:rsidRPr="00865BB4" w:rsidRDefault="00914E93" w:rsidP="00914E93">
            <w:pPr>
              <w:spacing w:after="0" w:line="240" w:lineRule="auto"/>
              <w:rPr>
                <w:rFonts w:ascii="Times New Roman" w:hAnsi="Times New Roman" w:cs="Times New Roman"/>
                <w:color w:val="000000"/>
              </w:rPr>
            </w:pPr>
          </w:p>
        </w:tc>
        <w:tc>
          <w:tcPr>
            <w:tcW w:w="1559" w:type="dxa"/>
            <w:vMerge/>
            <w:vAlign w:val="center"/>
          </w:tcPr>
          <w:p w14:paraId="769CCE15" w14:textId="77777777" w:rsidR="00914E93" w:rsidRPr="00DE427C" w:rsidRDefault="00914E93" w:rsidP="00914E93">
            <w:pPr>
              <w:spacing w:after="0" w:line="240" w:lineRule="auto"/>
              <w:jc w:val="center"/>
              <w:rPr>
                <w:rFonts w:ascii="Times New Roman" w:hAnsi="Times New Roman" w:cs="Times New Roman"/>
                <w:color w:val="000000"/>
              </w:rPr>
            </w:pPr>
          </w:p>
        </w:tc>
        <w:tc>
          <w:tcPr>
            <w:tcW w:w="3082" w:type="dxa"/>
            <w:shd w:val="clear" w:color="auto" w:fill="auto"/>
            <w:vAlign w:val="center"/>
          </w:tcPr>
          <w:p w14:paraId="789AFB3B" w14:textId="0EEE4B8A" w:rsidR="00914E93" w:rsidRPr="00865BB4" w:rsidRDefault="00914E93" w:rsidP="00914E93">
            <w:pPr>
              <w:spacing w:after="0" w:line="240" w:lineRule="auto"/>
              <w:rPr>
                <w:rFonts w:ascii="Times New Roman" w:hAnsi="Times New Roman" w:cs="Times New Roman"/>
              </w:rPr>
            </w:pPr>
            <w:r w:rsidRPr="00726B08">
              <w:rPr>
                <w:rFonts w:ascii="Times New Roman" w:hAnsi="Times New Roman" w:cs="Times New Roman"/>
              </w:rPr>
              <w:t>Сертификат транспортной безопасности (ТСОТБ)</w:t>
            </w:r>
          </w:p>
        </w:tc>
        <w:tc>
          <w:tcPr>
            <w:tcW w:w="3405" w:type="dxa"/>
            <w:shd w:val="clear" w:color="auto" w:fill="auto"/>
            <w:vAlign w:val="center"/>
          </w:tcPr>
          <w:p w14:paraId="6CA4ED28" w14:textId="66D4A3AE" w:rsidR="00914E93" w:rsidRPr="00865BB4" w:rsidRDefault="00914E93" w:rsidP="00914E93">
            <w:pPr>
              <w:spacing w:after="0" w:line="240" w:lineRule="auto"/>
              <w:jc w:val="center"/>
              <w:rPr>
                <w:rFonts w:ascii="Times New Roman" w:hAnsi="Times New Roman" w:cs="Times New Roman"/>
              </w:rPr>
            </w:pPr>
            <w:r w:rsidRPr="00726B08">
              <w:rPr>
                <w:rFonts w:ascii="Times New Roman" w:hAnsi="Times New Roman" w:cs="Times New Roman"/>
              </w:rPr>
              <w:t>32K</w:t>
            </w:r>
          </w:p>
        </w:tc>
        <w:tc>
          <w:tcPr>
            <w:tcW w:w="2698" w:type="dxa"/>
            <w:shd w:val="clear" w:color="auto" w:fill="auto"/>
            <w:noWrap/>
          </w:tcPr>
          <w:p w14:paraId="0E2B18F0" w14:textId="77AF67D7" w:rsidR="00914E93" w:rsidRPr="00865BB4" w:rsidRDefault="00914E93" w:rsidP="00914E93">
            <w:pPr>
              <w:spacing w:after="0" w:line="240" w:lineRule="auto"/>
              <w:rPr>
                <w:rFonts w:ascii="Times New Roman" w:hAnsi="Times New Roman" w:cs="Times New Roman"/>
              </w:rPr>
            </w:pPr>
            <w:r w:rsidRPr="00E27A65">
              <w:rPr>
                <w:rFonts w:ascii="Times New Roman" w:hAnsi="Times New Roman" w:cs="Times New Roman"/>
              </w:rPr>
              <w:t>Значение не изменяется</w:t>
            </w:r>
          </w:p>
        </w:tc>
        <w:tc>
          <w:tcPr>
            <w:tcW w:w="1021" w:type="dxa"/>
            <w:vMerge/>
          </w:tcPr>
          <w:p w14:paraId="266856FA" w14:textId="75E6A396" w:rsidR="00914E93" w:rsidRPr="00B9202A" w:rsidRDefault="00914E93" w:rsidP="00914E93">
            <w:pPr>
              <w:spacing w:after="0" w:line="240" w:lineRule="auto"/>
              <w:rPr>
                <w:rFonts w:ascii="Times New Roman" w:hAnsi="Times New Roman" w:cs="Times New Roman"/>
              </w:rPr>
            </w:pPr>
          </w:p>
        </w:tc>
        <w:tc>
          <w:tcPr>
            <w:tcW w:w="1111" w:type="dxa"/>
            <w:vMerge/>
          </w:tcPr>
          <w:p w14:paraId="0BDD799C" w14:textId="4AED65F8" w:rsidR="00914E93" w:rsidRDefault="00914E93" w:rsidP="00914E93">
            <w:pPr>
              <w:spacing w:after="0" w:line="240" w:lineRule="auto"/>
              <w:rPr>
                <w:rFonts w:ascii="Times New Roman" w:hAnsi="Times New Roman" w:cs="Times New Roman"/>
              </w:rPr>
            </w:pPr>
          </w:p>
        </w:tc>
      </w:tr>
      <w:tr w:rsidR="00914E93" w:rsidRPr="00865BB4" w14:paraId="719000AC" w14:textId="77777777" w:rsidTr="00726B08">
        <w:trPr>
          <w:trHeight w:val="315"/>
        </w:trPr>
        <w:tc>
          <w:tcPr>
            <w:tcW w:w="421" w:type="dxa"/>
            <w:vMerge/>
          </w:tcPr>
          <w:p w14:paraId="6AE91949" w14:textId="77777777" w:rsidR="00914E93" w:rsidRPr="00865BB4" w:rsidRDefault="00914E93" w:rsidP="00914E93">
            <w:pPr>
              <w:spacing w:after="0" w:line="240" w:lineRule="auto"/>
              <w:rPr>
                <w:rFonts w:ascii="Times New Roman" w:hAnsi="Times New Roman" w:cs="Times New Roman"/>
              </w:rPr>
            </w:pPr>
          </w:p>
        </w:tc>
        <w:tc>
          <w:tcPr>
            <w:tcW w:w="1701" w:type="dxa"/>
            <w:vMerge/>
            <w:vAlign w:val="center"/>
          </w:tcPr>
          <w:p w14:paraId="0B7C03ED" w14:textId="77777777" w:rsidR="00914E93" w:rsidRPr="00865BB4" w:rsidRDefault="00914E93" w:rsidP="00914E93">
            <w:pPr>
              <w:spacing w:after="0" w:line="240" w:lineRule="auto"/>
              <w:rPr>
                <w:rFonts w:ascii="Times New Roman" w:hAnsi="Times New Roman" w:cs="Times New Roman"/>
                <w:color w:val="000000"/>
              </w:rPr>
            </w:pPr>
          </w:p>
        </w:tc>
        <w:tc>
          <w:tcPr>
            <w:tcW w:w="1559" w:type="dxa"/>
            <w:vMerge/>
            <w:vAlign w:val="center"/>
          </w:tcPr>
          <w:p w14:paraId="2FAF5F0F" w14:textId="77777777" w:rsidR="00914E93" w:rsidRPr="00DE427C" w:rsidRDefault="00914E93" w:rsidP="00914E93">
            <w:pPr>
              <w:spacing w:after="0" w:line="240" w:lineRule="auto"/>
              <w:jc w:val="center"/>
              <w:rPr>
                <w:rFonts w:ascii="Times New Roman" w:hAnsi="Times New Roman" w:cs="Times New Roman"/>
                <w:color w:val="000000"/>
              </w:rPr>
            </w:pPr>
          </w:p>
        </w:tc>
        <w:tc>
          <w:tcPr>
            <w:tcW w:w="3082" w:type="dxa"/>
            <w:shd w:val="clear" w:color="auto" w:fill="auto"/>
          </w:tcPr>
          <w:p w14:paraId="75DE929F" w14:textId="70743DCF" w:rsidR="00914E93" w:rsidRPr="00865BB4" w:rsidRDefault="00914E93" w:rsidP="00914E93">
            <w:pPr>
              <w:spacing w:after="0" w:line="240" w:lineRule="auto"/>
              <w:rPr>
                <w:rFonts w:ascii="Times New Roman" w:hAnsi="Times New Roman" w:cs="Times New Roman"/>
              </w:rPr>
            </w:pPr>
            <w:r w:rsidRPr="00726B08">
              <w:rPr>
                <w:rFonts w:ascii="Times New Roman" w:hAnsi="Times New Roman" w:cs="Times New Roman"/>
              </w:rPr>
              <w:t>Неблокируемая коммутационная матрица</w:t>
            </w:r>
          </w:p>
        </w:tc>
        <w:tc>
          <w:tcPr>
            <w:tcW w:w="3405" w:type="dxa"/>
            <w:shd w:val="clear" w:color="auto" w:fill="auto"/>
          </w:tcPr>
          <w:p w14:paraId="76ABC53C" w14:textId="24C249F7" w:rsidR="00914E93" w:rsidRPr="00865BB4" w:rsidRDefault="00914E93" w:rsidP="00914E93">
            <w:pPr>
              <w:spacing w:after="0" w:line="240" w:lineRule="auto"/>
              <w:jc w:val="center"/>
              <w:rPr>
                <w:rFonts w:ascii="Times New Roman" w:hAnsi="Times New Roman" w:cs="Times New Roman"/>
              </w:rPr>
            </w:pPr>
            <w:r>
              <w:rPr>
                <w:rFonts w:ascii="Times New Roman" w:hAnsi="Times New Roman" w:cs="Times New Roman"/>
              </w:rPr>
              <w:t>Да</w:t>
            </w:r>
          </w:p>
        </w:tc>
        <w:tc>
          <w:tcPr>
            <w:tcW w:w="2698" w:type="dxa"/>
            <w:shd w:val="clear" w:color="auto" w:fill="auto"/>
            <w:noWrap/>
          </w:tcPr>
          <w:p w14:paraId="36BA8928" w14:textId="1F2F8E55" w:rsidR="00914E93" w:rsidRPr="00865BB4" w:rsidRDefault="00914E93" w:rsidP="00914E93">
            <w:pPr>
              <w:spacing w:after="0" w:line="240" w:lineRule="auto"/>
              <w:rPr>
                <w:rFonts w:ascii="Times New Roman" w:hAnsi="Times New Roman" w:cs="Times New Roman"/>
              </w:rPr>
            </w:pPr>
            <w:r w:rsidRPr="00E27A65">
              <w:rPr>
                <w:rFonts w:ascii="Times New Roman" w:hAnsi="Times New Roman" w:cs="Times New Roman"/>
              </w:rPr>
              <w:t>Значение не изменяется</w:t>
            </w:r>
          </w:p>
        </w:tc>
        <w:tc>
          <w:tcPr>
            <w:tcW w:w="1021" w:type="dxa"/>
            <w:vMerge/>
          </w:tcPr>
          <w:p w14:paraId="2D2C8ED6" w14:textId="68A1FA10" w:rsidR="00914E93" w:rsidRPr="00B9202A" w:rsidRDefault="00914E93" w:rsidP="00914E93">
            <w:pPr>
              <w:spacing w:after="0" w:line="240" w:lineRule="auto"/>
              <w:rPr>
                <w:rFonts w:ascii="Times New Roman" w:hAnsi="Times New Roman" w:cs="Times New Roman"/>
              </w:rPr>
            </w:pPr>
          </w:p>
        </w:tc>
        <w:tc>
          <w:tcPr>
            <w:tcW w:w="1111" w:type="dxa"/>
            <w:vMerge/>
          </w:tcPr>
          <w:p w14:paraId="21707046" w14:textId="586C41B4" w:rsidR="00914E93" w:rsidRDefault="00914E93" w:rsidP="00914E93">
            <w:pPr>
              <w:spacing w:after="0" w:line="240" w:lineRule="auto"/>
              <w:rPr>
                <w:rFonts w:ascii="Times New Roman" w:hAnsi="Times New Roman" w:cs="Times New Roman"/>
              </w:rPr>
            </w:pPr>
          </w:p>
        </w:tc>
      </w:tr>
      <w:tr w:rsidR="00914E93" w:rsidRPr="00865BB4" w14:paraId="090AE962" w14:textId="77777777" w:rsidTr="00726B08">
        <w:trPr>
          <w:trHeight w:val="315"/>
        </w:trPr>
        <w:tc>
          <w:tcPr>
            <w:tcW w:w="421" w:type="dxa"/>
            <w:vMerge/>
          </w:tcPr>
          <w:p w14:paraId="3C76BF1F" w14:textId="77777777" w:rsidR="00914E93" w:rsidRPr="00865BB4" w:rsidRDefault="00914E93" w:rsidP="00914E93">
            <w:pPr>
              <w:spacing w:after="0" w:line="240" w:lineRule="auto"/>
              <w:rPr>
                <w:rFonts w:ascii="Times New Roman" w:hAnsi="Times New Roman" w:cs="Times New Roman"/>
              </w:rPr>
            </w:pPr>
          </w:p>
        </w:tc>
        <w:tc>
          <w:tcPr>
            <w:tcW w:w="1701" w:type="dxa"/>
            <w:vMerge/>
            <w:vAlign w:val="center"/>
          </w:tcPr>
          <w:p w14:paraId="328ECCD2" w14:textId="77777777" w:rsidR="00914E93" w:rsidRPr="00865BB4" w:rsidRDefault="00914E93" w:rsidP="00914E93">
            <w:pPr>
              <w:spacing w:after="0" w:line="240" w:lineRule="auto"/>
              <w:rPr>
                <w:rFonts w:ascii="Times New Roman" w:hAnsi="Times New Roman" w:cs="Times New Roman"/>
                <w:color w:val="000000"/>
              </w:rPr>
            </w:pPr>
          </w:p>
        </w:tc>
        <w:tc>
          <w:tcPr>
            <w:tcW w:w="1559" w:type="dxa"/>
            <w:vMerge/>
            <w:vAlign w:val="center"/>
          </w:tcPr>
          <w:p w14:paraId="2B5475D9" w14:textId="77777777" w:rsidR="00914E93" w:rsidRPr="00DE427C" w:rsidRDefault="00914E93" w:rsidP="00914E93">
            <w:pPr>
              <w:spacing w:after="0" w:line="240" w:lineRule="auto"/>
              <w:jc w:val="center"/>
              <w:rPr>
                <w:rFonts w:ascii="Times New Roman" w:hAnsi="Times New Roman" w:cs="Times New Roman"/>
                <w:color w:val="000000"/>
              </w:rPr>
            </w:pPr>
          </w:p>
        </w:tc>
        <w:tc>
          <w:tcPr>
            <w:tcW w:w="3082" w:type="dxa"/>
            <w:shd w:val="clear" w:color="auto" w:fill="auto"/>
          </w:tcPr>
          <w:p w14:paraId="6239CC56" w14:textId="3C0A6F40" w:rsidR="00914E93" w:rsidRPr="00865BB4" w:rsidRDefault="00914E93" w:rsidP="00914E93">
            <w:pPr>
              <w:spacing w:after="0" w:line="240" w:lineRule="auto"/>
              <w:rPr>
                <w:rFonts w:ascii="Times New Roman" w:hAnsi="Times New Roman" w:cs="Times New Roman"/>
              </w:rPr>
            </w:pPr>
            <w:r w:rsidRPr="00726B08">
              <w:rPr>
                <w:rFonts w:ascii="Times New Roman" w:hAnsi="Times New Roman" w:cs="Times New Roman"/>
              </w:rPr>
              <w:t>Расширенные функции L2</w:t>
            </w:r>
          </w:p>
        </w:tc>
        <w:tc>
          <w:tcPr>
            <w:tcW w:w="3405" w:type="dxa"/>
            <w:shd w:val="clear" w:color="auto" w:fill="auto"/>
          </w:tcPr>
          <w:p w14:paraId="5E60FC85" w14:textId="7A872739" w:rsidR="00914E93" w:rsidRPr="00865BB4" w:rsidRDefault="00914E93" w:rsidP="00914E93">
            <w:pPr>
              <w:spacing w:after="0" w:line="240" w:lineRule="auto"/>
              <w:jc w:val="center"/>
              <w:rPr>
                <w:rFonts w:ascii="Times New Roman" w:hAnsi="Times New Roman" w:cs="Times New Roman"/>
              </w:rPr>
            </w:pPr>
            <w:r w:rsidRPr="00401F91">
              <w:rPr>
                <w:rFonts w:ascii="Times New Roman" w:hAnsi="Times New Roman" w:cs="Times New Roman"/>
              </w:rPr>
              <w:t>Да</w:t>
            </w:r>
          </w:p>
        </w:tc>
        <w:tc>
          <w:tcPr>
            <w:tcW w:w="2698" w:type="dxa"/>
            <w:shd w:val="clear" w:color="auto" w:fill="auto"/>
            <w:noWrap/>
          </w:tcPr>
          <w:p w14:paraId="49C46F21" w14:textId="7E7403A7" w:rsidR="00914E93" w:rsidRPr="00865BB4" w:rsidRDefault="00914E93" w:rsidP="00914E93">
            <w:pPr>
              <w:spacing w:after="0" w:line="240" w:lineRule="auto"/>
              <w:rPr>
                <w:rFonts w:ascii="Times New Roman" w:hAnsi="Times New Roman" w:cs="Times New Roman"/>
              </w:rPr>
            </w:pPr>
            <w:r w:rsidRPr="00E27A65">
              <w:rPr>
                <w:rFonts w:ascii="Times New Roman" w:hAnsi="Times New Roman" w:cs="Times New Roman"/>
              </w:rPr>
              <w:t>Значение не изменяется</w:t>
            </w:r>
          </w:p>
        </w:tc>
        <w:tc>
          <w:tcPr>
            <w:tcW w:w="1021" w:type="dxa"/>
            <w:vMerge/>
          </w:tcPr>
          <w:p w14:paraId="0FE825A6" w14:textId="4F3DB61D" w:rsidR="00914E93" w:rsidRPr="00B9202A" w:rsidRDefault="00914E93" w:rsidP="00914E93">
            <w:pPr>
              <w:spacing w:after="0" w:line="240" w:lineRule="auto"/>
              <w:rPr>
                <w:rFonts w:ascii="Times New Roman" w:hAnsi="Times New Roman" w:cs="Times New Roman"/>
              </w:rPr>
            </w:pPr>
          </w:p>
        </w:tc>
        <w:tc>
          <w:tcPr>
            <w:tcW w:w="1111" w:type="dxa"/>
            <w:vMerge/>
          </w:tcPr>
          <w:p w14:paraId="57F910EB" w14:textId="1E5C90FB" w:rsidR="00914E93" w:rsidRDefault="00914E93" w:rsidP="00914E93">
            <w:pPr>
              <w:spacing w:after="0" w:line="240" w:lineRule="auto"/>
              <w:rPr>
                <w:rFonts w:ascii="Times New Roman" w:hAnsi="Times New Roman" w:cs="Times New Roman"/>
              </w:rPr>
            </w:pPr>
          </w:p>
        </w:tc>
      </w:tr>
      <w:tr w:rsidR="00914E93" w:rsidRPr="00865BB4" w14:paraId="3F34C8C0" w14:textId="77777777" w:rsidTr="00726B08">
        <w:trPr>
          <w:trHeight w:val="315"/>
        </w:trPr>
        <w:tc>
          <w:tcPr>
            <w:tcW w:w="421" w:type="dxa"/>
            <w:vMerge/>
          </w:tcPr>
          <w:p w14:paraId="02A7F832" w14:textId="77777777" w:rsidR="00914E93" w:rsidRPr="00865BB4" w:rsidRDefault="00914E93" w:rsidP="00914E93">
            <w:pPr>
              <w:spacing w:after="0" w:line="240" w:lineRule="auto"/>
              <w:rPr>
                <w:rFonts w:ascii="Times New Roman" w:hAnsi="Times New Roman" w:cs="Times New Roman"/>
              </w:rPr>
            </w:pPr>
          </w:p>
        </w:tc>
        <w:tc>
          <w:tcPr>
            <w:tcW w:w="1701" w:type="dxa"/>
            <w:vMerge/>
            <w:vAlign w:val="center"/>
          </w:tcPr>
          <w:p w14:paraId="00E9545C" w14:textId="77777777" w:rsidR="00914E93" w:rsidRPr="00865BB4" w:rsidRDefault="00914E93" w:rsidP="00914E93">
            <w:pPr>
              <w:spacing w:after="0" w:line="240" w:lineRule="auto"/>
              <w:rPr>
                <w:rFonts w:ascii="Times New Roman" w:hAnsi="Times New Roman" w:cs="Times New Roman"/>
                <w:color w:val="000000"/>
              </w:rPr>
            </w:pPr>
          </w:p>
        </w:tc>
        <w:tc>
          <w:tcPr>
            <w:tcW w:w="1559" w:type="dxa"/>
            <w:vMerge/>
            <w:vAlign w:val="center"/>
          </w:tcPr>
          <w:p w14:paraId="1255F7C3" w14:textId="77777777" w:rsidR="00914E93" w:rsidRPr="00DE427C" w:rsidRDefault="00914E93" w:rsidP="00914E93">
            <w:pPr>
              <w:spacing w:after="0" w:line="240" w:lineRule="auto"/>
              <w:jc w:val="center"/>
              <w:rPr>
                <w:rFonts w:ascii="Times New Roman" w:hAnsi="Times New Roman" w:cs="Times New Roman"/>
                <w:color w:val="000000"/>
              </w:rPr>
            </w:pPr>
          </w:p>
        </w:tc>
        <w:tc>
          <w:tcPr>
            <w:tcW w:w="3082" w:type="dxa"/>
            <w:shd w:val="clear" w:color="auto" w:fill="auto"/>
          </w:tcPr>
          <w:p w14:paraId="070EB001" w14:textId="50CC4B70" w:rsidR="00914E93" w:rsidRPr="00865BB4" w:rsidRDefault="00914E93" w:rsidP="00914E93">
            <w:pPr>
              <w:spacing w:after="0" w:line="240" w:lineRule="auto"/>
              <w:rPr>
                <w:rFonts w:ascii="Times New Roman" w:hAnsi="Times New Roman" w:cs="Times New Roman"/>
              </w:rPr>
            </w:pPr>
            <w:r w:rsidRPr="00726B08">
              <w:rPr>
                <w:rFonts w:ascii="Times New Roman" w:hAnsi="Times New Roman" w:cs="Times New Roman"/>
              </w:rPr>
              <w:t>Коммутатор L3</w:t>
            </w:r>
          </w:p>
        </w:tc>
        <w:tc>
          <w:tcPr>
            <w:tcW w:w="3405" w:type="dxa"/>
            <w:shd w:val="clear" w:color="auto" w:fill="auto"/>
          </w:tcPr>
          <w:p w14:paraId="5982D79B" w14:textId="2DF8A2A7" w:rsidR="00914E93" w:rsidRPr="00865BB4" w:rsidRDefault="00914E93" w:rsidP="00914E93">
            <w:pPr>
              <w:spacing w:after="0" w:line="240" w:lineRule="auto"/>
              <w:jc w:val="center"/>
              <w:rPr>
                <w:rFonts w:ascii="Times New Roman" w:hAnsi="Times New Roman" w:cs="Times New Roman"/>
              </w:rPr>
            </w:pPr>
            <w:r w:rsidRPr="00401F91">
              <w:rPr>
                <w:rFonts w:ascii="Times New Roman" w:hAnsi="Times New Roman" w:cs="Times New Roman"/>
              </w:rPr>
              <w:t>Да</w:t>
            </w:r>
          </w:p>
        </w:tc>
        <w:tc>
          <w:tcPr>
            <w:tcW w:w="2698" w:type="dxa"/>
            <w:shd w:val="clear" w:color="auto" w:fill="auto"/>
            <w:noWrap/>
          </w:tcPr>
          <w:p w14:paraId="0B963F04" w14:textId="43BD2763" w:rsidR="00914E93" w:rsidRPr="00865BB4" w:rsidRDefault="00914E93" w:rsidP="00914E93">
            <w:pPr>
              <w:spacing w:after="0" w:line="240" w:lineRule="auto"/>
              <w:rPr>
                <w:rFonts w:ascii="Times New Roman" w:hAnsi="Times New Roman" w:cs="Times New Roman"/>
              </w:rPr>
            </w:pPr>
            <w:r w:rsidRPr="00E27A65">
              <w:rPr>
                <w:rFonts w:ascii="Times New Roman" w:hAnsi="Times New Roman" w:cs="Times New Roman"/>
              </w:rPr>
              <w:t>Значение не изменяется</w:t>
            </w:r>
          </w:p>
        </w:tc>
        <w:tc>
          <w:tcPr>
            <w:tcW w:w="1021" w:type="dxa"/>
            <w:vMerge/>
          </w:tcPr>
          <w:p w14:paraId="1DFC431D" w14:textId="7D1E810C" w:rsidR="00914E93" w:rsidRPr="00B9202A" w:rsidRDefault="00914E93" w:rsidP="00914E93">
            <w:pPr>
              <w:spacing w:after="0" w:line="240" w:lineRule="auto"/>
              <w:rPr>
                <w:rFonts w:ascii="Times New Roman" w:hAnsi="Times New Roman" w:cs="Times New Roman"/>
              </w:rPr>
            </w:pPr>
          </w:p>
        </w:tc>
        <w:tc>
          <w:tcPr>
            <w:tcW w:w="1111" w:type="dxa"/>
            <w:vMerge/>
          </w:tcPr>
          <w:p w14:paraId="71A76E06" w14:textId="305238C1" w:rsidR="00914E93" w:rsidRDefault="00914E93" w:rsidP="00914E93">
            <w:pPr>
              <w:spacing w:after="0" w:line="240" w:lineRule="auto"/>
              <w:rPr>
                <w:rFonts w:ascii="Times New Roman" w:hAnsi="Times New Roman" w:cs="Times New Roman"/>
              </w:rPr>
            </w:pPr>
          </w:p>
        </w:tc>
      </w:tr>
      <w:tr w:rsidR="00914E93" w:rsidRPr="00726B08" w14:paraId="2F4E04AD" w14:textId="77777777" w:rsidTr="00726B08">
        <w:trPr>
          <w:trHeight w:val="315"/>
        </w:trPr>
        <w:tc>
          <w:tcPr>
            <w:tcW w:w="421" w:type="dxa"/>
            <w:vMerge/>
          </w:tcPr>
          <w:p w14:paraId="67064F3B" w14:textId="77777777" w:rsidR="00914E93" w:rsidRPr="00865BB4" w:rsidRDefault="00914E93" w:rsidP="00914E93">
            <w:pPr>
              <w:spacing w:after="0" w:line="240" w:lineRule="auto"/>
              <w:rPr>
                <w:rFonts w:ascii="Times New Roman" w:hAnsi="Times New Roman" w:cs="Times New Roman"/>
              </w:rPr>
            </w:pPr>
          </w:p>
        </w:tc>
        <w:tc>
          <w:tcPr>
            <w:tcW w:w="1701" w:type="dxa"/>
            <w:vMerge/>
            <w:vAlign w:val="center"/>
          </w:tcPr>
          <w:p w14:paraId="781A7055" w14:textId="77777777" w:rsidR="00914E93" w:rsidRPr="00865BB4" w:rsidRDefault="00914E93" w:rsidP="00914E93">
            <w:pPr>
              <w:spacing w:after="0" w:line="240" w:lineRule="auto"/>
              <w:rPr>
                <w:rFonts w:ascii="Times New Roman" w:hAnsi="Times New Roman" w:cs="Times New Roman"/>
                <w:color w:val="000000"/>
              </w:rPr>
            </w:pPr>
          </w:p>
        </w:tc>
        <w:tc>
          <w:tcPr>
            <w:tcW w:w="1559" w:type="dxa"/>
            <w:vMerge/>
            <w:vAlign w:val="center"/>
          </w:tcPr>
          <w:p w14:paraId="29546E48" w14:textId="77777777" w:rsidR="00914E93" w:rsidRPr="00DE427C" w:rsidRDefault="00914E93" w:rsidP="00914E93">
            <w:pPr>
              <w:spacing w:after="0" w:line="240" w:lineRule="auto"/>
              <w:jc w:val="center"/>
              <w:rPr>
                <w:rFonts w:ascii="Times New Roman" w:hAnsi="Times New Roman" w:cs="Times New Roman"/>
                <w:color w:val="000000"/>
              </w:rPr>
            </w:pPr>
          </w:p>
        </w:tc>
        <w:tc>
          <w:tcPr>
            <w:tcW w:w="3082" w:type="dxa"/>
            <w:shd w:val="clear" w:color="auto" w:fill="auto"/>
          </w:tcPr>
          <w:p w14:paraId="27178E4F" w14:textId="41A0B992" w:rsidR="00914E93" w:rsidRPr="00726B08" w:rsidRDefault="00914E93" w:rsidP="00914E93">
            <w:pPr>
              <w:spacing w:after="0" w:line="240" w:lineRule="auto"/>
              <w:rPr>
                <w:rFonts w:ascii="Times New Roman" w:hAnsi="Times New Roman" w:cs="Times New Roman"/>
                <w:lang w:val="en-US"/>
              </w:rPr>
            </w:pPr>
            <w:r w:rsidRPr="00726B08">
              <w:rPr>
                <w:rFonts w:ascii="Times New Roman" w:hAnsi="Times New Roman" w:cs="Times New Roman"/>
              </w:rPr>
              <w:t>Поддержка</w:t>
            </w:r>
            <w:r w:rsidRPr="00726B08">
              <w:rPr>
                <w:rFonts w:ascii="Times New Roman" w:hAnsi="Times New Roman" w:cs="Times New Roman"/>
                <w:lang w:val="en-US"/>
              </w:rPr>
              <w:t xml:space="preserve"> Multicast (IGMP Snooping, MVR)</w:t>
            </w:r>
          </w:p>
        </w:tc>
        <w:tc>
          <w:tcPr>
            <w:tcW w:w="3405" w:type="dxa"/>
            <w:shd w:val="clear" w:color="auto" w:fill="auto"/>
          </w:tcPr>
          <w:p w14:paraId="4DBB317C" w14:textId="3684BEB4" w:rsidR="00914E93" w:rsidRPr="00726B08" w:rsidRDefault="00914E93" w:rsidP="00914E93">
            <w:pPr>
              <w:spacing w:after="0" w:line="240" w:lineRule="auto"/>
              <w:jc w:val="center"/>
              <w:rPr>
                <w:rFonts w:ascii="Times New Roman" w:hAnsi="Times New Roman" w:cs="Times New Roman"/>
              </w:rPr>
            </w:pPr>
            <w:r w:rsidRPr="00401F91">
              <w:rPr>
                <w:rFonts w:ascii="Times New Roman" w:hAnsi="Times New Roman" w:cs="Times New Roman"/>
              </w:rPr>
              <w:t>Да</w:t>
            </w:r>
          </w:p>
        </w:tc>
        <w:tc>
          <w:tcPr>
            <w:tcW w:w="2698" w:type="dxa"/>
            <w:shd w:val="clear" w:color="auto" w:fill="auto"/>
            <w:noWrap/>
          </w:tcPr>
          <w:p w14:paraId="21663226" w14:textId="4A9CD569" w:rsidR="00914E93" w:rsidRPr="00726B08" w:rsidRDefault="00914E93" w:rsidP="00914E93">
            <w:pPr>
              <w:spacing w:after="0" w:line="240" w:lineRule="auto"/>
              <w:rPr>
                <w:rFonts w:ascii="Times New Roman" w:hAnsi="Times New Roman" w:cs="Times New Roman"/>
                <w:lang w:val="en-US"/>
              </w:rPr>
            </w:pPr>
            <w:r w:rsidRPr="00E27A65">
              <w:rPr>
                <w:rFonts w:ascii="Times New Roman" w:hAnsi="Times New Roman" w:cs="Times New Roman"/>
              </w:rPr>
              <w:t>Значение не изменяется</w:t>
            </w:r>
          </w:p>
        </w:tc>
        <w:tc>
          <w:tcPr>
            <w:tcW w:w="1021" w:type="dxa"/>
            <w:vMerge/>
          </w:tcPr>
          <w:p w14:paraId="689E95F2" w14:textId="488FD6B2" w:rsidR="00914E93" w:rsidRPr="00726B08" w:rsidRDefault="00914E93" w:rsidP="00914E93">
            <w:pPr>
              <w:spacing w:after="0" w:line="240" w:lineRule="auto"/>
              <w:rPr>
                <w:rFonts w:ascii="Times New Roman" w:hAnsi="Times New Roman" w:cs="Times New Roman"/>
                <w:lang w:val="en-US"/>
              </w:rPr>
            </w:pPr>
          </w:p>
        </w:tc>
        <w:tc>
          <w:tcPr>
            <w:tcW w:w="1111" w:type="dxa"/>
            <w:vMerge/>
          </w:tcPr>
          <w:p w14:paraId="26EB6352" w14:textId="4068CC58" w:rsidR="00914E93" w:rsidRPr="00726B08" w:rsidRDefault="00914E93" w:rsidP="00914E93">
            <w:pPr>
              <w:spacing w:after="0" w:line="240" w:lineRule="auto"/>
              <w:rPr>
                <w:rFonts w:ascii="Times New Roman" w:hAnsi="Times New Roman" w:cs="Times New Roman"/>
                <w:lang w:val="en-US"/>
              </w:rPr>
            </w:pPr>
          </w:p>
        </w:tc>
      </w:tr>
      <w:tr w:rsidR="00914E93" w:rsidRPr="00726B08" w14:paraId="6234E037" w14:textId="77777777" w:rsidTr="00726B08">
        <w:trPr>
          <w:trHeight w:val="315"/>
        </w:trPr>
        <w:tc>
          <w:tcPr>
            <w:tcW w:w="421" w:type="dxa"/>
            <w:vMerge/>
          </w:tcPr>
          <w:p w14:paraId="5F162A0D" w14:textId="77777777" w:rsidR="00914E93" w:rsidRPr="00726B08" w:rsidRDefault="00914E93" w:rsidP="00914E93">
            <w:pPr>
              <w:spacing w:after="0" w:line="240" w:lineRule="auto"/>
              <w:rPr>
                <w:rFonts w:ascii="Times New Roman" w:hAnsi="Times New Roman" w:cs="Times New Roman"/>
                <w:lang w:val="en-US"/>
              </w:rPr>
            </w:pPr>
          </w:p>
        </w:tc>
        <w:tc>
          <w:tcPr>
            <w:tcW w:w="1701" w:type="dxa"/>
            <w:vMerge/>
            <w:vAlign w:val="center"/>
          </w:tcPr>
          <w:p w14:paraId="70582051" w14:textId="77777777" w:rsidR="00914E93" w:rsidRPr="00726B08" w:rsidRDefault="00914E93" w:rsidP="00914E93">
            <w:pPr>
              <w:spacing w:after="0" w:line="240" w:lineRule="auto"/>
              <w:rPr>
                <w:rFonts w:ascii="Times New Roman" w:hAnsi="Times New Roman" w:cs="Times New Roman"/>
                <w:color w:val="000000"/>
                <w:lang w:val="en-US"/>
              </w:rPr>
            </w:pPr>
          </w:p>
        </w:tc>
        <w:tc>
          <w:tcPr>
            <w:tcW w:w="1559" w:type="dxa"/>
            <w:vMerge/>
            <w:vAlign w:val="center"/>
          </w:tcPr>
          <w:p w14:paraId="7FDCBD55" w14:textId="77777777" w:rsidR="00914E93" w:rsidRPr="00726B08" w:rsidRDefault="00914E93" w:rsidP="00914E93">
            <w:pPr>
              <w:spacing w:after="0" w:line="240" w:lineRule="auto"/>
              <w:jc w:val="center"/>
              <w:rPr>
                <w:rFonts w:ascii="Times New Roman" w:hAnsi="Times New Roman" w:cs="Times New Roman"/>
                <w:color w:val="000000"/>
                <w:lang w:val="en-US"/>
              </w:rPr>
            </w:pPr>
          </w:p>
        </w:tc>
        <w:tc>
          <w:tcPr>
            <w:tcW w:w="3082" w:type="dxa"/>
            <w:shd w:val="clear" w:color="auto" w:fill="auto"/>
          </w:tcPr>
          <w:p w14:paraId="52585419" w14:textId="7AB6C360" w:rsidR="00914E93" w:rsidRPr="00726B08" w:rsidRDefault="00914E93" w:rsidP="00914E93">
            <w:pPr>
              <w:spacing w:after="0" w:line="240" w:lineRule="auto"/>
              <w:rPr>
                <w:rFonts w:ascii="Times New Roman" w:hAnsi="Times New Roman" w:cs="Times New Roman"/>
                <w:lang w:val="en-US"/>
              </w:rPr>
            </w:pPr>
            <w:r w:rsidRPr="00726B08">
              <w:rPr>
                <w:rFonts w:ascii="Times New Roman" w:hAnsi="Times New Roman" w:cs="Times New Roman"/>
              </w:rPr>
              <w:t>Расширенные</w:t>
            </w:r>
            <w:r w:rsidRPr="00726B08">
              <w:rPr>
                <w:rFonts w:ascii="Times New Roman" w:hAnsi="Times New Roman" w:cs="Times New Roman"/>
                <w:lang w:val="en-US"/>
              </w:rPr>
              <w:t xml:space="preserve"> </w:t>
            </w:r>
            <w:r w:rsidRPr="00726B08">
              <w:rPr>
                <w:rFonts w:ascii="Times New Roman" w:hAnsi="Times New Roman" w:cs="Times New Roman"/>
              </w:rPr>
              <w:t>функции</w:t>
            </w:r>
            <w:r w:rsidRPr="00726B08">
              <w:rPr>
                <w:rFonts w:ascii="Times New Roman" w:hAnsi="Times New Roman" w:cs="Times New Roman"/>
                <w:lang w:val="en-US"/>
              </w:rPr>
              <w:t xml:space="preserve"> </w:t>
            </w:r>
            <w:r w:rsidRPr="00726B08">
              <w:rPr>
                <w:rFonts w:ascii="Times New Roman" w:hAnsi="Times New Roman" w:cs="Times New Roman"/>
              </w:rPr>
              <w:t>безопасности</w:t>
            </w:r>
            <w:r w:rsidRPr="00726B08">
              <w:rPr>
                <w:rFonts w:ascii="Times New Roman" w:hAnsi="Times New Roman" w:cs="Times New Roman"/>
                <w:lang w:val="en-US"/>
              </w:rPr>
              <w:t xml:space="preserve"> (L2-L4 ACL, IP </w:t>
            </w:r>
            <w:r w:rsidRPr="00726B08">
              <w:rPr>
                <w:rFonts w:ascii="Times New Roman" w:hAnsi="Times New Roman" w:cs="Times New Roman"/>
                <w:lang w:val="en-US"/>
              </w:rPr>
              <w:lastRenderedPageBreak/>
              <w:t xml:space="preserve">Source Guard, Dynamic ARP Inspection </w:t>
            </w:r>
            <w:r w:rsidRPr="00726B08">
              <w:rPr>
                <w:rFonts w:ascii="Times New Roman" w:hAnsi="Times New Roman" w:cs="Times New Roman"/>
              </w:rPr>
              <w:t>и</w:t>
            </w:r>
            <w:r w:rsidRPr="00726B08">
              <w:rPr>
                <w:rFonts w:ascii="Times New Roman" w:hAnsi="Times New Roman" w:cs="Times New Roman"/>
                <w:lang w:val="en-US"/>
              </w:rPr>
              <w:t xml:space="preserve"> </w:t>
            </w:r>
            <w:proofErr w:type="spellStart"/>
            <w:r w:rsidRPr="00726B08">
              <w:rPr>
                <w:rFonts w:ascii="Times New Roman" w:hAnsi="Times New Roman" w:cs="Times New Roman"/>
              </w:rPr>
              <w:t>др</w:t>
            </w:r>
            <w:proofErr w:type="spellEnd"/>
            <w:r w:rsidRPr="00726B08">
              <w:rPr>
                <w:rFonts w:ascii="Times New Roman" w:hAnsi="Times New Roman" w:cs="Times New Roman"/>
                <w:lang w:val="en-US"/>
              </w:rPr>
              <w:t>.) </w:t>
            </w:r>
          </w:p>
        </w:tc>
        <w:tc>
          <w:tcPr>
            <w:tcW w:w="3405" w:type="dxa"/>
            <w:shd w:val="clear" w:color="auto" w:fill="auto"/>
          </w:tcPr>
          <w:p w14:paraId="219F246B" w14:textId="1D94D7A9" w:rsidR="00914E93" w:rsidRPr="00726B08" w:rsidRDefault="00914E93" w:rsidP="00914E93">
            <w:pPr>
              <w:spacing w:after="0" w:line="240" w:lineRule="auto"/>
              <w:jc w:val="center"/>
              <w:rPr>
                <w:rFonts w:ascii="Times New Roman" w:hAnsi="Times New Roman" w:cs="Times New Roman"/>
              </w:rPr>
            </w:pPr>
            <w:r w:rsidRPr="00401F91">
              <w:rPr>
                <w:rFonts w:ascii="Times New Roman" w:hAnsi="Times New Roman" w:cs="Times New Roman"/>
              </w:rPr>
              <w:lastRenderedPageBreak/>
              <w:t>Да</w:t>
            </w:r>
          </w:p>
        </w:tc>
        <w:tc>
          <w:tcPr>
            <w:tcW w:w="2698" w:type="dxa"/>
            <w:shd w:val="clear" w:color="auto" w:fill="auto"/>
            <w:noWrap/>
          </w:tcPr>
          <w:p w14:paraId="7144CE79" w14:textId="7DB3EBD1" w:rsidR="00914E93" w:rsidRPr="00726B08" w:rsidRDefault="00914E93" w:rsidP="00914E93">
            <w:pPr>
              <w:spacing w:after="0" w:line="240" w:lineRule="auto"/>
              <w:rPr>
                <w:rFonts w:ascii="Times New Roman" w:hAnsi="Times New Roman" w:cs="Times New Roman"/>
                <w:lang w:val="en-US"/>
              </w:rPr>
            </w:pPr>
            <w:r w:rsidRPr="00E27A65">
              <w:rPr>
                <w:rFonts w:ascii="Times New Roman" w:hAnsi="Times New Roman" w:cs="Times New Roman"/>
              </w:rPr>
              <w:t>Значение не изменяется</w:t>
            </w:r>
          </w:p>
        </w:tc>
        <w:tc>
          <w:tcPr>
            <w:tcW w:w="1021" w:type="dxa"/>
            <w:vMerge/>
          </w:tcPr>
          <w:p w14:paraId="77B1DB3C" w14:textId="69A8A817" w:rsidR="00914E93" w:rsidRPr="00726B08" w:rsidRDefault="00914E93" w:rsidP="00914E93">
            <w:pPr>
              <w:spacing w:after="0" w:line="240" w:lineRule="auto"/>
              <w:rPr>
                <w:rFonts w:ascii="Times New Roman" w:hAnsi="Times New Roman" w:cs="Times New Roman"/>
                <w:lang w:val="en-US"/>
              </w:rPr>
            </w:pPr>
          </w:p>
        </w:tc>
        <w:tc>
          <w:tcPr>
            <w:tcW w:w="1111" w:type="dxa"/>
            <w:vMerge/>
          </w:tcPr>
          <w:p w14:paraId="7D34808F" w14:textId="0207E757" w:rsidR="00914E93" w:rsidRPr="00726B08" w:rsidRDefault="00914E93" w:rsidP="00914E93">
            <w:pPr>
              <w:spacing w:after="0" w:line="240" w:lineRule="auto"/>
              <w:rPr>
                <w:rFonts w:ascii="Times New Roman" w:hAnsi="Times New Roman" w:cs="Times New Roman"/>
                <w:lang w:val="en-US"/>
              </w:rPr>
            </w:pPr>
          </w:p>
        </w:tc>
      </w:tr>
      <w:tr w:rsidR="00914E93" w:rsidRPr="00865BB4" w14:paraId="21F7FAF7" w14:textId="77777777" w:rsidTr="00726B08">
        <w:trPr>
          <w:trHeight w:val="315"/>
        </w:trPr>
        <w:tc>
          <w:tcPr>
            <w:tcW w:w="421" w:type="dxa"/>
            <w:vMerge/>
          </w:tcPr>
          <w:p w14:paraId="218A77F9" w14:textId="77777777" w:rsidR="00914E93" w:rsidRPr="00726B08" w:rsidRDefault="00914E93" w:rsidP="00914E93">
            <w:pPr>
              <w:spacing w:after="0" w:line="240" w:lineRule="auto"/>
              <w:rPr>
                <w:rFonts w:ascii="Times New Roman" w:hAnsi="Times New Roman" w:cs="Times New Roman"/>
                <w:lang w:val="en-US"/>
              </w:rPr>
            </w:pPr>
          </w:p>
        </w:tc>
        <w:tc>
          <w:tcPr>
            <w:tcW w:w="1701" w:type="dxa"/>
            <w:vMerge/>
            <w:vAlign w:val="center"/>
          </w:tcPr>
          <w:p w14:paraId="582944B3" w14:textId="77777777" w:rsidR="00914E93" w:rsidRPr="00726B08" w:rsidRDefault="00914E93" w:rsidP="00914E93">
            <w:pPr>
              <w:spacing w:after="0" w:line="240" w:lineRule="auto"/>
              <w:rPr>
                <w:rFonts w:ascii="Times New Roman" w:hAnsi="Times New Roman" w:cs="Times New Roman"/>
                <w:color w:val="000000"/>
                <w:lang w:val="en-US"/>
              </w:rPr>
            </w:pPr>
          </w:p>
        </w:tc>
        <w:tc>
          <w:tcPr>
            <w:tcW w:w="1559" w:type="dxa"/>
            <w:vMerge/>
            <w:vAlign w:val="center"/>
          </w:tcPr>
          <w:p w14:paraId="423D7E8A" w14:textId="77777777" w:rsidR="00914E93" w:rsidRPr="00726B08" w:rsidRDefault="00914E93" w:rsidP="00914E93">
            <w:pPr>
              <w:spacing w:after="0" w:line="240" w:lineRule="auto"/>
              <w:jc w:val="center"/>
              <w:rPr>
                <w:rFonts w:ascii="Times New Roman" w:hAnsi="Times New Roman" w:cs="Times New Roman"/>
                <w:color w:val="000000"/>
                <w:lang w:val="en-US"/>
              </w:rPr>
            </w:pPr>
          </w:p>
        </w:tc>
        <w:tc>
          <w:tcPr>
            <w:tcW w:w="3082" w:type="dxa"/>
            <w:shd w:val="clear" w:color="auto" w:fill="auto"/>
          </w:tcPr>
          <w:p w14:paraId="4C2C431B" w14:textId="25F9245E" w:rsidR="00914E93" w:rsidRPr="00865BB4" w:rsidRDefault="00914E93" w:rsidP="00914E93">
            <w:pPr>
              <w:spacing w:after="0" w:line="240" w:lineRule="auto"/>
              <w:rPr>
                <w:rFonts w:ascii="Times New Roman" w:hAnsi="Times New Roman" w:cs="Times New Roman"/>
              </w:rPr>
            </w:pPr>
            <w:r w:rsidRPr="00726B08">
              <w:rPr>
                <w:rFonts w:ascii="Times New Roman" w:hAnsi="Times New Roman" w:cs="Times New Roman"/>
              </w:rPr>
              <w:t>Бесперебойное питание от АКБ</w:t>
            </w:r>
          </w:p>
        </w:tc>
        <w:tc>
          <w:tcPr>
            <w:tcW w:w="3405" w:type="dxa"/>
            <w:shd w:val="clear" w:color="auto" w:fill="auto"/>
          </w:tcPr>
          <w:p w14:paraId="59174DE1" w14:textId="722220D2" w:rsidR="00914E93" w:rsidRPr="00865BB4" w:rsidRDefault="00914E93" w:rsidP="00914E93">
            <w:pPr>
              <w:spacing w:after="0" w:line="240" w:lineRule="auto"/>
              <w:jc w:val="center"/>
              <w:rPr>
                <w:rFonts w:ascii="Times New Roman" w:hAnsi="Times New Roman" w:cs="Times New Roman"/>
              </w:rPr>
            </w:pPr>
            <w:r w:rsidRPr="00401F91">
              <w:rPr>
                <w:rFonts w:ascii="Times New Roman" w:hAnsi="Times New Roman" w:cs="Times New Roman"/>
              </w:rPr>
              <w:t>Да</w:t>
            </w:r>
          </w:p>
        </w:tc>
        <w:tc>
          <w:tcPr>
            <w:tcW w:w="2698" w:type="dxa"/>
            <w:shd w:val="clear" w:color="auto" w:fill="auto"/>
            <w:noWrap/>
          </w:tcPr>
          <w:p w14:paraId="6E13A03B" w14:textId="7A6AA67C" w:rsidR="00914E93" w:rsidRPr="00865BB4" w:rsidRDefault="00914E93" w:rsidP="00914E93">
            <w:pPr>
              <w:spacing w:after="0" w:line="240" w:lineRule="auto"/>
              <w:rPr>
                <w:rFonts w:ascii="Times New Roman" w:hAnsi="Times New Roman" w:cs="Times New Roman"/>
              </w:rPr>
            </w:pPr>
            <w:r w:rsidRPr="00E27A65">
              <w:rPr>
                <w:rFonts w:ascii="Times New Roman" w:hAnsi="Times New Roman" w:cs="Times New Roman"/>
              </w:rPr>
              <w:t>Значение не изменяется</w:t>
            </w:r>
          </w:p>
        </w:tc>
        <w:tc>
          <w:tcPr>
            <w:tcW w:w="1021" w:type="dxa"/>
            <w:vMerge/>
          </w:tcPr>
          <w:p w14:paraId="01F6DC11" w14:textId="40D6AACA" w:rsidR="00914E93" w:rsidRPr="00B9202A" w:rsidRDefault="00914E93" w:rsidP="00914E93">
            <w:pPr>
              <w:spacing w:after="0" w:line="240" w:lineRule="auto"/>
              <w:rPr>
                <w:rFonts w:ascii="Times New Roman" w:hAnsi="Times New Roman" w:cs="Times New Roman"/>
              </w:rPr>
            </w:pPr>
          </w:p>
        </w:tc>
        <w:tc>
          <w:tcPr>
            <w:tcW w:w="1111" w:type="dxa"/>
            <w:vMerge/>
          </w:tcPr>
          <w:p w14:paraId="7665298D" w14:textId="5F2C9826" w:rsidR="00914E93" w:rsidRDefault="00914E93" w:rsidP="00914E93">
            <w:pPr>
              <w:spacing w:after="0" w:line="240" w:lineRule="auto"/>
              <w:rPr>
                <w:rFonts w:ascii="Times New Roman" w:hAnsi="Times New Roman" w:cs="Times New Roman"/>
              </w:rPr>
            </w:pPr>
          </w:p>
        </w:tc>
      </w:tr>
      <w:tr w:rsidR="0013451B" w:rsidRPr="00865BB4" w14:paraId="491BB2D5" w14:textId="77777777" w:rsidTr="00726B08">
        <w:trPr>
          <w:trHeight w:val="315"/>
        </w:trPr>
        <w:tc>
          <w:tcPr>
            <w:tcW w:w="421" w:type="dxa"/>
            <w:vMerge/>
          </w:tcPr>
          <w:p w14:paraId="7CF64DFB" w14:textId="77777777" w:rsidR="0013451B" w:rsidRPr="00865BB4" w:rsidRDefault="0013451B" w:rsidP="0013451B">
            <w:pPr>
              <w:spacing w:after="0" w:line="240" w:lineRule="auto"/>
              <w:jc w:val="center"/>
              <w:rPr>
                <w:rFonts w:ascii="Times New Roman" w:hAnsi="Times New Roman" w:cs="Times New Roman"/>
              </w:rPr>
            </w:pPr>
          </w:p>
        </w:tc>
        <w:tc>
          <w:tcPr>
            <w:tcW w:w="1701" w:type="dxa"/>
            <w:vMerge/>
          </w:tcPr>
          <w:p w14:paraId="101A9783" w14:textId="77777777" w:rsidR="0013451B" w:rsidRPr="00865BB4" w:rsidRDefault="0013451B" w:rsidP="0013451B">
            <w:pPr>
              <w:spacing w:after="0" w:line="240" w:lineRule="auto"/>
              <w:jc w:val="center"/>
              <w:rPr>
                <w:rFonts w:ascii="Times New Roman" w:hAnsi="Times New Roman" w:cs="Times New Roman"/>
              </w:rPr>
            </w:pPr>
          </w:p>
        </w:tc>
        <w:tc>
          <w:tcPr>
            <w:tcW w:w="1559" w:type="dxa"/>
            <w:vMerge/>
          </w:tcPr>
          <w:p w14:paraId="673343D8" w14:textId="77777777" w:rsidR="0013451B" w:rsidRPr="00865BB4" w:rsidRDefault="0013451B" w:rsidP="0013451B">
            <w:pPr>
              <w:spacing w:after="0" w:line="240" w:lineRule="auto"/>
              <w:jc w:val="center"/>
              <w:rPr>
                <w:rFonts w:ascii="Times New Roman" w:hAnsi="Times New Roman" w:cs="Times New Roman"/>
              </w:rPr>
            </w:pPr>
          </w:p>
        </w:tc>
        <w:tc>
          <w:tcPr>
            <w:tcW w:w="3082" w:type="dxa"/>
            <w:shd w:val="clear" w:color="auto" w:fill="auto"/>
          </w:tcPr>
          <w:p w14:paraId="34BEABB5" w14:textId="0BCAF687" w:rsidR="0013451B" w:rsidRDefault="0013451B" w:rsidP="0013451B">
            <w:pPr>
              <w:spacing w:after="0" w:line="240" w:lineRule="auto"/>
              <w:rPr>
                <w:rFonts w:ascii="Times New Roman" w:hAnsi="Times New Roman" w:cs="Times New Roman"/>
              </w:rPr>
            </w:pPr>
            <w:r>
              <w:rPr>
                <w:rFonts w:ascii="Times New Roman" w:hAnsi="Times New Roman" w:cs="Times New Roman"/>
              </w:rPr>
              <w:t>Реестровой записи в Реестре российской радиоэлектронной продукции</w:t>
            </w:r>
          </w:p>
        </w:tc>
        <w:tc>
          <w:tcPr>
            <w:tcW w:w="3405" w:type="dxa"/>
            <w:shd w:val="clear" w:color="auto" w:fill="auto"/>
          </w:tcPr>
          <w:p w14:paraId="11CE0A5C" w14:textId="77777777" w:rsidR="0013451B" w:rsidRDefault="0013451B" w:rsidP="0013451B">
            <w:pPr>
              <w:spacing w:after="0" w:line="240" w:lineRule="auto"/>
              <w:jc w:val="center"/>
              <w:rPr>
                <w:rFonts w:ascii="Times New Roman" w:hAnsi="Times New Roman" w:cs="Times New Roman"/>
              </w:rPr>
            </w:pPr>
          </w:p>
        </w:tc>
        <w:tc>
          <w:tcPr>
            <w:tcW w:w="2698" w:type="dxa"/>
            <w:shd w:val="clear" w:color="auto" w:fill="auto"/>
            <w:noWrap/>
          </w:tcPr>
          <w:p w14:paraId="28702977" w14:textId="046059EF" w:rsidR="0013451B" w:rsidRPr="00865BB4" w:rsidRDefault="0013451B" w:rsidP="0013451B">
            <w:pPr>
              <w:spacing w:after="0" w:line="240" w:lineRule="auto"/>
              <w:rPr>
                <w:rFonts w:ascii="Times New Roman" w:hAnsi="Times New Roman" w:cs="Times New Roman"/>
              </w:rPr>
            </w:pPr>
            <w:r>
              <w:rPr>
                <w:rFonts w:ascii="Times New Roman" w:hAnsi="Times New Roman" w:cs="Times New Roman"/>
              </w:rPr>
              <w:t>Указывается конкретное значение</w:t>
            </w:r>
          </w:p>
        </w:tc>
        <w:tc>
          <w:tcPr>
            <w:tcW w:w="1021" w:type="dxa"/>
            <w:vMerge/>
          </w:tcPr>
          <w:p w14:paraId="71F37CFD" w14:textId="77777777" w:rsidR="0013451B" w:rsidRPr="00865BB4" w:rsidRDefault="0013451B" w:rsidP="0013451B">
            <w:pPr>
              <w:spacing w:after="0" w:line="240" w:lineRule="auto"/>
              <w:rPr>
                <w:rFonts w:ascii="Times New Roman" w:hAnsi="Times New Roman" w:cs="Times New Roman"/>
              </w:rPr>
            </w:pPr>
          </w:p>
        </w:tc>
        <w:tc>
          <w:tcPr>
            <w:tcW w:w="1111" w:type="dxa"/>
            <w:vMerge/>
          </w:tcPr>
          <w:p w14:paraId="250EF00C" w14:textId="77777777" w:rsidR="0013451B" w:rsidRPr="00865BB4" w:rsidRDefault="0013451B" w:rsidP="0013451B">
            <w:pPr>
              <w:spacing w:after="0" w:line="240" w:lineRule="auto"/>
              <w:rPr>
                <w:rFonts w:ascii="Times New Roman" w:hAnsi="Times New Roman" w:cs="Times New Roman"/>
              </w:rPr>
            </w:pPr>
          </w:p>
        </w:tc>
      </w:tr>
      <w:tr w:rsidR="0013451B" w:rsidRPr="00865BB4" w14:paraId="0A2693E0" w14:textId="77777777" w:rsidTr="00726B08">
        <w:trPr>
          <w:trHeight w:val="315"/>
        </w:trPr>
        <w:tc>
          <w:tcPr>
            <w:tcW w:w="421" w:type="dxa"/>
            <w:vMerge/>
          </w:tcPr>
          <w:p w14:paraId="60F852E2" w14:textId="77777777" w:rsidR="0013451B" w:rsidRPr="00865BB4" w:rsidRDefault="0013451B" w:rsidP="0013451B">
            <w:pPr>
              <w:spacing w:after="0" w:line="240" w:lineRule="auto"/>
              <w:jc w:val="center"/>
              <w:rPr>
                <w:rFonts w:ascii="Times New Roman" w:hAnsi="Times New Roman" w:cs="Times New Roman"/>
              </w:rPr>
            </w:pPr>
          </w:p>
        </w:tc>
        <w:tc>
          <w:tcPr>
            <w:tcW w:w="1701" w:type="dxa"/>
            <w:vMerge/>
          </w:tcPr>
          <w:p w14:paraId="3190853D" w14:textId="77777777" w:rsidR="0013451B" w:rsidRPr="00865BB4" w:rsidRDefault="0013451B" w:rsidP="0013451B">
            <w:pPr>
              <w:spacing w:after="0" w:line="240" w:lineRule="auto"/>
              <w:jc w:val="center"/>
              <w:rPr>
                <w:rFonts w:ascii="Times New Roman" w:hAnsi="Times New Roman" w:cs="Times New Roman"/>
              </w:rPr>
            </w:pPr>
          </w:p>
        </w:tc>
        <w:tc>
          <w:tcPr>
            <w:tcW w:w="1559" w:type="dxa"/>
            <w:vMerge/>
          </w:tcPr>
          <w:p w14:paraId="11F8605D" w14:textId="2995555B" w:rsidR="0013451B" w:rsidRPr="00865BB4" w:rsidRDefault="0013451B" w:rsidP="0013451B">
            <w:pPr>
              <w:spacing w:after="0" w:line="240" w:lineRule="auto"/>
              <w:jc w:val="center"/>
              <w:rPr>
                <w:rFonts w:ascii="Times New Roman" w:hAnsi="Times New Roman" w:cs="Times New Roman"/>
              </w:rPr>
            </w:pPr>
          </w:p>
        </w:tc>
        <w:tc>
          <w:tcPr>
            <w:tcW w:w="3082" w:type="dxa"/>
            <w:shd w:val="clear" w:color="auto" w:fill="auto"/>
          </w:tcPr>
          <w:p w14:paraId="00958FDA" w14:textId="7DA14097" w:rsidR="0013451B" w:rsidRPr="00865BB4" w:rsidRDefault="0013451B" w:rsidP="0013451B">
            <w:pPr>
              <w:spacing w:after="0" w:line="240" w:lineRule="auto"/>
              <w:rPr>
                <w:rFonts w:ascii="Times New Roman" w:hAnsi="Times New Roman" w:cs="Times New Roman"/>
              </w:rPr>
            </w:pPr>
            <w:r>
              <w:rPr>
                <w:rFonts w:ascii="Times New Roman" w:hAnsi="Times New Roman" w:cs="Times New Roman"/>
              </w:rPr>
              <w:t>Комплектация</w:t>
            </w:r>
          </w:p>
        </w:tc>
        <w:tc>
          <w:tcPr>
            <w:tcW w:w="3405" w:type="dxa"/>
            <w:shd w:val="clear" w:color="auto" w:fill="auto"/>
          </w:tcPr>
          <w:p w14:paraId="7E3882F4" w14:textId="77777777" w:rsidR="0013451B" w:rsidRDefault="0013451B" w:rsidP="0013451B">
            <w:pPr>
              <w:spacing w:after="0" w:line="240" w:lineRule="auto"/>
              <w:jc w:val="center"/>
              <w:rPr>
                <w:rFonts w:ascii="Times New Roman" w:hAnsi="Times New Roman" w:cs="Times New Roman"/>
              </w:rPr>
            </w:pPr>
            <w:r>
              <w:rPr>
                <w:rFonts w:ascii="Times New Roman" w:hAnsi="Times New Roman" w:cs="Times New Roman"/>
              </w:rPr>
              <w:t>Шнур питания 48В</w:t>
            </w:r>
          </w:p>
          <w:p w14:paraId="04BC5D4A" w14:textId="4580FD90" w:rsidR="0013451B" w:rsidRPr="00865BB4" w:rsidRDefault="0013451B" w:rsidP="0013451B">
            <w:pPr>
              <w:spacing w:after="0" w:line="240" w:lineRule="auto"/>
              <w:jc w:val="center"/>
              <w:rPr>
                <w:rFonts w:ascii="Times New Roman" w:hAnsi="Times New Roman" w:cs="Times New Roman"/>
              </w:rPr>
            </w:pPr>
            <w:r w:rsidRPr="00726B08">
              <w:rPr>
                <w:rFonts w:ascii="Times New Roman" w:hAnsi="Times New Roman" w:cs="Times New Roman"/>
              </w:rPr>
              <w:t>Комплект крепления в 19"стойку</w:t>
            </w:r>
          </w:p>
        </w:tc>
        <w:tc>
          <w:tcPr>
            <w:tcW w:w="2698" w:type="dxa"/>
            <w:shd w:val="clear" w:color="auto" w:fill="auto"/>
            <w:noWrap/>
          </w:tcPr>
          <w:p w14:paraId="4953911D" w14:textId="77777777" w:rsidR="0013451B" w:rsidRPr="00865BB4" w:rsidRDefault="0013451B" w:rsidP="0013451B">
            <w:pPr>
              <w:spacing w:after="0" w:line="240" w:lineRule="auto"/>
              <w:rPr>
                <w:rFonts w:ascii="Times New Roman" w:hAnsi="Times New Roman" w:cs="Times New Roman"/>
              </w:rPr>
            </w:pPr>
            <w:r w:rsidRPr="00865BB4">
              <w:rPr>
                <w:rFonts w:ascii="Times New Roman" w:hAnsi="Times New Roman" w:cs="Times New Roman"/>
              </w:rPr>
              <w:t>Значение не изменяется</w:t>
            </w:r>
          </w:p>
        </w:tc>
        <w:tc>
          <w:tcPr>
            <w:tcW w:w="1021" w:type="dxa"/>
            <w:vMerge/>
          </w:tcPr>
          <w:p w14:paraId="74A9C026" w14:textId="2FCED330" w:rsidR="0013451B" w:rsidRPr="00865BB4" w:rsidRDefault="0013451B" w:rsidP="0013451B">
            <w:pPr>
              <w:spacing w:after="0" w:line="240" w:lineRule="auto"/>
              <w:rPr>
                <w:rFonts w:ascii="Times New Roman" w:hAnsi="Times New Roman" w:cs="Times New Roman"/>
              </w:rPr>
            </w:pPr>
          </w:p>
        </w:tc>
        <w:tc>
          <w:tcPr>
            <w:tcW w:w="1111" w:type="dxa"/>
            <w:vMerge/>
          </w:tcPr>
          <w:p w14:paraId="6F5AD191" w14:textId="5FDEA4AC" w:rsidR="0013451B" w:rsidRPr="00865BB4" w:rsidRDefault="0013451B" w:rsidP="0013451B">
            <w:pPr>
              <w:spacing w:after="0" w:line="240" w:lineRule="auto"/>
              <w:rPr>
                <w:rFonts w:ascii="Times New Roman" w:hAnsi="Times New Roman" w:cs="Times New Roman"/>
              </w:rPr>
            </w:pPr>
          </w:p>
        </w:tc>
      </w:tr>
      <w:tr w:rsidR="0013451B" w:rsidRPr="00865BB4" w14:paraId="313EE583" w14:textId="77777777" w:rsidTr="00DF5EA7">
        <w:trPr>
          <w:trHeight w:val="315"/>
        </w:trPr>
        <w:tc>
          <w:tcPr>
            <w:tcW w:w="421" w:type="dxa"/>
            <w:vMerge w:val="restart"/>
          </w:tcPr>
          <w:p w14:paraId="0B8A91D6" w14:textId="71D5F677" w:rsidR="0013451B" w:rsidRPr="00865BB4" w:rsidRDefault="0013451B" w:rsidP="0013451B">
            <w:pPr>
              <w:spacing w:after="0" w:line="240" w:lineRule="auto"/>
              <w:rPr>
                <w:rFonts w:ascii="Times New Roman" w:hAnsi="Times New Roman" w:cs="Times New Roman"/>
              </w:rPr>
            </w:pPr>
            <w:r w:rsidRPr="00865BB4">
              <w:rPr>
                <w:rFonts w:ascii="Times New Roman" w:hAnsi="Times New Roman" w:cs="Times New Roman"/>
              </w:rPr>
              <w:t>3</w:t>
            </w:r>
          </w:p>
        </w:tc>
        <w:tc>
          <w:tcPr>
            <w:tcW w:w="1701" w:type="dxa"/>
            <w:vMerge w:val="restart"/>
            <w:vAlign w:val="center"/>
          </w:tcPr>
          <w:p w14:paraId="5E0965DA" w14:textId="385D1EE7" w:rsidR="0013451B" w:rsidRPr="00865BB4" w:rsidRDefault="0013451B" w:rsidP="0013451B">
            <w:pPr>
              <w:spacing w:after="0" w:line="240" w:lineRule="auto"/>
              <w:rPr>
                <w:rFonts w:ascii="Times New Roman" w:hAnsi="Times New Roman" w:cs="Times New Roman"/>
              </w:rPr>
            </w:pPr>
            <w:r w:rsidRPr="00865BB4">
              <w:rPr>
                <w:rFonts w:ascii="Times New Roman" w:hAnsi="Times New Roman" w:cs="Times New Roman"/>
                <w:color w:val="000000"/>
              </w:rPr>
              <w:t>Сервисный маршрутизатор</w:t>
            </w:r>
          </w:p>
        </w:tc>
        <w:tc>
          <w:tcPr>
            <w:tcW w:w="1559" w:type="dxa"/>
            <w:vMerge w:val="restart"/>
            <w:vAlign w:val="center"/>
          </w:tcPr>
          <w:p w14:paraId="35F1A4DB" w14:textId="0A1E00A8" w:rsidR="0013451B" w:rsidRPr="00865BB4" w:rsidRDefault="003034C0" w:rsidP="0013451B">
            <w:pPr>
              <w:spacing w:after="0" w:line="240" w:lineRule="auto"/>
              <w:rPr>
                <w:rFonts w:ascii="Times New Roman" w:hAnsi="Times New Roman" w:cs="Times New Roman"/>
              </w:rPr>
            </w:pPr>
            <w:r w:rsidRPr="003034C0">
              <w:rPr>
                <w:rFonts w:ascii="Times New Roman" w:hAnsi="Times New Roman" w:cs="Times New Roman"/>
              </w:rPr>
              <w:t>46.52.12.000</w:t>
            </w:r>
          </w:p>
        </w:tc>
        <w:tc>
          <w:tcPr>
            <w:tcW w:w="3082" w:type="dxa"/>
            <w:shd w:val="clear" w:color="auto" w:fill="auto"/>
          </w:tcPr>
          <w:p w14:paraId="124E44F2" w14:textId="3F43871A" w:rsidR="0013451B" w:rsidRPr="002B64B0" w:rsidRDefault="0013451B" w:rsidP="0013451B">
            <w:pPr>
              <w:spacing w:after="0" w:line="240" w:lineRule="auto"/>
              <w:rPr>
                <w:rFonts w:ascii="Times New Roman" w:hAnsi="Times New Roman" w:cs="Times New Roman"/>
                <w:bCs/>
                <w:lang w:val="en-US"/>
              </w:rPr>
            </w:pPr>
            <w:r w:rsidRPr="002B64B0">
              <w:rPr>
                <w:rFonts w:ascii="Times New Roman" w:hAnsi="Times New Roman"/>
                <w:bCs/>
                <w:lang w:val="en-US"/>
              </w:rPr>
              <w:t>Combo-</w:t>
            </w:r>
            <w:r w:rsidRPr="0013451B">
              <w:rPr>
                <w:rFonts w:ascii="Times New Roman" w:hAnsi="Times New Roman"/>
                <w:bCs/>
              </w:rPr>
              <w:t>порт</w:t>
            </w:r>
            <w:r w:rsidRPr="002B64B0">
              <w:rPr>
                <w:rFonts w:ascii="Times New Roman" w:hAnsi="Times New Roman"/>
                <w:bCs/>
                <w:lang w:val="en-US"/>
              </w:rPr>
              <w:t xml:space="preserve"> 10/100/1000BASE-T/1000BASE-X (RJ-45/SFP) (LAN/WAN</w:t>
            </w:r>
            <w:proofErr w:type="gramStart"/>
            <w:r w:rsidRPr="002B64B0">
              <w:rPr>
                <w:rFonts w:ascii="Times New Roman" w:hAnsi="Times New Roman"/>
                <w:bCs/>
                <w:lang w:val="en-US"/>
              </w:rPr>
              <w:t>)</w:t>
            </w:r>
            <w:r w:rsidRPr="002B64B0">
              <w:rPr>
                <w:rFonts w:ascii="Times New Roman" w:hAnsi="Times New Roman" w:cs="Times New Roman"/>
                <w:bCs/>
                <w:lang w:val="en-US"/>
              </w:rPr>
              <w:t xml:space="preserve"> ,</w:t>
            </w:r>
            <w:proofErr w:type="gramEnd"/>
            <w:r w:rsidRPr="002B64B0">
              <w:rPr>
                <w:rFonts w:ascii="Times New Roman" w:hAnsi="Times New Roman" w:cs="Times New Roman"/>
                <w:bCs/>
                <w:lang w:val="en-US"/>
              </w:rPr>
              <w:t xml:space="preserve"> </w:t>
            </w:r>
            <w:proofErr w:type="spellStart"/>
            <w:r w:rsidRPr="0013451B">
              <w:rPr>
                <w:rFonts w:ascii="Times New Roman" w:hAnsi="Times New Roman" w:cs="Times New Roman"/>
                <w:bCs/>
              </w:rPr>
              <w:t>шт</w:t>
            </w:r>
            <w:proofErr w:type="spellEnd"/>
            <w:r w:rsidRPr="002B64B0">
              <w:rPr>
                <w:rFonts w:ascii="Times New Roman" w:hAnsi="Times New Roman" w:cs="Times New Roman"/>
                <w:bCs/>
                <w:lang w:val="en-US"/>
              </w:rPr>
              <w:t>.</w:t>
            </w:r>
          </w:p>
        </w:tc>
        <w:tc>
          <w:tcPr>
            <w:tcW w:w="3405" w:type="dxa"/>
            <w:shd w:val="clear" w:color="auto" w:fill="auto"/>
          </w:tcPr>
          <w:p w14:paraId="5FB7B428" w14:textId="602EA574" w:rsidR="0013451B" w:rsidRPr="00865BB4" w:rsidRDefault="0013451B" w:rsidP="0013451B">
            <w:pPr>
              <w:spacing w:after="0" w:line="240" w:lineRule="auto"/>
              <w:rPr>
                <w:rFonts w:ascii="Times New Roman" w:hAnsi="Times New Roman" w:cs="Times New Roman"/>
              </w:rPr>
            </w:pPr>
            <w:r>
              <w:rPr>
                <w:rFonts w:ascii="Times New Roman" w:hAnsi="Times New Roman" w:cs="Times New Roman"/>
              </w:rPr>
              <w:t xml:space="preserve">Не менее </w:t>
            </w:r>
            <w:r w:rsidRPr="0013451B">
              <w:rPr>
                <w:rFonts w:ascii="Times New Roman" w:hAnsi="Times New Roman" w:cs="Times New Roman"/>
              </w:rPr>
              <w:t xml:space="preserve">4 </w:t>
            </w:r>
          </w:p>
        </w:tc>
        <w:tc>
          <w:tcPr>
            <w:tcW w:w="2698" w:type="dxa"/>
            <w:shd w:val="clear" w:color="auto" w:fill="auto"/>
            <w:noWrap/>
          </w:tcPr>
          <w:p w14:paraId="25873DDF" w14:textId="41E30A3E" w:rsidR="0013451B" w:rsidRPr="00865BB4" w:rsidRDefault="0013451B" w:rsidP="0013451B">
            <w:pPr>
              <w:spacing w:after="0" w:line="240" w:lineRule="auto"/>
              <w:rPr>
                <w:rFonts w:ascii="Times New Roman" w:hAnsi="Times New Roman" w:cs="Times New Roman"/>
              </w:rPr>
            </w:pPr>
            <w:r w:rsidRPr="00872EAC">
              <w:rPr>
                <w:rFonts w:ascii="Times New Roman" w:hAnsi="Times New Roman" w:cs="Times New Roman"/>
              </w:rPr>
              <w:t>Указывается конкретное значение</w:t>
            </w:r>
          </w:p>
        </w:tc>
        <w:tc>
          <w:tcPr>
            <w:tcW w:w="1021" w:type="dxa"/>
            <w:vMerge w:val="restart"/>
          </w:tcPr>
          <w:p w14:paraId="79D0C2CC" w14:textId="581D2348" w:rsidR="0013451B" w:rsidRPr="00865BB4" w:rsidRDefault="0013451B" w:rsidP="0013451B">
            <w:pPr>
              <w:spacing w:after="0" w:line="240" w:lineRule="auto"/>
              <w:rPr>
                <w:rFonts w:ascii="Times New Roman" w:hAnsi="Times New Roman" w:cs="Times New Roman"/>
              </w:rPr>
            </w:pPr>
            <w:r w:rsidRPr="00B9202A">
              <w:rPr>
                <w:rFonts w:ascii="Times New Roman" w:hAnsi="Times New Roman" w:cs="Times New Roman"/>
              </w:rPr>
              <w:t>штука</w:t>
            </w:r>
          </w:p>
        </w:tc>
        <w:tc>
          <w:tcPr>
            <w:tcW w:w="1111" w:type="dxa"/>
            <w:vMerge w:val="restart"/>
          </w:tcPr>
          <w:p w14:paraId="27F65C47" w14:textId="7718A6CD" w:rsidR="0013451B" w:rsidRPr="00865BB4" w:rsidRDefault="0013451B" w:rsidP="0013451B">
            <w:pPr>
              <w:spacing w:after="0" w:line="240" w:lineRule="auto"/>
              <w:rPr>
                <w:rFonts w:ascii="Times New Roman" w:hAnsi="Times New Roman" w:cs="Times New Roman"/>
              </w:rPr>
            </w:pPr>
            <w:r>
              <w:rPr>
                <w:rFonts w:ascii="Times New Roman" w:hAnsi="Times New Roman" w:cs="Times New Roman"/>
              </w:rPr>
              <w:t>1</w:t>
            </w:r>
          </w:p>
        </w:tc>
      </w:tr>
      <w:tr w:rsidR="0013451B" w:rsidRPr="00865BB4" w14:paraId="3917FAE9" w14:textId="77777777" w:rsidTr="00F20279">
        <w:trPr>
          <w:trHeight w:val="315"/>
        </w:trPr>
        <w:tc>
          <w:tcPr>
            <w:tcW w:w="421" w:type="dxa"/>
            <w:vMerge/>
          </w:tcPr>
          <w:p w14:paraId="1B232D97" w14:textId="77777777" w:rsidR="0013451B" w:rsidRPr="00865BB4" w:rsidRDefault="0013451B" w:rsidP="0013451B">
            <w:pPr>
              <w:spacing w:after="0" w:line="240" w:lineRule="auto"/>
              <w:rPr>
                <w:rFonts w:ascii="Times New Roman" w:hAnsi="Times New Roman" w:cs="Times New Roman"/>
              </w:rPr>
            </w:pPr>
          </w:p>
        </w:tc>
        <w:tc>
          <w:tcPr>
            <w:tcW w:w="1701" w:type="dxa"/>
            <w:vMerge/>
          </w:tcPr>
          <w:p w14:paraId="2F98AD2F" w14:textId="77777777" w:rsidR="0013451B" w:rsidRPr="00865BB4" w:rsidRDefault="0013451B" w:rsidP="0013451B">
            <w:pPr>
              <w:spacing w:after="0" w:line="240" w:lineRule="auto"/>
              <w:rPr>
                <w:rFonts w:ascii="Times New Roman" w:hAnsi="Times New Roman" w:cs="Times New Roman"/>
              </w:rPr>
            </w:pPr>
          </w:p>
        </w:tc>
        <w:tc>
          <w:tcPr>
            <w:tcW w:w="1559" w:type="dxa"/>
            <w:vMerge/>
            <w:vAlign w:val="center"/>
          </w:tcPr>
          <w:p w14:paraId="660F209C" w14:textId="72E6CBBE" w:rsidR="0013451B" w:rsidRPr="00865BB4" w:rsidRDefault="0013451B" w:rsidP="0013451B">
            <w:pPr>
              <w:spacing w:after="0" w:line="240" w:lineRule="auto"/>
              <w:rPr>
                <w:rFonts w:ascii="Times New Roman" w:hAnsi="Times New Roman" w:cs="Times New Roman"/>
              </w:rPr>
            </w:pPr>
          </w:p>
        </w:tc>
        <w:tc>
          <w:tcPr>
            <w:tcW w:w="3082" w:type="dxa"/>
            <w:shd w:val="clear" w:color="auto" w:fill="auto"/>
          </w:tcPr>
          <w:p w14:paraId="6D62F4A9" w14:textId="2B0951C6" w:rsidR="0013451B" w:rsidRPr="002B64B0" w:rsidRDefault="0013451B" w:rsidP="0013451B">
            <w:pPr>
              <w:spacing w:after="0" w:line="240" w:lineRule="auto"/>
              <w:rPr>
                <w:rFonts w:ascii="Times New Roman" w:hAnsi="Times New Roman" w:cs="Times New Roman"/>
                <w:bCs/>
                <w:lang w:val="en-US"/>
              </w:rPr>
            </w:pPr>
            <w:r w:rsidRPr="0013451B">
              <w:rPr>
                <w:rFonts w:ascii="Times New Roman" w:hAnsi="Times New Roman"/>
                <w:bCs/>
              </w:rPr>
              <w:t>Порт</w:t>
            </w:r>
            <w:r w:rsidRPr="002B64B0">
              <w:rPr>
                <w:rFonts w:ascii="Times New Roman" w:hAnsi="Times New Roman"/>
                <w:bCs/>
                <w:lang w:val="en-US"/>
              </w:rPr>
              <w:t xml:space="preserve"> Ethernet 10/100/1000BASE-T (RJ-45) (LAN/WAN</w:t>
            </w:r>
            <w:proofErr w:type="gramStart"/>
            <w:r w:rsidRPr="002B64B0">
              <w:rPr>
                <w:rFonts w:ascii="Times New Roman" w:hAnsi="Times New Roman"/>
                <w:bCs/>
                <w:lang w:val="en-US"/>
              </w:rPr>
              <w:t>)</w:t>
            </w:r>
            <w:r w:rsidRPr="002B64B0">
              <w:rPr>
                <w:rFonts w:ascii="Times New Roman" w:hAnsi="Times New Roman" w:cs="Times New Roman"/>
                <w:bCs/>
                <w:lang w:val="en-US"/>
              </w:rPr>
              <w:t xml:space="preserve"> ,</w:t>
            </w:r>
            <w:proofErr w:type="gramEnd"/>
            <w:r w:rsidRPr="002B64B0">
              <w:rPr>
                <w:rFonts w:ascii="Times New Roman" w:hAnsi="Times New Roman" w:cs="Times New Roman"/>
                <w:bCs/>
                <w:lang w:val="en-US"/>
              </w:rPr>
              <w:t xml:space="preserve"> </w:t>
            </w:r>
            <w:proofErr w:type="spellStart"/>
            <w:r w:rsidRPr="0013451B">
              <w:rPr>
                <w:rFonts w:ascii="Times New Roman" w:hAnsi="Times New Roman" w:cs="Times New Roman"/>
                <w:bCs/>
              </w:rPr>
              <w:t>шт</w:t>
            </w:r>
            <w:proofErr w:type="spellEnd"/>
            <w:r w:rsidRPr="002B64B0">
              <w:rPr>
                <w:rFonts w:ascii="Times New Roman" w:hAnsi="Times New Roman" w:cs="Times New Roman"/>
                <w:bCs/>
                <w:lang w:val="en-US"/>
              </w:rPr>
              <w:t>.</w:t>
            </w:r>
          </w:p>
        </w:tc>
        <w:tc>
          <w:tcPr>
            <w:tcW w:w="3405" w:type="dxa"/>
            <w:shd w:val="clear" w:color="auto" w:fill="auto"/>
          </w:tcPr>
          <w:p w14:paraId="0850D821" w14:textId="48E7705E" w:rsidR="0013451B" w:rsidRPr="00865BB4" w:rsidRDefault="0013451B" w:rsidP="0013451B">
            <w:pPr>
              <w:spacing w:after="0" w:line="240" w:lineRule="auto"/>
              <w:rPr>
                <w:rFonts w:ascii="Times New Roman" w:hAnsi="Times New Roman" w:cs="Times New Roman"/>
              </w:rPr>
            </w:pPr>
            <w:r>
              <w:rPr>
                <w:rFonts w:ascii="Times New Roman" w:hAnsi="Times New Roman" w:cs="Times New Roman"/>
              </w:rPr>
              <w:t xml:space="preserve">Не менее </w:t>
            </w:r>
            <w:r w:rsidRPr="0013451B">
              <w:rPr>
                <w:rFonts w:ascii="Times New Roman" w:hAnsi="Times New Roman" w:cs="Times New Roman"/>
              </w:rPr>
              <w:t xml:space="preserve">4 </w:t>
            </w:r>
          </w:p>
        </w:tc>
        <w:tc>
          <w:tcPr>
            <w:tcW w:w="2698" w:type="dxa"/>
            <w:shd w:val="clear" w:color="auto" w:fill="auto"/>
            <w:noWrap/>
          </w:tcPr>
          <w:p w14:paraId="208030A6" w14:textId="3E0CC218" w:rsidR="0013451B" w:rsidRPr="00865BB4" w:rsidRDefault="0013451B" w:rsidP="0013451B">
            <w:pPr>
              <w:spacing w:after="0" w:line="240" w:lineRule="auto"/>
              <w:rPr>
                <w:rFonts w:ascii="Times New Roman" w:hAnsi="Times New Roman" w:cs="Times New Roman"/>
              </w:rPr>
            </w:pPr>
            <w:r w:rsidRPr="00872EAC">
              <w:rPr>
                <w:rFonts w:ascii="Times New Roman" w:hAnsi="Times New Roman" w:cs="Times New Roman"/>
              </w:rPr>
              <w:t>Указывается конкретное значение</w:t>
            </w:r>
          </w:p>
        </w:tc>
        <w:tc>
          <w:tcPr>
            <w:tcW w:w="1021" w:type="dxa"/>
            <w:vMerge/>
          </w:tcPr>
          <w:p w14:paraId="658B7CF1" w14:textId="0A6B7967" w:rsidR="0013451B" w:rsidRPr="00865BB4" w:rsidRDefault="0013451B" w:rsidP="0013451B">
            <w:pPr>
              <w:spacing w:after="0" w:line="240" w:lineRule="auto"/>
              <w:rPr>
                <w:rFonts w:ascii="Times New Roman" w:hAnsi="Times New Roman" w:cs="Times New Roman"/>
              </w:rPr>
            </w:pPr>
          </w:p>
        </w:tc>
        <w:tc>
          <w:tcPr>
            <w:tcW w:w="1111" w:type="dxa"/>
            <w:vMerge/>
          </w:tcPr>
          <w:p w14:paraId="055F6E52" w14:textId="1099CB4B" w:rsidR="0013451B" w:rsidRPr="00865BB4" w:rsidRDefault="0013451B" w:rsidP="0013451B">
            <w:pPr>
              <w:spacing w:after="0" w:line="240" w:lineRule="auto"/>
              <w:rPr>
                <w:rFonts w:ascii="Times New Roman" w:hAnsi="Times New Roman" w:cs="Times New Roman"/>
              </w:rPr>
            </w:pPr>
          </w:p>
        </w:tc>
      </w:tr>
      <w:tr w:rsidR="0013451B" w:rsidRPr="00865BB4" w14:paraId="1BBFF560" w14:textId="77777777" w:rsidTr="00F20279">
        <w:trPr>
          <w:trHeight w:val="315"/>
        </w:trPr>
        <w:tc>
          <w:tcPr>
            <w:tcW w:w="421" w:type="dxa"/>
            <w:vMerge/>
          </w:tcPr>
          <w:p w14:paraId="08497A69" w14:textId="77777777" w:rsidR="0013451B" w:rsidRPr="00865BB4" w:rsidRDefault="0013451B" w:rsidP="0013451B">
            <w:pPr>
              <w:spacing w:after="0" w:line="240" w:lineRule="auto"/>
              <w:rPr>
                <w:rFonts w:ascii="Times New Roman" w:hAnsi="Times New Roman" w:cs="Times New Roman"/>
              </w:rPr>
            </w:pPr>
          </w:p>
        </w:tc>
        <w:tc>
          <w:tcPr>
            <w:tcW w:w="1701" w:type="dxa"/>
            <w:vMerge/>
          </w:tcPr>
          <w:p w14:paraId="05E9BC3B" w14:textId="77777777" w:rsidR="0013451B" w:rsidRPr="00865BB4" w:rsidRDefault="0013451B" w:rsidP="0013451B">
            <w:pPr>
              <w:spacing w:after="0" w:line="240" w:lineRule="auto"/>
              <w:rPr>
                <w:rFonts w:ascii="Times New Roman" w:hAnsi="Times New Roman" w:cs="Times New Roman"/>
              </w:rPr>
            </w:pPr>
          </w:p>
        </w:tc>
        <w:tc>
          <w:tcPr>
            <w:tcW w:w="1559" w:type="dxa"/>
            <w:vMerge/>
            <w:vAlign w:val="center"/>
          </w:tcPr>
          <w:p w14:paraId="2B26109D" w14:textId="75F9B95F" w:rsidR="0013451B" w:rsidRPr="00865BB4" w:rsidRDefault="0013451B" w:rsidP="0013451B">
            <w:pPr>
              <w:spacing w:after="0" w:line="240" w:lineRule="auto"/>
              <w:rPr>
                <w:rFonts w:ascii="Times New Roman" w:hAnsi="Times New Roman" w:cs="Times New Roman"/>
              </w:rPr>
            </w:pPr>
          </w:p>
        </w:tc>
        <w:tc>
          <w:tcPr>
            <w:tcW w:w="3082" w:type="dxa"/>
            <w:shd w:val="clear" w:color="auto" w:fill="auto"/>
          </w:tcPr>
          <w:p w14:paraId="6E5814D9" w14:textId="5F4251BC" w:rsidR="0013451B" w:rsidRPr="002B64B0" w:rsidRDefault="0013451B" w:rsidP="0013451B">
            <w:pPr>
              <w:spacing w:after="0" w:line="240" w:lineRule="auto"/>
              <w:rPr>
                <w:rFonts w:ascii="Times New Roman" w:hAnsi="Times New Roman" w:cs="Times New Roman"/>
                <w:bCs/>
                <w:lang w:val="en-US"/>
              </w:rPr>
            </w:pPr>
            <w:r w:rsidRPr="0013451B">
              <w:rPr>
                <w:rFonts w:ascii="Times New Roman" w:hAnsi="Times New Roman"/>
                <w:bCs/>
              </w:rPr>
              <w:t>Порт</w:t>
            </w:r>
            <w:r w:rsidRPr="002B64B0">
              <w:rPr>
                <w:rFonts w:ascii="Times New Roman" w:hAnsi="Times New Roman"/>
                <w:bCs/>
                <w:lang w:val="en-US"/>
              </w:rPr>
              <w:t xml:space="preserve"> Ethernet 10GBASE-R/1000BASE-X (SFP+/SFP) (LAN/WAN</w:t>
            </w:r>
            <w:proofErr w:type="gramStart"/>
            <w:r w:rsidRPr="002B64B0">
              <w:rPr>
                <w:rFonts w:ascii="Times New Roman" w:hAnsi="Times New Roman"/>
                <w:bCs/>
                <w:lang w:val="en-US"/>
              </w:rPr>
              <w:t>)</w:t>
            </w:r>
            <w:r w:rsidRPr="002B64B0">
              <w:rPr>
                <w:rFonts w:ascii="Times New Roman" w:hAnsi="Times New Roman" w:cs="Times New Roman"/>
                <w:bCs/>
                <w:lang w:val="en-US"/>
              </w:rPr>
              <w:t xml:space="preserve"> ,</w:t>
            </w:r>
            <w:proofErr w:type="gramEnd"/>
            <w:r w:rsidRPr="002B64B0">
              <w:rPr>
                <w:rFonts w:ascii="Times New Roman" w:hAnsi="Times New Roman" w:cs="Times New Roman"/>
                <w:bCs/>
                <w:lang w:val="en-US"/>
              </w:rPr>
              <w:t xml:space="preserve"> </w:t>
            </w:r>
            <w:proofErr w:type="spellStart"/>
            <w:r w:rsidRPr="0013451B">
              <w:rPr>
                <w:rFonts w:ascii="Times New Roman" w:hAnsi="Times New Roman" w:cs="Times New Roman"/>
                <w:bCs/>
              </w:rPr>
              <w:t>шт</w:t>
            </w:r>
            <w:proofErr w:type="spellEnd"/>
            <w:r w:rsidRPr="002B64B0">
              <w:rPr>
                <w:rFonts w:ascii="Times New Roman" w:hAnsi="Times New Roman" w:cs="Times New Roman"/>
                <w:bCs/>
                <w:lang w:val="en-US"/>
              </w:rPr>
              <w:t>.</w:t>
            </w:r>
          </w:p>
        </w:tc>
        <w:tc>
          <w:tcPr>
            <w:tcW w:w="3405" w:type="dxa"/>
            <w:shd w:val="clear" w:color="auto" w:fill="auto"/>
          </w:tcPr>
          <w:p w14:paraId="4424C36A" w14:textId="71CE90ED" w:rsidR="0013451B" w:rsidRPr="00865BB4" w:rsidRDefault="0013451B" w:rsidP="0013451B">
            <w:pPr>
              <w:spacing w:after="0" w:line="240" w:lineRule="auto"/>
              <w:rPr>
                <w:rFonts w:ascii="Times New Roman" w:hAnsi="Times New Roman" w:cs="Times New Roman"/>
              </w:rPr>
            </w:pPr>
            <w:r>
              <w:rPr>
                <w:rFonts w:ascii="Times New Roman" w:hAnsi="Times New Roman" w:cs="Times New Roman"/>
              </w:rPr>
              <w:t xml:space="preserve">Не менее </w:t>
            </w:r>
            <w:r w:rsidRPr="0013451B">
              <w:rPr>
                <w:rFonts w:ascii="Times New Roman" w:hAnsi="Times New Roman" w:cs="Times New Roman"/>
              </w:rPr>
              <w:t xml:space="preserve">4 </w:t>
            </w:r>
          </w:p>
        </w:tc>
        <w:tc>
          <w:tcPr>
            <w:tcW w:w="2698" w:type="dxa"/>
            <w:shd w:val="clear" w:color="auto" w:fill="auto"/>
            <w:noWrap/>
          </w:tcPr>
          <w:p w14:paraId="516999A4" w14:textId="0A7ED6D5" w:rsidR="0013451B" w:rsidRPr="00865BB4" w:rsidRDefault="0013451B" w:rsidP="0013451B">
            <w:pPr>
              <w:spacing w:after="0" w:line="240" w:lineRule="auto"/>
              <w:rPr>
                <w:rFonts w:ascii="Times New Roman" w:hAnsi="Times New Roman" w:cs="Times New Roman"/>
              </w:rPr>
            </w:pPr>
            <w:r w:rsidRPr="00872EAC">
              <w:rPr>
                <w:rFonts w:ascii="Times New Roman" w:hAnsi="Times New Roman" w:cs="Times New Roman"/>
              </w:rPr>
              <w:t>Указывается конкретное значение</w:t>
            </w:r>
          </w:p>
        </w:tc>
        <w:tc>
          <w:tcPr>
            <w:tcW w:w="1021" w:type="dxa"/>
            <w:vMerge/>
          </w:tcPr>
          <w:p w14:paraId="0E642F7A" w14:textId="52347AE2" w:rsidR="0013451B" w:rsidRPr="00865BB4" w:rsidRDefault="0013451B" w:rsidP="0013451B">
            <w:pPr>
              <w:spacing w:after="0" w:line="240" w:lineRule="auto"/>
              <w:rPr>
                <w:rFonts w:ascii="Times New Roman" w:hAnsi="Times New Roman" w:cs="Times New Roman"/>
              </w:rPr>
            </w:pPr>
          </w:p>
        </w:tc>
        <w:tc>
          <w:tcPr>
            <w:tcW w:w="1111" w:type="dxa"/>
            <w:vMerge/>
          </w:tcPr>
          <w:p w14:paraId="0F03B192" w14:textId="7F9F0D5D" w:rsidR="0013451B" w:rsidRPr="00865BB4" w:rsidRDefault="0013451B" w:rsidP="0013451B">
            <w:pPr>
              <w:spacing w:after="0" w:line="240" w:lineRule="auto"/>
              <w:rPr>
                <w:rFonts w:ascii="Times New Roman" w:hAnsi="Times New Roman" w:cs="Times New Roman"/>
              </w:rPr>
            </w:pPr>
          </w:p>
        </w:tc>
      </w:tr>
      <w:tr w:rsidR="0013451B" w:rsidRPr="00865BB4" w14:paraId="7EE87C1C" w14:textId="77777777" w:rsidTr="00F20279">
        <w:trPr>
          <w:trHeight w:val="315"/>
        </w:trPr>
        <w:tc>
          <w:tcPr>
            <w:tcW w:w="421" w:type="dxa"/>
            <w:vMerge/>
          </w:tcPr>
          <w:p w14:paraId="4CFAC8AA" w14:textId="77777777" w:rsidR="0013451B" w:rsidRPr="00865BB4" w:rsidRDefault="0013451B" w:rsidP="0013451B">
            <w:pPr>
              <w:spacing w:after="0" w:line="240" w:lineRule="auto"/>
              <w:rPr>
                <w:rFonts w:ascii="Times New Roman" w:hAnsi="Times New Roman" w:cs="Times New Roman"/>
              </w:rPr>
            </w:pPr>
          </w:p>
        </w:tc>
        <w:tc>
          <w:tcPr>
            <w:tcW w:w="1701" w:type="dxa"/>
            <w:vMerge/>
          </w:tcPr>
          <w:p w14:paraId="4BF0F527" w14:textId="77777777" w:rsidR="0013451B" w:rsidRPr="00865BB4" w:rsidRDefault="0013451B" w:rsidP="0013451B">
            <w:pPr>
              <w:spacing w:after="0" w:line="240" w:lineRule="auto"/>
              <w:rPr>
                <w:rFonts w:ascii="Times New Roman" w:hAnsi="Times New Roman" w:cs="Times New Roman"/>
              </w:rPr>
            </w:pPr>
          </w:p>
        </w:tc>
        <w:tc>
          <w:tcPr>
            <w:tcW w:w="1559" w:type="dxa"/>
            <w:vMerge/>
            <w:vAlign w:val="center"/>
          </w:tcPr>
          <w:p w14:paraId="42E6C8E9" w14:textId="29195C68" w:rsidR="0013451B" w:rsidRPr="00865BB4" w:rsidRDefault="0013451B" w:rsidP="0013451B">
            <w:pPr>
              <w:spacing w:after="0" w:line="240" w:lineRule="auto"/>
              <w:rPr>
                <w:rFonts w:ascii="Times New Roman" w:hAnsi="Times New Roman" w:cs="Times New Roman"/>
              </w:rPr>
            </w:pPr>
          </w:p>
        </w:tc>
        <w:tc>
          <w:tcPr>
            <w:tcW w:w="3082" w:type="dxa"/>
            <w:shd w:val="clear" w:color="auto" w:fill="auto"/>
          </w:tcPr>
          <w:p w14:paraId="2AB67840" w14:textId="414B6569" w:rsidR="0013451B" w:rsidRPr="002B64B0" w:rsidRDefault="0013451B" w:rsidP="0013451B">
            <w:pPr>
              <w:spacing w:after="0" w:line="240" w:lineRule="auto"/>
              <w:rPr>
                <w:rFonts w:ascii="Times New Roman" w:hAnsi="Times New Roman" w:cs="Times New Roman"/>
                <w:bCs/>
                <w:lang w:val="en-US"/>
              </w:rPr>
            </w:pPr>
            <w:r w:rsidRPr="0013451B">
              <w:rPr>
                <w:rFonts w:ascii="Times New Roman" w:hAnsi="Times New Roman"/>
                <w:bCs/>
              </w:rPr>
              <w:t>Порт</w:t>
            </w:r>
            <w:r w:rsidRPr="002B64B0">
              <w:rPr>
                <w:rFonts w:ascii="Times New Roman" w:hAnsi="Times New Roman"/>
                <w:bCs/>
                <w:lang w:val="en-US"/>
              </w:rPr>
              <w:t xml:space="preserve"> OOB 10/100/1000BASE-T (RJ-45</w:t>
            </w:r>
            <w:proofErr w:type="gramStart"/>
            <w:r w:rsidRPr="002B64B0">
              <w:rPr>
                <w:rFonts w:ascii="Times New Roman" w:hAnsi="Times New Roman"/>
                <w:bCs/>
                <w:lang w:val="en-US"/>
              </w:rPr>
              <w:t>)</w:t>
            </w:r>
            <w:r w:rsidRPr="002B64B0">
              <w:rPr>
                <w:rFonts w:ascii="Times New Roman" w:hAnsi="Times New Roman" w:cs="Times New Roman"/>
                <w:bCs/>
                <w:lang w:val="en-US"/>
              </w:rPr>
              <w:t xml:space="preserve"> ,</w:t>
            </w:r>
            <w:proofErr w:type="gramEnd"/>
            <w:r w:rsidRPr="002B64B0">
              <w:rPr>
                <w:rFonts w:ascii="Times New Roman" w:hAnsi="Times New Roman" w:cs="Times New Roman"/>
                <w:bCs/>
                <w:lang w:val="en-US"/>
              </w:rPr>
              <w:t xml:space="preserve"> </w:t>
            </w:r>
            <w:proofErr w:type="spellStart"/>
            <w:r w:rsidRPr="0013451B">
              <w:rPr>
                <w:rFonts w:ascii="Times New Roman" w:hAnsi="Times New Roman" w:cs="Times New Roman"/>
                <w:bCs/>
              </w:rPr>
              <w:t>шт</w:t>
            </w:r>
            <w:proofErr w:type="spellEnd"/>
            <w:r w:rsidRPr="002B64B0">
              <w:rPr>
                <w:rFonts w:ascii="Times New Roman" w:hAnsi="Times New Roman" w:cs="Times New Roman"/>
                <w:bCs/>
                <w:lang w:val="en-US"/>
              </w:rPr>
              <w:t>.</w:t>
            </w:r>
          </w:p>
        </w:tc>
        <w:tc>
          <w:tcPr>
            <w:tcW w:w="3405" w:type="dxa"/>
            <w:shd w:val="clear" w:color="auto" w:fill="auto"/>
          </w:tcPr>
          <w:p w14:paraId="352FEE6A" w14:textId="1C9AB894" w:rsidR="0013451B" w:rsidRPr="00865BB4" w:rsidRDefault="0013451B" w:rsidP="0013451B">
            <w:pPr>
              <w:spacing w:after="0" w:line="240" w:lineRule="auto"/>
              <w:rPr>
                <w:rFonts w:ascii="Times New Roman" w:hAnsi="Times New Roman" w:cs="Times New Roman"/>
              </w:rPr>
            </w:pPr>
            <w:r>
              <w:rPr>
                <w:rFonts w:ascii="Times New Roman" w:hAnsi="Times New Roman" w:cs="Times New Roman"/>
              </w:rPr>
              <w:t xml:space="preserve">Не менее </w:t>
            </w:r>
            <w:r w:rsidRPr="0013451B">
              <w:rPr>
                <w:rFonts w:ascii="Times New Roman" w:hAnsi="Times New Roman" w:cs="Times New Roman"/>
              </w:rPr>
              <w:t xml:space="preserve">1 </w:t>
            </w:r>
          </w:p>
        </w:tc>
        <w:tc>
          <w:tcPr>
            <w:tcW w:w="2698" w:type="dxa"/>
            <w:shd w:val="clear" w:color="auto" w:fill="auto"/>
            <w:noWrap/>
          </w:tcPr>
          <w:p w14:paraId="0ADA3712" w14:textId="3F046120" w:rsidR="0013451B" w:rsidRPr="00865BB4" w:rsidRDefault="0013451B" w:rsidP="0013451B">
            <w:pPr>
              <w:spacing w:after="0" w:line="240" w:lineRule="auto"/>
              <w:rPr>
                <w:rFonts w:ascii="Times New Roman" w:hAnsi="Times New Roman" w:cs="Times New Roman"/>
              </w:rPr>
            </w:pPr>
            <w:r w:rsidRPr="00872EAC">
              <w:rPr>
                <w:rFonts w:ascii="Times New Roman" w:hAnsi="Times New Roman" w:cs="Times New Roman"/>
              </w:rPr>
              <w:t>Указывается конкретное значение</w:t>
            </w:r>
          </w:p>
        </w:tc>
        <w:tc>
          <w:tcPr>
            <w:tcW w:w="1021" w:type="dxa"/>
            <w:vMerge/>
          </w:tcPr>
          <w:p w14:paraId="7827D5F6" w14:textId="07A82E10" w:rsidR="0013451B" w:rsidRPr="00865BB4" w:rsidRDefault="0013451B" w:rsidP="0013451B">
            <w:pPr>
              <w:spacing w:after="0" w:line="240" w:lineRule="auto"/>
              <w:rPr>
                <w:rFonts w:ascii="Times New Roman" w:hAnsi="Times New Roman" w:cs="Times New Roman"/>
              </w:rPr>
            </w:pPr>
          </w:p>
        </w:tc>
        <w:tc>
          <w:tcPr>
            <w:tcW w:w="1111" w:type="dxa"/>
            <w:vMerge/>
          </w:tcPr>
          <w:p w14:paraId="630CD8DD" w14:textId="2A1C2479" w:rsidR="0013451B" w:rsidRPr="00865BB4" w:rsidRDefault="0013451B" w:rsidP="0013451B">
            <w:pPr>
              <w:spacing w:after="0" w:line="240" w:lineRule="auto"/>
              <w:rPr>
                <w:rFonts w:ascii="Times New Roman" w:hAnsi="Times New Roman" w:cs="Times New Roman"/>
              </w:rPr>
            </w:pPr>
          </w:p>
        </w:tc>
      </w:tr>
      <w:tr w:rsidR="0013451B" w:rsidRPr="00865BB4" w14:paraId="3039148B" w14:textId="77777777" w:rsidTr="00726B08">
        <w:trPr>
          <w:trHeight w:val="315"/>
        </w:trPr>
        <w:tc>
          <w:tcPr>
            <w:tcW w:w="421" w:type="dxa"/>
            <w:vMerge/>
          </w:tcPr>
          <w:p w14:paraId="37EE389B" w14:textId="17C78EDF" w:rsidR="0013451B" w:rsidRPr="00865BB4" w:rsidRDefault="0013451B" w:rsidP="0013451B">
            <w:pPr>
              <w:spacing w:after="0" w:line="240" w:lineRule="auto"/>
              <w:rPr>
                <w:rFonts w:ascii="Times New Roman" w:hAnsi="Times New Roman" w:cs="Times New Roman"/>
              </w:rPr>
            </w:pPr>
          </w:p>
        </w:tc>
        <w:tc>
          <w:tcPr>
            <w:tcW w:w="1701" w:type="dxa"/>
            <w:vMerge/>
            <w:vAlign w:val="center"/>
          </w:tcPr>
          <w:p w14:paraId="48FE64A8" w14:textId="0A7DD0FF" w:rsidR="0013451B" w:rsidRPr="00865BB4" w:rsidRDefault="0013451B" w:rsidP="0013451B">
            <w:pPr>
              <w:spacing w:after="0" w:line="240" w:lineRule="auto"/>
              <w:rPr>
                <w:rFonts w:ascii="Times New Roman" w:hAnsi="Times New Roman" w:cs="Times New Roman"/>
              </w:rPr>
            </w:pPr>
          </w:p>
        </w:tc>
        <w:tc>
          <w:tcPr>
            <w:tcW w:w="1559" w:type="dxa"/>
            <w:vMerge/>
          </w:tcPr>
          <w:p w14:paraId="62684C68" w14:textId="3CF04824" w:rsidR="0013451B" w:rsidRPr="00865BB4" w:rsidRDefault="0013451B" w:rsidP="0013451B">
            <w:pPr>
              <w:spacing w:after="0" w:line="240" w:lineRule="auto"/>
              <w:rPr>
                <w:rFonts w:ascii="Times New Roman" w:hAnsi="Times New Roman" w:cs="Times New Roman"/>
              </w:rPr>
            </w:pPr>
          </w:p>
        </w:tc>
        <w:tc>
          <w:tcPr>
            <w:tcW w:w="3082" w:type="dxa"/>
            <w:shd w:val="clear" w:color="auto" w:fill="auto"/>
          </w:tcPr>
          <w:p w14:paraId="564827A4" w14:textId="7BC95F77" w:rsidR="0013451B" w:rsidRPr="0013451B" w:rsidRDefault="0013451B" w:rsidP="0013451B">
            <w:pPr>
              <w:spacing w:after="0" w:line="240" w:lineRule="auto"/>
              <w:rPr>
                <w:rFonts w:ascii="Times New Roman" w:hAnsi="Times New Roman" w:cs="Times New Roman"/>
                <w:bCs/>
              </w:rPr>
            </w:pPr>
            <w:r w:rsidRPr="0013451B">
              <w:rPr>
                <w:rFonts w:ascii="Times New Roman" w:hAnsi="Times New Roman"/>
                <w:bCs/>
              </w:rPr>
              <w:t>Консольный порт RS-232 (RJ-45</w:t>
            </w:r>
            <w:proofErr w:type="gramStart"/>
            <w:r w:rsidRPr="0013451B">
              <w:rPr>
                <w:rFonts w:ascii="Times New Roman" w:hAnsi="Times New Roman"/>
                <w:bCs/>
              </w:rPr>
              <w:t>)</w:t>
            </w:r>
            <w:r w:rsidRPr="0013451B">
              <w:rPr>
                <w:rFonts w:ascii="Times New Roman" w:hAnsi="Times New Roman" w:cs="Times New Roman"/>
                <w:bCs/>
              </w:rPr>
              <w:t xml:space="preserve"> ,</w:t>
            </w:r>
            <w:proofErr w:type="gramEnd"/>
            <w:r w:rsidRPr="0013451B">
              <w:rPr>
                <w:rFonts w:ascii="Times New Roman" w:hAnsi="Times New Roman" w:cs="Times New Roman"/>
                <w:bCs/>
              </w:rPr>
              <w:t xml:space="preserve"> шт.</w:t>
            </w:r>
          </w:p>
        </w:tc>
        <w:tc>
          <w:tcPr>
            <w:tcW w:w="3405" w:type="dxa"/>
            <w:shd w:val="clear" w:color="auto" w:fill="auto"/>
          </w:tcPr>
          <w:p w14:paraId="2679C2D3" w14:textId="76A7CF91" w:rsidR="0013451B" w:rsidRPr="00865BB4" w:rsidRDefault="0013451B" w:rsidP="0013451B">
            <w:pPr>
              <w:spacing w:after="0" w:line="240" w:lineRule="auto"/>
              <w:rPr>
                <w:rFonts w:ascii="Times New Roman" w:hAnsi="Times New Roman" w:cs="Times New Roman"/>
              </w:rPr>
            </w:pPr>
            <w:r>
              <w:rPr>
                <w:rFonts w:ascii="Times New Roman" w:hAnsi="Times New Roman" w:cs="Times New Roman"/>
              </w:rPr>
              <w:t xml:space="preserve">Не менее </w:t>
            </w:r>
            <w:r w:rsidRPr="0013451B">
              <w:rPr>
                <w:rFonts w:ascii="Times New Roman" w:hAnsi="Times New Roman" w:cs="Times New Roman"/>
              </w:rPr>
              <w:t xml:space="preserve">1 </w:t>
            </w:r>
          </w:p>
        </w:tc>
        <w:tc>
          <w:tcPr>
            <w:tcW w:w="2698" w:type="dxa"/>
            <w:shd w:val="clear" w:color="auto" w:fill="auto"/>
            <w:noWrap/>
          </w:tcPr>
          <w:p w14:paraId="2833D98B" w14:textId="24E1B798" w:rsidR="0013451B" w:rsidRPr="00865BB4" w:rsidRDefault="0013451B" w:rsidP="0013451B">
            <w:pPr>
              <w:spacing w:after="0" w:line="240" w:lineRule="auto"/>
              <w:rPr>
                <w:rFonts w:ascii="Times New Roman" w:hAnsi="Times New Roman" w:cs="Times New Roman"/>
              </w:rPr>
            </w:pPr>
            <w:r w:rsidRPr="00872EAC">
              <w:rPr>
                <w:rFonts w:ascii="Times New Roman" w:hAnsi="Times New Roman" w:cs="Times New Roman"/>
              </w:rPr>
              <w:t>Указывается конкретное значение</w:t>
            </w:r>
          </w:p>
        </w:tc>
        <w:tc>
          <w:tcPr>
            <w:tcW w:w="1021" w:type="dxa"/>
            <w:vMerge/>
          </w:tcPr>
          <w:p w14:paraId="682D6882" w14:textId="36322502" w:rsidR="0013451B" w:rsidRPr="00865BB4" w:rsidRDefault="0013451B" w:rsidP="0013451B">
            <w:pPr>
              <w:spacing w:after="0" w:line="240" w:lineRule="auto"/>
              <w:rPr>
                <w:rFonts w:ascii="Times New Roman" w:hAnsi="Times New Roman" w:cs="Times New Roman"/>
              </w:rPr>
            </w:pPr>
          </w:p>
        </w:tc>
        <w:tc>
          <w:tcPr>
            <w:tcW w:w="1111" w:type="dxa"/>
            <w:vMerge/>
          </w:tcPr>
          <w:p w14:paraId="310F3A37" w14:textId="462251DF" w:rsidR="0013451B" w:rsidRPr="00865BB4" w:rsidRDefault="0013451B" w:rsidP="0013451B">
            <w:pPr>
              <w:spacing w:after="0" w:line="240" w:lineRule="auto"/>
              <w:rPr>
                <w:rFonts w:ascii="Times New Roman" w:hAnsi="Times New Roman" w:cs="Times New Roman"/>
              </w:rPr>
            </w:pPr>
          </w:p>
        </w:tc>
      </w:tr>
      <w:tr w:rsidR="0013451B" w:rsidRPr="00865BB4" w14:paraId="5524399A" w14:textId="77777777" w:rsidTr="00726B08">
        <w:trPr>
          <w:trHeight w:val="14"/>
        </w:trPr>
        <w:tc>
          <w:tcPr>
            <w:tcW w:w="421" w:type="dxa"/>
            <w:vMerge/>
          </w:tcPr>
          <w:p w14:paraId="18D5D3B1" w14:textId="77777777" w:rsidR="0013451B" w:rsidRPr="00865BB4" w:rsidRDefault="0013451B" w:rsidP="0013451B">
            <w:pPr>
              <w:spacing w:after="0" w:line="240" w:lineRule="auto"/>
              <w:rPr>
                <w:rFonts w:ascii="Times New Roman" w:hAnsi="Times New Roman" w:cs="Times New Roman"/>
              </w:rPr>
            </w:pPr>
          </w:p>
        </w:tc>
        <w:tc>
          <w:tcPr>
            <w:tcW w:w="1701" w:type="dxa"/>
            <w:vMerge/>
            <w:vAlign w:val="center"/>
          </w:tcPr>
          <w:p w14:paraId="5E26F3CF" w14:textId="77777777" w:rsidR="0013451B" w:rsidRPr="00865BB4" w:rsidRDefault="0013451B" w:rsidP="0013451B">
            <w:pPr>
              <w:spacing w:after="0" w:line="240" w:lineRule="auto"/>
              <w:rPr>
                <w:rFonts w:ascii="Times New Roman" w:hAnsi="Times New Roman" w:cs="Times New Roman"/>
              </w:rPr>
            </w:pPr>
          </w:p>
        </w:tc>
        <w:tc>
          <w:tcPr>
            <w:tcW w:w="1559" w:type="dxa"/>
            <w:vMerge/>
          </w:tcPr>
          <w:p w14:paraId="1764231E" w14:textId="77777777" w:rsidR="0013451B" w:rsidRPr="00865BB4" w:rsidRDefault="0013451B" w:rsidP="0013451B">
            <w:pPr>
              <w:spacing w:after="0" w:line="240" w:lineRule="auto"/>
              <w:rPr>
                <w:rFonts w:ascii="Times New Roman" w:hAnsi="Times New Roman" w:cs="Times New Roman"/>
              </w:rPr>
            </w:pPr>
          </w:p>
        </w:tc>
        <w:tc>
          <w:tcPr>
            <w:tcW w:w="3082" w:type="dxa"/>
            <w:shd w:val="clear" w:color="auto" w:fill="auto"/>
          </w:tcPr>
          <w:p w14:paraId="77A40458" w14:textId="7760538F" w:rsidR="0013451B" w:rsidRPr="0013451B" w:rsidRDefault="0013451B" w:rsidP="0013451B">
            <w:pPr>
              <w:spacing w:after="0" w:line="240" w:lineRule="auto"/>
              <w:rPr>
                <w:rFonts w:ascii="Times New Roman" w:hAnsi="Times New Roman" w:cs="Times New Roman"/>
                <w:bCs/>
              </w:rPr>
            </w:pPr>
            <w:r w:rsidRPr="0013451B">
              <w:rPr>
                <w:rFonts w:ascii="Times New Roman" w:hAnsi="Times New Roman"/>
                <w:bCs/>
              </w:rPr>
              <w:t>Слот для SD-карт</w:t>
            </w:r>
            <w:r w:rsidRPr="0013451B">
              <w:rPr>
                <w:rFonts w:ascii="Times New Roman" w:hAnsi="Times New Roman" w:cs="Times New Roman"/>
                <w:bCs/>
              </w:rPr>
              <w:t>, шт.</w:t>
            </w:r>
          </w:p>
        </w:tc>
        <w:tc>
          <w:tcPr>
            <w:tcW w:w="3405" w:type="dxa"/>
            <w:shd w:val="clear" w:color="auto" w:fill="auto"/>
          </w:tcPr>
          <w:p w14:paraId="6A47AAFD" w14:textId="1ED2EAA9" w:rsidR="0013451B" w:rsidRPr="00865BB4" w:rsidRDefault="0013451B" w:rsidP="0013451B">
            <w:pPr>
              <w:spacing w:after="0" w:line="240" w:lineRule="auto"/>
              <w:rPr>
                <w:rFonts w:ascii="Times New Roman" w:hAnsi="Times New Roman" w:cs="Times New Roman"/>
              </w:rPr>
            </w:pPr>
            <w:r>
              <w:rPr>
                <w:rFonts w:ascii="Times New Roman" w:hAnsi="Times New Roman" w:cs="Times New Roman"/>
              </w:rPr>
              <w:t xml:space="preserve">Не менее </w:t>
            </w:r>
            <w:r w:rsidRPr="0013451B">
              <w:rPr>
                <w:rFonts w:ascii="Times New Roman" w:hAnsi="Times New Roman" w:cs="Times New Roman"/>
              </w:rPr>
              <w:t xml:space="preserve">1 </w:t>
            </w:r>
          </w:p>
        </w:tc>
        <w:tc>
          <w:tcPr>
            <w:tcW w:w="2698" w:type="dxa"/>
            <w:shd w:val="clear" w:color="auto" w:fill="auto"/>
            <w:noWrap/>
          </w:tcPr>
          <w:p w14:paraId="5A779209" w14:textId="5EF02E86" w:rsidR="0013451B" w:rsidRPr="00865BB4" w:rsidRDefault="0013451B" w:rsidP="0013451B">
            <w:pPr>
              <w:spacing w:after="0" w:line="240" w:lineRule="auto"/>
              <w:rPr>
                <w:rFonts w:ascii="Times New Roman" w:hAnsi="Times New Roman" w:cs="Times New Roman"/>
              </w:rPr>
            </w:pPr>
            <w:r w:rsidRPr="00872EAC">
              <w:rPr>
                <w:rFonts w:ascii="Times New Roman" w:hAnsi="Times New Roman" w:cs="Times New Roman"/>
              </w:rPr>
              <w:t>Указывается конкретное значение</w:t>
            </w:r>
          </w:p>
        </w:tc>
        <w:tc>
          <w:tcPr>
            <w:tcW w:w="1021" w:type="dxa"/>
            <w:vMerge/>
          </w:tcPr>
          <w:p w14:paraId="382A5337" w14:textId="77777777" w:rsidR="0013451B" w:rsidRPr="00865BB4" w:rsidRDefault="0013451B" w:rsidP="0013451B">
            <w:pPr>
              <w:spacing w:after="0" w:line="240" w:lineRule="auto"/>
              <w:rPr>
                <w:rFonts w:ascii="Times New Roman" w:hAnsi="Times New Roman" w:cs="Times New Roman"/>
              </w:rPr>
            </w:pPr>
          </w:p>
        </w:tc>
        <w:tc>
          <w:tcPr>
            <w:tcW w:w="1111" w:type="dxa"/>
            <w:vMerge/>
          </w:tcPr>
          <w:p w14:paraId="4AC726B1" w14:textId="77777777" w:rsidR="0013451B" w:rsidRPr="00865BB4" w:rsidRDefault="0013451B" w:rsidP="0013451B">
            <w:pPr>
              <w:spacing w:after="0" w:line="240" w:lineRule="auto"/>
              <w:rPr>
                <w:rFonts w:ascii="Times New Roman" w:hAnsi="Times New Roman" w:cs="Times New Roman"/>
              </w:rPr>
            </w:pPr>
          </w:p>
        </w:tc>
      </w:tr>
      <w:tr w:rsidR="0013451B" w:rsidRPr="00865BB4" w14:paraId="28C5D709" w14:textId="77777777" w:rsidTr="0013451B">
        <w:trPr>
          <w:trHeight w:val="254"/>
        </w:trPr>
        <w:tc>
          <w:tcPr>
            <w:tcW w:w="421" w:type="dxa"/>
            <w:vMerge/>
          </w:tcPr>
          <w:p w14:paraId="334859E5" w14:textId="77777777" w:rsidR="0013451B" w:rsidRPr="00865BB4" w:rsidRDefault="0013451B" w:rsidP="0013451B">
            <w:pPr>
              <w:spacing w:after="0" w:line="240" w:lineRule="auto"/>
              <w:rPr>
                <w:rFonts w:ascii="Times New Roman" w:hAnsi="Times New Roman" w:cs="Times New Roman"/>
              </w:rPr>
            </w:pPr>
          </w:p>
        </w:tc>
        <w:tc>
          <w:tcPr>
            <w:tcW w:w="1701" w:type="dxa"/>
            <w:vMerge/>
            <w:vAlign w:val="center"/>
          </w:tcPr>
          <w:p w14:paraId="79AD7311" w14:textId="77777777" w:rsidR="0013451B" w:rsidRPr="00865BB4" w:rsidRDefault="0013451B" w:rsidP="0013451B">
            <w:pPr>
              <w:spacing w:after="0" w:line="240" w:lineRule="auto"/>
              <w:rPr>
                <w:rFonts w:ascii="Times New Roman" w:hAnsi="Times New Roman" w:cs="Times New Roman"/>
              </w:rPr>
            </w:pPr>
          </w:p>
        </w:tc>
        <w:tc>
          <w:tcPr>
            <w:tcW w:w="1559" w:type="dxa"/>
            <w:vMerge/>
          </w:tcPr>
          <w:p w14:paraId="0E243AF4" w14:textId="77777777" w:rsidR="0013451B" w:rsidRPr="00865BB4" w:rsidRDefault="0013451B" w:rsidP="0013451B">
            <w:pPr>
              <w:spacing w:after="0" w:line="240" w:lineRule="auto"/>
              <w:rPr>
                <w:rFonts w:ascii="Times New Roman" w:hAnsi="Times New Roman" w:cs="Times New Roman"/>
              </w:rPr>
            </w:pPr>
          </w:p>
        </w:tc>
        <w:tc>
          <w:tcPr>
            <w:tcW w:w="3082" w:type="dxa"/>
            <w:shd w:val="clear" w:color="auto" w:fill="auto"/>
          </w:tcPr>
          <w:p w14:paraId="1EF66C26" w14:textId="7DBFBB78" w:rsidR="0013451B" w:rsidRPr="0013451B" w:rsidRDefault="0013451B" w:rsidP="0013451B">
            <w:pPr>
              <w:spacing w:after="0" w:line="240" w:lineRule="auto"/>
              <w:rPr>
                <w:rFonts w:ascii="Times New Roman" w:hAnsi="Times New Roman"/>
                <w:bCs/>
              </w:rPr>
            </w:pPr>
            <w:r>
              <w:rPr>
                <w:rFonts w:ascii="Times New Roman" w:hAnsi="Times New Roman" w:cs="Times New Roman"/>
              </w:rPr>
              <w:t>Реестровой записи в Реестре российской радиоэлектронной продукции</w:t>
            </w:r>
          </w:p>
        </w:tc>
        <w:tc>
          <w:tcPr>
            <w:tcW w:w="3405" w:type="dxa"/>
            <w:shd w:val="clear" w:color="auto" w:fill="auto"/>
          </w:tcPr>
          <w:p w14:paraId="6E9FA88C" w14:textId="77777777" w:rsidR="0013451B" w:rsidRDefault="0013451B" w:rsidP="0013451B">
            <w:pPr>
              <w:spacing w:after="0" w:line="240" w:lineRule="auto"/>
              <w:rPr>
                <w:rFonts w:ascii="Times New Roman" w:hAnsi="Times New Roman" w:cs="Times New Roman"/>
              </w:rPr>
            </w:pPr>
          </w:p>
        </w:tc>
        <w:tc>
          <w:tcPr>
            <w:tcW w:w="2698" w:type="dxa"/>
            <w:shd w:val="clear" w:color="auto" w:fill="auto"/>
            <w:noWrap/>
          </w:tcPr>
          <w:p w14:paraId="7E11EC48" w14:textId="3F87D8D0" w:rsidR="0013451B" w:rsidRPr="00872EAC" w:rsidRDefault="0013451B" w:rsidP="0013451B">
            <w:pPr>
              <w:spacing w:after="0" w:line="240" w:lineRule="auto"/>
              <w:rPr>
                <w:rFonts w:ascii="Times New Roman" w:hAnsi="Times New Roman" w:cs="Times New Roman"/>
              </w:rPr>
            </w:pPr>
            <w:r>
              <w:rPr>
                <w:rFonts w:ascii="Times New Roman" w:hAnsi="Times New Roman" w:cs="Times New Roman"/>
              </w:rPr>
              <w:t>Указывается конкретное значение</w:t>
            </w:r>
          </w:p>
        </w:tc>
        <w:tc>
          <w:tcPr>
            <w:tcW w:w="1021" w:type="dxa"/>
            <w:vMerge/>
          </w:tcPr>
          <w:p w14:paraId="10A275E1" w14:textId="77777777" w:rsidR="0013451B" w:rsidRPr="00865BB4" w:rsidRDefault="0013451B" w:rsidP="0013451B">
            <w:pPr>
              <w:spacing w:after="0" w:line="240" w:lineRule="auto"/>
              <w:rPr>
                <w:rFonts w:ascii="Times New Roman" w:hAnsi="Times New Roman" w:cs="Times New Roman"/>
              </w:rPr>
            </w:pPr>
          </w:p>
        </w:tc>
        <w:tc>
          <w:tcPr>
            <w:tcW w:w="1111" w:type="dxa"/>
            <w:vMerge/>
          </w:tcPr>
          <w:p w14:paraId="4390E59F" w14:textId="77777777" w:rsidR="0013451B" w:rsidRPr="00865BB4" w:rsidRDefault="0013451B" w:rsidP="0013451B">
            <w:pPr>
              <w:spacing w:after="0" w:line="240" w:lineRule="auto"/>
              <w:rPr>
                <w:rFonts w:ascii="Times New Roman" w:hAnsi="Times New Roman" w:cs="Times New Roman"/>
              </w:rPr>
            </w:pPr>
          </w:p>
        </w:tc>
      </w:tr>
      <w:tr w:rsidR="0013451B" w:rsidRPr="00865BB4" w14:paraId="141E8B45" w14:textId="77777777" w:rsidTr="0013451B">
        <w:trPr>
          <w:trHeight w:val="254"/>
        </w:trPr>
        <w:tc>
          <w:tcPr>
            <w:tcW w:w="421" w:type="dxa"/>
            <w:vMerge/>
          </w:tcPr>
          <w:p w14:paraId="69C2B8F6" w14:textId="77777777" w:rsidR="0013451B" w:rsidRPr="00865BB4" w:rsidRDefault="0013451B" w:rsidP="0013451B">
            <w:pPr>
              <w:spacing w:after="0" w:line="240" w:lineRule="auto"/>
              <w:rPr>
                <w:rFonts w:ascii="Times New Roman" w:hAnsi="Times New Roman" w:cs="Times New Roman"/>
              </w:rPr>
            </w:pPr>
          </w:p>
        </w:tc>
        <w:tc>
          <w:tcPr>
            <w:tcW w:w="1701" w:type="dxa"/>
            <w:vMerge/>
            <w:vAlign w:val="center"/>
          </w:tcPr>
          <w:p w14:paraId="6E3EA469" w14:textId="77777777" w:rsidR="0013451B" w:rsidRPr="00865BB4" w:rsidRDefault="0013451B" w:rsidP="0013451B">
            <w:pPr>
              <w:spacing w:after="0" w:line="240" w:lineRule="auto"/>
              <w:rPr>
                <w:rFonts w:ascii="Times New Roman" w:hAnsi="Times New Roman" w:cs="Times New Roman"/>
              </w:rPr>
            </w:pPr>
          </w:p>
        </w:tc>
        <w:tc>
          <w:tcPr>
            <w:tcW w:w="1559" w:type="dxa"/>
            <w:vMerge/>
          </w:tcPr>
          <w:p w14:paraId="74363153" w14:textId="77777777" w:rsidR="0013451B" w:rsidRPr="00865BB4" w:rsidRDefault="0013451B" w:rsidP="0013451B">
            <w:pPr>
              <w:spacing w:after="0" w:line="240" w:lineRule="auto"/>
              <w:rPr>
                <w:rFonts w:ascii="Times New Roman" w:hAnsi="Times New Roman" w:cs="Times New Roman"/>
              </w:rPr>
            </w:pPr>
          </w:p>
        </w:tc>
        <w:tc>
          <w:tcPr>
            <w:tcW w:w="3082" w:type="dxa"/>
            <w:shd w:val="clear" w:color="auto" w:fill="auto"/>
          </w:tcPr>
          <w:p w14:paraId="5E0F2D9E" w14:textId="4572948D" w:rsidR="0013451B" w:rsidRPr="0013451B" w:rsidRDefault="0013451B" w:rsidP="0013451B">
            <w:pPr>
              <w:spacing w:after="0" w:line="240" w:lineRule="auto"/>
              <w:rPr>
                <w:rFonts w:ascii="Times New Roman" w:hAnsi="Times New Roman" w:cs="Times New Roman"/>
                <w:bCs/>
              </w:rPr>
            </w:pPr>
            <w:r w:rsidRPr="0013451B">
              <w:rPr>
                <w:rFonts w:ascii="Times New Roman" w:hAnsi="Times New Roman"/>
                <w:bCs/>
              </w:rPr>
              <w:t>Порт USB 2.0</w:t>
            </w:r>
            <w:r w:rsidRPr="0013451B">
              <w:rPr>
                <w:rFonts w:ascii="Times New Roman" w:hAnsi="Times New Roman" w:cs="Times New Roman"/>
                <w:bCs/>
              </w:rPr>
              <w:t>, шт.</w:t>
            </w:r>
          </w:p>
        </w:tc>
        <w:tc>
          <w:tcPr>
            <w:tcW w:w="3405" w:type="dxa"/>
            <w:shd w:val="clear" w:color="auto" w:fill="auto"/>
          </w:tcPr>
          <w:p w14:paraId="0755F8F8" w14:textId="1C8107F9" w:rsidR="0013451B" w:rsidRPr="00865BB4" w:rsidRDefault="0013451B" w:rsidP="0013451B">
            <w:pPr>
              <w:spacing w:after="0" w:line="240" w:lineRule="auto"/>
              <w:rPr>
                <w:rFonts w:ascii="Times New Roman" w:hAnsi="Times New Roman" w:cs="Times New Roman"/>
              </w:rPr>
            </w:pPr>
            <w:r>
              <w:rPr>
                <w:rFonts w:ascii="Times New Roman" w:hAnsi="Times New Roman" w:cs="Times New Roman"/>
              </w:rPr>
              <w:t xml:space="preserve">Не менее </w:t>
            </w:r>
            <w:r w:rsidRPr="0013451B">
              <w:rPr>
                <w:rFonts w:ascii="Times New Roman" w:hAnsi="Times New Roman" w:cs="Times New Roman"/>
              </w:rPr>
              <w:t xml:space="preserve">2 </w:t>
            </w:r>
          </w:p>
        </w:tc>
        <w:tc>
          <w:tcPr>
            <w:tcW w:w="2698" w:type="dxa"/>
            <w:shd w:val="clear" w:color="auto" w:fill="auto"/>
            <w:noWrap/>
          </w:tcPr>
          <w:p w14:paraId="083CEB28" w14:textId="0817E971" w:rsidR="0013451B" w:rsidRPr="00865BB4" w:rsidRDefault="0013451B" w:rsidP="0013451B">
            <w:pPr>
              <w:spacing w:after="0" w:line="240" w:lineRule="auto"/>
              <w:rPr>
                <w:rFonts w:ascii="Times New Roman" w:hAnsi="Times New Roman" w:cs="Times New Roman"/>
              </w:rPr>
            </w:pPr>
            <w:r w:rsidRPr="00872EAC">
              <w:rPr>
                <w:rFonts w:ascii="Times New Roman" w:hAnsi="Times New Roman" w:cs="Times New Roman"/>
              </w:rPr>
              <w:t>Указывается конкретное значение</w:t>
            </w:r>
          </w:p>
        </w:tc>
        <w:tc>
          <w:tcPr>
            <w:tcW w:w="1021" w:type="dxa"/>
            <w:vMerge/>
          </w:tcPr>
          <w:p w14:paraId="241625B0" w14:textId="47386D04" w:rsidR="0013451B" w:rsidRPr="00865BB4" w:rsidRDefault="0013451B" w:rsidP="0013451B">
            <w:pPr>
              <w:spacing w:after="0" w:line="240" w:lineRule="auto"/>
              <w:rPr>
                <w:rFonts w:ascii="Times New Roman" w:hAnsi="Times New Roman" w:cs="Times New Roman"/>
              </w:rPr>
            </w:pPr>
          </w:p>
        </w:tc>
        <w:tc>
          <w:tcPr>
            <w:tcW w:w="1111" w:type="dxa"/>
            <w:vMerge/>
          </w:tcPr>
          <w:p w14:paraId="00B0A7B5" w14:textId="77777777" w:rsidR="0013451B" w:rsidRPr="00865BB4" w:rsidRDefault="0013451B" w:rsidP="0013451B">
            <w:pPr>
              <w:spacing w:after="0" w:line="240" w:lineRule="auto"/>
              <w:rPr>
                <w:rFonts w:ascii="Times New Roman" w:hAnsi="Times New Roman" w:cs="Times New Roman"/>
              </w:rPr>
            </w:pPr>
          </w:p>
        </w:tc>
      </w:tr>
      <w:tr w:rsidR="003034C0" w:rsidRPr="00865BB4" w14:paraId="6E063B60" w14:textId="77777777" w:rsidTr="00726B08">
        <w:trPr>
          <w:trHeight w:val="435"/>
        </w:trPr>
        <w:tc>
          <w:tcPr>
            <w:tcW w:w="421" w:type="dxa"/>
            <w:vMerge w:val="restart"/>
          </w:tcPr>
          <w:p w14:paraId="1B487E7C" w14:textId="77777777" w:rsidR="003034C0" w:rsidRPr="00865BB4" w:rsidRDefault="003034C0" w:rsidP="00E676B6">
            <w:pPr>
              <w:spacing w:after="0" w:line="240" w:lineRule="auto"/>
              <w:rPr>
                <w:rFonts w:ascii="Times New Roman" w:hAnsi="Times New Roman" w:cs="Times New Roman"/>
              </w:rPr>
            </w:pPr>
            <w:r w:rsidRPr="00865BB4">
              <w:rPr>
                <w:rFonts w:ascii="Times New Roman" w:hAnsi="Times New Roman" w:cs="Times New Roman"/>
              </w:rPr>
              <w:t>4</w:t>
            </w:r>
          </w:p>
        </w:tc>
        <w:tc>
          <w:tcPr>
            <w:tcW w:w="1701" w:type="dxa"/>
            <w:vMerge w:val="restart"/>
            <w:vAlign w:val="center"/>
          </w:tcPr>
          <w:p w14:paraId="472912B8" w14:textId="061BF589" w:rsidR="003034C0" w:rsidRPr="00865BB4" w:rsidRDefault="003034C0" w:rsidP="00E676B6">
            <w:pPr>
              <w:spacing w:after="0" w:line="240" w:lineRule="auto"/>
              <w:rPr>
                <w:rFonts w:ascii="Times New Roman" w:hAnsi="Times New Roman" w:cs="Times New Roman"/>
              </w:rPr>
            </w:pPr>
            <w:r w:rsidRPr="00865BB4">
              <w:rPr>
                <w:rFonts w:ascii="Times New Roman" w:hAnsi="Times New Roman" w:cs="Times New Roman"/>
                <w:color w:val="000000"/>
              </w:rPr>
              <w:t>Сетевое хранилище</w:t>
            </w:r>
          </w:p>
        </w:tc>
        <w:tc>
          <w:tcPr>
            <w:tcW w:w="1559" w:type="dxa"/>
            <w:vMerge w:val="restart"/>
          </w:tcPr>
          <w:p w14:paraId="0DBFF51D" w14:textId="5111DA34" w:rsidR="003034C0" w:rsidRPr="00865BB4" w:rsidRDefault="003034C0" w:rsidP="00E676B6">
            <w:pPr>
              <w:spacing w:after="0" w:line="240" w:lineRule="auto"/>
              <w:rPr>
                <w:rFonts w:ascii="Times New Roman" w:hAnsi="Times New Roman" w:cs="Times New Roman"/>
              </w:rPr>
            </w:pPr>
            <w:r w:rsidRPr="003034C0">
              <w:rPr>
                <w:rFonts w:ascii="Times New Roman" w:hAnsi="Times New Roman" w:cs="Times New Roman"/>
              </w:rPr>
              <w:t>46.52.12.000</w:t>
            </w:r>
          </w:p>
        </w:tc>
        <w:tc>
          <w:tcPr>
            <w:tcW w:w="3082" w:type="dxa"/>
            <w:shd w:val="clear" w:color="auto" w:fill="auto"/>
          </w:tcPr>
          <w:p w14:paraId="182B0BF7" w14:textId="39CCC3B5" w:rsidR="003034C0" w:rsidRPr="002B64B0" w:rsidRDefault="003034C0" w:rsidP="00E676B6">
            <w:pPr>
              <w:spacing w:after="0" w:line="240" w:lineRule="auto"/>
              <w:rPr>
                <w:rFonts w:ascii="Times New Roman" w:hAnsi="Times New Roman" w:cs="Times New Roman"/>
                <w:lang w:val="en-US"/>
              </w:rPr>
            </w:pPr>
            <w:proofErr w:type="spellStart"/>
            <w:r w:rsidRPr="00AE3C38">
              <w:rPr>
                <w:rFonts w:ascii="Times New Roman" w:hAnsi="Times New Roman" w:cs="Times New Roman"/>
                <w:lang w:val="en-US"/>
              </w:rPr>
              <w:t>Порты</w:t>
            </w:r>
            <w:proofErr w:type="spellEnd"/>
            <w:r w:rsidRPr="00AE3C38">
              <w:rPr>
                <w:rFonts w:ascii="Times New Roman" w:hAnsi="Times New Roman" w:cs="Times New Roman"/>
                <w:lang w:val="en-US"/>
              </w:rPr>
              <w:t xml:space="preserve"> </w:t>
            </w:r>
            <w:proofErr w:type="spellStart"/>
            <w:r w:rsidRPr="00AE3C38">
              <w:rPr>
                <w:rFonts w:ascii="Times New Roman" w:hAnsi="Times New Roman" w:cs="Times New Roman"/>
                <w:lang w:val="en-US"/>
              </w:rPr>
              <w:t>ввода-вывода</w:t>
            </w:r>
            <w:proofErr w:type="spellEnd"/>
          </w:p>
        </w:tc>
        <w:tc>
          <w:tcPr>
            <w:tcW w:w="3405" w:type="dxa"/>
            <w:shd w:val="clear" w:color="auto" w:fill="auto"/>
          </w:tcPr>
          <w:p w14:paraId="54A030C2" w14:textId="7F7CC44D" w:rsidR="003034C0" w:rsidRPr="002B64B0" w:rsidRDefault="003034C0" w:rsidP="00E676B6">
            <w:pPr>
              <w:spacing w:after="0" w:line="240" w:lineRule="auto"/>
              <w:rPr>
                <w:rFonts w:ascii="Times New Roman" w:hAnsi="Times New Roman" w:cs="Times New Roman"/>
                <w:lang w:val="en-US"/>
              </w:rPr>
            </w:pPr>
            <w:r w:rsidRPr="00AE3C38">
              <w:rPr>
                <w:rFonts w:ascii="Times New Roman" w:hAnsi="Times New Roman" w:cs="Times New Roman"/>
              </w:rPr>
              <w:t xml:space="preserve">USB 3.2 </w:t>
            </w:r>
            <w:proofErr w:type="spellStart"/>
            <w:r w:rsidRPr="00AE3C38">
              <w:rPr>
                <w:rFonts w:ascii="Times New Roman" w:hAnsi="Times New Roman" w:cs="Times New Roman"/>
              </w:rPr>
              <w:t>Gen</w:t>
            </w:r>
            <w:proofErr w:type="spellEnd"/>
            <w:r w:rsidRPr="00AE3C38">
              <w:rPr>
                <w:rFonts w:ascii="Times New Roman" w:hAnsi="Times New Roman" w:cs="Times New Roman"/>
              </w:rPr>
              <w:t xml:space="preserve"> 1</w:t>
            </w:r>
            <w:r>
              <w:rPr>
                <w:rFonts w:ascii="Times New Roman" w:hAnsi="Times New Roman" w:cs="Times New Roman"/>
              </w:rPr>
              <w:t>,</w:t>
            </w:r>
            <w:r w:rsidRPr="00AE3C38">
              <w:rPr>
                <w:rFonts w:ascii="Times New Roman" w:hAnsi="Times New Roman" w:cs="Times New Roman"/>
              </w:rPr>
              <w:t xml:space="preserve"> </w:t>
            </w:r>
            <w:r>
              <w:rPr>
                <w:rFonts w:ascii="Times New Roman" w:hAnsi="Times New Roman" w:cs="Times New Roman"/>
              </w:rPr>
              <w:t>не менее 2</w:t>
            </w:r>
          </w:p>
        </w:tc>
        <w:tc>
          <w:tcPr>
            <w:tcW w:w="2698" w:type="dxa"/>
            <w:shd w:val="clear" w:color="auto" w:fill="auto"/>
            <w:noWrap/>
          </w:tcPr>
          <w:p w14:paraId="207B71D2" w14:textId="70976CA9" w:rsidR="003034C0" w:rsidRPr="00865BB4" w:rsidRDefault="003034C0" w:rsidP="00E676B6">
            <w:pPr>
              <w:spacing w:after="0" w:line="240" w:lineRule="auto"/>
              <w:rPr>
                <w:rFonts w:ascii="Times New Roman" w:hAnsi="Times New Roman" w:cs="Times New Roman"/>
              </w:rPr>
            </w:pPr>
            <w:r w:rsidRPr="00872EAC">
              <w:rPr>
                <w:rFonts w:ascii="Times New Roman" w:hAnsi="Times New Roman" w:cs="Times New Roman"/>
              </w:rPr>
              <w:t>Указывается конкретное значение</w:t>
            </w:r>
          </w:p>
        </w:tc>
        <w:tc>
          <w:tcPr>
            <w:tcW w:w="1021" w:type="dxa"/>
            <w:vMerge w:val="restart"/>
          </w:tcPr>
          <w:p w14:paraId="3ACA5BFB" w14:textId="72610364" w:rsidR="003034C0" w:rsidRPr="00865BB4" w:rsidRDefault="003034C0" w:rsidP="00E676B6">
            <w:pPr>
              <w:spacing w:after="0" w:line="240" w:lineRule="auto"/>
              <w:rPr>
                <w:rFonts w:ascii="Times New Roman" w:hAnsi="Times New Roman" w:cs="Times New Roman"/>
              </w:rPr>
            </w:pPr>
            <w:r w:rsidRPr="00B9202A">
              <w:rPr>
                <w:rFonts w:ascii="Times New Roman" w:hAnsi="Times New Roman" w:cs="Times New Roman"/>
              </w:rPr>
              <w:t>штука</w:t>
            </w:r>
          </w:p>
        </w:tc>
        <w:tc>
          <w:tcPr>
            <w:tcW w:w="1111" w:type="dxa"/>
            <w:vMerge w:val="restart"/>
          </w:tcPr>
          <w:p w14:paraId="00378C19" w14:textId="3F58941B" w:rsidR="003034C0" w:rsidRPr="00865BB4" w:rsidRDefault="003034C0" w:rsidP="00E676B6">
            <w:pPr>
              <w:spacing w:after="0" w:line="240" w:lineRule="auto"/>
              <w:rPr>
                <w:rFonts w:ascii="Times New Roman" w:hAnsi="Times New Roman" w:cs="Times New Roman"/>
              </w:rPr>
            </w:pPr>
            <w:r>
              <w:rPr>
                <w:rFonts w:ascii="Times New Roman" w:hAnsi="Times New Roman" w:cs="Times New Roman"/>
              </w:rPr>
              <w:t>1</w:t>
            </w:r>
          </w:p>
        </w:tc>
      </w:tr>
      <w:tr w:rsidR="003034C0" w:rsidRPr="00865BB4" w14:paraId="49C79A68" w14:textId="77777777" w:rsidTr="00726B08">
        <w:trPr>
          <w:trHeight w:val="315"/>
        </w:trPr>
        <w:tc>
          <w:tcPr>
            <w:tcW w:w="421" w:type="dxa"/>
            <w:vMerge/>
          </w:tcPr>
          <w:p w14:paraId="0020B6BC" w14:textId="77777777" w:rsidR="003034C0" w:rsidRPr="00865BB4" w:rsidRDefault="003034C0" w:rsidP="00E676B6">
            <w:pPr>
              <w:spacing w:after="0" w:line="240" w:lineRule="auto"/>
              <w:rPr>
                <w:rFonts w:ascii="Times New Roman" w:hAnsi="Times New Roman" w:cs="Times New Roman"/>
              </w:rPr>
            </w:pPr>
          </w:p>
        </w:tc>
        <w:tc>
          <w:tcPr>
            <w:tcW w:w="1701" w:type="dxa"/>
            <w:vMerge/>
            <w:vAlign w:val="center"/>
          </w:tcPr>
          <w:p w14:paraId="020EF888" w14:textId="77777777" w:rsidR="003034C0" w:rsidRPr="00865BB4" w:rsidRDefault="003034C0" w:rsidP="00E676B6">
            <w:pPr>
              <w:spacing w:after="0" w:line="240" w:lineRule="auto"/>
              <w:rPr>
                <w:rFonts w:ascii="Times New Roman" w:hAnsi="Times New Roman" w:cs="Times New Roman"/>
              </w:rPr>
            </w:pPr>
          </w:p>
        </w:tc>
        <w:tc>
          <w:tcPr>
            <w:tcW w:w="1559" w:type="dxa"/>
            <w:vMerge/>
          </w:tcPr>
          <w:p w14:paraId="13612FA9" w14:textId="77777777" w:rsidR="003034C0" w:rsidRPr="00865BB4" w:rsidRDefault="003034C0" w:rsidP="00E676B6">
            <w:pPr>
              <w:spacing w:after="0" w:line="240" w:lineRule="auto"/>
              <w:rPr>
                <w:rFonts w:ascii="Times New Roman" w:hAnsi="Times New Roman" w:cs="Times New Roman"/>
              </w:rPr>
            </w:pPr>
          </w:p>
        </w:tc>
        <w:tc>
          <w:tcPr>
            <w:tcW w:w="3082" w:type="dxa"/>
            <w:shd w:val="clear" w:color="auto" w:fill="auto"/>
          </w:tcPr>
          <w:p w14:paraId="126E155E" w14:textId="7083BE19" w:rsidR="003034C0" w:rsidRPr="00A12506" w:rsidRDefault="003034C0" w:rsidP="00E676B6">
            <w:pPr>
              <w:spacing w:after="0" w:line="240" w:lineRule="auto"/>
              <w:rPr>
                <w:rFonts w:ascii="Times New Roman" w:hAnsi="Times New Roman" w:cs="Times New Roman"/>
                <w:lang w:val="en-US"/>
              </w:rPr>
            </w:pPr>
            <w:proofErr w:type="spellStart"/>
            <w:r w:rsidRPr="00AE3C38">
              <w:rPr>
                <w:rFonts w:ascii="Times New Roman" w:hAnsi="Times New Roman" w:cs="Times New Roman"/>
                <w:lang w:val="en-US"/>
              </w:rPr>
              <w:t>ГГц</w:t>
            </w:r>
            <w:proofErr w:type="spellEnd"/>
          </w:p>
        </w:tc>
        <w:tc>
          <w:tcPr>
            <w:tcW w:w="3405" w:type="dxa"/>
            <w:shd w:val="clear" w:color="auto" w:fill="auto"/>
          </w:tcPr>
          <w:p w14:paraId="24366678" w14:textId="0920B64D" w:rsidR="003034C0" w:rsidRPr="00AE3C38" w:rsidRDefault="003034C0" w:rsidP="00E676B6">
            <w:pPr>
              <w:spacing w:after="0" w:line="240" w:lineRule="auto"/>
              <w:rPr>
                <w:rFonts w:ascii="Times New Roman" w:hAnsi="Times New Roman" w:cs="Times New Roman"/>
              </w:rPr>
            </w:pPr>
            <w:r>
              <w:rPr>
                <w:rFonts w:ascii="Times New Roman" w:hAnsi="Times New Roman" w:cs="Times New Roman"/>
              </w:rPr>
              <w:t>Не менее 1,4</w:t>
            </w:r>
          </w:p>
        </w:tc>
        <w:tc>
          <w:tcPr>
            <w:tcW w:w="2698" w:type="dxa"/>
            <w:shd w:val="clear" w:color="auto" w:fill="auto"/>
            <w:noWrap/>
          </w:tcPr>
          <w:p w14:paraId="5605C4F9" w14:textId="48DBE048" w:rsidR="003034C0" w:rsidRPr="00865BB4" w:rsidRDefault="003034C0" w:rsidP="00E676B6">
            <w:pPr>
              <w:spacing w:after="0" w:line="240" w:lineRule="auto"/>
              <w:rPr>
                <w:rFonts w:ascii="Times New Roman" w:hAnsi="Times New Roman" w:cs="Times New Roman"/>
              </w:rPr>
            </w:pPr>
            <w:r w:rsidRPr="00872EAC">
              <w:rPr>
                <w:rFonts w:ascii="Times New Roman" w:hAnsi="Times New Roman" w:cs="Times New Roman"/>
              </w:rPr>
              <w:t>Указывается конкретное значение</w:t>
            </w:r>
          </w:p>
        </w:tc>
        <w:tc>
          <w:tcPr>
            <w:tcW w:w="1021" w:type="dxa"/>
            <w:vMerge/>
          </w:tcPr>
          <w:p w14:paraId="36626F91" w14:textId="77777777" w:rsidR="003034C0" w:rsidRPr="00865BB4" w:rsidRDefault="003034C0" w:rsidP="00E676B6">
            <w:pPr>
              <w:spacing w:after="0" w:line="240" w:lineRule="auto"/>
              <w:rPr>
                <w:rFonts w:ascii="Times New Roman" w:hAnsi="Times New Roman" w:cs="Times New Roman"/>
              </w:rPr>
            </w:pPr>
          </w:p>
        </w:tc>
        <w:tc>
          <w:tcPr>
            <w:tcW w:w="1111" w:type="dxa"/>
            <w:vMerge/>
          </w:tcPr>
          <w:p w14:paraId="795EED6E" w14:textId="77777777" w:rsidR="003034C0" w:rsidRPr="00865BB4" w:rsidRDefault="003034C0" w:rsidP="00E676B6">
            <w:pPr>
              <w:spacing w:after="0" w:line="240" w:lineRule="auto"/>
              <w:rPr>
                <w:rFonts w:ascii="Times New Roman" w:hAnsi="Times New Roman" w:cs="Times New Roman"/>
              </w:rPr>
            </w:pPr>
          </w:p>
        </w:tc>
      </w:tr>
      <w:tr w:rsidR="003034C0" w:rsidRPr="00865BB4" w14:paraId="4B2C77DE" w14:textId="77777777" w:rsidTr="00726B08">
        <w:trPr>
          <w:trHeight w:val="315"/>
        </w:trPr>
        <w:tc>
          <w:tcPr>
            <w:tcW w:w="421" w:type="dxa"/>
            <w:vMerge/>
          </w:tcPr>
          <w:p w14:paraId="097B74F5" w14:textId="77777777" w:rsidR="003034C0" w:rsidRPr="00865BB4" w:rsidRDefault="003034C0" w:rsidP="00E676B6">
            <w:pPr>
              <w:spacing w:after="0" w:line="240" w:lineRule="auto"/>
              <w:rPr>
                <w:rFonts w:ascii="Times New Roman" w:hAnsi="Times New Roman" w:cs="Times New Roman"/>
              </w:rPr>
            </w:pPr>
          </w:p>
        </w:tc>
        <w:tc>
          <w:tcPr>
            <w:tcW w:w="1701" w:type="dxa"/>
            <w:vMerge/>
            <w:vAlign w:val="center"/>
          </w:tcPr>
          <w:p w14:paraId="60428111" w14:textId="77777777" w:rsidR="003034C0" w:rsidRPr="00865BB4" w:rsidRDefault="003034C0" w:rsidP="00E676B6">
            <w:pPr>
              <w:spacing w:after="0" w:line="240" w:lineRule="auto"/>
              <w:rPr>
                <w:rFonts w:ascii="Times New Roman" w:hAnsi="Times New Roman" w:cs="Times New Roman"/>
              </w:rPr>
            </w:pPr>
          </w:p>
        </w:tc>
        <w:tc>
          <w:tcPr>
            <w:tcW w:w="1559" w:type="dxa"/>
            <w:vMerge/>
          </w:tcPr>
          <w:p w14:paraId="725E4D81" w14:textId="77777777" w:rsidR="003034C0" w:rsidRPr="00865BB4" w:rsidRDefault="003034C0" w:rsidP="00E676B6">
            <w:pPr>
              <w:spacing w:after="0" w:line="240" w:lineRule="auto"/>
              <w:rPr>
                <w:rFonts w:ascii="Times New Roman" w:hAnsi="Times New Roman" w:cs="Times New Roman"/>
              </w:rPr>
            </w:pPr>
          </w:p>
        </w:tc>
        <w:tc>
          <w:tcPr>
            <w:tcW w:w="3082" w:type="dxa"/>
            <w:shd w:val="clear" w:color="auto" w:fill="auto"/>
          </w:tcPr>
          <w:p w14:paraId="26D03005" w14:textId="46FE6D22" w:rsidR="003034C0" w:rsidRPr="00A12506" w:rsidRDefault="003034C0" w:rsidP="00E676B6">
            <w:pPr>
              <w:spacing w:after="0" w:line="240" w:lineRule="auto"/>
              <w:rPr>
                <w:rFonts w:ascii="Times New Roman" w:hAnsi="Times New Roman" w:cs="Times New Roman"/>
                <w:lang w:val="en-US"/>
              </w:rPr>
            </w:pPr>
            <w:r w:rsidRPr="00AE4E02">
              <w:rPr>
                <w:rFonts w:ascii="Times New Roman" w:hAnsi="Times New Roman" w:cs="Times New Roman"/>
                <w:lang w:val="en-US"/>
              </w:rPr>
              <w:t>Тип оперативной памяти</w:t>
            </w:r>
          </w:p>
        </w:tc>
        <w:tc>
          <w:tcPr>
            <w:tcW w:w="3405" w:type="dxa"/>
            <w:shd w:val="clear" w:color="auto" w:fill="auto"/>
          </w:tcPr>
          <w:p w14:paraId="1BCF07DC" w14:textId="29AD7DEE" w:rsidR="003034C0" w:rsidRPr="00AE4E02" w:rsidRDefault="003034C0" w:rsidP="00E676B6">
            <w:pPr>
              <w:spacing w:after="0" w:line="240" w:lineRule="auto"/>
              <w:rPr>
                <w:rFonts w:ascii="Times New Roman" w:hAnsi="Times New Roman" w:cs="Times New Roman"/>
                <w:lang w:val="en-US"/>
              </w:rPr>
            </w:pPr>
            <w:r w:rsidRPr="00AE4E02">
              <w:rPr>
                <w:rFonts w:ascii="Times New Roman" w:hAnsi="Times New Roman" w:cs="Times New Roman"/>
                <w:lang w:val="en-US"/>
              </w:rPr>
              <w:t>DDR4</w:t>
            </w:r>
          </w:p>
        </w:tc>
        <w:tc>
          <w:tcPr>
            <w:tcW w:w="2698" w:type="dxa"/>
            <w:shd w:val="clear" w:color="auto" w:fill="auto"/>
            <w:noWrap/>
          </w:tcPr>
          <w:p w14:paraId="706D46CE" w14:textId="140E589C" w:rsidR="003034C0" w:rsidRPr="00865BB4" w:rsidRDefault="003034C0" w:rsidP="00E676B6">
            <w:pPr>
              <w:spacing w:after="0" w:line="240" w:lineRule="auto"/>
              <w:rPr>
                <w:rFonts w:ascii="Times New Roman" w:hAnsi="Times New Roman" w:cs="Times New Roman"/>
              </w:rPr>
            </w:pPr>
            <w:r w:rsidRPr="00872EAC">
              <w:rPr>
                <w:rFonts w:ascii="Times New Roman" w:hAnsi="Times New Roman" w:cs="Times New Roman"/>
              </w:rPr>
              <w:t>Указывается конкретное значение</w:t>
            </w:r>
          </w:p>
        </w:tc>
        <w:tc>
          <w:tcPr>
            <w:tcW w:w="1021" w:type="dxa"/>
            <w:vMerge/>
          </w:tcPr>
          <w:p w14:paraId="2B423C68" w14:textId="77777777" w:rsidR="003034C0" w:rsidRPr="00865BB4" w:rsidRDefault="003034C0" w:rsidP="00E676B6">
            <w:pPr>
              <w:spacing w:after="0" w:line="240" w:lineRule="auto"/>
              <w:rPr>
                <w:rFonts w:ascii="Times New Roman" w:hAnsi="Times New Roman" w:cs="Times New Roman"/>
              </w:rPr>
            </w:pPr>
          </w:p>
        </w:tc>
        <w:tc>
          <w:tcPr>
            <w:tcW w:w="1111" w:type="dxa"/>
            <w:vMerge/>
          </w:tcPr>
          <w:p w14:paraId="27142717" w14:textId="77777777" w:rsidR="003034C0" w:rsidRPr="00865BB4" w:rsidRDefault="003034C0" w:rsidP="00E676B6">
            <w:pPr>
              <w:spacing w:after="0" w:line="240" w:lineRule="auto"/>
              <w:rPr>
                <w:rFonts w:ascii="Times New Roman" w:hAnsi="Times New Roman" w:cs="Times New Roman"/>
              </w:rPr>
            </w:pPr>
          </w:p>
        </w:tc>
      </w:tr>
      <w:tr w:rsidR="003034C0" w:rsidRPr="00865BB4" w14:paraId="7B60AB59" w14:textId="77777777" w:rsidTr="00726B08">
        <w:trPr>
          <w:trHeight w:val="315"/>
        </w:trPr>
        <w:tc>
          <w:tcPr>
            <w:tcW w:w="421" w:type="dxa"/>
            <w:vMerge/>
          </w:tcPr>
          <w:p w14:paraId="03FF69AD" w14:textId="77777777" w:rsidR="003034C0" w:rsidRPr="00865BB4" w:rsidRDefault="003034C0" w:rsidP="00E676B6">
            <w:pPr>
              <w:spacing w:after="0" w:line="240" w:lineRule="auto"/>
              <w:rPr>
                <w:rFonts w:ascii="Times New Roman" w:hAnsi="Times New Roman" w:cs="Times New Roman"/>
              </w:rPr>
            </w:pPr>
          </w:p>
        </w:tc>
        <w:tc>
          <w:tcPr>
            <w:tcW w:w="1701" w:type="dxa"/>
            <w:vMerge/>
            <w:vAlign w:val="center"/>
          </w:tcPr>
          <w:p w14:paraId="7885C625" w14:textId="77777777" w:rsidR="003034C0" w:rsidRPr="00865BB4" w:rsidRDefault="003034C0" w:rsidP="00E676B6">
            <w:pPr>
              <w:spacing w:after="0" w:line="240" w:lineRule="auto"/>
              <w:rPr>
                <w:rFonts w:ascii="Times New Roman" w:hAnsi="Times New Roman" w:cs="Times New Roman"/>
              </w:rPr>
            </w:pPr>
          </w:p>
        </w:tc>
        <w:tc>
          <w:tcPr>
            <w:tcW w:w="1559" w:type="dxa"/>
            <w:vMerge/>
          </w:tcPr>
          <w:p w14:paraId="3F0F7167" w14:textId="77777777" w:rsidR="003034C0" w:rsidRPr="00865BB4" w:rsidRDefault="003034C0" w:rsidP="00E676B6">
            <w:pPr>
              <w:spacing w:after="0" w:line="240" w:lineRule="auto"/>
              <w:rPr>
                <w:rFonts w:ascii="Times New Roman" w:hAnsi="Times New Roman" w:cs="Times New Roman"/>
              </w:rPr>
            </w:pPr>
          </w:p>
        </w:tc>
        <w:tc>
          <w:tcPr>
            <w:tcW w:w="3082" w:type="dxa"/>
            <w:shd w:val="clear" w:color="auto" w:fill="auto"/>
          </w:tcPr>
          <w:p w14:paraId="4E7E4EEA" w14:textId="7FC4DF5C" w:rsidR="003034C0" w:rsidRPr="00AE4E02" w:rsidRDefault="003034C0" w:rsidP="00E676B6">
            <w:pPr>
              <w:spacing w:after="0" w:line="240" w:lineRule="auto"/>
              <w:rPr>
                <w:rFonts w:ascii="Times New Roman" w:hAnsi="Times New Roman" w:cs="Times New Roman"/>
                <w:lang w:val="en-US"/>
              </w:rPr>
            </w:pPr>
            <w:r w:rsidRPr="00AE4E02">
              <w:rPr>
                <w:rFonts w:ascii="Times New Roman" w:hAnsi="Times New Roman" w:cs="Times New Roman"/>
                <w:lang w:val="en-US"/>
              </w:rPr>
              <w:t>Объем оперативной памяти, Гб</w:t>
            </w:r>
          </w:p>
        </w:tc>
        <w:tc>
          <w:tcPr>
            <w:tcW w:w="3405" w:type="dxa"/>
            <w:shd w:val="clear" w:color="auto" w:fill="auto"/>
          </w:tcPr>
          <w:p w14:paraId="5EA64052" w14:textId="3EB9CCB3" w:rsidR="003034C0" w:rsidRPr="00AE4E02" w:rsidRDefault="003034C0" w:rsidP="00E676B6">
            <w:pPr>
              <w:spacing w:after="0" w:line="240" w:lineRule="auto"/>
              <w:rPr>
                <w:rFonts w:ascii="Times New Roman" w:hAnsi="Times New Roman" w:cs="Times New Roman"/>
                <w:lang w:val="en-US"/>
              </w:rPr>
            </w:pPr>
            <w:r w:rsidRPr="00AE4E02">
              <w:rPr>
                <w:rFonts w:ascii="Times New Roman" w:hAnsi="Times New Roman" w:cs="Times New Roman"/>
                <w:lang w:val="en-US"/>
              </w:rPr>
              <w:t>Не менее 1</w:t>
            </w:r>
          </w:p>
        </w:tc>
        <w:tc>
          <w:tcPr>
            <w:tcW w:w="2698" w:type="dxa"/>
            <w:shd w:val="clear" w:color="auto" w:fill="auto"/>
            <w:noWrap/>
          </w:tcPr>
          <w:p w14:paraId="2AFE7769" w14:textId="4690C2A7" w:rsidR="003034C0" w:rsidRPr="00865BB4" w:rsidRDefault="003034C0" w:rsidP="00E676B6">
            <w:pPr>
              <w:spacing w:after="0" w:line="240" w:lineRule="auto"/>
              <w:rPr>
                <w:rFonts w:ascii="Times New Roman" w:hAnsi="Times New Roman" w:cs="Times New Roman"/>
              </w:rPr>
            </w:pPr>
            <w:r w:rsidRPr="00872EAC">
              <w:rPr>
                <w:rFonts w:ascii="Times New Roman" w:hAnsi="Times New Roman" w:cs="Times New Roman"/>
              </w:rPr>
              <w:t>Указывается конкретное значение</w:t>
            </w:r>
          </w:p>
        </w:tc>
        <w:tc>
          <w:tcPr>
            <w:tcW w:w="1021" w:type="dxa"/>
            <w:vMerge/>
          </w:tcPr>
          <w:p w14:paraId="7F37C704" w14:textId="77777777" w:rsidR="003034C0" w:rsidRPr="00865BB4" w:rsidRDefault="003034C0" w:rsidP="00E676B6">
            <w:pPr>
              <w:spacing w:after="0" w:line="240" w:lineRule="auto"/>
              <w:rPr>
                <w:rFonts w:ascii="Times New Roman" w:hAnsi="Times New Roman" w:cs="Times New Roman"/>
              </w:rPr>
            </w:pPr>
          </w:p>
        </w:tc>
        <w:tc>
          <w:tcPr>
            <w:tcW w:w="1111" w:type="dxa"/>
            <w:vMerge/>
          </w:tcPr>
          <w:p w14:paraId="19DAD66C" w14:textId="77777777" w:rsidR="003034C0" w:rsidRPr="00865BB4" w:rsidRDefault="003034C0" w:rsidP="00E676B6">
            <w:pPr>
              <w:spacing w:after="0" w:line="240" w:lineRule="auto"/>
              <w:rPr>
                <w:rFonts w:ascii="Times New Roman" w:hAnsi="Times New Roman" w:cs="Times New Roman"/>
              </w:rPr>
            </w:pPr>
          </w:p>
        </w:tc>
      </w:tr>
      <w:tr w:rsidR="003034C0" w:rsidRPr="00865BB4" w14:paraId="5DF4F711" w14:textId="77777777" w:rsidTr="00726B08">
        <w:trPr>
          <w:trHeight w:val="315"/>
        </w:trPr>
        <w:tc>
          <w:tcPr>
            <w:tcW w:w="421" w:type="dxa"/>
            <w:vMerge/>
          </w:tcPr>
          <w:p w14:paraId="6C48C190" w14:textId="77777777" w:rsidR="003034C0" w:rsidRPr="00865BB4" w:rsidRDefault="003034C0" w:rsidP="00E676B6">
            <w:pPr>
              <w:spacing w:after="0" w:line="240" w:lineRule="auto"/>
              <w:rPr>
                <w:rFonts w:ascii="Times New Roman" w:hAnsi="Times New Roman" w:cs="Times New Roman"/>
              </w:rPr>
            </w:pPr>
          </w:p>
        </w:tc>
        <w:tc>
          <w:tcPr>
            <w:tcW w:w="1701" w:type="dxa"/>
            <w:vMerge/>
            <w:vAlign w:val="center"/>
          </w:tcPr>
          <w:p w14:paraId="3E3698A4" w14:textId="77777777" w:rsidR="003034C0" w:rsidRPr="00865BB4" w:rsidRDefault="003034C0" w:rsidP="00E676B6">
            <w:pPr>
              <w:spacing w:after="0" w:line="240" w:lineRule="auto"/>
              <w:rPr>
                <w:rFonts w:ascii="Times New Roman" w:hAnsi="Times New Roman" w:cs="Times New Roman"/>
              </w:rPr>
            </w:pPr>
          </w:p>
        </w:tc>
        <w:tc>
          <w:tcPr>
            <w:tcW w:w="1559" w:type="dxa"/>
            <w:vMerge/>
          </w:tcPr>
          <w:p w14:paraId="4F8A91A3" w14:textId="77777777" w:rsidR="003034C0" w:rsidRPr="00865BB4" w:rsidRDefault="003034C0" w:rsidP="00E676B6">
            <w:pPr>
              <w:spacing w:after="0" w:line="240" w:lineRule="auto"/>
              <w:rPr>
                <w:rFonts w:ascii="Times New Roman" w:hAnsi="Times New Roman" w:cs="Times New Roman"/>
              </w:rPr>
            </w:pPr>
          </w:p>
        </w:tc>
        <w:tc>
          <w:tcPr>
            <w:tcW w:w="3082" w:type="dxa"/>
            <w:shd w:val="clear" w:color="auto" w:fill="auto"/>
          </w:tcPr>
          <w:p w14:paraId="1201EDB0" w14:textId="78EEC7AA" w:rsidR="003034C0" w:rsidRPr="00AE4E02" w:rsidRDefault="003034C0" w:rsidP="00E676B6">
            <w:pPr>
              <w:spacing w:after="0" w:line="240" w:lineRule="auto"/>
              <w:rPr>
                <w:rFonts w:ascii="Times New Roman" w:hAnsi="Times New Roman" w:cs="Times New Roman"/>
                <w:lang w:val="en-US"/>
              </w:rPr>
            </w:pPr>
            <w:r w:rsidRPr="00AE4E02">
              <w:rPr>
                <w:rFonts w:ascii="Times New Roman" w:hAnsi="Times New Roman" w:cs="Times New Roman"/>
                <w:lang w:val="en-US"/>
              </w:rPr>
              <w:t>Форм-фактор дисков</w:t>
            </w:r>
          </w:p>
        </w:tc>
        <w:tc>
          <w:tcPr>
            <w:tcW w:w="3405" w:type="dxa"/>
            <w:shd w:val="clear" w:color="auto" w:fill="auto"/>
          </w:tcPr>
          <w:p w14:paraId="6F0839BF" w14:textId="7B6EC063" w:rsidR="003034C0" w:rsidRPr="00AE4E02" w:rsidRDefault="003034C0" w:rsidP="00E676B6">
            <w:pPr>
              <w:spacing w:after="0" w:line="240" w:lineRule="auto"/>
              <w:rPr>
                <w:rFonts w:ascii="Times New Roman" w:hAnsi="Times New Roman" w:cs="Times New Roman"/>
                <w:lang w:val="en-US"/>
              </w:rPr>
            </w:pPr>
            <w:r w:rsidRPr="00AE4E02">
              <w:rPr>
                <w:rFonts w:ascii="Times New Roman" w:hAnsi="Times New Roman" w:cs="Times New Roman"/>
                <w:lang w:val="en-US"/>
              </w:rPr>
              <w:t>LFF</w:t>
            </w:r>
          </w:p>
        </w:tc>
        <w:tc>
          <w:tcPr>
            <w:tcW w:w="2698" w:type="dxa"/>
            <w:shd w:val="clear" w:color="auto" w:fill="auto"/>
            <w:noWrap/>
          </w:tcPr>
          <w:p w14:paraId="299C5929" w14:textId="66C6F3C6" w:rsidR="003034C0" w:rsidRPr="00865BB4" w:rsidRDefault="003034C0" w:rsidP="00E676B6">
            <w:pPr>
              <w:spacing w:after="0" w:line="240" w:lineRule="auto"/>
              <w:rPr>
                <w:rFonts w:ascii="Times New Roman" w:hAnsi="Times New Roman" w:cs="Times New Roman"/>
              </w:rPr>
            </w:pPr>
            <w:r w:rsidRPr="00865BB4">
              <w:rPr>
                <w:rFonts w:ascii="Times New Roman" w:hAnsi="Times New Roman" w:cs="Times New Roman"/>
              </w:rPr>
              <w:t>Значение не изменяется</w:t>
            </w:r>
          </w:p>
        </w:tc>
        <w:tc>
          <w:tcPr>
            <w:tcW w:w="1021" w:type="dxa"/>
            <w:vMerge/>
          </w:tcPr>
          <w:p w14:paraId="6E154EA3" w14:textId="77777777" w:rsidR="003034C0" w:rsidRPr="00865BB4" w:rsidRDefault="003034C0" w:rsidP="00E676B6">
            <w:pPr>
              <w:spacing w:after="0" w:line="240" w:lineRule="auto"/>
              <w:rPr>
                <w:rFonts w:ascii="Times New Roman" w:hAnsi="Times New Roman" w:cs="Times New Roman"/>
              </w:rPr>
            </w:pPr>
          </w:p>
        </w:tc>
        <w:tc>
          <w:tcPr>
            <w:tcW w:w="1111" w:type="dxa"/>
            <w:vMerge/>
          </w:tcPr>
          <w:p w14:paraId="4276ADC3" w14:textId="77777777" w:rsidR="003034C0" w:rsidRPr="00865BB4" w:rsidRDefault="003034C0" w:rsidP="00E676B6">
            <w:pPr>
              <w:spacing w:after="0" w:line="240" w:lineRule="auto"/>
              <w:rPr>
                <w:rFonts w:ascii="Times New Roman" w:hAnsi="Times New Roman" w:cs="Times New Roman"/>
              </w:rPr>
            </w:pPr>
          </w:p>
        </w:tc>
      </w:tr>
      <w:tr w:rsidR="003034C0" w:rsidRPr="00865BB4" w14:paraId="28B7CF7F" w14:textId="77777777" w:rsidTr="00726B08">
        <w:trPr>
          <w:trHeight w:val="315"/>
        </w:trPr>
        <w:tc>
          <w:tcPr>
            <w:tcW w:w="421" w:type="dxa"/>
            <w:vMerge/>
          </w:tcPr>
          <w:p w14:paraId="0CEB7D16" w14:textId="77777777" w:rsidR="003034C0" w:rsidRPr="00865BB4" w:rsidRDefault="003034C0" w:rsidP="00E676B6">
            <w:pPr>
              <w:spacing w:after="0" w:line="240" w:lineRule="auto"/>
              <w:rPr>
                <w:rFonts w:ascii="Times New Roman" w:hAnsi="Times New Roman" w:cs="Times New Roman"/>
              </w:rPr>
            </w:pPr>
          </w:p>
        </w:tc>
        <w:tc>
          <w:tcPr>
            <w:tcW w:w="1701" w:type="dxa"/>
            <w:vMerge/>
            <w:vAlign w:val="center"/>
          </w:tcPr>
          <w:p w14:paraId="412A6565" w14:textId="77777777" w:rsidR="003034C0" w:rsidRPr="00865BB4" w:rsidRDefault="003034C0" w:rsidP="00E676B6">
            <w:pPr>
              <w:spacing w:after="0" w:line="240" w:lineRule="auto"/>
              <w:rPr>
                <w:rFonts w:ascii="Times New Roman" w:hAnsi="Times New Roman" w:cs="Times New Roman"/>
              </w:rPr>
            </w:pPr>
          </w:p>
        </w:tc>
        <w:tc>
          <w:tcPr>
            <w:tcW w:w="1559" w:type="dxa"/>
            <w:vMerge/>
          </w:tcPr>
          <w:p w14:paraId="1280BA92" w14:textId="77777777" w:rsidR="003034C0" w:rsidRPr="00865BB4" w:rsidRDefault="003034C0" w:rsidP="00E676B6">
            <w:pPr>
              <w:spacing w:after="0" w:line="240" w:lineRule="auto"/>
              <w:rPr>
                <w:rFonts w:ascii="Times New Roman" w:hAnsi="Times New Roman" w:cs="Times New Roman"/>
              </w:rPr>
            </w:pPr>
          </w:p>
        </w:tc>
        <w:tc>
          <w:tcPr>
            <w:tcW w:w="3082" w:type="dxa"/>
            <w:shd w:val="clear" w:color="auto" w:fill="auto"/>
          </w:tcPr>
          <w:p w14:paraId="6F823593" w14:textId="62D78B13" w:rsidR="003034C0" w:rsidRPr="00AE4E02" w:rsidRDefault="003034C0" w:rsidP="00E676B6">
            <w:pPr>
              <w:spacing w:after="0" w:line="240" w:lineRule="auto"/>
              <w:rPr>
                <w:rFonts w:ascii="Times New Roman" w:hAnsi="Times New Roman" w:cs="Times New Roman"/>
                <w:lang w:val="en-US"/>
              </w:rPr>
            </w:pPr>
            <w:proofErr w:type="spellStart"/>
            <w:r w:rsidRPr="00AE4E02">
              <w:rPr>
                <w:rFonts w:ascii="Times New Roman" w:hAnsi="Times New Roman" w:cs="Times New Roman"/>
                <w:lang w:val="en-US"/>
              </w:rPr>
              <w:t>Тип</w:t>
            </w:r>
            <w:proofErr w:type="spellEnd"/>
            <w:r w:rsidRPr="00AE4E02">
              <w:rPr>
                <w:rFonts w:ascii="Times New Roman" w:hAnsi="Times New Roman" w:cs="Times New Roman"/>
                <w:lang w:val="en-US"/>
              </w:rPr>
              <w:t xml:space="preserve"> </w:t>
            </w:r>
            <w:proofErr w:type="spellStart"/>
            <w:r w:rsidRPr="00AE4E02">
              <w:rPr>
                <w:rFonts w:ascii="Times New Roman" w:hAnsi="Times New Roman" w:cs="Times New Roman"/>
                <w:lang w:val="en-US"/>
              </w:rPr>
              <w:t>контроллера</w:t>
            </w:r>
            <w:proofErr w:type="spellEnd"/>
            <w:r w:rsidRPr="00AE4E02">
              <w:rPr>
                <w:rFonts w:ascii="Times New Roman" w:hAnsi="Times New Roman" w:cs="Times New Roman"/>
                <w:lang w:val="en-US"/>
              </w:rPr>
              <w:t xml:space="preserve"> Ethernet, </w:t>
            </w:r>
            <w:proofErr w:type="spellStart"/>
            <w:r w:rsidRPr="00AE4E02">
              <w:rPr>
                <w:rFonts w:ascii="Times New Roman" w:hAnsi="Times New Roman" w:cs="Times New Roman"/>
                <w:lang w:val="en-US"/>
              </w:rPr>
              <w:t>GbE</w:t>
            </w:r>
            <w:proofErr w:type="spellEnd"/>
          </w:p>
        </w:tc>
        <w:tc>
          <w:tcPr>
            <w:tcW w:w="3405" w:type="dxa"/>
            <w:shd w:val="clear" w:color="auto" w:fill="auto"/>
          </w:tcPr>
          <w:p w14:paraId="714E2DA1" w14:textId="01FF5483" w:rsidR="003034C0" w:rsidRPr="00AE4E02" w:rsidRDefault="003034C0" w:rsidP="00E676B6">
            <w:pPr>
              <w:spacing w:after="0" w:line="240" w:lineRule="auto"/>
              <w:rPr>
                <w:rFonts w:ascii="Times New Roman" w:hAnsi="Times New Roman" w:cs="Times New Roman"/>
                <w:lang w:val="en-US"/>
              </w:rPr>
            </w:pPr>
            <w:r w:rsidRPr="00AE4E02">
              <w:rPr>
                <w:rFonts w:ascii="Times New Roman" w:hAnsi="Times New Roman" w:cs="Times New Roman"/>
                <w:lang w:val="en-US"/>
              </w:rPr>
              <w:t>Не менее 1</w:t>
            </w:r>
          </w:p>
        </w:tc>
        <w:tc>
          <w:tcPr>
            <w:tcW w:w="2698" w:type="dxa"/>
            <w:shd w:val="clear" w:color="auto" w:fill="auto"/>
            <w:noWrap/>
          </w:tcPr>
          <w:p w14:paraId="5F39629C" w14:textId="7CA9BDB0" w:rsidR="003034C0" w:rsidRPr="00872EAC" w:rsidRDefault="003034C0" w:rsidP="00E676B6">
            <w:pPr>
              <w:spacing w:after="0" w:line="240" w:lineRule="auto"/>
              <w:rPr>
                <w:rFonts w:ascii="Times New Roman" w:hAnsi="Times New Roman" w:cs="Times New Roman"/>
              </w:rPr>
            </w:pPr>
            <w:r w:rsidRPr="00872EAC">
              <w:rPr>
                <w:rFonts w:ascii="Times New Roman" w:hAnsi="Times New Roman" w:cs="Times New Roman"/>
              </w:rPr>
              <w:t>Указывается конкретное значение</w:t>
            </w:r>
          </w:p>
        </w:tc>
        <w:tc>
          <w:tcPr>
            <w:tcW w:w="1021" w:type="dxa"/>
            <w:vMerge/>
          </w:tcPr>
          <w:p w14:paraId="3788F4E1" w14:textId="77777777" w:rsidR="003034C0" w:rsidRPr="00865BB4" w:rsidRDefault="003034C0" w:rsidP="00E676B6">
            <w:pPr>
              <w:spacing w:after="0" w:line="240" w:lineRule="auto"/>
              <w:rPr>
                <w:rFonts w:ascii="Times New Roman" w:hAnsi="Times New Roman" w:cs="Times New Roman"/>
              </w:rPr>
            </w:pPr>
          </w:p>
        </w:tc>
        <w:tc>
          <w:tcPr>
            <w:tcW w:w="1111" w:type="dxa"/>
            <w:vMerge/>
          </w:tcPr>
          <w:p w14:paraId="1C273F65" w14:textId="77777777" w:rsidR="003034C0" w:rsidRPr="00865BB4" w:rsidRDefault="003034C0" w:rsidP="00E676B6">
            <w:pPr>
              <w:spacing w:after="0" w:line="240" w:lineRule="auto"/>
              <w:rPr>
                <w:rFonts w:ascii="Times New Roman" w:hAnsi="Times New Roman" w:cs="Times New Roman"/>
              </w:rPr>
            </w:pPr>
          </w:p>
        </w:tc>
      </w:tr>
      <w:tr w:rsidR="003034C0" w:rsidRPr="00865BB4" w14:paraId="46AA9770" w14:textId="77777777" w:rsidTr="00726B08">
        <w:trPr>
          <w:trHeight w:val="315"/>
        </w:trPr>
        <w:tc>
          <w:tcPr>
            <w:tcW w:w="421" w:type="dxa"/>
            <w:vMerge/>
          </w:tcPr>
          <w:p w14:paraId="3B2D3967" w14:textId="77777777" w:rsidR="003034C0" w:rsidRPr="00865BB4" w:rsidRDefault="003034C0" w:rsidP="00E676B6">
            <w:pPr>
              <w:spacing w:after="0" w:line="240" w:lineRule="auto"/>
              <w:rPr>
                <w:rFonts w:ascii="Times New Roman" w:hAnsi="Times New Roman" w:cs="Times New Roman"/>
              </w:rPr>
            </w:pPr>
          </w:p>
        </w:tc>
        <w:tc>
          <w:tcPr>
            <w:tcW w:w="1701" w:type="dxa"/>
            <w:vMerge/>
            <w:vAlign w:val="center"/>
          </w:tcPr>
          <w:p w14:paraId="5100085F" w14:textId="77777777" w:rsidR="003034C0" w:rsidRPr="00865BB4" w:rsidRDefault="003034C0" w:rsidP="00E676B6">
            <w:pPr>
              <w:spacing w:after="0" w:line="240" w:lineRule="auto"/>
              <w:rPr>
                <w:rFonts w:ascii="Times New Roman" w:hAnsi="Times New Roman" w:cs="Times New Roman"/>
              </w:rPr>
            </w:pPr>
          </w:p>
        </w:tc>
        <w:tc>
          <w:tcPr>
            <w:tcW w:w="1559" w:type="dxa"/>
            <w:vMerge/>
          </w:tcPr>
          <w:p w14:paraId="094E0A31" w14:textId="77777777" w:rsidR="003034C0" w:rsidRPr="00865BB4" w:rsidRDefault="003034C0" w:rsidP="00E676B6">
            <w:pPr>
              <w:spacing w:after="0" w:line="240" w:lineRule="auto"/>
              <w:rPr>
                <w:rFonts w:ascii="Times New Roman" w:hAnsi="Times New Roman" w:cs="Times New Roman"/>
              </w:rPr>
            </w:pPr>
          </w:p>
        </w:tc>
        <w:tc>
          <w:tcPr>
            <w:tcW w:w="3082" w:type="dxa"/>
            <w:shd w:val="clear" w:color="auto" w:fill="auto"/>
          </w:tcPr>
          <w:p w14:paraId="11E9BFF0" w14:textId="267E6567" w:rsidR="003034C0" w:rsidRPr="00AE4E02" w:rsidRDefault="003034C0" w:rsidP="00E676B6">
            <w:pPr>
              <w:spacing w:after="0" w:line="240" w:lineRule="auto"/>
              <w:rPr>
                <w:rFonts w:ascii="Times New Roman" w:hAnsi="Times New Roman" w:cs="Times New Roman"/>
                <w:lang w:val="en-US"/>
              </w:rPr>
            </w:pPr>
            <w:r w:rsidRPr="00AE4E02">
              <w:rPr>
                <w:rFonts w:ascii="Times New Roman" w:hAnsi="Times New Roman" w:cs="Times New Roman"/>
                <w:lang w:val="en-US"/>
              </w:rPr>
              <w:t>Жёсткие диски</w:t>
            </w:r>
          </w:p>
        </w:tc>
        <w:tc>
          <w:tcPr>
            <w:tcW w:w="3405" w:type="dxa"/>
            <w:shd w:val="clear" w:color="auto" w:fill="auto"/>
          </w:tcPr>
          <w:p w14:paraId="4F750E43" w14:textId="67FBD943" w:rsidR="003034C0" w:rsidRPr="00AE4E02" w:rsidRDefault="003034C0" w:rsidP="00E676B6">
            <w:pPr>
              <w:spacing w:after="0" w:line="240" w:lineRule="auto"/>
              <w:rPr>
                <w:rFonts w:ascii="Times New Roman" w:hAnsi="Times New Roman" w:cs="Times New Roman"/>
                <w:lang w:val="en-US"/>
              </w:rPr>
            </w:pPr>
            <w:r w:rsidRPr="00AE4E02">
              <w:rPr>
                <w:rFonts w:ascii="Times New Roman" w:hAnsi="Times New Roman" w:cs="Times New Roman"/>
                <w:lang w:val="en-US"/>
              </w:rPr>
              <w:t>Не менее 4</w:t>
            </w:r>
          </w:p>
        </w:tc>
        <w:tc>
          <w:tcPr>
            <w:tcW w:w="2698" w:type="dxa"/>
            <w:shd w:val="clear" w:color="auto" w:fill="auto"/>
            <w:noWrap/>
          </w:tcPr>
          <w:p w14:paraId="58B10365" w14:textId="5DA4C4EE" w:rsidR="003034C0" w:rsidRPr="00872EAC" w:rsidRDefault="003034C0" w:rsidP="00E676B6">
            <w:pPr>
              <w:spacing w:after="0" w:line="240" w:lineRule="auto"/>
              <w:rPr>
                <w:rFonts w:ascii="Times New Roman" w:hAnsi="Times New Roman" w:cs="Times New Roman"/>
              </w:rPr>
            </w:pPr>
            <w:r w:rsidRPr="00872EAC">
              <w:rPr>
                <w:rFonts w:ascii="Times New Roman" w:hAnsi="Times New Roman" w:cs="Times New Roman"/>
              </w:rPr>
              <w:t>Указывается конкретное значение</w:t>
            </w:r>
          </w:p>
        </w:tc>
        <w:tc>
          <w:tcPr>
            <w:tcW w:w="1021" w:type="dxa"/>
            <w:vMerge/>
          </w:tcPr>
          <w:p w14:paraId="19DC187A" w14:textId="77777777" w:rsidR="003034C0" w:rsidRPr="00865BB4" w:rsidRDefault="003034C0" w:rsidP="00E676B6">
            <w:pPr>
              <w:spacing w:after="0" w:line="240" w:lineRule="auto"/>
              <w:rPr>
                <w:rFonts w:ascii="Times New Roman" w:hAnsi="Times New Roman" w:cs="Times New Roman"/>
              </w:rPr>
            </w:pPr>
          </w:p>
        </w:tc>
        <w:tc>
          <w:tcPr>
            <w:tcW w:w="1111" w:type="dxa"/>
            <w:vMerge/>
          </w:tcPr>
          <w:p w14:paraId="2BA3D18B" w14:textId="77777777" w:rsidR="003034C0" w:rsidRPr="00865BB4" w:rsidRDefault="003034C0" w:rsidP="00E676B6">
            <w:pPr>
              <w:spacing w:after="0" w:line="240" w:lineRule="auto"/>
              <w:rPr>
                <w:rFonts w:ascii="Times New Roman" w:hAnsi="Times New Roman" w:cs="Times New Roman"/>
              </w:rPr>
            </w:pPr>
          </w:p>
        </w:tc>
      </w:tr>
      <w:tr w:rsidR="003034C0" w:rsidRPr="00865BB4" w14:paraId="02393F73" w14:textId="77777777" w:rsidTr="00726B08">
        <w:trPr>
          <w:trHeight w:val="315"/>
        </w:trPr>
        <w:tc>
          <w:tcPr>
            <w:tcW w:w="421" w:type="dxa"/>
            <w:vMerge/>
          </w:tcPr>
          <w:p w14:paraId="7DA09F67" w14:textId="77777777" w:rsidR="003034C0" w:rsidRPr="00865BB4" w:rsidRDefault="003034C0" w:rsidP="003034C0">
            <w:pPr>
              <w:spacing w:after="0" w:line="240" w:lineRule="auto"/>
              <w:rPr>
                <w:rFonts w:ascii="Times New Roman" w:hAnsi="Times New Roman" w:cs="Times New Roman"/>
              </w:rPr>
            </w:pPr>
          </w:p>
        </w:tc>
        <w:tc>
          <w:tcPr>
            <w:tcW w:w="1701" w:type="dxa"/>
            <w:vMerge/>
            <w:vAlign w:val="center"/>
          </w:tcPr>
          <w:p w14:paraId="16102AFB" w14:textId="77777777" w:rsidR="003034C0" w:rsidRPr="00865BB4" w:rsidRDefault="003034C0" w:rsidP="003034C0">
            <w:pPr>
              <w:spacing w:after="0" w:line="240" w:lineRule="auto"/>
              <w:rPr>
                <w:rFonts w:ascii="Times New Roman" w:hAnsi="Times New Roman" w:cs="Times New Roman"/>
              </w:rPr>
            </w:pPr>
          </w:p>
        </w:tc>
        <w:tc>
          <w:tcPr>
            <w:tcW w:w="1559" w:type="dxa"/>
            <w:vMerge/>
          </w:tcPr>
          <w:p w14:paraId="054D9CB4" w14:textId="77777777" w:rsidR="003034C0" w:rsidRPr="00865BB4" w:rsidRDefault="003034C0" w:rsidP="003034C0">
            <w:pPr>
              <w:spacing w:after="0" w:line="240" w:lineRule="auto"/>
              <w:rPr>
                <w:rFonts w:ascii="Times New Roman" w:hAnsi="Times New Roman" w:cs="Times New Roman"/>
              </w:rPr>
            </w:pPr>
          </w:p>
        </w:tc>
        <w:tc>
          <w:tcPr>
            <w:tcW w:w="3082" w:type="dxa"/>
            <w:shd w:val="clear" w:color="auto" w:fill="auto"/>
          </w:tcPr>
          <w:p w14:paraId="0D815DBD" w14:textId="2C91F893" w:rsidR="003034C0" w:rsidRPr="00AE4E02" w:rsidRDefault="003034C0" w:rsidP="003034C0">
            <w:pPr>
              <w:spacing w:after="0" w:line="240" w:lineRule="auto"/>
              <w:rPr>
                <w:rFonts w:ascii="Times New Roman" w:hAnsi="Times New Roman" w:cs="Times New Roman"/>
              </w:rPr>
            </w:pPr>
            <w:r w:rsidRPr="00AE4E02">
              <w:rPr>
                <w:rFonts w:ascii="Times New Roman" w:hAnsi="Times New Roman" w:cs="Times New Roman"/>
              </w:rPr>
              <w:t>Объем памяти ж</w:t>
            </w:r>
            <w:r>
              <w:rPr>
                <w:rFonts w:ascii="Times New Roman" w:hAnsi="Times New Roman" w:cs="Times New Roman"/>
              </w:rPr>
              <w:t>е</w:t>
            </w:r>
            <w:r w:rsidRPr="00AE4E02">
              <w:rPr>
                <w:rFonts w:ascii="Times New Roman" w:hAnsi="Times New Roman" w:cs="Times New Roman"/>
              </w:rPr>
              <w:t>с</w:t>
            </w:r>
            <w:r>
              <w:rPr>
                <w:rFonts w:ascii="Times New Roman" w:hAnsi="Times New Roman" w:cs="Times New Roman"/>
              </w:rPr>
              <w:t>т</w:t>
            </w:r>
            <w:r w:rsidRPr="00AE4E02">
              <w:rPr>
                <w:rFonts w:ascii="Times New Roman" w:hAnsi="Times New Roman" w:cs="Times New Roman"/>
              </w:rPr>
              <w:t xml:space="preserve">ких дисков, </w:t>
            </w:r>
            <w:r w:rsidRPr="00AE4E02">
              <w:rPr>
                <w:rFonts w:ascii="Times New Roman" w:hAnsi="Times New Roman" w:cs="Times New Roman"/>
                <w:lang w:val="en-US"/>
              </w:rPr>
              <w:t>Tb</w:t>
            </w:r>
          </w:p>
        </w:tc>
        <w:tc>
          <w:tcPr>
            <w:tcW w:w="3405" w:type="dxa"/>
            <w:shd w:val="clear" w:color="auto" w:fill="auto"/>
          </w:tcPr>
          <w:p w14:paraId="36F5E5EA" w14:textId="050030EB" w:rsidR="003034C0" w:rsidRPr="00AE4E02" w:rsidRDefault="003034C0" w:rsidP="003034C0">
            <w:pPr>
              <w:spacing w:after="0" w:line="240" w:lineRule="auto"/>
              <w:rPr>
                <w:rFonts w:ascii="Times New Roman" w:hAnsi="Times New Roman" w:cs="Times New Roman"/>
                <w:lang w:val="en-US"/>
              </w:rPr>
            </w:pPr>
            <w:r w:rsidRPr="00AE4E02">
              <w:rPr>
                <w:rFonts w:ascii="Times New Roman" w:hAnsi="Times New Roman" w:cs="Times New Roman"/>
                <w:lang w:val="en-US"/>
              </w:rPr>
              <w:t>Не менее 8</w:t>
            </w:r>
          </w:p>
        </w:tc>
        <w:tc>
          <w:tcPr>
            <w:tcW w:w="2698" w:type="dxa"/>
            <w:shd w:val="clear" w:color="auto" w:fill="auto"/>
            <w:noWrap/>
          </w:tcPr>
          <w:p w14:paraId="12821C13" w14:textId="5EE789F0" w:rsidR="003034C0" w:rsidRPr="00872EAC" w:rsidRDefault="003034C0" w:rsidP="003034C0">
            <w:pPr>
              <w:spacing w:after="0" w:line="240" w:lineRule="auto"/>
              <w:rPr>
                <w:rFonts w:ascii="Times New Roman" w:hAnsi="Times New Roman" w:cs="Times New Roman"/>
              </w:rPr>
            </w:pPr>
            <w:r w:rsidRPr="00872EAC">
              <w:rPr>
                <w:rFonts w:ascii="Times New Roman" w:hAnsi="Times New Roman" w:cs="Times New Roman"/>
              </w:rPr>
              <w:t>Указывается конкретное значение</w:t>
            </w:r>
          </w:p>
        </w:tc>
        <w:tc>
          <w:tcPr>
            <w:tcW w:w="1021" w:type="dxa"/>
            <w:vMerge/>
          </w:tcPr>
          <w:p w14:paraId="247BC51E" w14:textId="77777777" w:rsidR="003034C0" w:rsidRPr="00865BB4" w:rsidRDefault="003034C0" w:rsidP="003034C0">
            <w:pPr>
              <w:spacing w:after="0" w:line="240" w:lineRule="auto"/>
              <w:rPr>
                <w:rFonts w:ascii="Times New Roman" w:hAnsi="Times New Roman" w:cs="Times New Roman"/>
              </w:rPr>
            </w:pPr>
          </w:p>
        </w:tc>
        <w:tc>
          <w:tcPr>
            <w:tcW w:w="1111" w:type="dxa"/>
            <w:vMerge/>
          </w:tcPr>
          <w:p w14:paraId="3B45DCED" w14:textId="77777777" w:rsidR="003034C0" w:rsidRPr="00865BB4" w:rsidRDefault="003034C0" w:rsidP="003034C0">
            <w:pPr>
              <w:spacing w:after="0" w:line="240" w:lineRule="auto"/>
              <w:rPr>
                <w:rFonts w:ascii="Times New Roman" w:hAnsi="Times New Roman" w:cs="Times New Roman"/>
              </w:rPr>
            </w:pPr>
          </w:p>
        </w:tc>
      </w:tr>
      <w:tr w:rsidR="003034C0" w:rsidRPr="00865BB4" w14:paraId="7460364D" w14:textId="77777777" w:rsidTr="00726B08">
        <w:trPr>
          <w:trHeight w:val="315"/>
        </w:trPr>
        <w:tc>
          <w:tcPr>
            <w:tcW w:w="421" w:type="dxa"/>
            <w:vMerge w:val="restart"/>
          </w:tcPr>
          <w:p w14:paraId="469A656D" w14:textId="77777777" w:rsidR="003034C0" w:rsidRPr="00865BB4" w:rsidRDefault="003034C0" w:rsidP="003034C0">
            <w:pPr>
              <w:spacing w:after="0" w:line="240" w:lineRule="auto"/>
              <w:rPr>
                <w:rFonts w:ascii="Times New Roman" w:hAnsi="Times New Roman" w:cs="Times New Roman"/>
              </w:rPr>
            </w:pPr>
            <w:r w:rsidRPr="00865BB4">
              <w:rPr>
                <w:rFonts w:ascii="Times New Roman" w:hAnsi="Times New Roman" w:cs="Times New Roman"/>
              </w:rPr>
              <w:t>5</w:t>
            </w:r>
          </w:p>
        </w:tc>
        <w:tc>
          <w:tcPr>
            <w:tcW w:w="1701" w:type="dxa"/>
            <w:vMerge w:val="restart"/>
            <w:vAlign w:val="center"/>
          </w:tcPr>
          <w:p w14:paraId="2C31D63F" w14:textId="7F66E4D6" w:rsidR="003034C0" w:rsidRPr="00865BB4" w:rsidRDefault="003034C0" w:rsidP="003034C0">
            <w:pPr>
              <w:spacing w:after="0" w:line="240" w:lineRule="auto"/>
              <w:rPr>
                <w:rFonts w:ascii="Times New Roman" w:hAnsi="Times New Roman" w:cs="Times New Roman"/>
              </w:rPr>
            </w:pPr>
            <w:r w:rsidRPr="00865BB4">
              <w:rPr>
                <w:rFonts w:ascii="Times New Roman" w:hAnsi="Times New Roman" w:cs="Times New Roman"/>
                <w:color w:val="000000"/>
              </w:rPr>
              <w:t>Стоечный напольный однофазный Онлайн ИБП в комплекте с батарейным модулем</w:t>
            </w:r>
          </w:p>
        </w:tc>
        <w:tc>
          <w:tcPr>
            <w:tcW w:w="1559" w:type="dxa"/>
            <w:vMerge w:val="restart"/>
          </w:tcPr>
          <w:p w14:paraId="0EF50BF3" w14:textId="78FEB5D8" w:rsidR="003034C0" w:rsidRPr="00865BB4" w:rsidRDefault="003034C0" w:rsidP="003034C0">
            <w:pPr>
              <w:spacing w:after="0" w:line="240" w:lineRule="auto"/>
              <w:rPr>
                <w:rFonts w:ascii="Times New Roman" w:hAnsi="Times New Roman" w:cs="Times New Roman"/>
              </w:rPr>
            </w:pPr>
            <w:r w:rsidRPr="003034C0">
              <w:rPr>
                <w:rFonts w:ascii="Times New Roman" w:hAnsi="Times New Roman" w:cs="Times New Roman"/>
              </w:rPr>
              <w:t>26.20.40.111</w:t>
            </w:r>
          </w:p>
        </w:tc>
        <w:tc>
          <w:tcPr>
            <w:tcW w:w="3082" w:type="dxa"/>
            <w:shd w:val="clear" w:color="auto" w:fill="auto"/>
          </w:tcPr>
          <w:p w14:paraId="69D833AE" w14:textId="0B313B8A" w:rsidR="003034C0" w:rsidRPr="003034C0" w:rsidRDefault="003034C0" w:rsidP="003034C0">
            <w:pPr>
              <w:spacing w:after="0" w:line="240" w:lineRule="auto"/>
              <w:rPr>
                <w:rFonts w:ascii="Times New Roman" w:hAnsi="Times New Roman" w:cs="Times New Roman"/>
                <w:lang w:val="en-US"/>
              </w:rPr>
            </w:pPr>
            <w:r w:rsidRPr="003034C0">
              <w:rPr>
                <w:rFonts w:ascii="Times New Roman" w:hAnsi="Times New Roman" w:cs="Times New Roman"/>
                <w:lang w:val="en-US"/>
              </w:rPr>
              <w:t>Мощность, ВА</w:t>
            </w:r>
          </w:p>
        </w:tc>
        <w:tc>
          <w:tcPr>
            <w:tcW w:w="3405" w:type="dxa"/>
            <w:shd w:val="clear" w:color="auto" w:fill="auto"/>
          </w:tcPr>
          <w:p w14:paraId="06E72FF5" w14:textId="46D34FA0" w:rsidR="003034C0" w:rsidRPr="003034C0" w:rsidRDefault="003034C0" w:rsidP="003034C0">
            <w:pPr>
              <w:spacing w:after="0" w:line="240" w:lineRule="auto"/>
              <w:rPr>
                <w:rFonts w:ascii="Times New Roman" w:hAnsi="Times New Roman" w:cs="Times New Roman"/>
                <w:lang w:val="en-US"/>
              </w:rPr>
            </w:pPr>
            <w:r w:rsidRPr="003034C0">
              <w:rPr>
                <w:rFonts w:ascii="Times New Roman" w:hAnsi="Times New Roman" w:cs="Times New Roman"/>
                <w:lang w:val="en-US"/>
              </w:rPr>
              <w:t>Не менее 10 000</w:t>
            </w:r>
          </w:p>
        </w:tc>
        <w:tc>
          <w:tcPr>
            <w:tcW w:w="2698" w:type="dxa"/>
            <w:shd w:val="clear" w:color="auto" w:fill="auto"/>
            <w:noWrap/>
          </w:tcPr>
          <w:p w14:paraId="6E27716A" w14:textId="76963DC1" w:rsidR="003034C0" w:rsidRPr="00865BB4" w:rsidRDefault="003034C0" w:rsidP="003034C0">
            <w:pPr>
              <w:spacing w:after="0" w:line="240" w:lineRule="auto"/>
              <w:rPr>
                <w:rFonts w:ascii="Times New Roman" w:hAnsi="Times New Roman" w:cs="Times New Roman"/>
              </w:rPr>
            </w:pPr>
            <w:r w:rsidRPr="00872EAC">
              <w:rPr>
                <w:rFonts w:ascii="Times New Roman" w:hAnsi="Times New Roman" w:cs="Times New Roman"/>
              </w:rPr>
              <w:t>Указывается конкретное значение</w:t>
            </w:r>
          </w:p>
        </w:tc>
        <w:tc>
          <w:tcPr>
            <w:tcW w:w="1021" w:type="dxa"/>
            <w:vMerge w:val="restart"/>
          </w:tcPr>
          <w:p w14:paraId="7A36DE2C" w14:textId="0ECC1B1A" w:rsidR="003034C0" w:rsidRPr="00865BB4" w:rsidRDefault="003034C0" w:rsidP="003034C0">
            <w:pPr>
              <w:spacing w:after="0" w:line="240" w:lineRule="auto"/>
              <w:rPr>
                <w:rFonts w:ascii="Times New Roman" w:hAnsi="Times New Roman" w:cs="Times New Roman"/>
              </w:rPr>
            </w:pPr>
            <w:r w:rsidRPr="00B9202A">
              <w:rPr>
                <w:rFonts w:ascii="Times New Roman" w:hAnsi="Times New Roman" w:cs="Times New Roman"/>
              </w:rPr>
              <w:t>штука</w:t>
            </w:r>
          </w:p>
        </w:tc>
        <w:tc>
          <w:tcPr>
            <w:tcW w:w="1111" w:type="dxa"/>
            <w:vMerge w:val="restart"/>
          </w:tcPr>
          <w:p w14:paraId="25F64921" w14:textId="4436A839" w:rsidR="003034C0" w:rsidRPr="00865BB4" w:rsidRDefault="003034C0" w:rsidP="003034C0">
            <w:pPr>
              <w:spacing w:after="0" w:line="240" w:lineRule="auto"/>
              <w:rPr>
                <w:rFonts w:ascii="Times New Roman" w:hAnsi="Times New Roman" w:cs="Times New Roman"/>
              </w:rPr>
            </w:pPr>
            <w:r>
              <w:rPr>
                <w:rFonts w:ascii="Times New Roman" w:hAnsi="Times New Roman" w:cs="Times New Roman"/>
              </w:rPr>
              <w:t>1</w:t>
            </w:r>
          </w:p>
        </w:tc>
      </w:tr>
      <w:tr w:rsidR="003034C0" w:rsidRPr="00865BB4" w14:paraId="559555C9" w14:textId="77777777" w:rsidTr="00726B08">
        <w:trPr>
          <w:trHeight w:val="315"/>
        </w:trPr>
        <w:tc>
          <w:tcPr>
            <w:tcW w:w="421" w:type="dxa"/>
            <w:vMerge/>
          </w:tcPr>
          <w:p w14:paraId="2A101478" w14:textId="77777777" w:rsidR="003034C0" w:rsidRPr="00865BB4" w:rsidRDefault="003034C0" w:rsidP="003034C0">
            <w:pPr>
              <w:spacing w:after="0" w:line="240" w:lineRule="auto"/>
              <w:rPr>
                <w:rFonts w:ascii="Times New Roman" w:hAnsi="Times New Roman" w:cs="Times New Roman"/>
              </w:rPr>
            </w:pPr>
          </w:p>
        </w:tc>
        <w:tc>
          <w:tcPr>
            <w:tcW w:w="1701" w:type="dxa"/>
            <w:vMerge/>
          </w:tcPr>
          <w:p w14:paraId="45EE1A08" w14:textId="77777777" w:rsidR="003034C0" w:rsidRPr="00865BB4" w:rsidRDefault="003034C0" w:rsidP="003034C0">
            <w:pPr>
              <w:spacing w:after="0" w:line="240" w:lineRule="auto"/>
              <w:rPr>
                <w:rFonts w:ascii="Times New Roman" w:hAnsi="Times New Roman" w:cs="Times New Roman"/>
              </w:rPr>
            </w:pPr>
          </w:p>
        </w:tc>
        <w:tc>
          <w:tcPr>
            <w:tcW w:w="1559" w:type="dxa"/>
            <w:vMerge/>
          </w:tcPr>
          <w:p w14:paraId="5A6987F6" w14:textId="77777777" w:rsidR="003034C0" w:rsidRPr="00865BB4" w:rsidRDefault="003034C0" w:rsidP="003034C0">
            <w:pPr>
              <w:spacing w:after="0" w:line="240" w:lineRule="auto"/>
              <w:rPr>
                <w:rFonts w:ascii="Times New Roman" w:hAnsi="Times New Roman" w:cs="Times New Roman"/>
              </w:rPr>
            </w:pPr>
          </w:p>
        </w:tc>
        <w:tc>
          <w:tcPr>
            <w:tcW w:w="3082" w:type="dxa"/>
            <w:shd w:val="clear" w:color="auto" w:fill="auto"/>
          </w:tcPr>
          <w:p w14:paraId="1D91C727" w14:textId="4BE01232" w:rsidR="003034C0" w:rsidRPr="003034C0" w:rsidRDefault="003034C0" w:rsidP="003034C0">
            <w:pPr>
              <w:spacing w:after="0" w:line="240" w:lineRule="auto"/>
              <w:rPr>
                <w:rFonts w:ascii="Times New Roman" w:hAnsi="Times New Roman" w:cs="Times New Roman"/>
                <w:lang w:val="en-US"/>
              </w:rPr>
            </w:pPr>
            <w:proofErr w:type="spellStart"/>
            <w:r w:rsidRPr="003034C0">
              <w:rPr>
                <w:rFonts w:ascii="Times New Roman" w:hAnsi="Times New Roman" w:cs="Times New Roman"/>
                <w:lang w:val="en-US"/>
              </w:rPr>
              <w:t>Емкость</w:t>
            </w:r>
            <w:proofErr w:type="spellEnd"/>
            <w:r w:rsidRPr="003034C0">
              <w:rPr>
                <w:rFonts w:ascii="Times New Roman" w:hAnsi="Times New Roman" w:cs="Times New Roman"/>
                <w:lang w:val="en-US"/>
              </w:rPr>
              <w:t xml:space="preserve"> АКБ, </w:t>
            </w:r>
            <w:proofErr w:type="spellStart"/>
            <w:r w:rsidRPr="003034C0">
              <w:rPr>
                <w:rFonts w:ascii="Times New Roman" w:hAnsi="Times New Roman" w:cs="Times New Roman"/>
                <w:lang w:val="en-US"/>
              </w:rPr>
              <w:t>Ач</w:t>
            </w:r>
            <w:proofErr w:type="spellEnd"/>
          </w:p>
        </w:tc>
        <w:tc>
          <w:tcPr>
            <w:tcW w:w="3405" w:type="dxa"/>
            <w:shd w:val="clear" w:color="auto" w:fill="auto"/>
          </w:tcPr>
          <w:p w14:paraId="7C91F463" w14:textId="687F8D2F" w:rsidR="003034C0" w:rsidRPr="003034C0" w:rsidRDefault="003034C0" w:rsidP="003034C0">
            <w:pPr>
              <w:spacing w:after="0" w:line="240" w:lineRule="auto"/>
              <w:rPr>
                <w:rFonts w:ascii="Times New Roman" w:hAnsi="Times New Roman" w:cs="Times New Roman"/>
                <w:lang w:val="en-US"/>
              </w:rPr>
            </w:pPr>
            <w:r w:rsidRPr="003034C0">
              <w:rPr>
                <w:rFonts w:ascii="Times New Roman" w:hAnsi="Times New Roman" w:cs="Times New Roman"/>
                <w:lang w:val="en-US"/>
              </w:rPr>
              <w:t>Не менее 9</w:t>
            </w:r>
          </w:p>
        </w:tc>
        <w:tc>
          <w:tcPr>
            <w:tcW w:w="2698" w:type="dxa"/>
            <w:shd w:val="clear" w:color="auto" w:fill="auto"/>
            <w:noWrap/>
          </w:tcPr>
          <w:p w14:paraId="06597646" w14:textId="77777777" w:rsidR="003034C0" w:rsidRPr="00865BB4" w:rsidRDefault="003034C0" w:rsidP="003034C0">
            <w:pPr>
              <w:spacing w:after="0" w:line="240" w:lineRule="auto"/>
              <w:rPr>
                <w:rFonts w:ascii="Times New Roman" w:hAnsi="Times New Roman" w:cs="Times New Roman"/>
              </w:rPr>
            </w:pPr>
            <w:r w:rsidRPr="00865BB4">
              <w:rPr>
                <w:rFonts w:ascii="Times New Roman" w:hAnsi="Times New Roman" w:cs="Times New Roman"/>
              </w:rPr>
              <w:t>Значение не изменяется</w:t>
            </w:r>
          </w:p>
        </w:tc>
        <w:tc>
          <w:tcPr>
            <w:tcW w:w="1021" w:type="dxa"/>
            <w:vMerge/>
          </w:tcPr>
          <w:p w14:paraId="311B1C18" w14:textId="77777777" w:rsidR="003034C0" w:rsidRPr="00865BB4" w:rsidRDefault="003034C0" w:rsidP="003034C0">
            <w:pPr>
              <w:spacing w:after="0" w:line="240" w:lineRule="auto"/>
              <w:rPr>
                <w:rFonts w:ascii="Times New Roman" w:hAnsi="Times New Roman" w:cs="Times New Roman"/>
              </w:rPr>
            </w:pPr>
          </w:p>
        </w:tc>
        <w:tc>
          <w:tcPr>
            <w:tcW w:w="1111" w:type="dxa"/>
            <w:vMerge/>
          </w:tcPr>
          <w:p w14:paraId="78119530" w14:textId="77777777" w:rsidR="003034C0" w:rsidRPr="00865BB4" w:rsidRDefault="003034C0" w:rsidP="003034C0">
            <w:pPr>
              <w:spacing w:after="0" w:line="240" w:lineRule="auto"/>
              <w:rPr>
                <w:rFonts w:ascii="Times New Roman" w:hAnsi="Times New Roman" w:cs="Times New Roman"/>
              </w:rPr>
            </w:pPr>
          </w:p>
        </w:tc>
      </w:tr>
      <w:tr w:rsidR="003034C0" w:rsidRPr="00865BB4" w14:paraId="1162E2EA" w14:textId="77777777" w:rsidTr="00726B08">
        <w:trPr>
          <w:trHeight w:val="315"/>
        </w:trPr>
        <w:tc>
          <w:tcPr>
            <w:tcW w:w="421" w:type="dxa"/>
            <w:vMerge/>
          </w:tcPr>
          <w:p w14:paraId="5D08E9E4" w14:textId="77777777" w:rsidR="003034C0" w:rsidRPr="00865BB4" w:rsidRDefault="003034C0" w:rsidP="003034C0">
            <w:pPr>
              <w:spacing w:after="0" w:line="240" w:lineRule="auto"/>
              <w:rPr>
                <w:rFonts w:ascii="Times New Roman" w:hAnsi="Times New Roman" w:cs="Times New Roman"/>
              </w:rPr>
            </w:pPr>
          </w:p>
        </w:tc>
        <w:tc>
          <w:tcPr>
            <w:tcW w:w="1701" w:type="dxa"/>
            <w:vMerge/>
          </w:tcPr>
          <w:p w14:paraId="3A01C2EB" w14:textId="77777777" w:rsidR="003034C0" w:rsidRPr="00865BB4" w:rsidRDefault="003034C0" w:rsidP="003034C0">
            <w:pPr>
              <w:spacing w:after="0" w:line="240" w:lineRule="auto"/>
              <w:rPr>
                <w:rFonts w:ascii="Times New Roman" w:hAnsi="Times New Roman" w:cs="Times New Roman"/>
              </w:rPr>
            </w:pPr>
          </w:p>
        </w:tc>
        <w:tc>
          <w:tcPr>
            <w:tcW w:w="1559" w:type="dxa"/>
            <w:vMerge/>
          </w:tcPr>
          <w:p w14:paraId="709F8B35" w14:textId="77777777" w:rsidR="003034C0" w:rsidRPr="00865BB4" w:rsidRDefault="003034C0" w:rsidP="003034C0">
            <w:pPr>
              <w:spacing w:after="0" w:line="240" w:lineRule="auto"/>
              <w:rPr>
                <w:rFonts w:ascii="Times New Roman" w:hAnsi="Times New Roman" w:cs="Times New Roman"/>
              </w:rPr>
            </w:pPr>
          </w:p>
        </w:tc>
        <w:tc>
          <w:tcPr>
            <w:tcW w:w="3082" w:type="dxa"/>
            <w:shd w:val="clear" w:color="auto" w:fill="auto"/>
          </w:tcPr>
          <w:p w14:paraId="33AC684A" w14:textId="7149EDFF" w:rsidR="003034C0" w:rsidRPr="003034C0" w:rsidRDefault="003034C0" w:rsidP="003034C0">
            <w:pPr>
              <w:spacing w:after="0" w:line="240" w:lineRule="auto"/>
              <w:rPr>
                <w:rFonts w:ascii="Times New Roman" w:hAnsi="Times New Roman" w:cs="Times New Roman"/>
                <w:lang w:val="en-US"/>
              </w:rPr>
            </w:pPr>
            <w:r w:rsidRPr="003034C0">
              <w:rPr>
                <w:rFonts w:ascii="Times New Roman" w:hAnsi="Times New Roman" w:cs="Times New Roman"/>
                <w:lang w:val="en-US"/>
              </w:rPr>
              <w:t>Тип</w:t>
            </w:r>
          </w:p>
        </w:tc>
        <w:tc>
          <w:tcPr>
            <w:tcW w:w="3405" w:type="dxa"/>
            <w:shd w:val="clear" w:color="auto" w:fill="auto"/>
          </w:tcPr>
          <w:p w14:paraId="7829B86B" w14:textId="028C3BF5" w:rsidR="003034C0" w:rsidRPr="003034C0" w:rsidRDefault="003034C0" w:rsidP="003034C0">
            <w:pPr>
              <w:spacing w:after="0" w:line="240" w:lineRule="auto"/>
              <w:rPr>
                <w:rFonts w:ascii="Times New Roman" w:hAnsi="Times New Roman" w:cs="Times New Roman"/>
                <w:lang w:val="en-US"/>
              </w:rPr>
            </w:pPr>
            <w:r w:rsidRPr="003034C0">
              <w:rPr>
                <w:rFonts w:ascii="Times New Roman" w:hAnsi="Times New Roman" w:cs="Times New Roman"/>
                <w:lang w:val="en-US"/>
              </w:rPr>
              <w:t>онлайн (On-Line)</w:t>
            </w:r>
          </w:p>
        </w:tc>
        <w:tc>
          <w:tcPr>
            <w:tcW w:w="2698" w:type="dxa"/>
            <w:shd w:val="clear" w:color="auto" w:fill="auto"/>
            <w:noWrap/>
          </w:tcPr>
          <w:p w14:paraId="7394E365" w14:textId="77777777" w:rsidR="003034C0" w:rsidRPr="00865BB4" w:rsidRDefault="003034C0" w:rsidP="003034C0">
            <w:pPr>
              <w:spacing w:after="0" w:line="240" w:lineRule="auto"/>
              <w:rPr>
                <w:rFonts w:ascii="Times New Roman" w:hAnsi="Times New Roman" w:cs="Times New Roman"/>
              </w:rPr>
            </w:pPr>
            <w:r w:rsidRPr="00865BB4">
              <w:rPr>
                <w:rFonts w:ascii="Times New Roman" w:hAnsi="Times New Roman" w:cs="Times New Roman"/>
              </w:rPr>
              <w:t>Значение не изменяется</w:t>
            </w:r>
          </w:p>
        </w:tc>
        <w:tc>
          <w:tcPr>
            <w:tcW w:w="1021" w:type="dxa"/>
            <w:vMerge/>
          </w:tcPr>
          <w:p w14:paraId="31E483B7" w14:textId="77777777" w:rsidR="003034C0" w:rsidRPr="00865BB4" w:rsidRDefault="003034C0" w:rsidP="003034C0">
            <w:pPr>
              <w:spacing w:after="0" w:line="240" w:lineRule="auto"/>
              <w:rPr>
                <w:rFonts w:ascii="Times New Roman" w:hAnsi="Times New Roman" w:cs="Times New Roman"/>
              </w:rPr>
            </w:pPr>
          </w:p>
        </w:tc>
        <w:tc>
          <w:tcPr>
            <w:tcW w:w="1111" w:type="dxa"/>
            <w:vMerge/>
          </w:tcPr>
          <w:p w14:paraId="269DDE38" w14:textId="77777777" w:rsidR="003034C0" w:rsidRPr="00865BB4" w:rsidRDefault="003034C0" w:rsidP="003034C0">
            <w:pPr>
              <w:spacing w:after="0" w:line="240" w:lineRule="auto"/>
              <w:rPr>
                <w:rFonts w:ascii="Times New Roman" w:hAnsi="Times New Roman" w:cs="Times New Roman"/>
              </w:rPr>
            </w:pPr>
          </w:p>
        </w:tc>
      </w:tr>
      <w:tr w:rsidR="003034C0" w:rsidRPr="00865BB4" w14:paraId="76D1C247" w14:textId="77777777" w:rsidTr="00726B08">
        <w:trPr>
          <w:trHeight w:val="315"/>
        </w:trPr>
        <w:tc>
          <w:tcPr>
            <w:tcW w:w="421" w:type="dxa"/>
            <w:vMerge/>
          </w:tcPr>
          <w:p w14:paraId="19A7D2F2" w14:textId="77777777" w:rsidR="003034C0" w:rsidRPr="00865BB4" w:rsidRDefault="003034C0" w:rsidP="003034C0">
            <w:pPr>
              <w:spacing w:after="0" w:line="240" w:lineRule="auto"/>
              <w:rPr>
                <w:rFonts w:ascii="Times New Roman" w:hAnsi="Times New Roman" w:cs="Times New Roman"/>
              </w:rPr>
            </w:pPr>
          </w:p>
        </w:tc>
        <w:tc>
          <w:tcPr>
            <w:tcW w:w="1701" w:type="dxa"/>
            <w:vMerge/>
          </w:tcPr>
          <w:p w14:paraId="565460A2" w14:textId="77777777" w:rsidR="003034C0" w:rsidRPr="00865BB4" w:rsidRDefault="003034C0" w:rsidP="003034C0">
            <w:pPr>
              <w:spacing w:after="0" w:line="240" w:lineRule="auto"/>
              <w:rPr>
                <w:rFonts w:ascii="Times New Roman" w:hAnsi="Times New Roman" w:cs="Times New Roman"/>
              </w:rPr>
            </w:pPr>
          </w:p>
        </w:tc>
        <w:tc>
          <w:tcPr>
            <w:tcW w:w="1559" w:type="dxa"/>
            <w:vMerge/>
          </w:tcPr>
          <w:p w14:paraId="7E0C1511" w14:textId="77777777" w:rsidR="003034C0" w:rsidRPr="00865BB4" w:rsidRDefault="003034C0" w:rsidP="003034C0">
            <w:pPr>
              <w:spacing w:after="0" w:line="240" w:lineRule="auto"/>
              <w:rPr>
                <w:rFonts w:ascii="Times New Roman" w:hAnsi="Times New Roman" w:cs="Times New Roman"/>
              </w:rPr>
            </w:pPr>
          </w:p>
        </w:tc>
        <w:tc>
          <w:tcPr>
            <w:tcW w:w="3082" w:type="dxa"/>
            <w:shd w:val="clear" w:color="auto" w:fill="auto"/>
          </w:tcPr>
          <w:p w14:paraId="309134CC" w14:textId="70DFA0FE" w:rsidR="003034C0" w:rsidRPr="003034C0" w:rsidRDefault="003034C0" w:rsidP="003034C0">
            <w:pPr>
              <w:spacing w:after="0" w:line="240" w:lineRule="auto"/>
              <w:rPr>
                <w:rFonts w:ascii="Times New Roman" w:hAnsi="Times New Roman" w:cs="Times New Roman"/>
                <w:lang w:val="en-US"/>
              </w:rPr>
            </w:pPr>
            <w:r w:rsidRPr="003034C0">
              <w:rPr>
                <w:rFonts w:ascii="Times New Roman" w:hAnsi="Times New Roman" w:cs="Times New Roman"/>
                <w:lang w:val="en-US"/>
              </w:rPr>
              <w:t>Батарейный модуль</w:t>
            </w:r>
          </w:p>
        </w:tc>
        <w:tc>
          <w:tcPr>
            <w:tcW w:w="3405" w:type="dxa"/>
            <w:shd w:val="clear" w:color="auto" w:fill="auto"/>
          </w:tcPr>
          <w:p w14:paraId="4DA34742" w14:textId="016C6D3B" w:rsidR="003034C0" w:rsidRPr="003034C0" w:rsidRDefault="003034C0" w:rsidP="003034C0">
            <w:pPr>
              <w:spacing w:after="0" w:line="240" w:lineRule="auto"/>
              <w:rPr>
                <w:rFonts w:ascii="Times New Roman" w:hAnsi="Times New Roman" w:cs="Times New Roman"/>
                <w:lang w:val="en-US"/>
              </w:rPr>
            </w:pPr>
            <w:r w:rsidRPr="003034C0">
              <w:rPr>
                <w:rFonts w:ascii="Times New Roman" w:hAnsi="Times New Roman" w:cs="Times New Roman"/>
                <w:lang w:val="en-US"/>
              </w:rPr>
              <w:t>Наличие</w:t>
            </w:r>
          </w:p>
        </w:tc>
        <w:tc>
          <w:tcPr>
            <w:tcW w:w="2698" w:type="dxa"/>
            <w:shd w:val="clear" w:color="auto" w:fill="auto"/>
            <w:noWrap/>
          </w:tcPr>
          <w:p w14:paraId="0BF17DF4" w14:textId="77777777" w:rsidR="003034C0" w:rsidRPr="00865BB4" w:rsidRDefault="003034C0" w:rsidP="003034C0">
            <w:pPr>
              <w:spacing w:after="0" w:line="240" w:lineRule="auto"/>
              <w:rPr>
                <w:rFonts w:ascii="Times New Roman" w:hAnsi="Times New Roman" w:cs="Times New Roman"/>
              </w:rPr>
            </w:pPr>
            <w:r w:rsidRPr="00865BB4">
              <w:rPr>
                <w:rFonts w:ascii="Times New Roman" w:hAnsi="Times New Roman" w:cs="Times New Roman"/>
              </w:rPr>
              <w:t>Значение не изменяется</w:t>
            </w:r>
          </w:p>
        </w:tc>
        <w:tc>
          <w:tcPr>
            <w:tcW w:w="1021" w:type="dxa"/>
            <w:vMerge/>
          </w:tcPr>
          <w:p w14:paraId="4A79BE59" w14:textId="77777777" w:rsidR="003034C0" w:rsidRPr="00865BB4" w:rsidRDefault="003034C0" w:rsidP="003034C0">
            <w:pPr>
              <w:spacing w:after="0" w:line="240" w:lineRule="auto"/>
              <w:rPr>
                <w:rFonts w:ascii="Times New Roman" w:hAnsi="Times New Roman" w:cs="Times New Roman"/>
              </w:rPr>
            </w:pPr>
          </w:p>
        </w:tc>
        <w:tc>
          <w:tcPr>
            <w:tcW w:w="1111" w:type="dxa"/>
            <w:vMerge/>
          </w:tcPr>
          <w:p w14:paraId="3B884BD3" w14:textId="77777777" w:rsidR="003034C0" w:rsidRPr="00865BB4" w:rsidRDefault="003034C0" w:rsidP="003034C0">
            <w:pPr>
              <w:spacing w:after="0" w:line="240" w:lineRule="auto"/>
              <w:rPr>
                <w:rFonts w:ascii="Times New Roman" w:hAnsi="Times New Roman" w:cs="Times New Roman"/>
              </w:rPr>
            </w:pPr>
          </w:p>
        </w:tc>
      </w:tr>
      <w:tr w:rsidR="003034C0" w:rsidRPr="00865BB4" w14:paraId="746890B6" w14:textId="77777777" w:rsidTr="00726B08">
        <w:trPr>
          <w:trHeight w:val="315"/>
        </w:trPr>
        <w:tc>
          <w:tcPr>
            <w:tcW w:w="421" w:type="dxa"/>
            <w:vMerge/>
          </w:tcPr>
          <w:p w14:paraId="4D7750EF" w14:textId="77777777" w:rsidR="003034C0" w:rsidRPr="00865BB4" w:rsidRDefault="003034C0" w:rsidP="003034C0">
            <w:pPr>
              <w:spacing w:after="0" w:line="240" w:lineRule="auto"/>
              <w:rPr>
                <w:rFonts w:ascii="Times New Roman" w:hAnsi="Times New Roman" w:cs="Times New Roman"/>
              </w:rPr>
            </w:pPr>
          </w:p>
        </w:tc>
        <w:tc>
          <w:tcPr>
            <w:tcW w:w="1701" w:type="dxa"/>
            <w:vMerge/>
          </w:tcPr>
          <w:p w14:paraId="7568AF7F" w14:textId="77777777" w:rsidR="003034C0" w:rsidRPr="00865BB4" w:rsidRDefault="003034C0" w:rsidP="003034C0">
            <w:pPr>
              <w:spacing w:after="0" w:line="240" w:lineRule="auto"/>
              <w:rPr>
                <w:rFonts w:ascii="Times New Roman" w:hAnsi="Times New Roman" w:cs="Times New Roman"/>
              </w:rPr>
            </w:pPr>
          </w:p>
        </w:tc>
        <w:tc>
          <w:tcPr>
            <w:tcW w:w="1559" w:type="dxa"/>
            <w:vMerge/>
          </w:tcPr>
          <w:p w14:paraId="4C2190B3" w14:textId="77777777" w:rsidR="003034C0" w:rsidRPr="00865BB4" w:rsidRDefault="003034C0" w:rsidP="003034C0">
            <w:pPr>
              <w:spacing w:after="0" w:line="240" w:lineRule="auto"/>
              <w:rPr>
                <w:rFonts w:ascii="Times New Roman" w:hAnsi="Times New Roman" w:cs="Times New Roman"/>
              </w:rPr>
            </w:pPr>
          </w:p>
        </w:tc>
        <w:tc>
          <w:tcPr>
            <w:tcW w:w="3082" w:type="dxa"/>
            <w:shd w:val="clear" w:color="auto" w:fill="auto"/>
          </w:tcPr>
          <w:p w14:paraId="3EB8FCB8" w14:textId="70FDF932" w:rsidR="003034C0" w:rsidRPr="003034C0" w:rsidRDefault="003034C0" w:rsidP="003034C0">
            <w:pPr>
              <w:spacing w:after="0" w:line="240" w:lineRule="auto"/>
              <w:rPr>
                <w:rFonts w:ascii="Times New Roman" w:hAnsi="Times New Roman" w:cs="Times New Roman"/>
                <w:lang w:val="en-US"/>
              </w:rPr>
            </w:pPr>
            <w:r w:rsidRPr="003034C0">
              <w:rPr>
                <w:rFonts w:ascii="Times New Roman" w:hAnsi="Times New Roman" w:cs="Times New Roman"/>
                <w:lang w:val="en-US"/>
              </w:rPr>
              <w:t>Плата SNMP</w:t>
            </w:r>
          </w:p>
        </w:tc>
        <w:tc>
          <w:tcPr>
            <w:tcW w:w="3405" w:type="dxa"/>
            <w:shd w:val="clear" w:color="auto" w:fill="auto"/>
          </w:tcPr>
          <w:p w14:paraId="59C3E294" w14:textId="4B28813C" w:rsidR="003034C0" w:rsidRPr="003034C0" w:rsidRDefault="003034C0" w:rsidP="003034C0">
            <w:pPr>
              <w:spacing w:after="0" w:line="240" w:lineRule="auto"/>
              <w:rPr>
                <w:rFonts w:ascii="Times New Roman" w:hAnsi="Times New Roman" w:cs="Times New Roman"/>
                <w:lang w:val="en-US"/>
              </w:rPr>
            </w:pPr>
            <w:r w:rsidRPr="003034C0">
              <w:rPr>
                <w:rFonts w:ascii="Times New Roman" w:hAnsi="Times New Roman" w:cs="Times New Roman"/>
                <w:lang w:val="en-US"/>
              </w:rPr>
              <w:t>Наличие</w:t>
            </w:r>
          </w:p>
        </w:tc>
        <w:tc>
          <w:tcPr>
            <w:tcW w:w="2698" w:type="dxa"/>
            <w:shd w:val="clear" w:color="auto" w:fill="auto"/>
            <w:noWrap/>
          </w:tcPr>
          <w:p w14:paraId="4AD82966" w14:textId="77777777" w:rsidR="003034C0" w:rsidRPr="00865BB4" w:rsidRDefault="003034C0" w:rsidP="003034C0">
            <w:pPr>
              <w:spacing w:after="0" w:line="240" w:lineRule="auto"/>
              <w:rPr>
                <w:rFonts w:ascii="Times New Roman" w:hAnsi="Times New Roman" w:cs="Times New Roman"/>
              </w:rPr>
            </w:pPr>
            <w:r w:rsidRPr="00865BB4">
              <w:rPr>
                <w:rFonts w:ascii="Times New Roman" w:hAnsi="Times New Roman" w:cs="Times New Roman"/>
              </w:rPr>
              <w:t>Значение не изменяется</w:t>
            </w:r>
          </w:p>
        </w:tc>
        <w:tc>
          <w:tcPr>
            <w:tcW w:w="1021" w:type="dxa"/>
            <w:vMerge/>
          </w:tcPr>
          <w:p w14:paraId="61B8FB87" w14:textId="77777777" w:rsidR="003034C0" w:rsidRPr="00865BB4" w:rsidRDefault="003034C0" w:rsidP="003034C0">
            <w:pPr>
              <w:spacing w:after="0" w:line="240" w:lineRule="auto"/>
              <w:rPr>
                <w:rFonts w:ascii="Times New Roman" w:hAnsi="Times New Roman" w:cs="Times New Roman"/>
              </w:rPr>
            </w:pPr>
          </w:p>
        </w:tc>
        <w:tc>
          <w:tcPr>
            <w:tcW w:w="1111" w:type="dxa"/>
            <w:vMerge/>
          </w:tcPr>
          <w:p w14:paraId="10966335" w14:textId="77777777" w:rsidR="003034C0" w:rsidRPr="00865BB4" w:rsidRDefault="003034C0" w:rsidP="003034C0">
            <w:pPr>
              <w:spacing w:after="0" w:line="240" w:lineRule="auto"/>
              <w:rPr>
                <w:rFonts w:ascii="Times New Roman" w:hAnsi="Times New Roman" w:cs="Times New Roman"/>
              </w:rPr>
            </w:pPr>
          </w:p>
        </w:tc>
      </w:tr>
      <w:tr w:rsidR="003034C0" w:rsidRPr="00865BB4" w14:paraId="06982FD7" w14:textId="77777777" w:rsidTr="00726B08">
        <w:trPr>
          <w:trHeight w:val="315"/>
        </w:trPr>
        <w:tc>
          <w:tcPr>
            <w:tcW w:w="421" w:type="dxa"/>
            <w:vMerge/>
          </w:tcPr>
          <w:p w14:paraId="6A84999D" w14:textId="77777777" w:rsidR="003034C0" w:rsidRPr="00865BB4" w:rsidRDefault="003034C0" w:rsidP="003034C0">
            <w:pPr>
              <w:spacing w:after="0" w:line="240" w:lineRule="auto"/>
              <w:rPr>
                <w:rFonts w:ascii="Times New Roman" w:hAnsi="Times New Roman" w:cs="Times New Roman"/>
              </w:rPr>
            </w:pPr>
          </w:p>
        </w:tc>
        <w:tc>
          <w:tcPr>
            <w:tcW w:w="1701" w:type="dxa"/>
            <w:vMerge/>
          </w:tcPr>
          <w:p w14:paraId="7C0613D8" w14:textId="77777777" w:rsidR="003034C0" w:rsidRPr="00865BB4" w:rsidRDefault="003034C0" w:rsidP="003034C0">
            <w:pPr>
              <w:spacing w:after="0" w:line="240" w:lineRule="auto"/>
              <w:rPr>
                <w:rFonts w:ascii="Times New Roman" w:hAnsi="Times New Roman" w:cs="Times New Roman"/>
              </w:rPr>
            </w:pPr>
          </w:p>
        </w:tc>
        <w:tc>
          <w:tcPr>
            <w:tcW w:w="1559" w:type="dxa"/>
            <w:vMerge/>
          </w:tcPr>
          <w:p w14:paraId="10343052" w14:textId="77777777" w:rsidR="003034C0" w:rsidRPr="00865BB4" w:rsidRDefault="003034C0" w:rsidP="003034C0">
            <w:pPr>
              <w:spacing w:after="0" w:line="240" w:lineRule="auto"/>
              <w:rPr>
                <w:rFonts w:ascii="Times New Roman" w:hAnsi="Times New Roman" w:cs="Times New Roman"/>
              </w:rPr>
            </w:pPr>
          </w:p>
        </w:tc>
        <w:tc>
          <w:tcPr>
            <w:tcW w:w="3082" w:type="dxa"/>
            <w:shd w:val="clear" w:color="auto" w:fill="auto"/>
          </w:tcPr>
          <w:p w14:paraId="3D2E6E2A" w14:textId="7341FDEB" w:rsidR="003034C0" w:rsidRPr="003034C0" w:rsidRDefault="003034C0" w:rsidP="003034C0">
            <w:pPr>
              <w:spacing w:after="0" w:line="240" w:lineRule="auto"/>
              <w:rPr>
                <w:rFonts w:ascii="Times New Roman" w:hAnsi="Times New Roman" w:cs="Times New Roman"/>
                <w:lang w:val="en-US"/>
              </w:rPr>
            </w:pPr>
            <w:r w:rsidRPr="003034C0">
              <w:rPr>
                <w:rFonts w:ascii="Times New Roman" w:hAnsi="Times New Roman" w:cs="Times New Roman"/>
                <w:lang w:val="en-US"/>
              </w:rPr>
              <w:t>LCD экран</w:t>
            </w:r>
          </w:p>
        </w:tc>
        <w:tc>
          <w:tcPr>
            <w:tcW w:w="3405" w:type="dxa"/>
            <w:shd w:val="clear" w:color="auto" w:fill="auto"/>
          </w:tcPr>
          <w:p w14:paraId="394519D3" w14:textId="6EBD1BA8" w:rsidR="003034C0" w:rsidRPr="003034C0" w:rsidRDefault="003034C0" w:rsidP="003034C0">
            <w:pPr>
              <w:spacing w:after="0" w:line="240" w:lineRule="auto"/>
              <w:rPr>
                <w:rFonts w:ascii="Times New Roman" w:hAnsi="Times New Roman" w:cs="Times New Roman"/>
                <w:lang w:val="en-US"/>
              </w:rPr>
            </w:pPr>
            <w:r w:rsidRPr="003034C0">
              <w:rPr>
                <w:rFonts w:ascii="Times New Roman" w:hAnsi="Times New Roman" w:cs="Times New Roman"/>
                <w:lang w:val="en-US"/>
              </w:rPr>
              <w:t>Наличие</w:t>
            </w:r>
          </w:p>
        </w:tc>
        <w:tc>
          <w:tcPr>
            <w:tcW w:w="2698" w:type="dxa"/>
            <w:shd w:val="clear" w:color="auto" w:fill="auto"/>
            <w:noWrap/>
          </w:tcPr>
          <w:p w14:paraId="2AFC81F4" w14:textId="77777777" w:rsidR="003034C0" w:rsidRPr="00865BB4" w:rsidRDefault="003034C0" w:rsidP="003034C0">
            <w:pPr>
              <w:spacing w:after="0" w:line="240" w:lineRule="auto"/>
              <w:rPr>
                <w:rFonts w:ascii="Times New Roman" w:hAnsi="Times New Roman" w:cs="Times New Roman"/>
              </w:rPr>
            </w:pPr>
            <w:r w:rsidRPr="00865BB4">
              <w:rPr>
                <w:rFonts w:ascii="Times New Roman" w:hAnsi="Times New Roman" w:cs="Times New Roman"/>
              </w:rPr>
              <w:t>Значение не изменяется</w:t>
            </w:r>
          </w:p>
        </w:tc>
        <w:tc>
          <w:tcPr>
            <w:tcW w:w="1021" w:type="dxa"/>
            <w:vMerge/>
          </w:tcPr>
          <w:p w14:paraId="3412405D" w14:textId="77777777" w:rsidR="003034C0" w:rsidRPr="00865BB4" w:rsidRDefault="003034C0" w:rsidP="003034C0">
            <w:pPr>
              <w:spacing w:after="0" w:line="240" w:lineRule="auto"/>
              <w:rPr>
                <w:rFonts w:ascii="Times New Roman" w:hAnsi="Times New Roman" w:cs="Times New Roman"/>
              </w:rPr>
            </w:pPr>
          </w:p>
        </w:tc>
        <w:tc>
          <w:tcPr>
            <w:tcW w:w="1111" w:type="dxa"/>
            <w:vMerge/>
          </w:tcPr>
          <w:p w14:paraId="3B3BF7A4" w14:textId="77777777" w:rsidR="003034C0" w:rsidRPr="00865BB4" w:rsidRDefault="003034C0" w:rsidP="003034C0">
            <w:pPr>
              <w:spacing w:after="0" w:line="240" w:lineRule="auto"/>
              <w:rPr>
                <w:rFonts w:ascii="Times New Roman" w:hAnsi="Times New Roman" w:cs="Times New Roman"/>
              </w:rPr>
            </w:pPr>
          </w:p>
        </w:tc>
      </w:tr>
      <w:tr w:rsidR="003034C0" w:rsidRPr="00865BB4" w14:paraId="09845ABB" w14:textId="77777777" w:rsidTr="00726B08">
        <w:trPr>
          <w:trHeight w:val="315"/>
        </w:trPr>
        <w:tc>
          <w:tcPr>
            <w:tcW w:w="421" w:type="dxa"/>
            <w:vMerge/>
          </w:tcPr>
          <w:p w14:paraId="176FF5BE" w14:textId="77777777" w:rsidR="003034C0" w:rsidRPr="00865BB4" w:rsidRDefault="003034C0" w:rsidP="003034C0">
            <w:pPr>
              <w:spacing w:after="0" w:line="240" w:lineRule="auto"/>
              <w:rPr>
                <w:rFonts w:ascii="Times New Roman" w:hAnsi="Times New Roman" w:cs="Times New Roman"/>
              </w:rPr>
            </w:pPr>
          </w:p>
        </w:tc>
        <w:tc>
          <w:tcPr>
            <w:tcW w:w="1701" w:type="dxa"/>
            <w:vMerge/>
          </w:tcPr>
          <w:p w14:paraId="3D333B10" w14:textId="77777777" w:rsidR="003034C0" w:rsidRPr="00865BB4" w:rsidRDefault="003034C0" w:rsidP="003034C0">
            <w:pPr>
              <w:spacing w:after="0" w:line="240" w:lineRule="auto"/>
              <w:rPr>
                <w:rFonts w:ascii="Times New Roman" w:hAnsi="Times New Roman" w:cs="Times New Roman"/>
              </w:rPr>
            </w:pPr>
          </w:p>
        </w:tc>
        <w:tc>
          <w:tcPr>
            <w:tcW w:w="1559" w:type="dxa"/>
            <w:vMerge/>
          </w:tcPr>
          <w:p w14:paraId="716DA1C3" w14:textId="77777777" w:rsidR="003034C0" w:rsidRPr="00865BB4" w:rsidRDefault="003034C0" w:rsidP="003034C0">
            <w:pPr>
              <w:spacing w:after="0" w:line="240" w:lineRule="auto"/>
              <w:rPr>
                <w:rFonts w:ascii="Times New Roman" w:hAnsi="Times New Roman" w:cs="Times New Roman"/>
              </w:rPr>
            </w:pPr>
          </w:p>
        </w:tc>
        <w:tc>
          <w:tcPr>
            <w:tcW w:w="3082" w:type="dxa"/>
            <w:shd w:val="clear" w:color="auto" w:fill="auto"/>
          </w:tcPr>
          <w:p w14:paraId="15E3A496" w14:textId="495BA433" w:rsidR="003034C0" w:rsidRPr="003034C0" w:rsidRDefault="003034C0" w:rsidP="003034C0">
            <w:pPr>
              <w:spacing w:after="0" w:line="240" w:lineRule="auto"/>
              <w:rPr>
                <w:rFonts w:ascii="Times New Roman" w:hAnsi="Times New Roman" w:cs="Times New Roman"/>
                <w:lang w:val="en-US"/>
              </w:rPr>
            </w:pPr>
            <w:r w:rsidRPr="003034C0">
              <w:rPr>
                <w:rFonts w:ascii="Times New Roman" w:hAnsi="Times New Roman" w:cs="Times New Roman"/>
                <w:lang w:val="en-US"/>
              </w:rPr>
              <w:t>Порт USB</w:t>
            </w:r>
          </w:p>
        </w:tc>
        <w:tc>
          <w:tcPr>
            <w:tcW w:w="3405" w:type="dxa"/>
            <w:shd w:val="clear" w:color="auto" w:fill="auto"/>
          </w:tcPr>
          <w:p w14:paraId="592DD3F3" w14:textId="67DADDE3" w:rsidR="003034C0" w:rsidRPr="003034C0" w:rsidRDefault="003034C0" w:rsidP="003034C0">
            <w:pPr>
              <w:spacing w:after="0" w:line="240" w:lineRule="auto"/>
              <w:rPr>
                <w:rFonts w:ascii="Times New Roman" w:hAnsi="Times New Roman" w:cs="Times New Roman"/>
                <w:lang w:val="en-US"/>
              </w:rPr>
            </w:pPr>
            <w:r w:rsidRPr="003034C0">
              <w:rPr>
                <w:rFonts w:ascii="Times New Roman" w:hAnsi="Times New Roman" w:cs="Times New Roman"/>
                <w:lang w:val="en-US"/>
              </w:rPr>
              <w:t>Наличие</w:t>
            </w:r>
          </w:p>
        </w:tc>
        <w:tc>
          <w:tcPr>
            <w:tcW w:w="2698" w:type="dxa"/>
            <w:shd w:val="clear" w:color="auto" w:fill="auto"/>
            <w:noWrap/>
          </w:tcPr>
          <w:p w14:paraId="4E28F9BA" w14:textId="77777777" w:rsidR="003034C0" w:rsidRPr="00865BB4" w:rsidRDefault="003034C0" w:rsidP="003034C0">
            <w:pPr>
              <w:spacing w:after="0" w:line="240" w:lineRule="auto"/>
              <w:rPr>
                <w:rFonts w:ascii="Times New Roman" w:hAnsi="Times New Roman" w:cs="Times New Roman"/>
              </w:rPr>
            </w:pPr>
            <w:r w:rsidRPr="00865BB4">
              <w:rPr>
                <w:rFonts w:ascii="Times New Roman" w:hAnsi="Times New Roman" w:cs="Times New Roman"/>
              </w:rPr>
              <w:t>Значение не изменяется</w:t>
            </w:r>
          </w:p>
        </w:tc>
        <w:tc>
          <w:tcPr>
            <w:tcW w:w="1021" w:type="dxa"/>
            <w:vMerge/>
          </w:tcPr>
          <w:p w14:paraId="1501365B" w14:textId="77777777" w:rsidR="003034C0" w:rsidRPr="00865BB4" w:rsidRDefault="003034C0" w:rsidP="003034C0">
            <w:pPr>
              <w:spacing w:after="0" w:line="240" w:lineRule="auto"/>
              <w:rPr>
                <w:rFonts w:ascii="Times New Roman" w:hAnsi="Times New Roman" w:cs="Times New Roman"/>
              </w:rPr>
            </w:pPr>
          </w:p>
        </w:tc>
        <w:tc>
          <w:tcPr>
            <w:tcW w:w="1111" w:type="dxa"/>
            <w:vMerge/>
          </w:tcPr>
          <w:p w14:paraId="6A8EF61B" w14:textId="77777777" w:rsidR="003034C0" w:rsidRPr="00865BB4" w:rsidRDefault="003034C0" w:rsidP="003034C0">
            <w:pPr>
              <w:spacing w:after="0" w:line="240" w:lineRule="auto"/>
              <w:rPr>
                <w:rFonts w:ascii="Times New Roman" w:hAnsi="Times New Roman" w:cs="Times New Roman"/>
              </w:rPr>
            </w:pPr>
          </w:p>
        </w:tc>
      </w:tr>
      <w:tr w:rsidR="003034C0" w:rsidRPr="00865BB4" w14:paraId="52636AB1" w14:textId="77777777" w:rsidTr="00726B08">
        <w:trPr>
          <w:trHeight w:val="315"/>
        </w:trPr>
        <w:tc>
          <w:tcPr>
            <w:tcW w:w="421" w:type="dxa"/>
            <w:vMerge/>
          </w:tcPr>
          <w:p w14:paraId="0ED4A2EB" w14:textId="77777777" w:rsidR="003034C0" w:rsidRPr="00865BB4" w:rsidRDefault="003034C0" w:rsidP="003034C0">
            <w:pPr>
              <w:spacing w:after="0" w:line="240" w:lineRule="auto"/>
              <w:rPr>
                <w:rFonts w:ascii="Times New Roman" w:hAnsi="Times New Roman" w:cs="Times New Roman"/>
              </w:rPr>
            </w:pPr>
          </w:p>
        </w:tc>
        <w:tc>
          <w:tcPr>
            <w:tcW w:w="1701" w:type="dxa"/>
            <w:vMerge/>
          </w:tcPr>
          <w:p w14:paraId="0E7AC154" w14:textId="77777777" w:rsidR="003034C0" w:rsidRPr="00865BB4" w:rsidRDefault="003034C0" w:rsidP="003034C0">
            <w:pPr>
              <w:spacing w:after="0" w:line="240" w:lineRule="auto"/>
              <w:rPr>
                <w:rFonts w:ascii="Times New Roman" w:hAnsi="Times New Roman" w:cs="Times New Roman"/>
              </w:rPr>
            </w:pPr>
          </w:p>
        </w:tc>
        <w:tc>
          <w:tcPr>
            <w:tcW w:w="1559" w:type="dxa"/>
            <w:vMerge/>
          </w:tcPr>
          <w:p w14:paraId="16577096" w14:textId="77777777" w:rsidR="003034C0" w:rsidRPr="00865BB4" w:rsidRDefault="003034C0" w:rsidP="003034C0">
            <w:pPr>
              <w:spacing w:after="0" w:line="240" w:lineRule="auto"/>
              <w:rPr>
                <w:rFonts w:ascii="Times New Roman" w:hAnsi="Times New Roman" w:cs="Times New Roman"/>
              </w:rPr>
            </w:pPr>
          </w:p>
        </w:tc>
        <w:tc>
          <w:tcPr>
            <w:tcW w:w="3082" w:type="dxa"/>
            <w:shd w:val="clear" w:color="auto" w:fill="auto"/>
          </w:tcPr>
          <w:p w14:paraId="3386DF65" w14:textId="0BBD7578" w:rsidR="003034C0" w:rsidRPr="003034C0" w:rsidRDefault="003034C0" w:rsidP="003034C0">
            <w:pPr>
              <w:spacing w:after="0" w:line="240" w:lineRule="auto"/>
              <w:rPr>
                <w:rFonts w:ascii="Times New Roman" w:hAnsi="Times New Roman" w:cs="Times New Roman"/>
                <w:lang w:val="en-US"/>
              </w:rPr>
            </w:pPr>
            <w:proofErr w:type="spellStart"/>
            <w:r w:rsidRPr="003034C0">
              <w:rPr>
                <w:rFonts w:ascii="Times New Roman" w:hAnsi="Times New Roman" w:cs="Times New Roman"/>
                <w:lang w:val="en-US"/>
              </w:rPr>
              <w:t>Aункция</w:t>
            </w:r>
            <w:proofErr w:type="spellEnd"/>
            <w:r w:rsidRPr="003034C0">
              <w:rPr>
                <w:rFonts w:ascii="Times New Roman" w:hAnsi="Times New Roman" w:cs="Times New Roman"/>
                <w:lang w:val="en-US"/>
              </w:rPr>
              <w:t xml:space="preserve"> </w:t>
            </w:r>
            <w:proofErr w:type="spellStart"/>
            <w:r w:rsidRPr="003034C0">
              <w:rPr>
                <w:rFonts w:ascii="Times New Roman" w:hAnsi="Times New Roman" w:cs="Times New Roman"/>
                <w:lang w:val="en-US"/>
              </w:rPr>
              <w:t>аварийного</w:t>
            </w:r>
            <w:proofErr w:type="spellEnd"/>
            <w:r w:rsidRPr="003034C0">
              <w:rPr>
                <w:rFonts w:ascii="Times New Roman" w:hAnsi="Times New Roman" w:cs="Times New Roman"/>
                <w:lang w:val="en-US"/>
              </w:rPr>
              <w:t xml:space="preserve"> </w:t>
            </w:r>
            <w:proofErr w:type="spellStart"/>
            <w:r w:rsidRPr="003034C0">
              <w:rPr>
                <w:rFonts w:ascii="Times New Roman" w:hAnsi="Times New Roman" w:cs="Times New Roman"/>
                <w:lang w:val="en-US"/>
              </w:rPr>
              <w:t>выключения</w:t>
            </w:r>
            <w:proofErr w:type="spellEnd"/>
            <w:r w:rsidRPr="003034C0">
              <w:rPr>
                <w:rFonts w:ascii="Times New Roman" w:hAnsi="Times New Roman" w:cs="Times New Roman"/>
                <w:lang w:val="en-US"/>
              </w:rPr>
              <w:t xml:space="preserve"> </w:t>
            </w:r>
            <w:proofErr w:type="spellStart"/>
            <w:r w:rsidRPr="003034C0">
              <w:rPr>
                <w:rFonts w:ascii="Times New Roman" w:hAnsi="Times New Roman" w:cs="Times New Roman"/>
                <w:lang w:val="en-US"/>
              </w:rPr>
              <w:t>питания</w:t>
            </w:r>
            <w:proofErr w:type="spellEnd"/>
          </w:p>
        </w:tc>
        <w:tc>
          <w:tcPr>
            <w:tcW w:w="3405" w:type="dxa"/>
            <w:shd w:val="clear" w:color="auto" w:fill="auto"/>
          </w:tcPr>
          <w:p w14:paraId="5834E24F" w14:textId="54415189" w:rsidR="003034C0" w:rsidRPr="003034C0" w:rsidRDefault="003034C0" w:rsidP="003034C0">
            <w:pPr>
              <w:spacing w:after="0" w:line="240" w:lineRule="auto"/>
              <w:rPr>
                <w:rFonts w:ascii="Times New Roman" w:hAnsi="Times New Roman" w:cs="Times New Roman"/>
                <w:lang w:val="en-US"/>
              </w:rPr>
            </w:pPr>
            <w:r w:rsidRPr="003034C0">
              <w:rPr>
                <w:rFonts w:ascii="Times New Roman" w:hAnsi="Times New Roman" w:cs="Times New Roman"/>
                <w:lang w:val="en-US"/>
              </w:rPr>
              <w:t>Наличие</w:t>
            </w:r>
          </w:p>
        </w:tc>
        <w:tc>
          <w:tcPr>
            <w:tcW w:w="2698" w:type="dxa"/>
            <w:shd w:val="clear" w:color="auto" w:fill="auto"/>
            <w:noWrap/>
          </w:tcPr>
          <w:p w14:paraId="7FDAC883" w14:textId="3C1A5209" w:rsidR="003034C0" w:rsidRPr="00865BB4" w:rsidRDefault="003034C0" w:rsidP="003034C0">
            <w:pPr>
              <w:spacing w:after="0" w:line="240" w:lineRule="auto"/>
              <w:rPr>
                <w:rFonts w:ascii="Times New Roman" w:hAnsi="Times New Roman" w:cs="Times New Roman"/>
              </w:rPr>
            </w:pPr>
            <w:r w:rsidRPr="00865BB4">
              <w:rPr>
                <w:rFonts w:ascii="Times New Roman" w:hAnsi="Times New Roman" w:cs="Times New Roman"/>
              </w:rPr>
              <w:t>Значение не изменяется</w:t>
            </w:r>
          </w:p>
        </w:tc>
        <w:tc>
          <w:tcPr>
            <w:tcW w:w="1021" w:type="dxa"/>
            <w:vMerge/>
          </w:tcPr>
          <w:p w14:paraId="074B454D" w14:textId="77777777" w:rsidR="003034C0" w:rsidRPr="00865BB4" w:rsidRDefault="003034C0" w:rsidP="003034C0">
            <w:pPr>
              <w:spacing w:after="0" w:line="240" w:lineRule="auto"/>
              <w:rPr>
                <w:rFonts w:ascii="Times New Roman" w:hAnsi="Times New Roman" w:cs="Times New Roman"/>
              </w:rPr>
            </w:pPr>
          </w:p>
        </w:tc>
        <w:tc>
          <w:tcPr>
            <w:tcW w:w="1111" w:type="dxa"/>
            <w:vMerge/>
          </w:tcPr>
          <w:p w14:paraId="6DAE4A40" w14:textId="77777777" w:rsidR="003034C0" w:rsidRPr="00865BB4" w:rsidRDefault="003034C0" w:rsidP="003034C0">
            <w:pPr>
              <w:spacing w:after="0" w:line="240" w:lineRule="auto"/>
              <w:rPr>
                <w:rFonts w:ascii="Times New Roman" w:hAnsi="Times New Roman" w:cs="Times New Roman"/>
              </w:rPr>
            </w:pPr>
          </w:p>
        </w:tc>
      </w:tr>
    </w:tbl>
    <w:p w14:paraId="35996125" w14:textId="77777777" w:rsidR="000A2C6D" w:rsidRPr="00865BB4" w:rsidRDefault="000A2C6D" w:rsidP="00865BB4">
      <w:pPr>
        <w:tabs>
          <w:tab w:val="left" w:pos="6480"/>
        </w:tabs>
        <w:spacing w:line="240" w:lineRule="auto"/>
        <w:jc w:val="both"/>
        <w:rPr>
          <w:rFonts w:ascii="Times New Roman" w:hAnsi="Times New Roman" w:cs="Times New Roman"/>
        </w:rPr>
      </w:pPr>
    </w:p>
    <w:p w14:paraId="58309E88" w14:textId="77777777" w:rsidR="000A2C6D" w:rsidRPr="00865BB4" w:rsidRDefault="00DD64E3" w:rsidP="00865BB4">
      <w:pPr>
        <w:pStyle w:val="headertext"/>
        <w:shd w:val="clear" w:color="auto" w:fill="FFFFFF"/>
        <w:spacing w:before="0" w:beforeAutospacing="0" w:after="0" w:afterAutospacing="0"/>
        <w:jc w:val="both"/>
        <w:rPr>
          <w:rFonts w:eastAsia="Calibri"/>
          <w:sz w:val="22"/>
          <w:szCs w:val="22"/>
          <w:shd w:val="clear" w:color="auto" w:fill="FFFFFF"/>
        </w:rPr>
      </w:pPr>
      <w:r w:rsidRPr="00865BB4">
        <w:rPr>
          <w:sz w:val="22"/>
          <w:szCs w:val="22"/>
        </w:rPr>
        <w:t xml:space="preserve">3.   </w:t>
      </w:r>
      <w:r w:rsidRPr="00865BB4">
        <w:rPr>
          <w:rFonts w:eastAsia="Calibri"/>
          <w:sz w:val="22"/>
          <w:szCs w:val="22"/>
        </w:rPr>
        <w:t>Поставляемый товар должен</w:t>
      </w:r>
      <w:r w:rsidRPr="00865BB4">
        <w:rPr>
          <w:rFonts w:eastAsia="Calibri"/>
          <w:sz w:val="22"/>
          <w:szCs w:val="22"/>
          <w:shd w:val="clear" w:color="auto" w:fill="FFFFFF"/>
        </w:rPr>
        <w:t xml:space="preserve">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14:paraId="5C3EBC4B" w14:textId="77777777" w:rsidR="000A2C6D" w:rsidRPr="00865BB4" w:rsidRDefault="00DD64E3" w:rsidP="00865BB4">
      <w:pPr>
        <w:spacing w:after="0" w:line="240" w:lineRule="auto"/>
        <w:jc w:val="both"/>
        <w:rPr>
          <w:rFonts w:ascii="Times New Roman" w:eastAsia="Times New Roman" w:hAnsi="Times New Roman" w:cs="Times New Roman"/>
        </w:rPr>
      </w:pPr>
      <w:r w:rsidRPr="00865BB4">
        <w:rPr>
          <w:rFonts w:ascii="Times New Roman" w:hAnsi="Times New Roman" w:cs="Times New Roman"/>
        </w:rPr>
        <w:t xml:space="preserve">4.  </w:t>
      </w:r>
      <w:r w:rsidRPr="00865BB4">
        <w:rPr>
          <w:rFonts w:ascii="Times New Roman" w:eastAsia="Times New Roman" w:hAnsi="Times New Roman" w:cs="Times New Roman"/>
        </w:rPr>
        <w:t xml:space="preserve">Товар должен подтверждаться и сопровождаться сертификатами соответствия и/или декларациями о соответствии (если товар подлежит сертификации) и иными необходимыми документами о качестве в соответствии с действующим законодательством. </w:t>
      </w:r>
    </w:p>
    <w:p w14:paraId="6DCA70DF" w14:textId="77777777" w:rsidR="000A2C6D" w:rsidRPr="00865BB4" w:rsidRDefault="00DD64E3" w:rsidP="00865BB4">
      <w:pPr>
        <w:spacing w:after="0" w:line="240" w:lineRule="auto"/>
        <w:jc w:val="both"/>
        <w:rPr>
          <w:rFonts w:ascii="Times New Roman" w:eastAsiaTheme="minorEastAsia" w:hAnsi="Times New Roman" w:cs="Times New Roman"/>
          <w:lang w:eastAsia="ru-RU"/>
        </w:rPr>
      </w:pPr>
      <w:r w:rsidRPr="00865BB4">
        <w:rPr>
          <w:rFonts w:ascii="Times New Roman" w:eastAsiaTheme="minorEastAsia" w:hAnsi="Times New Roman" w:cs="Times New Roman"/>
          <w:lang w:eastAsia="ru-RU"/>
        </w:rPr>
        <w:t>Качество товара должно соответствовать требованиям:</w:t>
      </w:r>
    </w:p>
    <w:p w14:paraId="0A58FCDF" w14:textId="77777777" w:rsidR="000A2C6D" w:rsidRPr="00865BB4" w:rsidRDefault="00DD64E3" w:rsidP="00865BB4">
      <w:pPr>
        <w:spacing w:after="0" w:line="240" w:lineRule="auto"/>
        <w:jc w:val="both"/>
        <w:rPr>
          <w:rFonts w:ascii="Times New Roman" w:eastAsia="Times New Roman" w:hAnsi="Times New Roman" w:cs="Times New Roman"/>
        </w:rPr>
      </w:pPr>
      <w:r w:rsidRPr="00865BB4">
        <w:rPr>
          <w:rFonts w:ascii="Times New Roman" w:eastAsiaTheme="minorEastAsia" w:hAnsi="Times New Roman" w:cs="Times New Roman"/>
          <w:lang w:eastAsia="ru-RU"/>
        </w:rPr>
        <w:t xml:space="preserve">- </w:t>
      </w:r>
      <w:r w:rsidRPr="00865BB4">
        <w:rPr>
          <w:rFonts w:ascii="Times New Roman" w:eastAsia="Times New Roman" w:hAnsi="Times New Roman" w:cs="Times New Roman"/>
        </w:rPr>
        <w:t>Федерального закона от 27.12.2002 № 184-ФЗ «О техническом регулировании;</w:t>
      </w:r>
    </w:p>
    <w:p w14:paraId="12E9B32F" w14:textId="77777777" w:rsidR="000A2C6D" w:rsidRPr="00865BB4" w:rsidRDefault="00DD64E3" w:rsidP="00865BB4">
      <w:pPr>
        <w:spacing w:after="0" w:line="240" w:lineRule="auto"/>
        <w:jc w:val="both"/>
        <w:rPr>
          <w:rFonts w:ascii="Times New Roman" w:eastAsiaTheme="minorEastAsia" w:hAnsi="Times New Roman" w:cs="Times New Roman"/>
          <w:lang w:eastAsia="ru-RU"/>
        </w:rPr>
      </w:pPr>
      <w:r w:rsidRPr="00865BB4">
        <w:rPr>
          <w:rFonts w:ascii="Times New Roman" w:eastAsia="Times New Roman" w:hAnsi="Times New Roman" w:cs="Times New Roman"/>
        </w:rPr>
        <w:t>- Федерального закона от 10.01.2002 № 7-ФЗ «Об охране окружающей среды»;</w:t>
      </w:r>
    </w:p>
    <w:p w14:paraId="2A8BC015" w14:textId="77777777" w:rsidR="000A2C6D" w:rsidRPr="00865BB4" w:rsidRDefault="00DD64E3" w:rsidP="00865BB4">
      <w:pPr>
        <w:tabs>
          <w:tab w:val="left" w:pos="720"/>
        </w:tabs>
        <w:spacing w:after="0" w:line="240" w:lineRule="auto"/>
        <w:jc w:val="both"/>
        <w:rPr>
          <w:rFonts w:ascii="Times New Roman" w:eastAsia="Times New Roman" w:hAnsi="Times New Roman" w:cs="Times New Roman"/>
        </w:rPr>
      </w:pPr>
      <w:r w:rsidRPr="00865BB4">
        <w:rPr>
          <w:rFonts w:ascii="Times New Roman" w:eastAsia="Times New Roman" w:hAnsi="Times New Roman" w:cs="Times New Roman"/>
        </w:rPr>
        <w:t xml:space="preserve">- Федерального закона от 30.03.1999 № 52-ФЗ «О санитарно-эпидемиологическом благополучии населения» </w:t>
      </w:r>
    </w:p>
    <w:p w14:paraId="4E54AD56" w14:textId="77777777" w:rsidR="000A2C6D" w:rsidRPr="00865BB4" w:rsidRDefault="00DD64E3" w:rsidP="00865BB4">
      <w:pPr>
        <w:tabs>
          <w:tab w:val="left" w:pos="720"/>
        </w:tabs>
        <w:spacing w:after="0" w:line="240" w:lineRule="auto"/>
        <w:jc w:val="both"/>
        <w:rPr>
          <w:rFonts w:ascii="Times New Roman" w:eastAsia="Times New Roman" w:hAnsi="Times New Roman" w:cs="Times New Roman"/>
        </w:rPr>
      </w:pPr>
      <w:r w:rsidRPr="00865BB4">
        <w:rPr>
          <w:rFonts w:ascii="Times New Roman" w:eastAsia="Times New Roman" w:hAnsi="Times New Roman" w:cs="Times New Roman"/>
        </w:rPr>
        <w:t xml:space="preserve">5. </w:t>
      </w:r>
      <w:r w:rsidRPr="00865BB4">
        <w:rPr>
          <w:rFonts w:ascii="Times New Roman" w:hAnsi="Times New Roman" w:cs="Times New Roman"/>
        </w:rPr>
        <w:t xml:space="preserve">Товар должен быть упакован в соответствии с требованиями законодательства Российской Федерации для данного вида товара. При поставке тара и упаковка не должны иметь признаков повреждения, нарушения целостности. Упаковка должна обеспечивать сохранность качества и безопасность товара при перевозке. </w:t>
      </w:r>
    </w:p>
    <w:p w14:paraId="218A8F91" w14:textId="77777777" w:rsidR="000A2C6D" w:rsidRPr="00865BB4" w:rsidRDefault="000A2C6D" w:rsidP="00865BB4">
      <w:pPr>
        <w:spacing w:after="0" w:line="240" w:lineRule="auto"/>
        <w:jc w:val="both"/>
        <w:rPr>
          <w:rFonts w:ascii="Times New Roman" w:hAnsi="Times New Roman" w:cs="Times New Roman"/>
        </w:rPr>
      </w:pPr>
    </w:p>
    <w:p w14:paraId="5BB2608D" w14:textId="77777777" w:rsidR="000A2C6D" w:rsidRPr="00865BB4" w:rsidRDefault="000A2C6D" w:rsidP="00865BB4">
      <w:pPr>
        <w:spacing w:after="0" w:line="240" w:lineRule="auto"/>
        <w:jc w:val="center"/>
        <w:rPr>
          <w:rFonts w:ascii="Times New Roman" w:eastAsia="Times New Roman" w:hAnsi="Times New Roman" w:cs="Times New Roman"/>
          <w:b/>
          <w:lang w:eastAsia="ru-RU"/>
        </w:rPr>
      </w:pPr>
    </w:p>
    <w:p w14:paraId="652EE7DF" w14:textId="77777777" w:rsidR="000A2C6D" w:rsidRPr="00865BB4" w:rsidRDefault="000A2C6D" w:rsidP="00865BB4">
      <w:pPr>
        <w:spacing w:after="0" w:line="240" w:lineRule="auto"/>
        <w:jc w:val="center"/>
        <w:rPr>
          <w:rFonts w:ascii="Times New Roman" w:eastAsia="Times New Roman" w:hAnsi="Times New Roman" w:cs="Times New Roman"/>
          <w:b/>
          <w:lang w:eastAsia="ru-RU"/>
        </w:rPr>
      </w:pPr>
    </w:p>
    <w:p w14:paraId="5382505E" w14:textId="77777777" w:rsidR="000A2C6D" w:rsidRPr="00865BB4" w:rsidRDefault="000A2C6D" w:rsidP="00865BB4">
      <w:pPr>
        <w:spacing w:after="0" w:line="240" w:lineRule="auto"/>
        <w:jc w:val="center"/>
        <w:rPr>
          <w:rFonts w:ascii="Times New Roman" w:eastAsia="Times New Roman" w:hAnsi="Times New Roman" w:cs="Times New Roman"/>
          <w:b/>
          <w:lang w:eastAsia="ru-RU"/>
        </w:rPr>
        <w:sectPr w:rsidR="000A2C6D" w:rsidRPr="00865BB4">
          <w:pgSz w:w="16838" w:h="11906" w:orient="landscape"/>
          <w:pgMar w:top="567" w:right="1134" w:bottom="1701" w:left="1134" w:header="709" w:footer="709" w:gutter="0"/>
          <w:cols w:space="708"/>
          <w:docGrid w:linePitch="360"/>
        </w:sectPr>
      </w:pPr>
    </w:p>
    <w:p w14:paraId="495217BD" w14:textId="77777777" w:rsidR="000A2C6D" w:rsidRPr="00865BB4" w:rsidRDefault="00DD64E3" w:rsidP="00865BB4">
      <w:pPr>
        <w:spacing w:after="0" w:line="240" w:lineRule="auto"/>
        <w:jc w:val="center"/>
        <w:rPr>
          <w:rFonts w:ascii="Times New Roman" w:eastAsia="Times New Roman" w:hAnsi="Times New Roman" w:cs="Times New Roman"/>
          <w:b/>
          <w:lang w:eastAsia="ru-RU"/>
        </w:rPr>
      </w:pPr>
      <w:r w:rsidRPr="00865BB4">
        <w:rPr>
          <w:rFonts w:ascii="Times New Roman" w:eastAsia="Times New Roman" w:hAnsi="Times New Roman" w:cs="Times New Roman"/>
          <w:b/>
          <w:lang w:eastAsia="ru-RU"/>
        </w:rPr>
        <w:lastRenderedPageBreak/>
        <w:t>РАЗДЕЛ 3</w:t>
      </w:r>
    </w:p>
    <w:p w14:paraId="6D659595" w14:textId="77777777" w:rsidR="000A2C6D" w:rsidRPr="00865BB4" w:rsidRDefault="000A2C6D" w:rsidP="00865BB4">
      <w:pPr>
        <w:spacing w:after="0" w:line="240" w:lineRule="auto"/>
        <w:jc w:val="center"/>
        <w:rPr>
          <w:rFonts w:ascii="Times New Roman" w:eastAsia="Times New Roman" w:hAnsi="Times New Roman" w:cs="Times New Roman"/>
          <w:b/>
          <w:lang w:eastAsia="ru-RU"/>
        </w:rPr>
      </w:pPr>
    </w:p>
    <w:p w14:paraId="6D2872DB" w14:textId="77777777" w:rsidR="000A2C6D" w:rsidRPr="00865BB4" w:rsidRDefault="00DD64E3" w:rsidP="00865BB4">
      <w:pPr>
        <w:widowControl w:val="0"/>
        <w:spacing w:after="0" w:line="240" w:lineRule="auto"/>
        <w:jc w:val="center"/>
        <w:rPr>
          <w:rFonts w:ascii="Times New Roman" w:eastAsia="AR PL SungtiL GB" w:hAnsi="Times New Roman" w:cs="Times New Roman"/>
          <w:b/>
          <w:caps/>
          <w:lang w:eastAsia="zh-CN" w:bidi="hi-IN"/>
        </w:rPr>
      </w:pPr>
      <w:r w:rsidRPr="00865BB4">
        <w:rPr>
          <w:rFonts w:ascii="Times New Roman" w:eastAsia="AR PL SungtiL GB" w:hAnsi="Times New Roman" w:cs="Times New Roman"/>
          <w:b/>
          <w:caps/>
          <w:lang w:eastAsia="zh-CN" w:bidi="hi-IN"/>
        </w:rPr>
        <w:t>Требования к участникам закупки</w:t>
      </w:r>
    </w:p>
    <w:p w14:paraId="43CB33F8" w14:textId="77777777" w:rsidR="000A2C6D" w:rsidRPr="00865BB4" w:rsidRDefault="000A2C6D" w:rsidP="00865BB4">
      <w:pPr>
        <w:widowControl w:val="0"/>
        <w:spacing w:after="0" w:line="240" w:lineRule="auto"/>
        <w:jc w:val="center"/>
        <w:rPr>
          <w:rFonts w:ascii="Times New Roman" w:eastAsia="AR PL SungtiL GB" w:hAnsi="Times New Roman" w:cs="Times New Roman"/>
          <w:b/>
          <w:caps/>
          <w:lang w:eastAsia="zh-CN" w:bidi="hi-IN"/>
        </w:rPr>
      </w:pPr>
    </w:p>
    <w:p w14:paraId="65958709" w14:textId="77777777" w:rsidR="000A2C6D" w:rsidRPr="00865BB4" w:rsidRDefault="00DD64E3" w:rsidP="00865BB4">
      <w:pPr>
        <w:pStyle w:val="PreformattedText"/>
        <w:ind w:firstLine="709"/>
        <w:jc w:val="both"/>
        <w:rPr>
          <w:rFonts w:ascii="Times New Roman" w:hAnsi="Times New Roman" w:cs="Times New Roman"/>
          <w:color w:val="000000" w:themeColor="text1"/>
          <w:sz w:val="22"/>
          <w:szCs w:val="22"/>
          <w:lang w:val="ru-RU"/>
        </w:rPr>
      </w:pPr>
      <w:r w:rsidRPr="00865BB4">
        <w:rPr>
          <w:rFonts w:ascii="Times New Roman" w:hAnsi="Times New Roman" w:cs="Times New Roman"/>
          <w:color w:val="000000" w:themeColor="text1"/>
          <w:sz w:val="22"/>
          <w:szCs w:val="22"/>
          <w:lang w:val="ru-RU"/>
        </w:rPr>
        <w:t>При осуществлении закупки Заказчик устанавливает следующие обязательные требования к участникам процедур закупок:</w:t>
      </w:r>
    </w:p>
    <w:p w14:paraId="346A4B39" w14:textId="77777777" w:rsidR="000A2C6D" w:rsidRPr="00865BB4" w:rsidRDefault="000A2C6D" w:rsidP="00865BB4">
      <w:pPr>
        <w:spacing w:after="0" w:line="240" w:lineRule="auto"/>
        <w:jc w:val="both"/>
        <w:rPr>
          <w:rFonts w:ascii="Times New Roman" w:eastAsia="Times New Roman" w:hAnsi="Times New Roman" w:cs="Times New Roman"/>
          <w:color w:val="000000" w:themeColor="text1"/>
          <w:lang w:eastAsia="ru-RU"/>
        </w:rPr>
      </w:pPr>
    </w:p>
    <w:p w14:paraId="6CD49336" w14:textId="77777777" w:rsidR="000A2C6D" w:rsidRPr="00865BB4" w:rsidRDefault="00DD64E3" w:rsidP="00865BB4">
      <w:pPr>
        <w:spacing w:after="0" w:line="240" w:lineRule="auto"/>
        <w:ind w:firstLine="760"/>
        <w:jc w:val="both"/>
        <w:rPr>
          <w:rFonts w:ascii="Times New Roman" w:hAnsi="Times New Roman" w:cs="Times New Roman"/>
        </w:rPr>
      </w:pPr>
      <w:r w:rsidRPr="00865BB4">
        <w:rPr>
          <w:rFonts w:ascii="Times New Roman" w:hAnsi="Times New Roman" w:cs="Times New Roman"/>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14:paraId="32205FBA" w14:textId="77777777" w:rsidR="000A2C6D" w:rsidRPr="00865BB4" w:rsidRDefault="00DD64E3" w:rsidP="00865BB4">
      <w:pPr>
        <w:spacing w:after="0" w:line="240" w:lineRule="auto"/>
        <w:ind w:firstLine="760"/>
        <w:jc w:val="both"/>
        <w:rPr>
          <w:rFonts w:ascii="Times New Roman" w:hAnsi="Times New Roman" w:cs="Times New Roman"/>
        </w:rPr>
      </w:pPr>
      <w:r w:rsidRPr="00865BB4">
        <w:rPr>
          <w:rFonts w:ascii="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F0525A2" w14:textId="77777777" w:rsidR="000A2C6D" w:rsidRPr="00865BB4" w:rsidRDefault="00DD64E3" w:rsidP="00865BB4">
      <w:pPr>
        <w:spacing w:after="0" w:line="240" w:lineRule="auto"/>
        <w:ind w:firstLine="760"/>
        <w:jc w:val="both"/>
        <w:rPr>
          <w:rFonts w:ascii="Times New Roman" w:hAnsi="Times New Roman" w:cs="Times New Roman"/>
        </w:rPr>
      </w:pPr>
      <w:r w:rsidRPr="00865BB4">
        <w:rPr>
          <w:rFonts w:ascii="Times New Roman" w:hAnsi="Times New Roman" w:cs="Times New Roman"/>
        </w:rPr>
        <w:t xml:space="preserve">3) </w:t>
      </w:r>
      <w:proofErr w:type="spellStart"/>
      <w:r w:rsidRPr="00865BB4">
        <w:rPr>
          <w:rFonts w:ascii="Times New Roman" w:hAnsi="Times New Roman" w:cs="Times New Roman"/>
        </w:rPr>
        <w:t>неприостановление</w:t>
      </w:r>
      <w:proofErr w:type="spellEnd"/>
      <w:r w:rsidRPr="00865BB4">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3818122" w14:textId="77777777" w:rsidR="000A2C6D" w:rsidRPr="00865BB4" w:rsidRDefault="00DD64E3" w:rsidP="00865BB4">
      <w:pPr>
        <w:spacing w:after="0" w:line="240" w:lineRule="auto"/>
        <w:ind w:firstLine="760"/>
        <w:jc w:val="both"/>
        <w:rPr>
          <w:rFonts w:ascii="Times New Roman" w:hAnsi="Times New Roman" w:cs="Times New Roman"/>
        </w:rPr>
      </w:pPr>
      <w:r w:rsidRPr="00865BB4">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A43C18E" w14:textId="77777777" w:rsidR="000A2C6D" w:rsidRPr="00865BB4" w:rsidRDefault="00DD64E3" w:rsidP="00865BB4">
      <w:pPr>
        <w:spacing w:after="0" w:line="240" w:lineRule="auto"/>
        <w:ind w:firstLine="760"/>
        <w:jc w:val="both"/>
        <w:rPr>
          <w:rFonts w:ascii="Times New Roman" w:hAnsi="Times New Roman" w:cs="Times New Roman"/>
        </w:rPr>
      </w:pPr>
      <w:r w:rsidRPr="00865BB4">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4653402" w14:textId="77777777" w:rsidR="000A2C6D" w:rsidRPr="00865BB4" w:rsidRDefault="00DD64E3" w:rsidP="00865BB4">
      <w:pPr>
        <w:spacing w:after="0" w:line="240" w:lineRule="auto"/>
        <w:ind w:firstLine="760"/>
        <w:jc w:val="both"/>
        <w:rPr>
          <w:rFonts w:ascii="Times New Roman" w:hAnsi="Times New Roman" w:cs="Times New Roman"/>
        </w:rPr>
      </w:pPr>
      <w:r w:rsidRPr="00865BB4">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9891F3F" w14:textId="77777777" w:rsidR="000A2C6D" w:rsidRPr="00865BB4" w:rsidRDefault="00DD64E3" w:rsidP="00865BB4">
      <w:pPr>
        <w:spacing w:after="0" w:line="240" w:lineRule="auto"/>
        <w:ind w:firstLine="760"/>
        <w:jc w:val="both"/>
        <w:rPr>
          <w:rFonts w:ascii="Times New Roman" w:hAnsi="Times New Roman" w:cs="Times New Roman"/>
        </w:rPr>
      </w:pPr>
      <w:r w:rsidRPr="00865BB4">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C808AA8" w14:textId="77777777" w:rsidR="000A2C6D" w:rsidRPr="00865BB4" w:rsidRDefault="00DD64E3" w:rsidP="00865BB4">
      <w:pPr>
        <w:spacing w:after="0" w:line="240" w:lineRule="auto"/>
        <w:ind w:firstLine="760"/>
        <w:jc w:val="both"/>
        <w:rPr>
          <w:rFonts w:ascii="Times New Roman" w:hAnsi="Times New Roman" w:cs="Times New Roman"/>
        </w:rPr>
      </w:pPr>
      <w:r w:rsidRPr="00865BB4">
        <w:rPr>
          <w:rFonts w:ascii="Times New Roman" w:hAnsi="Times New Roman" w:cs="Times New Roman"/>
        </w:rPr>
        <w:t xml:space="preserve">7) отсутствие обстоятельств,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а) физическим лицом (в том числе зарегистрированным в качестве индивидуального предпринимателя), являющимся участником закупки; 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в) единоличным исполнительным органом, членом коллегиального исполнительного органа, членом коллегиального </w:t>
      </w:r>
      <w:r w:rsidRPr="00865BB4">
        <w:rPr>
          <w:rFonts w:ascii="Times New Roman" w:hAnsi="Times New Roman" w:cs="Times New Roman"/>
        </w:rPr>
        <w:lastRenderedPageBreak/>
        <w:t>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A540F8B" w14:textId="77777777" w:rsidR="000A2C6D" w:rsidRPr="00865BB4" w:rsidRDefault="00DD64E3" w:rsidP="00865BB4">
      <w:pPr>
        <w:spacing w:after="0" w:line="240" w:lineRule="auto"/>
        <w:ind w:firstLine="760"/>
        <w:jc w:val="both"/>
        <w:rPr>
          <w:rFonts w:ascii="Times New Roman" w:hAnsi="Times New Roman" w:cs="Times New Roman"/>
        </w:rPr>
      </w:pPr>
      <w:r w:rsidRPr="00865BB4">
        <w:rPr>
          <w:rFonts w:ascii="Times New Roman" w:hAnsi="Times New Roman" w:cs="Times New Roman"/>
        </w:rPr>
        <w:t>8) отсутствие у участника закупки ограничений для участия в закупках, установленных законодательством Российской Федерации;</w:t>
      </w:r>
    </w:p>
    <w:p w14:paraId="65E53065" w14:textId="77777777" w:rsidR="000A2C6D" w:rsidRPr="00865BB4" w:rsidRDefault="00DD64E3" w:rsidP="00865BB4">
      <w:pPr>
        <w:spacing w:after="0" w:line="240" w:lineRule="auto"/>
        <w:ind w:firstLine="760"/>
        <w:jc w:val="both"/>
        <w:rPr>
          <w:rFonts w:ascii="Times New Roman" w:hAnsi="Times New Roman" w:cs="Times New Roman"/>
        </w:rPr>
      </w:pPr>
      <w:r w:rsidRPr="00865BB4">
        <w:rPr>
          <w:rFonts w:ascii="Times New Roman" w:hAnsi="Times New Roman" w:cs="Times New Roman"/>
        </w:rPr>
        <w:t>9) участник закупки не является офшорной компанией;</w:t>
      </w:r>
    </w:p>
    <w:p w14:paraId="247E77EC" w14:textId="77777777" w:rsidR="000A2C6D" w:rsidRPr="00865BB4" w:rsidRDefault="00DD64E3" w:rsidP="00865BB4">
      <w:pPr>
        <w:spacing w:after="0" w:line="240" w:lineRule="auto"/>
        <w:ind w:firstLine="760"/>
        <w:jc w:val="both"/>
        <w:rPr>
          <w:rFonts w:ascii="Times New Roman" w:hAnsi="Times New Roman" w:cs="Times New Roman"/>
        </w:rPr>
      </w:pPr>
      <w:r w:rsidRPr="00865BB4">
        <w:rPr>
          <w:rFonts w:ascii="Times New Roman" w:hAnsi="Times New Roman" w:cs="Times New Roman"/>
        </w:rPr>
        <w:t>10) отсутствие сведений об участнике закупки в реестре недобросовестных поставщиков, предусмотренном Федеральным Законом N 223-ФЗ;</w:t>
      </w:r>
    </w:p>
    <w:p w14:paraId="22CB5B6C" w14:textId="77777777" w:rsidR="000A2C6D" w:rsidRPr="00865BB4" w:rsidRDefault="00DD64E3" w:rsidP="00865BB4">
      <w:pPr>
        <w:spacing w:after="0" w:line="240" w:lineRule="auto"/>
        <w:ind w:firstLine="760"/>
        <w:jc w:val="both"/>
        <w:rPr>
          <w:rFonts w:ascii="Times New Roman" w:hAnsi="Times New Roman" w:cs="Times New Roman"/>
        </w:rPr>
      </w:pPr>
      <w:r w:rsidRPr="00865BB4">
        <w:rPr>
          <w:rFonts w:ascii="Times New Roman" w:hAnsi="Times New Roman" w:cs="Times New Roman"/>
        </w:rPr>
        <w:t>11) отсутствие в предусмотренном Федеральным Законом №44-ФЗ реестре недобросовестных поставщиков (подрядчиков, исполнителей) информации об участнике закупки.</w:t>
      </w:r>
    </w:p>
    <w:p w14:paraId="6E7F0B09" w14:textId="77777777" w:rsidR="000A2C6D" w:rsidRPr="00865BB4" w:rsidRDefault="00DD64E3" w:rsidP="00865BB4">
      <w:pPr>
        <w:spacing w:after="0" w:line="240" w:lineRule="auto"/>
        <w:jc w:val="both"/>
        <w:rPr>
          <w:rFonts w:ascii="Times New Roman" w:hAnsi="Times New Roman" w:cs="Times New Roman"/>
          <w:color w:val="000000"/>
          <w:shd w:val="clear" w:color="auto" w:fill="FFFFFF"/>
        </w:rPr>
      </w:pPr>
      <w:r w:rsidRPr="00865BB4">
        <w:rPr>
          <w:rFonts w:ascii="Times New Roman" w:hAnsi="Times New Roman" w:cs="Times New Roman"/>
        </w:rPr>
        <w:t xml:space="preserve">             12)  </w:t>
      </w:r>
      <w:r w:rsidRPr="00865BB4">
        <w:rPr>
          <w:rFonts w:ascii="Times New Roman" w:eastAsia="Times New Roman" w:hAnsi="Times New Roman" w:cs="Times New Roman"/>
          <w:color w:val="000000" w:themeColor="text1"/>
          <w:lang w:eastAsia="ru-RU"/>
        </w:rPr>
        <w:t>участник не должен являться иностранным агентом</w:t>
      </w:r>
      <w:r w:rsidRPr="00865BB4">
        <w:rPr>
          <w:rFonts w:ascii="Times New Roman" w:eastAsia="Times New Roman" w:hAnsi="Times New Roman" w:cs="Times New Roman"/>
          <w:b/>
          <w:color w:val="000000" w:themeColor="text1"/>
          <w:lang w:eastAsia="ru-RU"/>
        </w:rPr>
        <w:t xml:space="preserve"> </w:t>
      </w:r>
      <w:r w:rsidRPr="00865BB4">
        <w:rPr>
          <w:rFonts w:ascii="Times New Roman" w:eastAsia="Times New Roman" w:hAnsi="Times New Roman" w:cs="Times New Roman"/>
          <w:color w:val="000000" w:themeColor="text1"/>
          <w:lang w:eastAsia="ru-RU"/>
        </w:rPr>
        <w:t xml:space="preserve">в соответствии с положениями </w:t>
      </w:r>
      <w:r w:rsidRPr="00865BB4">
        <w:rPr>
          <w:rFonts w:ascii="Times New Roman" w:hAnsi="Times New Roman" w:cs="Times New Roman"/>
          <w:color w:val="000000"/>
          <w:shd w:val="clear" w:color="auto" w:fill="FFFFFF"/>
        </w:rPr>
        <w:t>Федерального </w:t>
      </w:r>
      <w:hyperlink r:id="rId11" w:tooltip="https://www.consultant.ru/document/cons_doc_LAW_402661/bdd658c923ebefa8555e9065afc85179c1d15e2b/" w:history="1">
        <w:r w:rsidRPr="00865BB4">
          <w:rPr>
            <w:rStyle w:val="aff"/>
            <w:rFonts w:ascii="Times New Roman" w:hAnsi="Times New Roman"/>
            <w:color w:val="auto"/>
            <w:u w:val="none"/>
            <w:shd w:val="clear" w:color="auto" w:fill="FFFFFF"/>
          </w:rPr>
          <w:t>Закон</w:t>
        </w:r>
      </w:hyperlink>
      <w:r w:rsidRPr="00865BB4">
        <w:rPr>
          <w:rFonts w:ascii="Times New Roman" w:hAnsi="Times New Roman" w:cs="Times New Roman"/>
        </w:rPr>
        <w:t>а</w:t>
      </w:r>
      <w:r w:rsidRPr="00865BB4">
        <w:rPr>
          <w:rFonts w:ascii="Times New Roman" w:hAnsi="Times New Roman" w:cs="Times New Roman"/>
          <w:shd w:val="clear" w:color="auto" w:fill="FFFFFF"/>
        </w:rPr>
        <w:t> </w:t>
      </w:r>
      <w:r w:rsidRPr="00865BB4">
        <w:rPr>
          <w:rFonts w:ascii="Times New Roman" w:hAnsi="Times New Roman" w:cs="Times New Roman"/>
          <w:color w:val="000000"/>
          <w:shd w:val="clear" w:color="auto" w:fill="FFFFFF"/>
        </w:rPr>
        <w:t>от 05.12.2022 N 498-ФЗ.</w:t>
      </w:r>
    </w:p>
    <w:p w14:paraId="1AD73914" w14:textId="77777777" w:rsidR="000A2C6D" w:rsidRPr="00865BB4" w:rsidRDefault="000A2C6D" w:rsidP="00865BB4">
      <w:pPr>
        <w:spacing w:after="0" w:line="240" w:lineRule="auto"/>
        <w:ind w:firstLine="760"/>
        <w:jc w:val="both"/>
        <w:rPr>
          <w:rFonts w:ascii="Times New Roman" w:hAnsi="Times New Roman" w:cs="Times New Roman"/>
        </w:rPr>
      </w:pPr>
    </w:p>
    <w:p w14:paraId="4DB581D1" w14:textId="77777777" w:rsidR="000A2C6D" w:rsidRPr="00865BB4" w:rsidRDefault="000A2C6D" w:rsidP="00865BB4">
      <w:pPr>
        <w:shd w:val="clear" w:color="auto" w:fill="FFFFFF"/>
        <w:spacing w:after="0" w:line="240" w:lineRule="auto"/>
        <w:jc w:val="both"/>
        <w:rPr>
          <w:rFonts w:ascii="Times New Roman" w:eastAsia="Times New Roman" w:hAnsi="Times New Roman" w:cs="Times New Roman"/>
          <w:color w:val="000000"/>
          <w:lang w:eastAsia="ru-RU"/>
        </w:rPr>
      </w:pPr>
    </w:p>
    <w:p w14:paraId="474208B1" w14:textId="77777777" w:rsidR="000A2C6D" w:rsidRPr="00865BB4" w:rsidRDefault="00DD64E3" w:rsidP="00865BB4">
      <w:pPr>
        <w:spacing w:after="0" w:line="240" w:lineRule="auto"/>
        <w:jc w:val="both"/>
        <w:rPr>
          <w:rFonts w:ascii="Times New Roman" w:hAnsi="Times New Roman" w:cs="Times New Roman"/>
          <w:shd w:val="clear" w:color="auto" w:fill="FFFFFF"/>
        </w:rPr>
      </w:pPr>
      <w:r w:rsidRPr="00865BB4">
        <w:rPr>
          <w:rFonts w:ascii="Times New Roman" w:eastAsia="Times New Roman" w:hAnsi="Times New Roman" w:cs="Times New Roman"/>
          <w:color w:val="000000" w:themeColor="text1"/>
          <w:lang w:eastAsia="ru-RU"/>
        </w:rPr>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w:t>
      </w:r>
      <w:proofErr w:type="gramStart"/>
      <w:r w:rsidRPr="00865BB4">
        <w:rPr>
          <w:rFonts w:ascii="Times New Roman" w:eastAsia="Times New Roman" w:hAnsi="Times New Roman" w:cs="Times New Roman"/>
          <w:color w:val="000000" w:themeColor="text1"/>
          <w:lang w:eastAsia="ru-RU"/>
        </w:rPr>
        <w:t>закупке  по</w:t>
      </w:r>
      <w:proofErr w:type="gramEnd"/>
      <w:r w:rsidRPr="00865BB4">
        <w:rPr>
          <w:rFonts w:ascii="Times New Roman" w:eastAsia="Times New Roman" w:hAnsi="Times New Roman" w:cs="Times New Roman"/>
          <w:color w:val="000000" w:themeColor="text1"/>
          <w:lang w:eastAsia="ru-RU"/>
        </w:rPr>
        <w:t xml:space="preserve">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sidRPr="00865BB4">
        <w:rPr>
          <w:rFonts w:ascii="Times New Roman" w:hAnsi="Times New Roman" w:cs="Times New Roman"/>
          <w:shd w:val="clear" w:color="auto" w:fill="FFFFFF"/>
        </w:rPr>
        <w:t xml:space="preserve">  К участникам закупки не допускается устанавливать требования, которые ограничивают конкуренцию. </w:t>
      </w:r>
    </w:p>
    <w:p w14:paraId="4B543901" w14:textId="77777777" w:rsidR="000A2C6D" w:rsidRPr="00865BB4" w:rsidRDefault="000A2C6D" w:rsidP="00865BB4">
      <w:pPr>
        <w:spacing w:after="0" w:line="240" w:lineRule="auto"/>
        <w:rPr>
          <w:rFonts w:ascii="Times New Roman" w:eastAsia="Times New Roman" w:hAnsi="Times New Roman" w:cs="Times New Roman"/>
          <w:b/>
          <w:lang w:eastAsia="ru-RU"/>
        </w:rPr>
        <w:sectPr w:rsidR="000A2C6D" w:rsidRPr="00865BB4">
          <w:pgSz w:w="11906" w:h="16838"/>
          <w:pgMar w:top="1134" w:right="567" w:bottom="1134" w:left="1701" w:header="709" w:footer="709" w:gutter="0"/>
          <w:cols w:space="708"/>
          <w:docGrid w:linePitch="360"/>
        </w:sectPr>
      </w:pPr>
    </w:p>
    <w:p w14:paraId="791BB8DF" w14:textId="77777777" w:rsidR="000A2C6D" w:rsidRPr="00865BB4" w:rsidRDefault="00DD64E3" w:rsidP="00865BB4">
      <w:pPr>
        <w:spacing w:after="0" w:line="240" w:lineRule="auto"/>
        <w:jc w:val="center"/>
        <w:rPr>
          <w:rFonts w:ascii="Times New Roman" w:eastAsia="Calibri" w:hAnsi="Times New Roman" w:cs="Times New Roman"/>
          <w:b/>
        </w:rPr>
      </w:pPr>
      <w:r w:rsidRPr="00865BB4">
        <w:rPr>
          <w:rFonts w:ascii="Times New Roman" w:eastAsia="Calibri" w:hAnsi="Times New Roman" w:cs="Times New Roman"/>
          <w:b/>
          <w:bCs/>
          <w:caps/>
        </w:rPr>
        <w:lastRenderedPageBreak/>
        <w:t xml:space="preserve">РАЗДЕЛ </w:t>
      </w:r>
      <w:r w:rsidRPr="00865BB4">
        <w:rPr>
          <w:rFonts w:ascii="Times New Roman" w:eastAsia="Calibri" w:hAnsi="Times New Roman" w:cs="Times New Roman"/>
          <w:b/>
        </w:rPr>
        <w:t>4</w:t>
      </w:r>
    </w:p>
    <w:p w14:paraId="3790373A" w14:textId="77777777" w:rsidR="000A2C6D" w:rsidRPr="00865BB4" w:rsidRDefault="000A2C6D" w:rsidP="00865BB4">
      <w:pPr>
        <w:spacing w:after="0" w:line="240" w:lineRule="auto"/>
        <w:ind w:firstLine="709"/>
        <w:jc w:val="center"/>
        <w:rPr>
          <w:rFonts w:ascii="Times New Roman" w:eastAsia="Calibri" w:hAnsi="Times New Roman" w:cs="Times New Roman"/>
          <w:b/>
        </w:rPr>
      </w:pPr>
    </w:p>
    <w:p w14:paraId="32A37B6C" w14:textId="77777777" w:rsidR="000A2C6D" w:rsidRPr="00865BB4" w:rsidRDefault="00DD64E3" w:rsidP="00865BB4">
      <w:pPr>
        <w:spacing w:after="0" w:line="240" w:lineRule="auto"/>
        <w:ind w:firstLine="709"/>
        <w:jc w:val="center"/>
        <w:rPr>
          <w:rFonts w:ascii="Times New Roman" w:eastAsia="Times New Roman" w:hAnsi="Times New Roman" w:cs="Times New Roman"/>
          <w:b/>
          <w:bCs/>
          <w:caps/>
          <w:lang w:eastAsia="ru-RU"/>
        </w:rPr>
      </w:pPr>
      <w:r w:rsidRPr="00865BB4">
        <w:rPr>
          <w:rFonts w:ascii="Times New Roman" w:eastAsia="Times New Roman" w:hAnsi="Times New Roman" w:cs="Times New Roman"/>
          <w:b/>
          <w:bCs/>
          <w:caps/>
          <w:lang w:eastAsia="ru-RU"/>
        </w:rPr>
        <w:t xml:space="preserve">Требования к содержанию, ФОРМЕ, ОФОРМЛЕНИЮ И составу заявки на участие в закупке. </w:t>
      </w:r>
      <w:r w:rsidRPr="00865BB4">
        <w:rPr>
          <w:rFonts w:ascii="Times New Roman" w:eastAsia="Calibri" w:hAnsi="Times New Roman" w:cs="Times New Roman"/>
          <w:b/>
          <w:bCs/>
          <w:iCs/>
          <w:caps/>
        </w:rPr>
        <w:t>Инструкция участникам аукциона</w:t>
      </w:r>
    </w:p>
    <w:p w14:paraId="44C29F6C" w14:textId="77777777" w:rsidR="000A2C6D" w:rsidRPr="00865BB4" w:rsidRDefault="000A2C6D" w:rsidP="00865BB4">
      <w:pPr>
        <w:spacing w:after="0" w:line="240" w:lineRule="auto"/>
        <w:jc w:val="both"/>
        <w:rPr>
          <w:rFonts w:ascii="Times New Roman" w:hAnsi="Times New Roman" w:cs="Times New Roman"/>
          <w:u w:val="single"/>
          <w:shd w:val="clear" w:color="auto" w:fill="FFFFFF"/>
        </w:rPr>
      </w:pPr>
    </w:p>
    <w:p w14:paraId="796ACD1F" w14:textId="77777777" w:rsidR="000A2C6D" w:rsidRPr="00865BB4" w:rsidRDefault="000A2C6D" w:rsidP="00865BB4">
      <w:pPr>
        <w:spacing w:after="0" w:line="240" w:lineRule="auto"/>
        <w:jc w:val="both"/>
        <w:rPr>
          <w:rFonts w:ascii="Times New Roman" w:hAnsi="Times New Roman" w:cs="Times New Roman"/>
          <w:color w:val="000000" w:themeColor="text1"/>
        </w:rPr>
      </w:pPr>
    </w:p>
    <w:p w14:paraId="114C04C4" w14:textId="77777777" w:rsidR="000A2C6D" w:rsidRPr="00865BB4" w:rsidRDefault="00DD64E3" w:rsidP="00865BB4">
      <w:pPr>
        <w:spacing w:after="0" w:line="240" w:lineRule="auto"/>
        <w:jc w:val="both"/>
        <w:rPr>
          <w:rFonts w:ascii="Times New Roman" w:hAnsi="Times New Roman" w:cs="Times New Roman"/>
          <w:color w:val="000000"/>
        </w:rPr>
      </w:pPr>
      <w:r w:rsidRPr="00865BB4">
        <w:rPr>
          <w:rFonts w:ascii="Times New Roman" w:hAnsi="Times New Roman" w:cs="Times New Roman"/>
          <w:color w:val="000000"/>
        </w:rPr>
        <w:t>1. Для участия в аукционе участник закупок подает аукционную заявку в срок и по форме, которые установлены аукционной документацией.</w:t>
      </w:r>
    </w:p>
    <w:p w14:paraId="2C5F9943" w14:textId="77777777" w:rsidR="000A2C6D" w:rsidRPr="00865BB4" w:rsidRDefault="00DD64E3" w:rsidP="00865BB4">
      <w:pPr>
        <w:spacing w:after="0" w:line="240" w:lineRule="auto"/>
        <w:ind w:firstLine="709"/>
        <w:jc w:val="both"/>
        <w:rPr>
          <w:rFonts w:ascii="Times New Roman" w:hAnsi="Times New Roman" w:cs="Times New Roman"/>
          <w:color w:val="000000"/>
        </w:rPr>
      </w:pPr>
      <w:r w:rsidRPr="00865BB4">
        <w:rPr>
          <w:rFonts w:ascii="Times New Roman" w:hAnsi="Times New Roman" w:cs="Times New Roman"/>
          <w:color w:val="000000"/>
        </w:rPr>
        <w:t xml:space="preserve"> Аукционная заявка должна содержать сведения в соответствии с условиями аукционной документации, в том числе:</w:t>
      </w:r>
    </w:p>
    <w:p w14:paraId="6A8772CF" w14:textId="77777777" w:rsidR="000A2C6D" w:rsidRPr="00865BB4" w:rsidRDefault="00DD64E3" w:rsidP="00865BB4">
      <w:pPr>
        <w:spacing w:after="0" w:line="240" w:lineRule="auto"/>
        <w:ind w:firstLine="709"/>
        <w:jc w:val="both"/>
        <w:rPr>
          <w:rFonts w:ascii="Times New Roman" w:eastAsia="Calibri" w:hAnsi="Times New Roman" w:cs="Times New Roman"/>
          <w:bCs/>
          <w:iCs/>
        </w:rPr>
      </w:pPr>
      <w:r w:rsidRPr="00865BB4">
        <w:rPr>
          <w:rFonts w:ascii="Times New Roman" w:eastAsia="Calibri" w:hAnsi="Times New Roman" w:cs="Times New Roman"/>
          <w:bCs/>
          <w:iCs/>
        </w:rPr>
        <w:t>1) сведения и документы об участнике процедуры закупки, подавшем такую заявку:</w:t>
      </w:r>
    </w:p>
    <w:p w14:paraId="694C5660" w14:textId="77777777" w:rsidR="000A2C6D" w:rsidRPr="00865BB4" w:rsidRDefault="00DD64E3" w:rsidP="00865BB4">
      <w:pPr>
        <w:spacing w:after="0" w:line="240" w:lineRule="auto"/>
        <w:ind w:firstLine="709"/>
        <w:jc w:val="both"/>
        <w:rPr>
          <w:rFonts w:ascii="Times New Roman" w:eastAsia="Calibri" w:hAnsi="Times New Roman" w:cs="Times New Roman"/>
          <w:bCs/>
          <w:iCs/>
        </w:rPr>
      </w:pPr>
      <w:r w:rsidRPr="00865BB4">
        <w:rPr>
          <w:rFonts w:ascii="Times New Roman" w:eastAsia="Calibri" w:hAnsi="Times New Roman" w:cs="Times New Roman"/>
          <w:bCs/>
          <w:iCs/>
        </w:rPr>
        <w:t>-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309A7F49" w14:textId="77777777" w:rsidR="000A2C6D" w:rsidRPr="00865BB4" w:rsidRDefault="00DD64E3" w:rsidP="00865BB4">
      <w:pPr>
        <w:spacing w:after="0" w:line="240" w:lineRule="auto"/>
        <w:ind w:firstLine="709"/>
        <w:jc w:val="both"/>
        <w:rPr>
          <w:rFonts w:ascii="Times New Roman" w:eastAsia="Calibri" w:hAnsi="Times New Roman" w:cs="Times New Roman"/>
          <w:bCs/>
          <w:iCs/>
        </w:rPr>
      </w:pPr>
      <w:r w:rsidRPr="00865BB4">
        <w:rPr>
          <w:rFonts w:ascii="Times New Roman" w:eastAsia="Calibri" w:hAnsi="Times New Roman" w:cs="Times New Roman"/>
          <w:bCs/>
          <w:iCs/>
        </w:rPr>
        <w:t>-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о размещении закупки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о проведении закупки извещения о проведении аукциона;</w:t>
      </w:r>
    </w:p>
    <w:p w14:paraId="3211E844" w14:textId="77777777" w:rsidR="000A2C6D" w:rsidRPr="00865BB4" w:rsidRDefault="00DD64E3" w:rsidP="00865BB4">
      <w:pPr>
        <w:spacing w:after="0" w:line="240" w:lineRule="auto"/>
        <w:ind w:firstLine="709"/>
        <w:jc w:val="both"/>
        <w:rPr>
          <w:rFonts w:ascii="Times New Roman" w:eastAsia="Calibri" w:hAnsi="Times New Roman" w:cs="Times New Roman"/>
          <w:bCs/>
          <w:iCs/>
        </w:rPr>
      </w:pPr>
      <w:r w:rsidRPr="00865BB4">
        <w:rPr>
          <w:rFonts w:ascii="Times New Roman" w:eastAsia="Calibri" w:hAnsi="Times New Roman" w:cs="Times New Roman"/>
          <w:bCs/>
          <w:iCs/>
        </w:rPr>
        <w:t>-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-руководитель). В случае, если от имени участника процедуры закупки действует иное лицо, заявка на участие в аукционе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аукционе должна содержать также документ, подтверждающий полномочия такого лица;</w:t>
      </w:r>
    </w:p>
    <w:p w14:paraId="74083CE3" w14:textId="77777777" w:rsidR="000A2C6D" w:rsidRPr="00865BB4" w:rsidRDefault="00DD64E3" w:rsidP="00865BB4">
      <w:pPr>
        <w:spacing w:after="0" w:line="240" w:lineRule="auto"/>
        <w:ind w:firstLine="709"/>
        <w:jc w:val="both"/>
        <w:rPr>
          <w:rFonts w:ascii="Times New Roman" w:eastAsia="Calibri" w:hAnsi="Times New Roman" w:cs="Times New Roman"/>
          <w:bCs/>
          <w:iCs/>
        </w:rPr>
      </w:pPr>
      <w:r w:rsidRPr="00865BB4">
        <w:rPr>
          <w:rFonts w:ascii="Times New Roman" w:eastAsia="Calibri" w:hAnsi="Times New Roman" w:cs="Times New Roman"/>
          <w:bCs/>
          <w:iCs/>
        </w:rPr>
        <w:t>- документы, подтверждающие соответствие участника процедуры закупки требованиям документации процедуры закупки;</w:t>
      </w:r>
    </w:p>
    <w:p w14:paraId="7B14B58A" w14:textId="77777777" w:rsidR="000A2C6D" w:rsidRPr="00865BB4" w:rsidRDefault="00DD64E3" w:rsidP="00865BB4">
      <w:pPr>
        <w:spacing w:after="0" w:line="240" w:lineRule="auto"/>
        <w:ind w:firstLine="709"/>
        <w:jc w:val="both"/>
        <w:rPr>
          <w:rFonts w:ascii="Times New Roman" w:eastAsia="Calibri" w:hAnsi="Times New Roman" w:cs="Times New Roman"/>
          <w:bCs/>
          <w:iCs/>
        </w:rPr>
      </w:pPr>
      <w:r w:rsidRPr="00865BB4">
        <w:rPr>
          <w:rFonts w:ascii="Times New Roman" w:eastAsia="Calibri" w:hAnsi="Times New Roman" w:cs="Times New Roman"/>
          <w:bCs/>
          <w:iCs/>
        </w:rPr>
        <w:t>- копии учредительных документов участника процедуры закупки (для юридических лиц);</w:t>
      </w:r>
    </w:p>
    <w:p w14:paraId="648570AF" w14:textId="77777777" w:rsidR="000A2C6D" w:rsidRPr="00865BB4" w:rsidRDefault="00DD64E3" w:rsidP="00865BB4">
      <w:pPr>
        <w:spacing w:after="0" w:line="240" w:lineRule="auto"/>
        <w:ind w:firstLine="709"/>
        <w:jc w:val="both"/>
        <w:rPr>
          <w:rFonts w:ascii="Times New Roman" w:eastAsia="Calibri" w:hAnsi="Times New Roman" w:cs="Times New Roman"/>
          <w:bCs/>
          <w:iCs/>
        </w:rPr>
      </w:pPr>
      <w:r w:rsidRPr="00865BB4">
        <w:rPr>
          <w:rFonts w:ascii="Times New Roman" w:eastAsia="Calibri" w:hAnsi="Times New Roman" w:cs="Times New Roman"/>
          <w:bCs/>
          <w:iCs/>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аукциона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договора.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14:paraId="6E40C5A9" w14:textId="77777777" w:rsidR="000A2C6D" w:rsidRPr="00865BB4" w:rsidRDefault="00DD64E3" w:rsidP="00865BB4">
      <w:pPr>
        <w:spacing w:after="0" w:line="240" w:lineRule="auto"/>
        <w:ind w:firstLine="709"/>
        <w:jc w:val="both"/>
        <w:rPr>
          <w:rFonts w:ascii="Times New Roman" w:eastAsia="Calibri" w:hAnsi="Times New Roman" w:cs="Times New Roman"/>
          <w:bCs/>
          <w:iCs/>
        </w:rPr>
      </w:pPr>
      <w:r w:rsidRPr="00865BB4">
        <w:rPr>
          <w:rFonts w:ascii="Times New Roman" w:eastAsia="Calibri" w:hAnsi="Times New Roman" w:cs="Times New Roman"/>
          <w:bCs/>
          <w:iCs/>
        </w:rPr>
        <w:lastRenderedPageBreak/>
        <w:t>2) сведения о функциональных характеристиках (потребительских свойствах) и качественных характеристиках товара, о качестве работ, услуг. В случаях, предусмотренных документацией об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такому товару, работам, услугам.</w:t>
      </w:r>
    </w:p>
    <w:p w14:paraId="45EBC74D" w14:textId="77777777" w:rsidR="000A2C6D" w:rsidRPr="00865BB4" w:rsidRDefault="00DD64E3" w:rsidP="00865BB4">
      <w:pPr>
        <w:spacing w:after="0" w:line="240" w:lineRule="auto"/>
        <w:ind w:firstLine="709"/>
        <w:jc w:val="both"/>
        <w:rPr>
          <w:rFonts w:ascii="Times New Roman" w:eastAsia="Calibri" w:hAnsi="Times New Roman" w:cs="Times New Roman"/>
          <w:bCs/>
          <w:iCs/>
        </w:rPr>
      </w:pPr>
      <w:r w:rsidRPr="00865BB4">
        <w:rPr>
          <w:rFonts w:ascii="Times New Roman" w:eastAsia="Calibri" w:hAnsi="Times New Roman" w:cs="Times New Roman"/>
          <w:bCs/>
          <w:iCs/>
        </w:rPr>
        <w:t>3) документы или копии документов, подтверждающих соответствие участника процедуры закупки установленным требованиям и условиям допуска к участию в аукционе:</w:t>
      </w:r>
    </w:p>
    <w:p w14:paraId="0149A5D3" w14:textId="77777777" w:rsidR="000A2C6D" w:rsidRPr="00865BB4" w:rsidRDefault="00DD64E3" w:rsidP="00865BB4">
      <w:pPr>
        <w:spacing w:after="0" w:line="240" w:lineRule="auto"/>
        <w:ind w:firstLine="709"/>
        <w:jc w:val="both"/>
        <w:rPr>
          <w:rFonts w:ascii="Times New Roman" w:eastAsia="Calibri" w:hAnsi="Times New Roman" w:cs="Times New Roman"/>
          <w:bCs/>
          <w:iCs/>
        </w:rPr>
      </w:pPr>
      <w:r w:rsidRPr="00865BB4">
        <w:rPr>
          <w:rFonts w:ascii="Times New Roman" w:eastAsia="Calibri" w:hAnsi="Times New Roman" w:cs="Times New Roman"/>
          <w:bCs/>
          <w:iCs/>
        </w:rPr>
        <w:t>- документы, подтверждающие внесение денежных средств в качестве обеспечения заявки на участие в аукционе, в случае, если в документации об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аукционе, или копия такого поручения);</w:t>
      </w:r>
    </w:p>
    <w:p w14:paraId="016B42C2" w14:textId="77777777" w:rsidR="000A2C6D" w:rsidRPr="00865BB4" w:rsidRDefault="00DD64E3" w:rsidP="00865BB4">
      <w:pPr>
        <w:spacing w:after="0" w:line="240" w:lineRule="auto"/>
        <w:ind w:firstLine="709"/>
        <w:jc w:val="both"/>
        <w:rPr>
          <w:rFonts w:ascii="Times New Roman" w:eastAsia="Calibri" w:hAnsi="Times New Roman" w:cs="Times New Roman"/>
          <w:bCs/>
          <w:iCs/>
        </w:rPr>
      </w:pPr>
      <w:r w:rsidRPr="00865BB4">
        <w:rPr>
          <w:rFonts w:ascii="Times New Roman" w:eastAsia="Calibri" w:hAnsi="Times New Roman" w:cs="Times New Roman"/>
          <w:bCs/>
          <w:iCs/>
        </w:rPr>
        <w:t>- копии документов, подтверждающих соответствие участника процедуры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аукциона;</w:t>
      </w:r>
    </w:p>
    <w:p w14:paraId="0AECBB50" w14:textId="77777777" w:rsidR="000A2C6D" w:rsidRPr="00865BB4" w:rsidRDefault="00DD64E3" w:rsidP="00865BB4">
      <w:pPr>
        <w:spacing w:after="0" w:line="240" w:lineRule="auto"/>
        <w:ind w:firstLine="709"/>
        <w:jc w:val="both"/>
        <w:rPr>
          <w:rFonts w:ascii="Times New Roman" w:eastAsia="Calibri" w:hAnsi="Times New Roman" w:cs="Times New Roman"/>
          <w:bCs/>
          <w:iCs/>
        </w:rPr>
      </w:pPr>
      <w:r w:rsidRPr="00865BB4">
        <w:rPr>
          <w:rFonts w:ascii="Times New Roman" w:eastAsia="Calibri" w:hAnsi="Times New Roman" w:cs="Times New Roman"/>
          <w:bCs/>
          <w:iCs/>
        </w:rPr>
        <w:t>-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36DA98D5" w14:textId="77777777" w:rsidR="000A2C6D" w:rsidRPr="00865BB4" w:rsidRDefault="00DD64E3" w:rsidP="00865BB4">
      <w:pPr>
        <w:spacing w:after="0" w:line="240" w:lineRule="auto"/>
        <w:ind w:firstLine="709"/>
        <w:jc w:val="both"/>
        <w:rPr>
          <w:rFonts w:ascii="Times New Roman" w:eastAsia="Calibri" w:hAnsi="Times New Roman" w:cs="Times New Roman"/>
          <w:bCs/>
          <w:iCs/>
        </w:rPr>
      </w:pPr>
      <w:r w:rsidRPr="00865BB4">
        <w:rPr>
          <w:rFonts w:ascii="Times New Roman" w:eastAsia="Calibri" w:hAnsi="Times New Roman" w:cs="Times New Roman"/>
          <w:bCs/>
          <w:iCs/>
        </w:rPr>
        <w:t>- копии документов, подтверждающих соответствие участника процедуры закупки требованиям, обязательным требованиям, установленным настоящим Положением.</w:t>
      </w:r>
    </w:p>
    <w:p w14:paraId="7B25E762" w14:textId="77777777" w:rsidR="000A2C6D" w:rsidRPr="00865BB4" w:rsidRDefault="00DD64E3" w:rsidP="00865BB4">
      <w:pPr>
        <w:spacing w:after="0" w:line="240" w:lineRule="auto"/>
        <w:jc w:val="both"/>
        <w:rPr>
          <w:rFonts w:ascii="Times New Roman" w:hAnsi="Times New Roman" w:cs="Times New Roman"/>
          <w:color w:val="000000"/>
        </w:rPr>
      </w:pPr>
      <w:r w:rsidRPr="00865BB4">
        <w:rPr>
          <w:rFonts w:ascii="Times New Roman" w:hAnsi="Times New Roman" w:cs="Times New Roman"/>
          <w:color w:val="000000"/>
        </w:rPr>
        <w:tab/>
        <w:t>2.</w:t>
      </w:r>
      <w:r w:rsidRPr="00865BB4">
        <w:rPr>
          <w:rFonts w:ascii="Times New Roman" w:hAnsi="Times New Roman" w:cs="Times New Roman"/>
          <w:color w:val="000000"/>
        </w:rPr>
        <w:tab/>
        <w:t>Участник закупок вправе подать только одну заявку в отношении каждого предмета аукциона (лота).</w:t>
      </w:r>
    </w:p>
    <w:p w14:paraId="782A90AF" w14:textId="77777777" w:rsidR="000A2C6D" w:rsidRPr="00865BB4" w:rsidRDefault="00DD64E3" w:rsidP="00865BB4">
      <w:pPr>
        <w:spacing w:after="0" w:line="240" w:lineRule="auto"/>
        <w:jc w:val="both"/>
        <w:rPr>
          <w:rFonts w:ascii="Times New Roman" w:hAnsi="Times New Roman" w:cs="Times New Roman"/>
          <w:color w:val="000000"/>
        </w:rPr>
      </w:pPr>
      <w:r w:rsidRPr="00865BB4">
        <w:rPr>
          <w:rFonts w:ascii="Times New Roman" w:hAnsi="Times New Roman" w:cs="Times New Roman"/>
          <w:color w:val="000000"/>
        </w:rPr>
        <w:tab/>
        <w:t>3. Прием аукционных заявок прекращается в день рассмотрения заявок непосредственно до начала рассмотрения аукционных заявок, указанного в извещении о проведении аукциона.</w:t>
      </w:r>
    </w:p>
    <w:p w14:paraId="13FD93F8" w14:textId="77777777" w:rsidR="000A2C6D" w:rsidRPr="00865BB4" w:rsidRDefault="00DD64E3" w:rsidP="00865BB4">
      <w:pPr>
        <w:spacing w:after="0" w:line="240" w:lineRule="auto"/>
        <w:jc w:val="both"/>
        <w:rPr>
          <w:rFonts w:ascii="Times New Roman" w:hAnsi="Times New Roman" w:cs="Times New Roman"/>
          <w:color w:val="000000"/>
        </w:rPr>
      </w:pPr>
      <w:r w:rsidRPr="00865BB4">
        <w:rPr>
          <w:rFonts w:ascii="Times New Roman" w:hAnsi="Times New Roman" w:cs="Times New Roman"/>
          <w:color w:val="000000"/>
        </w:rPr>
        <w:tab/>
        <w:t>4. Аукционные заявки, полученные после окончания времени приема, не рассматриваются.</w:t>
      </w:r>
    </w:p>
    <w:p w14:paraId="02225775" w14:textId="77777777" w:rsidR="000A2C6D" w:rsidRPr="00865BB4" w:rsidRDefault="00DD64E3" w:rsidP="00865BB4">
      <w:pPr>
        <w:spacing w:after="0" w:line="240" w:lineRule="auto"/>
        <w:jc w:val="both"/>
        <w:rPr>
          <w:rFonts w:ascii="Times New Roman" w:hAnsi="Times New Roman" w:cs="Times New Roman"/>
          <w:color w:val="000000"/>
        </w:rPr>
      </w:pPr>
      <w:r w:rsidRPr="00865BB4">
        <w:rPr>
          <w:rFonts w:ascii="Times New Roman" w:hAnsi="Times New Roman" w:cs="Times New Roman"/>
          <w:color w:val="000000"/>
        </w:rPr>
        <w:t xml:space="preserve">Комиссия рассматривает аукционные заявки на соответствие требованиям, установленным аукционной документацией. </w:t>
      </w:r>
    </w:p>
    <w:p w14:paraId="7A81C61E" w14:textId="77777777" w:rsidR="000A2C6D" w:rsidRPr="00865BB4" w:rsidRDefault="00DD64E3" w:rsidP="00865BB4">
      <w:pPr>
        <w:spacing w:after="0" w:line="240" w:lineRule="auto"/>
        <w:ind w:firstLine="709"/>
        <w:jc w:val="both"/>
        <w:rPr>
          <w:rFonts w:ascii="Times New Roman" w:eastAsia="Calibri" w:hAnsi="Times New Roman" w:cs="Times New Roman"/>
          <w:bCs/>
          <w:iCs/>
        </w:rPr>
      </w:pPr>
      <w:r w:rsidRPr="00865BB4">
        <w:rPr>
          <w:rFonts w:ascii="Times New Roman" w:eastAsia="Calibri" w:hAnsi="Times New Roman" w:cs="Times New Roman"/>
          <w:bCs/>
          <w:iCs/>
        </w:rPr>
        <w:t xml:space="preserve">Срок рассмотрения, оценки и сопоставления заявок на участие в аукционе не может превышать 5 (пяти) дней со дня окончания срока подачи заявок на участие в аукционе. </w:t>
      </w:r>
    </w:p>
    <w:p w14:paraId="5F9A69F4" w14:textId="77777777" w:rsidR="000A2C6D" w:rsidRPr="00865BB4" w:rsidRDefault="00DD64E3" w:rsidP="00865BB4">
      <w:pPr>
        <w:spacing w:after="0" w:line="240" w:lineRule="auto"/>
        <w:ind w:firstLine="709"/>
        <w:jc w:val="both"/>
        <w:rPr>
          <w:rFonts w:ascii="Times New Roman" w:hAnsi="Times New Roman" w:cs="Times New Roman"/>
          <w:color w:val="000000"/>
        </w:rPr>
      </w:pPr>
      <w:r w:rsidRPr="00865BB4">
        <w:rPr>
          <w:rFonts w:ascii="Times New Roman" w:hAnsi="Times New Roman" w:cs="Times New Roman"/>
          <w:color w:val="000000"/>
        </w:rPr>
        <w:t>В случае установления факта подачи одним участником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поданные в отношении данного лота, не рассматриваются и возвращаются такому участнику.</w:t>
      </w:r>
    </w:p>
    <w:p w14:paraId="41DFAC8D" w14:textId="77777777" w:rsidR="000A2C6D" w:rsidRPr="00865BB4" w:rsidRDefault="00DD64E3" w:rsidP="00865BB4">
      <w:pPr>
        <w:spacing w:after="0" w:line="240" w:lineRule="auto"/>
        <w:jc w:val="both"/>
        <w:rPr>
          <w:rFonts w:ascii="Times New Roman" w:hAnsi="Times New Roman" w:cs="Times New Roman"/>
          <w:color w:val="000000"/>
        </w:rPr>
      </w:pPr>
      <w:r w:rsidRPr="00865BB4">
        <w:rPr>
          <w:rFonts w:ascii="Times New Roman" w:hAnsi="Times New Roman" w:cs="Times New Roman"/>
          <w:color w:val="000000"/>
        </w:rPr>
        <w:tab/>
        <w:t xml:space="preserve">На основании результатов рассмотрения аукционных заявок Комиссией принимается решение о допуске участника закупок к участию в аукционе или об отказе в допуске к участию в аукционе, что отражается в протоколе рассмотрения аукционных заявок, который подписывается всеми присутствующими на заседании членами Комиссии в день окончания рассмотрения аукционных заявок. </w:t>
      </w:r>
    </w:p>
    <w:p w14:paraId="3CEB812D" w14:textId="77777777" w:rsidR="000A2C6D" w:rsidRPr="00865BB4" w:rsidRDefault="00DD64E3" w:rsidP="00865BB4">
      <w:pPr>
        <w:spacing w:after="0" w:line="240" w:lineRule="auto"/>
        <w:ind w:firstLine="709"/>
        <w:jc w:val="both"/>
        <w:rPr>
          <w:rFonts w:ascii="Times New Roman" w:hAnsi="Times New Roman" w:cs="Times New Roman"/>
          <w:color w:val="000000"/>
        </w:rPr>
      </w:pPr>
      <w:r w:rsidRPr="00865BB4">
        <w:rPr>
          <w:rFonts w:ascii="Times New Roman" w:hAnsi="Times New Roman" w:cs="Times New Roman"/>
          <w:color w:val="000000"/>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1C78107" w14:textId="77777777" w:rsidR="000A2C6D" w:rsidRPr="00865BB4" w:rsidRDefault="00DD64E3" w:rsidP="00865BB4">
      <w:pPr>
        <w:spacing w:after="0" w:line="240" w:lineRule="auto"/>
        <w:jc w:val="both"/>
        <w:rPr>
          <w:rFonts w:ascii="Times New Roman" w:hAnsi="Times New Roman" w:cs="Times New Roman"/>
          <w:color w:val="000000"/>
        </w:rPr>
      </w:pPr>
      <w:r w:rsidRPr="00865BB4">
        <w:rPr>
          <w:rFonts w:ascii="Times New Roman" w:hAnsi="Times New Roman" w:cs="Times New Roman"/>
          <w:color w:val="000000"/>
        </w:rPr>
        <w:tab/>
        <w:t>5. В случае если в документации об аукционе было установлено требование о внесении обеспечения заявки, Заказчик обязан вернуть обеспечение участнику, не допущенному к участию в аукционе, в течение пяти рабочих дней, с даты подписания протокола рассмотрения заявок.</w:t>
      </w:r>
    </w:p>
    <w:p w14:paraId="4DADAFAD" w14:textId="77777777" w:rsidR="000A2C6D" w:rsidRPr="00865BB4" w:rsidRDefault="00DD64E3" w:rsidP="00865BB4">
      <w:pPr>
        <w:spacing w:after="0" w:line="240" w:lineRule="auto"/>
        <w:jc w:val="both"/>
        <w:rPr>
          <w:rFonts w:ascii="Times New Roman" w:hAnsi="Times New Roman" w:cs="Times New Roman"/>
          <w:color w:val="000000"/>
        </w:rPr>
      </w:pPr>
      <w:r w:rsidRPr="00865BB4">
        <w:rPr>
          <w:rFonts w:ascii="Times New Roman" w:hAnsi="Times New Roman" w:cs="Times New Roman"/>
          <w:color w:val="000000"/>
        </w:rPr>
        <w:tab/>
        <w:t>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1B395A4A" w14:textId="77777777" w:rsidR="000A2C6D" w:rsidRPr="00865BB4" w:rsidRDefault="00DD64E3" w:rsidP="00865BB4">
      <w:pPr>
        <w:spacing w:after="0" w:line="240" w:lineRule="auto"/>
        <w:ind w:firstLine="709"/>
        <w:jc w:val="both"/>
        <w:rPr>
          <w:rFonts w:ascii="Times New Roman" w:eastAsia="Calibri" w:hAnsi="Times New Roman" w:cs="Times New Roman"/>
          <w:bCs/>
          <w:iCs/>
        </w:rPr>
      </w:pPr>
      <w:r w:rsidRPr="00865BB4">
        <w:rPr>
          <w:rFonts w:ascii="Times New Roman" w:eastAsia="Calibri" w:hAnsi="Times New Roman" w:cs="Times New Roman"/>
          <w:bCs/>
          <w:iCs/>
        </w:rPr>
        <w:t>7. В случае, если было установлено требование обеспечения заявки на участие в аукционе, оператор электронной площадки обязан вернуть внесенные в качестве обеспечения заявки денежные средства участнику закупки, отозвавшему заявку, в срок, установленный регламентом электронной площадки.</w:t>
      </w:r>
    </w:p>
    <w:p w14:paraId="02498594" w14:textId="77777777" w:rsidR="000A2C6D" w:rsidRPr="00865BB4" w:rsidRDefault="00DD64E3" w:rsidP="00865BB4">
      <w:pPr>
        <w:spacing w:after="0" w:line="240" w:lineRule="auto"/>
        <w:ind w:firstLine="709"/>
        <w:jc w:val="both"/>
        <w:rPr>
          <w:rFonts w:ascii="Times New Roman" w:eastAsia="Calibri" w:hAnsi="Times New Roman" w:cs="Times New Roman"/>
          <w:bCs/>
          <w:iCs/>
        </w:rPr>
      </w:pPr>
      <w:r w:rsidRPr="00865BB4">
        <w:rPr>
          <w:rFonts w:ascii="Times New Roman" w:eastAsia="Calibri" w:hAnsi="Times New Roman" w:cs="Times New Roman"/>
          <w:bCs/>
          <w:iCs/>
        </w:rPr>
        <w:lastRenderedPageBreak/>
        <w:t xml:space="preserve">8. </w:t>
      </w:r>
      <w:r w:rsidRPr="00865BB4">
        <w:rPr>
          <w:rFonts w:ascii="Times New Roman" w:hAnsi="Times New Roman" w:cs="Times New Roman"/>
        </w:rPr>
        <w:t>В случае наличия в составе заявки документов и информации текст которых не поддаётся прочтению, такие документы и информация считаются непредставленными.</w:t>
      </w:r>
    </w:p>
    <w:p w14:paraId="5996372F" w14:textId="77777777" w:rsidR="000A2C6D" w:rsidRPr="00865BB4" w:rsidRDefault="00DD64E3" w:rsidP="00865BB4">
      <w:pPr>
        <w:spacing w:after="0" w:line="240" w:lineRule="auto"/>
        <w:ind w:firstLine="709"/>
        <w:jc w:val="both"/>
        <w:rPr>
          <w:rFonts w:ascii="Times New Roman" w:hAnsi="Times New Roman" w:cs="Times New Roman"/>
        </w:rPr>
      </w:pPr>
      <w:r w:rsidRPr="00865BB4">
        <w:rPr>
          <w:rFonts w:ascii="Times New Roman" w:hAnsi="Times New Roman" w:cs="Times New Roman"/>
        </w:rPr>
        <w:t xml:space="preserve">Соблюдение участником требований, установленных настоящим разделом, означает, что все сведения и документы, входящие в состав заявки, поданы от имени участника, а также то, что участник подтверждает подлинность и достоверность сведений, содержащихся </w:t>
      </w:r>
      <w:r w:rsidRPr="00865BB4">
        <w:rPr>
          <w:rFonts w:ascii="Times New Roman" w:hAnsi="Times New Roman" w:cs="Times New Roman"/>
        </w:rPr>
        <w:br/>
        <w:t>в документах, входящих в состав заявки.</w:t>
      </w:r>
    </w:p>
    <w:p w14:paraId="72CFFDA9" w14:textId="77777777" w:rsidR="000A2C6D" w:rsidRPr="00865BB4" w:rsidRDefault="00DD64E3" w:rsidP="00865BB4">
      <w:pPr>
        <w:spacing w:after="0" w:line="240" w:lineRule="auto"/>
        <w:ind w:firstLine="709"/>
        <w:jc w:val="both"/>
        <w:rPr>
          <w:rFonts w:ascii="Times New Roman" w:hAnsi="Times New Roman" w:cs="Times New Roman"/>
        </w:rPr>
      </w:pPr>
      <w:r w:rsidRPr="00865BB4">
        <w:rPr>
          <w:rFonts w:ascii="Times New Roman" w:hAnsi="Times New Roman" w:cs="Times New Roman"/>
        </w:rPr>
        <w:t>9. Документы, входящие в состав заявки, должны быть надлежащим образом составлены и оформлены, соответствовать требованиям законодательства Российской Федерации, документации о закупке, извещения о закупке.</w:t>
      </w:r>
    </w:p>
    <w:p w14:paraId="30432957" w14:textId="77777777" w:rsidR="000A2C6D" w:rsidRPr="00865BB4" w:rsidRDefault="00DD64E3" w:rsidP="00865BB4">
      <w:pPr>
        <w:spacing w:after="0" w:line="240" w:lineRule="auto"/>
        <w:ind w:firstLine="709"/>
        <w:jc w:val="both"/>
        <w:rPr>
          <w:rFonts w:ascii="Times New Roman" w:hAnsi="Times New Roman" w:cs="Times New Roman"/>
          <w:b/>
        </w:rPr>
      </w:pPr>
      <w:r w:rsidRPr="00865BB4">
        <w:rPr>
          <w:rFonts w:ascii="Times New Roman" w:hAnsi="Times New Roman" w:cs="Times New Roman"/>
        </w:rPr>
        <w:t xml:space="preserve">10. </w:t>
      </w:r>
      <w:r w:rsidRPr="00865BB4">
        <w:rPr>
          <w:rFonts w:ascii="Times New Roman" w:hAnsi="Times New Roman" w:cs="Times New Roman"/>
          <w:b/>
        </w:rPr>
        <w:t>Заявка участника закупки отклоняется Комиссией, участнику закупки будет отказано в допуске к участию в закупке в случаях:</w:t>
      </w:r>
    </w:p>
    <w:p w14:paraId="1B95CCA5" w14:textId="77777777" w:rsidR="000A2C6D" w:rsidRPr="00865BB4" w:rsidRDefault="00DD64E3" w:rsidP="00865BB4">
      <w:pPr>
        <w:spacing w:after="0" w:line="240" w:lineRule="auto"/>
        <w:ind w:firstLine="709"/>
        <w:jc w:val="both"/>
        <w:rPr>
          <w:rFonts w:ascii="Times New Roman" w:hAnsi="Times New Roman" w:cs="Times New Roman"/>
        </w:rPr>
      </w:pPr>
      <w:r w:rsidRPr="00865BB4">
        <w:rPr>
          <w:rFonts w:ascii="Times New Roman" w:hAnsi="Times New Roman" w:cs="Times New Roman"/>
        </w:rPr>
        <w:t>1) непредставления документов, а также сведений, требование о наличии которых установлено в документации о закупке, извещении о закупке;</w:t>
      </w:r>
    </w:p>
    <w:p w14:paraId="5CD887D8" w14:textId="77777777" w:rsidR="000A2C6D" w:rsidRPr="00865BB4" w:rsidRDefault="00DD64E3" w:rsidP="00865BB4">
      <w:pPr>
        <w:spacing w:after="0" w:line="240" w:lineRule="auto"/>
        <w:ind w:firstLine="709"/>
        <w:jc w:val="both"/>
        <w:rPr>
          <w:rFonts w:ascii="Times New Roman" w:hAnsi="Times New Roman" w:cs="Times New Roman"/>
        </w:rPr>
      </w:pPr>
      <w:r w:rsidRPr="00865BB4">
        <w:rPr>
          <w:rFonts w:ascii="Times New Roman" w:hAnsi="Times New Roman" w:cs="Times New Roman"/>
        </w:rPr>
        <w:t xml:space="preserve">2) несоответствия участника закупки требованиям, установленным </w:t>
      </w:r>
      <w:r w:rsidRPr="00865BB4">
        <w:rPr>
          <w:rFonts w:ascii="Times New Roman" w:hAnsi="Times New Roman" w:cs="Times New Roman"/>
        </w:rPr>
        <w:br/>
        <w:t>в документации о закупке, извещении о закупке;</w:t>
      </w:r>
    </w:p>
    <w:p w14:paraId="79E04241" w14:textId="77777777" w:rsidR="000A2C6D" w:rsidRPr="00865BB4" w:rsidRDefault="00DD64E3" w:rsidP="00865BB4">
      <w:pPr>
        <w:spacing w:after="0" w:line="240" w:lineRule="auto"/>
        <w:ind w:firstLine="709"/>
        <w:jc w:val="both"/>
        <w:rPr>
          <w:rFonts w:ascii="Times New Roman" w:hAnsi="Times New Roman" w:cs="Times New Roman"/>
        </w:rPr>
      </w:pPr>
      <w:r w:rsidRPr="00865BB4">
        <w:rPr>
          <w:rFonts w:ascii="Times New Roman" w:hAnsi="Times New Roman" w:cs="Times New Roman"/>
        </w:rPr>
        <w:t>3) несоответствия заявки участника требованиям к заявкам, установленным в документации о закупке, извещении о закупке;</w:t>
      </w:r>
    </w:p>
    <w:p w14:paraId="2B5AC12F" w14:textId="77777777" w:rsidR="000A2C6D" w:rsidRPr="00865BB4" w:rsidRDefault="00DD64E3" w:rsidP="00865BB4">
      <w:pPr>
        <w:spacing w:after="0" w:line="240" w:lineRule="auto"/>
        <w:ind w:firstLine="709"/>
        <w:jc w:val="both"/>
        <w:rPr>
          <w:rFonts w:ascii="Times New Roman" w:hAnsi="Times New Roman" w:cs="Times New Roman"/>
        </w:rPr>
      </w:pPr>
      <w:r w:rsidRPr="00865BB4">
        <w:rPr>
          <w:rFonts w:ascii="Times New Roman" w:hAnsi="Times New Roman" w:cs="Times New Roman"/>
        </w:rPr>
        <w:t>4) несоответствия предлагаемой продукции требованиям, установленным в документации о закупке, извещении о закупке;</w:t>
      </w:r>
    </w:p>
    <w:p w14:paraId="53B1EE6E" w14:textId="77777777" w:rsidR="000A2C6D" w:rsidRPr="00865BB4" w:rsidRDefault="00DD64E3" w:rsidP="00865BB4">
      <w:pPr>
        <w:spacing w:after="0" w:line="240" w:lineRule="auto"/>
        <w:ind w:firstLine="709"/>
        <w:jc w:val="both"/>
        <w:rPr>
          <w:rFonts w:ascii="Times New Roman" w:hAnsi="Times New Roman" w:cs="Times New Roman"/>
        </w:rPr>
      </w:pPr>
      <w:r w:rsidRPr="00865BB4">
        <w:rPr>
          <w:rFonts w:ascii="Times New Roman" w:hAnsi="Times New Roman" w:cs="Times New Roman"/>
        </w:rPr>
        <w:t>5) непредставления обеспечения заявки, в том числе непредставления документа, подтверждающего его внесение (при необходимости);</w:t>
      </w:r>
    </w:p>
    <w:p w14:paraId="6C14E14D" w14:textId="77777777" w:rsidR="000A2C6D" w:rsidRPr="00865BB4" w:rsidRDefault="00DD64E3" w:rsidP="00865BB4">
      <w:pPr>
        <w:spacing w:after="0" w:line="240" w:lineRule="auto"/>
        <w:ind w:firstLine="709"/>
        <w:jc w:val="both"/>
        <w:rPr>
          <w:rFonts w:ascii="Times New Roman" w:hAnsi="Times New Roman" w:cs="Times New Roman"/>
        </w:rPr>
      </w:pPr>
      <w:r w:rsidRPr="00865BB4">
        <w:rPr>
          <w:rFonts w:ascii="Times New Roman" w:hAnsi="Times New Roman" w:cs="Times New Roman"/>
        </w:rPr>
        <w:t>6) предоставления в составе заявки заведомо ложных сведений, намеренного искажения информации или документов, входящих в состав заявки;</w:t>
      </w:r>
    </w:p>
    <w:p w14:paraId="78144406" w14:textId="77777777" w:rsidR="000A2C6D" w:rsidRPr="00865BB4" w:rsidRDefault="00DD64E3" w:rsidP="00865BB4">
      <w:pPr>
        <w:spacing w:after="0" w:line="240" w:lineRule="auto"/>
        <w:ind w:firstLine="709"/>
        <w:jc w:val="both"/>
        <w:rPr>
          <w:rFonts w:ascii="Times New Roman" w:hAnsi="Times New Roman" w:cs="Times New Roman"/>
        </w:rPr>
      </w:pPr>
      <w:r w:rsidRPr="00865BB4">
        <w:rPr>
          <w:rFonts w:ascii="Times New Roman" w:hAnsi="Times New Roman" w:cs="Times New Roman"/>
        </w:rPr>
        <w:t xml:space="preserve">7) наличия в реестре недобросовестных поставщиков сведений </w:t>
      </w:r>
      <w:r w:rsidRPr="00865BB4">
        <w:rPr>
          <w:rFonts w:ascii="Times New Roman" w:hAnsi="Times New Roman" w:cs="Times New Roman"/>
        </w:rPr>
        <w:br/>
        <w:t>об участнике закупки;</w:t>
      </w:r>
    </w:p>
    <w:p w14:paraId="3C82A087" w14:textId="77777777" w:rsidR="000A2C6D" w:rsidRPr="00865BB4" w:rsidRDefault="00DD64E3" w:rsidP="00865BB4">
      <w:pPr>
        <w:spacing w:after="0" w:line="240" w:lineRule="auto"/>
        <w:ind w:firstLine="709"/>
        <w:jc w:val="both"/>
        <w:rPr>
          <w:rFonts w:ascii="Times New Roman" w:hAnsi="Times New Roman" w:cs="Times New Roman"/>
        </w:rPr>
      </w:pPr>
      <w:r w:rsidRPr="00865BB4">
        <w:rPr>
          <w:rFonts w:ascii="Times New Roman" w:hAnsi="Times New Roman" w:cs="Times New Roman"/>
        </w:rPr>
        <w:t>8) наличия других негативных сведений, выявленных по результатам проверки.</w:t>
      </w:r>
    </w:p>
    <w:p w14:paraId="7A5528BE" w14:textId="77777777" w:rsidR="000A2C6D" w:rsidRPr="00865BB4" w:rsidRDefault="00DD64E3" w:rsidP="00865BB4">
      <w:pPr>
        <w:spacing w:after="0" w:line="240" w:lineRule="auto"/>
        <w:jc w:val="both"/>
        <w:rPr>
          <w:rFonts w:ascii="Times New Roman" w:hAnsi="Times New Roman" w:cs="Times New Roman"/>
        </w:rPr>
      </w:pPr>
      <w:r w:rsidRPr="00865BB4">
        <w:rPr>
          <w:rFonts w:ascii="Times New Roman" w:hAnsi="Times New Roman" w:cs="Times New Roman"/>
        </w:rPr>
        <w:t xml:space="preserve">            11. Заявка может содержать эскиз, рисунок, чертеж, фотографию, иное изображение товара, на поставку которого проводится процедура закупки. </w:t>
      </w:r>
    </w:p>
    <w:p w14:paraId="3008E8BA" w14:textId="77777777" w:rsidR="000A2C6D" w:rsidRPr="00865BB4" w:rsidRDefault="00DD64E3" w:rsidP="00865BB4">
      <w:pPr>
        <w:spacing w:after="0" w:line="240" w:lineRule="auto"/>
        <w:jc w:val="both"/>
        <w:rPr>
          <w:rFonts w:ascii="Times New Roman" w:hAnsi="Times New Roman" w:cs="Times New Roman"/>
        </w:rPr>
      </w:pPr>
      <w:r w:rsidRPr="00865BB4">
        <w:rPr>
          <w:rFonts w:ascii="Times New Roman" w:hAnsi="Times New Roman" w:cs="Times New Roman"/>
        </w:rPr>
        <w:t xml:space="preserve">           </w:t>
      </w:r>
    </w:p>
    <w:p w14:paraId="60D4EA08" w14:textId="77777777" w:rsidR="000A2C6D" w:rsidRPr="00865BB4" w:rsidRDefault="000A2C6D" w:rsidP="00865BB4">
      <w:pPr>
        <w:spacing w:after="0" w:line="240" w:lineRule="auto"/>
        <w:jc w:val="both"/>
        <w:rPr>
          <w:rFonts w:ascii="Times New Roman" w:hAnsi="Times New Roman" w:cs="Times New Roman"/>
          <w:u w:val="single"/>
          <w:shd w:val="clear" w:color="auto" w:fill="FFFFFF"/>
        </w:rPr>
      </w:pPr>
    </w:p>
    <w:p w14:paraId="6323132A" w14:textId="77777777" w:rsidR="000A2C6D" w:rsidRPr="00865BB4" w:rsidRDefault="00DD64E3" w:rsidP="00865BB4">
      <w:pPr>
        <w:tabs>
          <w:tab w:val="left" w:pos="0"/>
        </w:tabs>
        <w:spacing w:after="0" w:line="240" w:lineRule="auto"/>
        <w:jc w:val="both"/>
        <w:rPr>
          <w:rFonts w:ascii="Times New Roman" w:eastAsiaTheme="minorEastAsia" w:hAnsi="Times New Roman" w:cs="Times New Roman"/>
          <w:b/>
          <w:shd w:val="clear" w:color="auto" w:fill="FFFFFF"/>
        </w:rPr>
      </w:pPr>
      <w:r w:rsidRPr="00865BB4">
        <w:rPr>
          <w:rFonts w:ascii="Times New Roman" w:eastAsiaTheme="minorEastAsia" w:hAnsi="Times New Roman" w:cs="Times New Roman"/>
          <w:b/>
          <w:shd w:val="clear" w:color="auto" w:fill="FFFFFF"/>
        </w:rPr>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w:t>
      </w:r>
    </w:p>
    <w:p w14:paraId="53A31F6D" w14:textId="77777777" w:rsidR="000A2C6D" w:rsidRPr="00865BB4" w:rsidRDefault="00DD64E3" w:rsidP="00865BB4">
      <w:pPr>
        <w:tabs>
          <w:tab w:val="left" w:pos="0"/>
        </w:tabs>
        <w:spacing w:after="0" w:line="240" w:lineRule="auto"/>
        <w:jc w:val="both"/>
        <w:rPr>
          <w:rFonts w:ascii="Times New Roman" w:eastAsiaTheme="minorEastAsia" w:hAnsi="Times New Roman" w:cs="Times New Roman"/>
          <w:b/>
          <w:shd w:val="clear" w:color="auto" w:fill="FFFFFF"/>
        </w:rPr>
      </w:pPr>
      <w:r w:rsidRPr="00865BB4">
        <w:rPr>
          <w:rFonts w:ascii="Times New Roman" w:eastAsiaTheme="minorEastAsia" w:hAnsi="Times New Roman" w:cs="Times New Roman"/>
          <w:b/>
          <w:shd w:val="clear" w:color="auto" w:fill="FFFFFF"/>
        </w:rPr>
        <w:t xml:space="preserve">Требования, предъявляемые к участникам закупки, закупаемым товарам, работам, услугам, условиям исполнения договора применяются в равной степени в отношении всех участников закупки. </w:t>
      </w:r>
    </w:p>
    <w:p w14:paraId="33F98B64" w14:textId="77777777" w:rsidR="000A2C6D" w:rsidRPr="00865BB4" w:rsidRDefault="00DD64E3" w:rsidP="00865BB4">
      <w:pPr>
        <w:tabs>
          <w:tab w:val="left" w:pos="0"/>
        </w:tabs>
        <w:spacing w:after="0" w:line="240" w:lineRule="auto"/>
        <w:jc w:val="both"/>
        <w:rPr>
          <w:rFonts w:ascii="Times New Roman" w:hAnsi="Times New Roman" w:cs="Times New Roman"/>
          <w:shd w:val="clear" w:color="auto" w:fill="FFFFFF"/>
        </w:rPr>
      </w:pPr>
      <w:r w:rsidRPr="00865BB4">
        <w:rPr>
          <w:rFonts w:ascii="Times New Roman" w:hAnsi="Times New Roman" w:cs="Times New Roman"/>
          <w:shd w:val="clear" w:color="auto" w:fill="FFFFFF"/>
        </w:rPr>
        <w:t xml:space="preserve">К участникам закупки не допускается устанавливать требования, которые ограничивают конкуренцию. </w:t>
      </w:r>
    </w:p>
    <w:p w14:paraId="0765394C" w14:textId="77777777" w:rsidR="000A2C6D" w:rsidRPr="00865BB4" w:rsidRDefault="000A2C6D" w:rsidP="00865BB4">
      <w:pPr>
        <w:spacing w:after="0" w:line="240" w:lineRule="auto"/>
        <w:ind w:firstLine="709"/>
        <w:jc w:val="both"/>
        <w:rPr>
          <w:rFonts w:ascii="Times New Roman" w:eastAsia="Times New Roman" w:hAnsi="Times New Roman" w:cs="Times New Roman"/>
          <w:b/>
          <w:bCs/>
          <w:caps/>
          <w:lang w:eastAsia="ru-RU"/>
        </w:rPr>
      </w:pPr>
    </w:p>
    <w:p w14:paraId="5153D467" w14:textId="77777777" w:rsidR="000A2C6D" w:rsidRPr="00865BB4" w:rsidRDefault="000A2C6D" w:rsidP="00865BB4">
      <w:pPr>
        <w:spacing w:after="0" w:line="240" w:lineRule="auto"/>
        <w:jc w:val="both"/>
        <w:rPr>
          <w:rFonts w:ascii="Times New Roman" w:eastAsia="Times New Roman" w:hAnsi="Times New Roman" w:cs="Times New Roman"/>
          <w:b/>
          <w:lang w:eastAsia="ru-RU"/>
        </w:rPr>
        <w:sectPr w:rsidR="000A2C6D" w:rsidRPr="00865BB4">
          <w:pgSz w:w="11906" w:h="16838"/>
          <w:pgMar w:top="1134" w:right="567" w:bottom="1134" w:left="1701" w:header="709" w:footer="709" w:gutter="0"/>
          <w:cols w:space="708"/>
          <w:docGrid w:linePitch="360"/>
        </w:sectPr>
      </w:pPr>
    </w:p>
    <w:p w14:paraId="18084B50" w14:textId="77777777" w:rsidR="000A2C6D" w:rsidRPr="00865BB4" w:rsidRDefault="00DD64E3" w:rsidP="00865BB4">
      <w:pPr>
        <w:spacing w:after="0" w:line="240" w:lineRule="auto"/>
        <w:ind w:firstLine="709"/>
        <w:jc w:val="center"/>
        <w:rPr>
          <w:rFonts w:ascii="Times New Roman" w:eastAsia="Calibri" w:hAnsi="Times New Roman" w:cs="Times New Roman"/>
          <w:b/>
        </w:rPr>
      </w:pPr>
      <w:r w:rsidRPr="00865BB4">
        <w:rPr>
          <w:rFonts w:ascii="Times New Roman" w:eastAsia="Calibri" w:hAnsi="Times New Roman" w:cs="Times New Roman"/>
          <w:b/>
          <w:bCs/>
          <w:caps/>
        </w:rPr>
        <w:lastRenderedPageBreak/>
        <w:t xml:space="preserve">РАЗДЕЛ </w:t>
      </w:r>
      <w:r w:rsidRPr="00865BB4">
        <w:rPr>
          <w:rFonts w:ascii="Times New Roman" w:eastAsia="Calibri" w:hAnsi="Times New Roman" w:cs="Times New Roman"/>
          <w:b/>
        </w:rPr>
        <w:t>5</w:t>
      </w:r>
    </w:p>
    <w:p w14:paraId="113DF204" w14:textId="77777777" w:rsidR="000A2C6D" w:rsidRPr="00865BB4" w:rsidRDefault="00DD64E3" w:rsidP="00865BB4">
      <w:pPr>
        <w:spacing w:after="0" w:line="240" w:lineRule="auto"/>
        <w:jc w:val="center"/>
        <w:rPr>
          <w:rFonts w:ascii="Times New Roman" w:eastAsia="Calibri" w:hAnsi="Times New Roman" w:cs="Times New Roman"/>
          <w:b/>
          <w:caps/>
        </w:rPr>
      </w:pPr>
      <w:r w:rsidRPr="00865BB4">
        <w:rPr>
          <w:rFonts w:ascii="Times New Roman" w:eastAsia="Calibri" w:hAnsi="Times New Roman" w:cs="Times New Roman"/>
          <w:b/>
          <w:bCs/>
          <w:caps/>
        </w:rPr>
        <w:t xml:space="preserve">Проект </w:t>
      </w:r>
      <w:r w:rsidRPr="00865BB4">
        <w:rPr>
          <w:rFonts w:ascii="Times New Roman" w:eastAsia="Calibri" w:hAnsi="Times New Roman" w:cs="Times New Roman"/>
          <w:b/>
          <w:caps/>
        </w:rPr>
        <w:t>договора</w:t>
      </w:r>
    </w:p>
    <w:p w14:paraId="107A2E8A" w14:textId="77777777" w:rsidR="000A2C6D" w:rsidRPr="00865BB4" w:rsidRDefault="000A2C6D" w:rsidP="00865BB4">
      <w:pPr>
        <w:spacing w:after="0" w:line="240" w:lineRule="auto"/>
        <w:rPr>
          <w:rFonts w:ascii="Times New Roman" w:hAnsi="Times New Roman" w:cs="Times New Roman"/>
          <w:b/>
          <w:bCs/>
          <w:caps/>
          <w:color w:val="000000" w:themeColor="text1"/>
        </w:rPr>
      </w:pPr>
    </w:p>
    <w:p w14:paraId="3A58289E" w14:textId="77777777" w:rsidR="000A2C6D" w:rsidRPr="00865BB4" w:rsidRDefault="00DD64E3" w:rsidP="00865BB4">
      <w:pPr>
        <w:spacing w:after="0" w:line="240" w:lineRule="auto"/>
        <w:jc w:val="center"/>
        <w:rPr>
          <w:rFonts w:ascii="Times New Roman" w:eastAsiaTheme="minorEastAsia" w:hAnsi="Times New Roman" w:cs="Times New Roman"/>
          <w:b/>
          <w:caps/>
          <w:lang w:eastAsia="ru-RU"/>
        </w:rPr>
      </w:pPr>
      <w:r w:rsidRPr="00865BB4">
        <w:rPr>
          <w:rFonts w:ascii="Times New Roman" w:eastAsiaTheme="minorEastAsia" w:hAnsi="Times New Roman" w:cs="Times New Roman"/>
          <w:b/>
          <w:caps/>
          <w:lang w:eastAsia="ru-RU"/>
        </w:rPr>
        <w:t>Договор №_____</w:t>
      </w:r>
    </w:p>
    <w:p w14:paraId="631B0FFC" w14:textId="77777777" w:rsidR="000A2C6D" w:rsidRPr="00865BB4" w:rsidRDefault="000A2C6D" w:rsidP="00865BB4">
      <w:pPr>
        <w:widowControl w:val="0"/>
        <w:spacing w:after="0" w:line="240" w:lineRule="auto"/>
        <w:jc w:val="both"/>
        <w:rPr>
          <w:rFonts w:ascii="Times New Roman" w:eastAsiaTheme="minorEastAsia" w:hAnsi="Times New Roman" w:cs="Times New Roman"/>
          <w:b/>
          <w:lang w:eastAsia="ru-RU"/>
        </w:rPr>
      </w:pPr>
    </w:p>
    <w:p w14:paraId="2041278A" w14:textId="77777777" w:rsidR="000A2C6D" w:rsidRPr="00865BB4" w:rsidRDefault="000A2C6D" w:rsidP="00865BB4">
      <w:pPr>
        <w:widowControl w:val="0"/>
        <w:spacing w:after="0" w:line="240" w:lineRule="auto"/>
        <w:jc w:val="both"/>
        <w:rPr>
          <w:rFonts w:ascii="Times New Roman" w:eastAsiaTheme="minorEastAsia" w:hAnsi="Times New Roman" w:cs="Times New Roman"/>
          <w:b/>
          <w:lang w:eastAsia="ru-RU"/>
        </w:rPr>
      </w:pPr>
    </w:p>
    <w:p w14:paraId="7E96AFAC" w14:textId="77777777" w:rsidR="000A2C6D" w:rsidRPr="00865BB4" w:rsidRDefault="00DD64E3" w:rsidP="00865BB4">
      <w:pPr>
        <w:widowControl w:val="0"/>
        <w:spacing w:after="0" w:line="240" w:lineRule="auto"/>
        <w:jc w:val="both"/>
        <w:rPr>
          <w:rFonts w:ascii="Times New Roman" w:eastAsia="Times New Roman" w:hAnsi="Times New Roman" w:cs="Times New Roman"/>
          <w:color w:val="000000" w:themeColor="text1"/>
          <w:lang w:eastAsia="ru-RU"/>
        </w:rPr>
      </w:pPr>
      <w:bookmarkStart w:id="1" w:name="P1936"/>
      <w:bookmarkStart w:id="2" w:name="P1937"/>
      <w:bookmarkEnd w:id="1"/>
      <w:bookmarkEnd w:id="2"/>
      <w:r w:rsidRPr="00865BB4">
        <w:rPr>
          <w:rFonts w:ascii="Times New Roman" w:eastAsia="Times New Roman" w:hAnsi="Times New Roman" w:cs="Times New Roman"/>
          <w:color w:val="000000" w:themeColor="text1"/>
          <w:lang w:eastAsia="ru-RU"/>
        </w:rPr>
        <w:t xml:space="preserve">___________2024 г.                                                                                              г. </w:t>
      </w:r>
    </w:p>
    <w:p w14:paraId="75DE51D1" w14:textId="77777777" w:rsidR="000A2C6D" w:rsidRPr="00865BB4" w:rsidRDefault="000A2C6D" w:rsidP="00865BB4">
      <w:pPr>
        <w:widowControl w:val="0"/>
        <w:spacing w:after="0" w:line="240" w:lineRule="auto"/>
        <w:ind w:firstLine="720"/>
        <w:jc w:val="both"/>
        <w:rPr>
          <w:rFonts w:ascii="Times New Roman" w:eastAsia="Times New Roman" w:hAnsi="Times New Roman" w:cs="Times New Roman"/>
          <w:color w:val="000000" w:themeColor="text1"/>
          <w:lang w:eastAsia="ru-RU"/>
        </w:rPr>
      </w:pPr>
    </w:p>
    <w:p w14:paraId="6CF5B456" w14:textId="77777777" w:rsidR="000A2C6D" w:rsidRPr="00865BB4" w:rsidRDefault="00D37239" w:rsidP="00865BB4">
      <w:pPr>
        <w:shd w:val="clear" w:color="auto" w:fill="FFFFFF"/>
        <w:spacing w:after="0" w:line="240" w:lineRule="auto"/>
        <w:ind w:firstLine="567"/>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b/>
          <w:lang w:eastAsia="ru-RU"/>
        </w:rPr>
        <w:t xml:space="preserve">           </w:t>
      </w:r>
      <w:r w:rsidRPr="00865BB4">
        <w:rPr>
          <w:rFonts w:ascii="Times New Roman" w:eastAsia="Times New Roman" w:hAnsi="Times New Roman" w:cs="Times New Roman"/>
          <w:lang w:eastAsia="ru-RU"/>
        </w:rPr>
        <w:t>Муниципальное автономное учреждение «Культурно-досуговый комплекс «АРТ-Праздник», внесенное в Единый государственный реестр юридических лиц за основным государственным регистрационным номером 1048603052849</w:t>
      </w:r>
      <w:r w:rsidR="00DD64E3" w:rsidRPr="00865BB4">
        <w:rPr>
          <w:rFonts w:ascii="Times New Roman" w:eastAsia="Times New Roman" w:hAnsi="Times New Roman" w:cs="Times New Roman"/>
          <w:color w:val="000000" w:themeColor="text1"/>
          <w:lang w:eastAsia="ru-RU"/>
        </w:rPr>
        <w:t xml:space="preserve"> именуемое  в дальнейшем «Заказчик», в лице  </w:t>
      </w:r>
      <w:r w:rsidRPr="00865BB4">
        <w:rPr>
          <w:rFonts w:ascii="Times New Roman" w:eastAsia="Times New Roman" w:hAnsi="Times New Roman" w:cs="Times New Roman"/>
          <w:color w:val="000000" w:themeColor="text1"/>
          <w:lang w:eastAsia="ru-RU"/>
        </w:rPr>
        <w:t>директора Гафаровой Светланы Рафаильевны</w:t>
      </w:r>
      <w:r w:rsidR="00DD64E3" w:rsidRPr="00865BB4">
        <w:rPr>
          <w:rFonts w:ascii="Times New Roman" w:eastAsia="Times New Roman" w:hAnsi="Times New Roman" w:cs="Times New Roman"/>
          <w:color w:val="000000" w:themeColor="text1"/>
          <w:lang w:eastAsia="ru-RU"/>
        </w:rPr>
        <w:t>, действующего на основании Устава, с одной стороны, и ___________________________________________________</w:t>
      </w:r>
      <w:r w:rsidR="00DD64E3" w:rsidRPr="00865BB4">
        <w:rPr>
          <w:rFonts w:ascii="Times New Roman" w:eastAsia="Times New Roman" w:hAnsi="Times New Roman" w:cs="Times New Roman"/>
          <w:i/>
          <w:color w:val="000000" w:themeColor="text1"/>
          <w:lang w:eastAsia="ru-RU"/>
        </w:rPr>
        <w:t xml:space="preserve">(для юридических лиц </w:t>
      </w:r>
      <w:r w:rsidR="00DD64E3" w:rsidRPr="00865BB4">
        <w:rPr>
          <w:rFonts w:ascii="Times New Roman" w:eastAsia="Times New Roman" w:hAnsi="Times New Roman" w:cs="Times New Roman"/>
          <w:lang w:eastAsia="ru-RU"/>
        </w:rPr>
        <w:t xml:space="preserve">указываются полное наименование, организационно-правовая форма, ОГРН; для индивидуальных предпринимателей -  фамилия, имя, отчество, основной государственный регистрационный номер индивидуального  предпринимателя  (ОГРНИП), именуемый в  дальнейшем «Поставщик», в лице __________________________ действующего на основании   ______________,  с  другой  стороны,  вместе  именуемые «Стороны»  и каждый в отдельности «Сторона», на условиях, предусмотренных извещением  об  осуществлении  закупки, документацией о закупке, заявкой участника закупки, с соблюдением    требований   </w:t>
      </w:r>
      <w:hyperlink r:id="rId12" w:tooltip="garantF1://70253464.0" w:history="1">
        <w:r w:rsidR="00DD64E3" w:rsidRPr="00865BB4">
          <w:rPr>
            <w:rFonts w:ascii="Times New Roman" w:eastAsia="Times New Roman" w:hAnsi="Times New Roman" w:cs="Times New Roman"/>
            <w:u w:val="single"/>
            <w:lang w:eastAsia="ru-RU"/>
          </w:rPr>
          <w:t>Федерального  закона</w:t>
        </w:r>
      </w:hyperlink>
      <w:r w:rsidR="00DD64E3" w:rsidRPr="00865BB4">
        <w:rPr>
          <w:rFonts w:ascii="Times New Roman" w:eastAsia="Times New Roman" w:hAnsi="Times New Roman" w:cs="Times New Roman"/>
          <w:lang w:eastAsia="ru-RU"/>
        </w:rPr>
        <w:t xml:space="preserve"> от 18 июля 2011 года N 223-ФЗ «О закупках товаров, работ, услуг отдельными видами юридических лиц</w:t>
      </w:r>
      <w:r w:rsidR="00DD64E3" w:rsidRPr="00865BB4">
        <w:rPr>
          <w:rFonts w:ascii="Times New Roman" w:eastAsia="Times New Roman" w:hAnsi="Times New Roman" w:cs="Times New Roman"/>
          <w:color w:val="000000" w:themeColor="text1"/>
          <w:lang w:eastAsia="ru-RU"/>
        </w:rPr>
        <w:t>», на основании протокола результатов  определения Поставщика №  _______________  от « _____»_____________20___ г., заключили настоящий Договор (далее - Договор) о нижеследующем:</w:t>
      </w:r>
    </w:p>
    <w:p w14:paraId="2914395C" w14:textId="77777777" w:rsidR="000A2C6D" w:rsidRPr="00865BB4" w:rsidRDefault="000A2C6D" w:rsidP="00865BB4">
      <w:pPr>
        <w:widowControl w:val="0"/>
        <w:spacing w:after="0" w:line="240" w:lineRule="auto"/>
        <w:ind w:firstLine="720"/>
        <w:jc w:val="both"/>
        <w:rPr>
          <w:rFonts w:ascii="Times New Roman" w:eastAsia="Times New Roman" w:hAnsi="Times New Roman" w:cs="Times New Roman"/>
          <w:color w:val="000000" w:themeColor="text1"/>
          <w:lang w:eastAsia="ru-RU"/>
        </w:rPr>
      </w:pPr>
    </w:p>
    <w:p w14:paraId="07E94A7A" w14:textId="77777777" w:rsidR="000A2C6D" w:rsidRPr="00865BB4" w:rsidRDefault="00DD64E3" w:rsidP="00865BB4">
      <w:pPr>
        <w:widowControl w:val="0"/>
        <w:spacing w:after="0" w:line="240" w:lineRule="auto"/>
        <w:ind w:firstLine="720"/>
        <w:jc w:val="center"/>
        <w:outlineLvl w:val="1"/>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I. Предмет Договора</w:t>
      </w:r>
    </w:p>
    <w:p w14:paraId="1BDAEBCF" w14:textId="5D588B4A"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xml:space="preserve">1.1. Поставщик обязуется поставить </w:t>
      </w:r>
      <w:r w:rsidR="00726B08" w:rsidRPr="00726B08">
        <w:rPr>
          <w:rFonts w:ascii="Times New Roman" w:eastAsia="Times New Roman" w:hAnsi="Times New Roman" w:cs="Times New Roman"/>
          <w:color w:val="000000" w:themeColor="text1"/>
          <w:lang w:eastAsia="ru-RU"/>
        </w:rPr>
        <w:t>телекоммуникационного оборудования</w:t>
      </w:r>
      <w:r w:rsidRPr="00865BB4">
        <w:rPr>
          <w:rFonts w:ascii="Times New Roman" w:hAnsi="Times New Roman" w:cs="Times New Roman"/>
          <w:color w:val="000000" w:themeColor="text1"/>
        </w:rPr>
        <w:t xml:space="preserve"> </w:t>
      </w:r>
      <w:r w:rsidRPr="00865BB4">
        <w:rPr>
          <w:rFonts w:ascii="Times New Roman" w:eastAsia="Times New Roman" w:hAnsi="Times New Roman" w:cs="Times New Roman"/>
          <w:color w:val="000000" w:themeColor="text1"/>
          <w:lang w:eastAsia="ru-RU"/>
        </w:rPr>
        <w:t>(далее - Товар), а Заказчик обязуется принять и оплатить Товар в порядке и на условиях, предусмотренных Договором.</w:t>
      </w:r>
    </w:p>
    <w:p w14:paraId="38953499"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1.2. Наименование, количество и иные характеристики поставляемого Товара указаны в спецификации (</w:t>
      </w:r>
      <w:hyperlink w:anchor="P1909" w:tooltip="#P1909" w:history="1">
        <w:r w:rsidRPr="00865BB4">
          <w:rPr>
            <w:rFonts w:ascii="Times New Roman" w:eastAsia="Times New Roman" w:hAnsi="Times New Roman" w:cs="Times New Roman"/>
            <w:color w:val="000000" w:themeColor="text1"/>
            <w:lang w:eastAsia="ru-RU"/>
          </w:rPr>
          <w:t>приложение</w:t>
        </w:r>
      </w:hyperlink>
      <w:r w:rsidRPr="00865BB4">
        <w:rPr>
          <w:rFonts w:ascii="Times New Roman" w:eastAsia="Times New Roman" w:hAnsi="Times New Roman" w:cs="Times New Roman"/>
          <w:color w:val="000000" w:themeColor="text1"/>
          <w:lang w:eastAsia="ru-RU"/>
        </w:rPr>
        <w:t xml:space="preserve"> к Договору), являющейся неотъемлемой частью Договора.</w:t>
      </w:r>
    </w:p>
    <w:p w14:paraId="4F0FA799" w14:textId="77777777" w:rsidR="000A2C6D" w:rsidRPr="00865BB4" w:rsidRDefault="000A2C6D" w:rsidP="00865BB4">
      <w:pPr>
        <w:widowControl w:val="0"/>
        <w:spacing w:after="0" w:line="240" w:lineRule="auto"/>
        <w:ind w:firstLine="720"/>
        <w:jc w:val="both"/>
        <w:rPr>
          <w:rFonts w:ascii="Times New Roman" w:eastAsia="Times New Roman" w:hAnsi="Times New Roman" w:cs="Times New Roman"/>
          <w:color w:val="000000" w:themeColor="text1"/>
          <w:lang w:eastAsia="ru-RU"/>
        </w:rPr>
      </w:pPr>
    </w:p>
    <w:p w14:paraId="269D8681" w14:textId="77777777" w:rsidR="000A2C6D" w:rsidRPr="00865BB4" w:rsidRDefault="00DD64E3" w:rsidP="00865BB4">
      <w:pPr>
        <w:widowControl w:val="0"/>
        <w:spacing w:after="0" w:line="240" w:lineRule="auto"/>
        <w:ind w:firstLine="720"/>
        <w:jc w:val="center"/>
        <w:outlineLvl w:val="1"/>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II. Цена Договора и порядок расчетов</w:t>
      </w:r>
      <w:bookmarkStart w:id="3" w:name="P1440"/>
      <w:bookmarkEnd w:id="3"/>
    </w:p>
    <w:p w14:paraId="043DC840" w14:textId="77777777" w:rsidR="000A2C6D" w:rsidRPr="00865BB4" w:rsidRDefault="000A2C6D" w:rsidP="00865BB4">
      <w:pPr>
        <w:widowControl w:val="0"/>
        <w:spacing w:after="0" w:line="240" w:lineRule="auto"/>
        <w:ind w:firstLine="720"/>
        <w:jc w:val="center"/>
        <w:outlineLvl w:val="1"/>
        <w:rPr>
          <w:rFonts w:ascii="Times New Roman" w:eastAsia="Times New Roman" w:hAnsi="Times New Roman" w:cs="Times New Roman"/>
          <w:color w:val="000000" w:themeColor="text1"/>
          <w:lang w:eastAsia="ru-RU"/>
        </w:rPr>
      </w:pPr>
    </w:p>
    <w:p w14:paraId="5137FA5E" w14:textId="77777777" w:rsidR="000A2C6D" w:rsidRPr="00865BB4" w:rsidRDefault="00DD64E3" w:rsidP="00865BB4">
      <w:pPr>
        <w:widowControl w:val="0"/>
        <w:spacing w:after="0" w:line="240" w:lineRule="auto"/>
        <w:ind w:firstLine="709"/>
        <w:jc w:val="both"/>
        <w:outlineLvl w:val="1"/>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xml:space="preserve">2.1.  Цена Договора составляет_____________ (_____) рублей __ копеек, в </w:t>
      </w:r>
      <w:proofErr w:type="gramStart"/>
      <w:r w:rsidRPr="00865BB4">
        <w:rPr>
          <w:rFonts w:ascii="Times New Roman" w:eastAsia="Times New Roman" w:hAnsi="Times New Roman" w:cs="Times New Roman"/>
          <w:color w:val="000000" w:themeColor="text1"/>
          <w:lang w:eastAsia="ru-RU"/>
        </w:rPr>
        <w:t>том  числе</w:t>
      </w:r>
      <w:proofErr w:type="gramEnd"/>
      <w:r w:rsidRPr="00865BB4">
        <w:rPr>
          <w:rFonts w:ascii="Times New Roman" w:eastAsia="Times New Roman" w:hAnsi="Times New Roman" w:cs="Times New Roman"/>
          <w:color w:val="000000" w:themeColor="text1"/>
          <w:lang w:eastAsia="ru-RU"/>
        </w:rPr>
        <w:t xml:space="preserve">  НДС  _____ (_____) рублей _____ копеек (НДС не облагается на основании).</w:t>
      </w:r>
    </w:p>
    <w:p w14:paraId="6B8CCE0C" w14:textId="77777777" w:rsidR="000A2C6D" w:rsidRPr="00865BB4" w:rsidRDefault="00DD64E3" w:rsidP="00865BB4">
      <w:pPr>
        <w:widowControl w:val="0"/>
        <w:spacing w:after="0" w:line="240" w:lineRule="auto"/>
        <w:ind w:firstLine="567"/>
        <w:jc w:val="both"/>
        <w:rPr>
          <w:rFonts w:ascii="Times New Roman" w:eastAsia="Times New Roman" w:hAnsi="Times New Roman" w:cs="Times New Roman"/>
          <w:color w:val="000000" w:themeColor="text1"/>
          <w:lang w:eastAsia="ru-RU"/>
        </w:rPr>
      </w:pPr>
      <w:bookmarkStart w:id="4" w:name="P1445"/>
      <w:bookmarkStart w:id="5" w:name="P1457"/>
      <w:bookmarkEnd w:id="4"/>
      <w:bookmarkEnd w:id="5"/>
      <w:r w:rsidRPr="00865BB4">
        <w:rPr>
          <w:rFonts w:ascii="Times New Roman" w:eastAsia="Times New Roman" w:hAnsi="Times New Roman" w:cs="Times New Roman"/>
          <w:color w:val="000000" w:themeColor="text1"/>
          <w:lang w:eastAsia="ru-RU"/>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3C9A3C3" w14:textId="77777777" w:rsidR="000A2C6D" w:rsidRPr="00865BB4" w:rsidRDefault="00DD64E3" w:rsidP="00865BB4">
      <w:pPr>
        <w:widowControl w:val="0"/>
        <w:spacing w:after="0" w:line="240" w:lineRule="auto"/>
        <w:ind w:firstLine="567"/>
        <w:jc w:val="both"/>
        <w:rPr>
          <w:rFonts w:ascii="Times New Roman" w:eastAsia="Times New Roman" w:hAnsi="Times New Roman" w:cs="Times New Roman"/>
          <w:lang w:eastAsia="ru-RU"/>
        </w:rPr>
      </w:pPr>
      <w:bookmarkStart w:id="6" w:name="P1458"/>
      <w:bookmarkEnd w:id="6"/>
      <w:r w:rsidRPr="00865BB4">
        <w:rPr>
          <w:rFonts w:ascii="Times New Roman" w:eastAsia="Times New Roman" w:hAnsi="Times New Roman" w:cs="Times New Roman"/>
          <w:color w:val="000000" w:themeColor="text1"/>
          <w:lang w:eastAsia="ru-RU"/>
        </w:rPr>
        <w:t xml:space="preserve">2.3. Цена Договора включает в себя: стоимость Товара, расходы, связанные с доставкой, разгрузкой - погрузкой,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Договора. </w:t>
      </w:r>
      <w:bookmarkStart w:id="7" w:name="P1459"/>
      <w:bookmarkEnd w:id="7"/>
    </w:p>
    <w:p w14:paraId="399C3DFE" w14:textId="77777777" w:rsidR="000A2C6D" w:rsidRPr="00865BB4" w:rsidRDefault="00DD64E3" w:rsidP="00865BB4">
      <w:pPr>
        <w:widowControl w:val="0"/>
        <w:spacing w:after="0" w:line="240" w:lineRule="auto"/>
        <w:ind w:firstLine="567"/>
        <w:jc w:val="both"/>
        <w:rPr>
          <w:rFonts w:ascii="Times New Roman" w:eastAsia="Times New Roman" w:hAnsi="Times New Roman" w:cs="Times New Roman"/>
          <w:shd w:val="clear" w:color="auto" w:fill="FFFFFF"/>
          <w:lang w:eastAsia="ru-RU"/>
        </w:rPr>
      </w:pPr>
      <w:r w:rsidRPr="00865BB4">
        <w:rPr>
          <w:rFonts w:ascii="Times New Roman" w:eastAsia="Times New Roman" w:hAnsi="Times New Roman" w:cs="Times New Roman"/>
          <w:color w:val="000000" w:themeColor="text1"/>
          <w:lang w:eastAsia="ru-RU"/>
        </w:rPr>
        <w:t xml:space="preserve">2.4. Цена Договора является твердой </w:t>
      </w:r>
      <w:r w:rsidRPr="00865BB4">
        <w:rPr>
          <w:rFonts w:ascii="Times New Roman" w:eastAsia="Times New Roman" w:hAnsi="Times New Roman" w:cs="Times New Roman"/>
          <w:shd w:val="clear" w:color="auto" w:fill="FFFFFF"/>
          <w:lang w:eastAsia="ru-RU"/>
        </w:rPr>
        <w:t xml:space="preserve">и может изменяться только в случаях, предусмотренных настоящим договором. </w:t>
      </w:r>
    </w:p>
    <w:p w14:paraId="3A02FE0F"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bookmarkStart w:id="8" w:name="P1460"/>
      <w:bookmarkEnd w:id="8"/>
      <w:r w:rsidRPr="00865BB4">
        <w:rPr>
          <w:rFonts w:ascii="Times New Roman" w:eastAsia="Times New Roman" w:hAnsi="Times New Roman" w:cs="Times New Roman"/>
          <w:color w:val="000000" w:themeColor="text1"/>
          <w:lang w:eastAsia="ru-RU"/>
        </w:rPr>
        <w:t xml:space="preserve">2.5. Источник финансирования Договора </w:t>
      </w:r>
      <w:r w:rsidR="005E1386" w:rsidRPr="00865BB4">
        <w:rPr>
          <w:rFonts w:ascii="Times New Roman" w:eastAsia="Times New Roman" w:hAnsi="Times New Roman" w:cs="Times New Roman"/>
          <w:color w:val="000000" w:themeColor="text1"/>
          <w:lang w:eastAsia="ru-RU"/>
        </w:rPr>
        <w:t xml:space="preserve">–бюджет </w:t>
      </w:r>
      <w:proofErr w:type="spellStart"/>
      <w:r w:rsidR="005E1386" w:rsidRPr="00865BB4">
        <w:rPr>
          <w:rFonts w:ascii="Times New Roman" w:eastAsia="Times New Roman" w:hAnsi="Times New Roman" w:cs="Times New Roman"/>
          <w:color w:val="000000" w:themeColor="text1"/>
          <w:lang w:eastAsia="ru-RU"/>
        </w:rPr>
        <w:t>г.Когалыма</w:t>
      </w:r>
      <w:proofErr w:type="spellEnd"/>
      <w:r w:rsidRPr="00865BB4">
        <w:rPr>
          <w:rFonts w:ascii="Times New Roman" w:eastAsia="Times-Roman" w:hAnsi="Times New Roman" w:cs="Times New Roman"/>
          <w:lang w:eastAsia="ru-RU" w:bidi="en-US"/>
        </w:rPr>
        <w:t xml:space="preserve"> </w:t>
      </w:r>
    </w:p>
    <w:p w14:paraId="1FD9558D" w14:textId="77777777" w:rsidR="000A2C6D" w:rsidRPr="00865BB4" w:rsidRDefault="00DD64E3" w:rsidP="00865BB4">
      <w:pPr>
        <w:spacing w:after="0" w:line="240" w:lineRule="auto"/>
        <w:ind w:firstLine="567"/>
        <w:jc w:val="both"/>
        <w:rPr>
          <w:rFonts w:ascii="Times New Roman" w:eastAsiaTheme="minorEastAsia" w:hAnsi="Times New Roman" w:cs="Times New Roman"/>
          <w:lang w:eastAsia="ru-RU"/>
        </w:rPr>
      </w:pPr>
      <w:r w:rsidRPr="00865BB4">
        <w:rPr>
          <w:rFonts w:ascii="Times New Roman" w:eastAsiaTheme="minorEastAsia" w:hAnsi="Times New Roman" w:cs="Times New Roman"/>
          <w:color w:val="000000" w:themeColor="text1"/>
          <w:lang w:eastAsia="ru-RU"/>
        </w:rPr>
        <w:t xml:space="preserve">2.6. Расчеты между Заказчиком и Поставщиком производятся </w:t>
      </w:r>
      <w:r w:rsidRPr="00865BB4">
        <w:rPr>
          <w:rFonts w:ascii="Times New Roman" w:eastAsiaTheme="minorEastAsia" w:hAnsi="Times New Roman" w:cs="Times New Roman"/>
          <w:lang w:eastAsia="ru-RU"/>
        </w:rPr>
        <w:t>в течение 7 (семи) рабочих дней со дня подписания заказчиком документов о приемке товара (товарная накладная, универсальный передаточный документ).</w:t>
      </w:r>
    </w:p>
    <w:p w14:paraId="6FB3BC5D"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bookmarkStart w:id="9" w:name="P1466"/>
      <w:bookmarkStart w:id="10" w:name="P1475"/>
      <w:bookmarkEnd w:id="9"/>
      <w:bookmarkEnd w:id="10"/>
      <w:r w:rsidRPr="00865BB4">
        <w:rPr>
          <w:rFonts w:ascii="Times New Roman" w:eastAsia="Times New Roman" w:hAnsi="Times New Roman" w:cs="Times New Roman"/>
          <w:color w:val="000000" w:themeColor="text1"/>
          <w:lang w:eastAsia="ru-RU"/>
        </w:rPr>
        <w:t xml:space="preserve">2.7. Оплата по Договору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Договоре.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 </w:t>
      </w:r>
    </w:p>
    <w:p w14:paraId="5D4E3A30" w14:textId="77777777" w:rsidR="000A2C6D" w:rsidRPr="00865BB4" w:rsidRDefault="00B35F73" w:rsidP="00865BB4">
      <w:pPr>
        <w:widowControl w:val="0"/>
        <w:spacing w:after="0" w:line="240" w:lineRule="auto"/>
        <w:ind w:firstLine="72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xml:space="preserve">2.8. В случае уменьшения Заказчику соответствующими муниципальными органами в установленном порядке ранее доведенных лимитов бюджетных обязательств, приводящего к </w:t>
      </w:r>
      <w:r w:rsidRPr="00865BB4">
        <w:rPr>
          <w:rFonts w:ascii="Times New Roman" w:eastAsia="Times New Roman" w:hAnsi="Times New Roman" w:cs="Times New Roman"/>
          <w:color w:val="000000" w:themeColor="text1"/>
          <w:lang w:eastAsia="ru-RU"/>
        </w:rPr>
        <w:lastRenderedPageBreak/>
        <w:t>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цене(или)количеству товаров.</w:t>
      </w:r>
    </w:p>
    <w:p w14:paraId="1D1B2DC3" w14:textId="77777777" w:rsidR="000A2C6D" w:rsidRPr="00865BB4" w:rsidRDefault="00DD64E3" w:rsidP="00865BB4">
      <w:pPr>
        <w:widowControl w:val="0"/>
        <w:spacing w:after="0" w:line="240" w:lineRule="auto"/>
        <w:ind w:firstLine="720"/>
        <w:jc w:val="center"/>
        <w:outlineLvl w:val="1"/>
        <w:rPr>
          <w:rFonts w:ascii="Times New Roman" w:eastAsia="Times New Roman" w:hAnsi="Times New Roman" w:cs="Times New Roman"/>
          <w:color w:val="000000" w:themeColor="text1"/>
          <w:lang w:eastAsia="ru-RU"/>
        </w:rPr>
      </w:pPr>
      <w:bookmarkStart w:id="11" w:name="P1477"/>
      <w:bookmarkEnd w:id="11"/>
      <w:r w:rsidRPr="00865BB4">
        <w:rPr>
          <w:rFonts w:ascii="Times New Roman" w:eastAsia="Times New Roman" w:hAnsi="Times New Roman" w:cs="Times New Roman"/>
          <w:color w:val="000000" w:themeColor="text1"/>
          <w:lang w:eastAsia="ru-RU"/>
        </w:rPr>
        <w:t>III. Порядок, сроки и условия поставки</w:t>
      </w:r>
    </w:p>
    <w:p w14:paraId="36B76204" w14:textId="77777777" w:rsidR="000A2C6D" w:rsidRPr="00865BB4" w:rsidRDefault="00DD64E3" w:rsidP="00865BB4">
      <w:pPr>
        <w:widowControl w:val="0"/>
        <w:spacing w:after="0" w:line="240" w:lineRule="auto"/>
        <w:ind w:firstLine="720"/>
        <w:jc w:val="center"/>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xml:space="preserve">и приемки Товара. Качество товара.  </w:t>
      </w:r>
    </w:p>
    <w:p w14:paraId="3437F491" w14:textId="77777777" w:rsidR="000A2C6D" w:rsidRPr="00865BB4" w:rsidRDefault="000A2C6D" w:rsidP="00865BB4">
      <w:pPr>
        <w:widowControl w:val="0"/>
        <w:spacing w:after="0" w:line="240" w:lineRule="auto"/>
        <w:ind w:firstLine="720"/>
        <w:jc w:val="both"/>
        <w:rPr>
          <w:rFonts w:ascii="Times New Roman" w:eastAsia="Times New Roman" w:hAnsi="Times New Roman" w:cs="Times New Roman"/>
          <w:color w:val="000000" w:themeColor="text1"/>
          <w:lang w:eastAsia="ru-RU"/>
        </w:rPr>
      </w:pPr>
    </w:p>
    <w:p w14:paraId="61AE3298" w14:textId="26FCB59F" w:rsidR="000A2C6D" w:rsidRPr="00865BB4" w:rsidRDefault="00DD64E3" w:rsidP="00865BB4">
      <w:pPr>
        <w:spacing w:after="0" w:line="240" w:lineRule="auto"/>
        <w:jc w:val="both"/>
        <w:rPr>
          <w:rFonts w:ascii="Times New Roman" w:eastAsia="Times New Roman" w:hAnsi="Times New Roman" w:cs="Times New Roman"/>
          <w:lang w:eastAsia="ru-RU"/>
        </w:rPr>
      </w:pPr>
      <w:bookmarkStart w:id="12" w:name="P1480"/>
      <w:bookmarkEnd w:id="12"/>
      <w:r w:rsidRPr="00865BB4">
        <w:rPr>
          <w:rFonts w:ascii="Times New Roman" w:eastAsia="Times New Roman" w:hAnsi="Times New Roman" w:cs="Times New Roman"/>
          <w:color w:val="000000" w:themeColor="text1"/>
          <w:lang w:eastAsia="ru-RU"/>
        </w:rPr>
        <w:t xml:space="preserve">           3.1. </w:t>
      </w:r>
      <w:r w:rsidRPr="00865BB4">
        <w:rPr>
          <w:rFonts w:ascii="Times New Roman" w:eastAsia="Times New Roman" w:hAnsi="Times New Roman" w:cs="Times New Roman"/>
          <w:lang w:eastAsia="ru-RU"/>
        </w:rPr>
        <w:t xml:space="preserve">Поставка товара осуществляется силами и за счет средств Поставщика. </w:t>
      </w:r>
      <w:r w:rsidRPr="00865BB4">
        <w:rPr>
          <w:rFonts w:ascii="Times New Roman" w:eastAsia="Times New Roman" w:hAnsi="Times New Roman" w:cs="Times New Roman"/>
          <w:color w:val="000000" w:themeColor="text1"/>
          <w:lang w:eastAsia="ru-RU"/>
        </w:rPr>
        <w:t>Поставщик доставляет Товар Заказчику по адресу:</w:t>
      </w:r>
      <w:r w:rsidRPr="00865BB4">
        <w:rPr>
          <w:rFonts w:ascii="Times New Roman" w:eastAsia="Times New Roman" w:hAnsi="Times New Roman" w:cs="Times New Roman"/>
          <w:lang w:eastAsia="ru-RU"/>
        </w:rPr>
        <w:t xml:space="preserve"> </w:t>
      </w:r>
      <w:r w:rsidR="00B35F73" w:rsidRPr="00865BB4">
        <w:rPr>
          <w:rFonts w:ascii="Times New Roman" w:eastAsia="Times New Roman" w:hAnsi="Times New Roman" w:cs="Times New Roman"/>
          <w:lang w:eastAsia="ru-RU"/>
        </w:rPr>
        <w:t xml:space="preserve">г. Когалым, </w:t>
      </w:r>
      <w:proofErr w:type="spellStart"/>
      <w:r w:rsidR="00B35F73" w:rsidRPr="00865BB4">
        <w:rPr>
          <w:rFonts w:ascii="Times New Roman" w:eastAsia="Times New Roman" w:hAnsi="Times New Roman" w:cs="Times New Roman"/>
          <w:lang w:eastAsia="ru-RU"/>
        </w:rPr>
        <w:t>ул.Степана</w:t>
      </w:r>
      <w:proofErr w:type="spellEnd"/>
      <w:r w:rsidR="00B35F73" w:rsidRPr="00865BB4">
        <w:rPr>
          <w:rFonts w:ascii="Times New Roman" w:eastAsia="Times New Roman" w:hAnsi="Times New Roman" w:cs="Times New Roman"/>
          <w:lang w:eastAsia="ru-RU"/>
        </w:rPr>
        <w:t xml:space="preserve"> </w:t>
      </w:r>
      <w:proofErr w:type="spellStart"/>
      <w:r w:rsidR="00B35F73" w:rsidRPr="00865BB4">
        <w:rPr>
          <w:rFonts w:ascii="Times New Roman" w:eastAsia="Times New Roman" w:hAnsi="Times New Roman" w:cs="Times New Roman"/>
          <w:lang w:eastAsia="ru-RU"/>
        </w:rPr>
        <w:t>Повха</w:t>
      </w:r>
      <w:proofErr w:type="spellEnd"/>
      <w:r w:rsidR="00B35F73" w:rsidRPr="00865BB4">
        <w:rPr>
          <w:rFonts w:ascii="Times New Roman" w:eastAsia="Times New Roman" w:hAnsi="Times New Roman" w:cs="Times New Roman"/>
          <w:lang w:eastAsia="ru-RU"/>
        </w:rPr>
        <w:t xml:space="preserve"> ,11</w:t>
      </w:r>
      <w:r w:rsidRPr="00865BB4">
        <w:rPr>
          <w:rFonts w:ascii="Times New Roman" w:eastAsia="Times New Roman" w:hAnsi="Times New Roman" w:cs="Times New Roman"/>
          <w:lang w:eastAsia="ru-RU"/>
        </w:rPr>
        <w:t xml:space="preserve">    </w:t>
      </w:r>
      <w:r w:rsidRPr="00865BB4">
        <w:rPr>
          <w:rFonts w:ascii="Times New Roman" w:eastAsia="Calibri" w:hAnsi="Times New Roman" w:cs="Times New Roman"/>
        </w:rPr>
        <w:t xml:space="preserve">в течение </w:t>
      </w:r>
      <w:r w:rsidR="00726B08">
        <w:rPr>
          <w:rFonts w:ascii="Times New Roman" w:eastAsia="Calibri" w:hAnsi="Times New Roman" w:cs="Times New Roman"/>
        </w:rPr>
        <w:t>30 календарных</w:t>
      </w:r>
      <w:r w:rsidRPr="00865BB4">
        <w:rPr>
          <w:rFonts w:ascii="Times New Roman" w:eastAsia="Calibri" w:hAnsi="Times New Roman" w:cs="Times New Roman"/>
        </w:rPr>
        <w:t xml:space="preserve"> дней после подписания договора.</w:t>
      </w:r>
    </w:p>
    <w:p w14:paraId="72D7DBD7" w14:textId="38AA0029" w:rsidR="000A2C6D" w:rsidRPr="00865BB4" w:rsidRDefault="00DD64E3" w:rsidP="00865BB4">
      <w:pPr>
        <w:pStyle w:val="headertext"/>
        <w:shd w:val="clear" w:color="auto" w:fill="FFFFFF"/>
        <w:spacing w:before="0" w:beforeAutospacing="0" w:after="0" w:afterAutospacing="0"/>
        <w:jc w:val="both"/>
        <w:rPr>
          <w:rFonts w:eastAsia="Calibri"/>
          <w:sz w:val="22"/>
          <w:szCs w:val="22"/>
          <w:shd w:val="clear" w:color="auto" w:fill="FFFFFF"/>
        </w:rPr>
      </w:pPr>
      <w:bookmarkStart w:id="13" w:name="P1482"/>
      <w:bookmarkStart w:id="14" w:name="P1485"/>
      <w:bookmarkEnd w:id="13"/>
      <w:bookmarkEnd w:id="14"/>
      <w:r w:rsidRPr="00865BB4">
        <w:rPr>
          <w:color w:val="000000" w:themeColor="text1"/>
          <w:sz w:val="22"/>
          <w:szCs w:val="22"/>
        </w:rPr>
        <w:t xml:space="preserve">           </w:t>
      </w:r>
      <w:r w:rsidRPr="00865BB4">
        <w:rPr>
          <w:sz w:val="22"/>
          <w:szCs w:val="22"/>
        </w:rPr>
        <w:t xml:space="preserve">3.2. </w:t>
      </w:r>
      <w:r w:rsidRPr="00865BB4">
        <w:rPr>
          <w:rFonts w:eastAsia="Calibri"/>
          <w:sz w:val="22"/>
          <w:szCs w:val="22"/>
        </w:rPr>
        <w:t>Поставляемый</w:t>
      </w:r>
      <w:r w:rsidR="00726B08">
        <w:rPr>
          <w:rFonts w:eastAsia="Calibri"/>
          <w:sz w:val="22"/>
          <w:szCs w:val="22"/>
        </w:rPr>
        <w:t xml:space="preserve"> </w:t>
      </w:r>
      <w:r w:rsidRPr="00865BB4">
        <w:rPr>
          <w:rFonts w:eastAsia="Calibri"/>
          <w:sz w:val="22"/>
          <w:szCs w:val="22"/>
        </w:rPr>
        <w:t>товар</w:t>
      </w:r>
      <w:r w:rsidR="00726B08">
        <w:rPr>
          <w:rFonts w:eastAsia="Calibri"/>
          <w:sz w:val="22"/>
          <w:szCs w:val="22"/>
        </w:rPr>
        <w:t xml:space="preserve"> </w:t>
      </w:r>
      <w:r w:rsidRPr="00865BB4">
        <w:rPr>
          <w:rFonts w:eastAsia="Calibri"/>
          <w:sz w:val="22"/>
          <w:szCs w:val="22"/>
        </w:rPr>
        <w:t>должен</w:t>
      </w:r>
      <w:r w:rsidR="00726B08">
        <w:rPr>
          <w:rFonts w:eastAsia="Calibri"/>
          <w:sz w:val="22"/>
          <w:szCs w:val="22"/>
          <w:shd w:val="clear" w:color="auto" w:fill="FFFFFF"/>
        </w:rPr>
        <w:t xml:space="preserve"> </w:t>
      </w:r>
      <w:r w:rsidRPr="00865BB4">
        <w:rPr>
          <w:rFonts w:eastAsia="Calibri"/>
          <w:sz w:val="22"/>
          <w:szCs w:val="22"/>
          <w:shd w:val="clear" w:color="auto" w:fill="FFFFFF"/>
        </w:rPr>
        <w:t xml:space="preserve">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14:paraId="5E19B327" w14:textId="77777777" w:rsidR="000A2C6D" w:rsidRPr="00865BB4" w:rsidRDefault="00DD64E3" w:rsidP="00865BB4">
      <w:pPr>
        <w:pStyle w:val="headertext"/>
        <w:shd w:val="clear" w:color="auto" w:fill="FFFFFF"/>
        <w:spacing w:before="0" w:beforeAutospacing="0" w:after="0" w:afterAutospacing="0"/>
        <w:jc w:val="both"/>
        <w:rPr>
          <w:rFonts w:eastAsia="Calibri"/>
          <w:sz w:val="22"/>
          <w:szCs w:val="22"/>
          <w:shd w:val="clear" w:color="auto" w:fill="FFFFFF"/>
        </w:rPr>
      </w:pPr>
      <w:r w:rsidRPr="00865BB4">
        <w:rPr>
          <w:rFonts w:eastAsia="Calibri"/>
          <w:sz w:val="22"/>
          <w:szCs w:val="22"/>
          <w:shd w:val="clear" w:color="auto" w:fill="FFFFFF"/>
        </w:rPr>
        <w:t xml:space="preserve">           3.3. </w:t>
      </w:r>
      <w:r w:rsidRPr="00865BB4">
        <w:rPr>
          <w:sz w:val="22"/>
          <w:szCs w:val="22"/>
        </w:rPr>
        <w:t xml:space="preserve">Товар должен подтверждаться и сопровождаться сертификатами соответствия и/или декларациями о соответствии (если товар подлежит сертификации) и иными необходимыми документами о качестве в соответствии с действующим законодательством. </w:t>
      </w:r>
    </w:p>
    <w:p w14:paraId="1AFAB650" w14:textId="77777777" w:rsidR="000A2C6D" w:rsidRPr="00865BB4" w:rsidRDefault="00DD64E3" w:rsidP="00865BB4">
      <w:pPr>
        <w:spacing w:after="0" w:line="240" w:lineRule="auto"/>
        <w:jc w:val="both"/>
        <w:rPr>
          <w:rFonts w:ascii="Times New Roman" w:eastAsiaTheme="minorEastAsia" w:hAnsi="Times New Roman" w:cs="Times New Roman"/>
          <w:lang w:eastAsia="ru-RU"/>
        </w:rPr>
      </w:pPr>
      <w:r w:rsidRPr="00865BB4">
        <w:rPr>
          <w:rFonts w:ascii="Times New Roman" w:eastAsiaTheme="minorEastAsia" w:hAnsi="Times New Roman" w:cs="Times New Roman"/>
          <w:lang w:eastAsia="ru-RU"/>
        </w:rPr>
        <w:t>Качество товара должно соответствовать требованиям:</w:t>
      </w:r>
    </w:p>
    <w:p w14:paraId="1F30D80E" w14:textId="77777777" w:rsidR="000A2C6D" w:rsidRPr="00865BB4" w:rsidRDefault="00DD64E3" w:rsidP="00865BB4">
      <w:pPr>
        <w:spacing w:after="0" w:line="240" w:lineRule="auto"/>
        <w:jc w:val="both"/>
        <w:rPr>
          <w:rFonts w:ascii="Times New Roman" w:eastAsia="Times New Roman" w:hAnsi="Times New Roman" w:cs="Times New Roman"/>
        </w:rPr>
      </w:pPr>
      <w:r w:rsidRPr="00865BB4">
        <w:rPr>
          <w:rFonts w:ascii="Times New Roman" w:eastAsiaTheme="minorEastAsia" w:hAnsi="Times New Roman" w:cs="Times New Roman"/>
          <w:lang w:eastAsia="ru-RU"/>
        </w:rPr>
        <w:t xml:space="preserve">- </w:t>
      </w:r>
      <w:r w:rsidRPr="00865BB4">
        <w:rPr>
          <w:rFonts w:ascii="Times New Roman" w:eastAsia="Times New Roman" w:hAnsi="Times New Roman" w:cs="Times New Roman"/>
        </w:rPr>
        <w:t>Федерального закона от 27.12.2002 № 184-ФЗ «О техническом регулировании;</w:t>
      </w:r>
    </w:p>
    <w:p w14:paraId="2FDD6562" w14:textId="77777777" w:rsidR="000A2C6D" w:rsidRPr="00865BB4" w:rsidRDefault="00DD64E3" w:rsidP="00865BB4">
      <w:pPr>
        <w:spacing w:after="0" w:line="240" w:lineRule="auto"/>
        <w:jc w:val="both"/>
        <w:rPr>
          <w:rFonts w:ascii="Times New Roman" w:eastAsiaTheme="minorEastAsia" w:hAnsi="Times New Roman" w:cs="Times New Roman"/>
          <w:lang w:eastAsia="ru-RU"/>
        </w:rPr>
      </w:pPr>
      <w:r w:rsidRPr="00865BB4">
        <w:rPr>
          <w:rFonts w:ascii="Times New Roman" w:eastAsia="Times New Roman" w:hAnsi="Times New Roman" w:cs="Times New Roman"/>
        </w:rPr>
        <w:t>- Федерального закона от 10.01.2002 № 7-ФЗ «Об охране окружающей среды»;</w:t>
      </w:r>
    </w:p>
    <w:p w14:paraId="5B872157" w14:textId="77777777" w:rsidR="000A2C6D" w:rsidRPr="00865BB4" w:rsidRDefault="00DD64E3" w:rsidP="00865BB4">
      <w:pPr>
        <w:tabs>
          <w:tab w:val="left" w:pos="720"/>
        </w:tabs>
        <w:spacing w:after="0" w:line="240" w:lineRule="auto"/>
        <w:jc w:val="both"/>
        <w:rPr>
          <w:rFonts w:ascii="Times New Roman" w:eastAsia="Times New Roman" w:hAnsi="Times New Roman" w:cs="Times New Roman"/>
        </w:rPr>
      </w:pPr>
      <w:r w:rsidRPr="00865BB4">
        <w:rPr>
          <w:rFonts w:ascii="Times New Roman" w:eastAsia="Times New Roman" w:hAnsi="Times New Roman" w:cs="Times New Roman"/>
        </w:rPr>
        <w:t xml:space="preserve">- Федерального закона от 30.03.1999 № 52-ФЗ «О санитарно-эпидемиологическом благополучии населения». </w:t>
      </w:r>
    </w:p>
    <w:p w14:paraId="6A16DE0B" w14:textId="77777777" w:rsidR="000A2C6D" w:rsidRPr="00865BB4" w:rsidRDefault="00DD64E3" w:rsidP="00865BB4">
      <w:pPr>
        <w:tabs>
          <w:tab w:val="left" w:pos="720"/>
        </w:tabs>
        <w:spacing w:after="0" w:line="240" w:lineRule="auto"/>
        <w:jc w:val="both"/>
        <w:rPr>
          <w:rFonts w:ascii="Times New Roman" w:eastAsia="Times New Roman" w:hAnsi="Times New Roman" w:cs="Times New Roman"/>
        </w:rPr>
      </w:pPr>
      <w:r w:rsidRPr="00865BB4">
        <w:rPr>
          <w:rFonts w:ascii="Times New Roman" w:eastAsia="Times New Roman" w:hAnsi="Times New Roman" w:cs="Times New Roman"/>
        </w:rPr>
        <w:t xml:space="preserve">          3.4. </w:t>
      </w:r>
      <w:r w:rsidRPr="00865BB4">
        <w:rPr>
          <w:rFonts w:ascii="Times New Roman" w:hAnsi="Times New Roman" w:cs="Times New Roman"/>
        </w:rPr>
        <w:t xml:space="preserve">Товар должен быть упакован в соответствии с требованиями законодательства Российской Федерации для данного вида товара. При поставке тара и упаковка не должны иметь признаков повреждения, нарушения целостности. Упаковка должна обеспечивать сохранность качества и безопасность товара при перевозке. </w:t>
      </w:r>
    </w:p>
    <w:p w14:paraId="0A514B3A" w14:textId="77777777" w:rsidR="000A2C6D" w:rsidRPr="00865BB4" w:rsidRDefault="00DD64E3" w:rsidP="00865BB4">
      <w:pPr>
        <w:tabs>
          <w:tab w:val="left" w:pos="-5103"/>
        </w:tabs>
        <w:spacing w:after="0" w:line="240" w:lineRule="auto"/>
        <w:jc w:val="both"/>
        <w:rPr>
          <w:rFonts w:ascii="Times New Roman" w:eastAsiaTheme="minorEastAsia" w:hAnsi="Times New Roman" w:cs="Times New Roman"/>
          <w:lang w:eastAsia="ru-RU"/>
        </w:rPr>
      </w:pPr>
      <w:r w:rsidRPr="00865BB4">
        <w:rPr>
          <w:rFonts w:ascii="Times New Roman" w:eastAsiaTheme="minorEastAsia" w:hAnsi="Times New Roman" w:cs="Times New Roman"/>
          <w:lang w:eastAsia="ru-RU"/>
        </w:rPr>
        <w:t xml:space="preserve">          3.5.  </w:t>
      </w:r>
      <w:r w:rsidRPr="00865BB4">
        <w:rPr>
          <w:rFonts w:ascii="Times New Roman" w:eastAsia="Times New Roman" w:hAnsi="Times New Roman" w:cs="Times New Roman"/>
          <w:color w:val="000000" w:themeColor="text1"/>
          <w:lang w:eastAsia="ru-RU"/>
        </w:rPr>
        <w:t>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6BBFB3E1"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3.6. Для проверки предоставленных Поставщиком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14:paraId="3464A757"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bookmarkStart w:id="15" w:name="P1489"/>
      <w:bookmarkEnd w:id="15"/>
      <w:r w:rsidRPr="00865BB4">
        <w:rPr>
          <w:rFonts w:ascii="Times New Roman" w:eastAsia="Times New Roman" w:hAnsi="Times New Roman" w:cs="Times New Roman"/>
          <w:color w:val="000000" w:themeColor="text1"/>
          <w:lang w:eastAsia="ru-RU"/>
        </w:rPr>
        <w:t xml:space="preserve">3.7. Заказчик в течение 5 рабочих дней с момента доставки Товара Поставщиком подписывает документы, указанные в п. 2.6 настоящего договора, либо направляет мотивированный отказ от приемки. </w:t>
      </w:r>
    </w:p>
    <w:p w14:paraId="14747DF7"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xml:space="preserve">3.8.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hyperlink w:anchor="P1489" w:tooltip="#P1489" w:history="1">
        <w:r w:rsidRPr="00865BB4">
          <w:rPr>
            <w:rFonts w:ascii="Times New Roman" w:eastAsia="Times New Roman" w:hAnsi="Times New Roman" w:cs="Times New Roman"/>
            <w:color w:val="000000" w:themeColor="text1"/>
            <w:lang w:eastAsia="ru-RU"/>
          </w:rPr>
          <w:t>пункте 3.7</w:t>
        </w:r>
      </w:hyperlink>
      <w:r w:rsidRPr="00865BB4">
        <w:rPr>
          <w:rFonts w:ascii="Times New Roman" w:eastAsia="Times New Roman" w:hAnsi="Times New Roman" w:cs="Times New Roman"/>
          <w:color w:val="000000" w:themeColor="text1"/>
          <w:lang w:eastAsia="ru-RU"/>
        </w:rPr>
        <w:t xml:space="preserve"> Договора,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14:paraId="54111989"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3.9.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2F0D8E70"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xml:space="preserve">3.10.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1489" w:tooltip="#P1489" w:history="1">
        <w:r w:rsidRPr="00865BB4">
          <w:rPr>
            <w:rFonts w:ascii="Times New Roman" w:eastAsia="Times New Roman" w:hAnsi="Times New Roman" w:cs="Times New Roman"/>
            <w:color w:val="000000" w:themeColor="text1"/>
            <w:lang w:eastAsia="ru-RU"/>
          </w:rPr>
          <w:t>пункте 2.6</w:t>
        </w:r>
      </w:hyperlink>
      <w:r w:rsidRPr="00865BB4">
        <w:rPr>
          <w:rFonts w:ascii="Times New Roman" w:eastAsia="Times New Roman" w:hAnsi="Times New Roman" w:cs="Times New Roman"/>
          <w:color w:val="000000" w:themeColor="text1"/>
          <w:lang w:eastAsia="ru-RU"/>
        </w:rPr>
        <w:t xml:space="preserve"> Договора.</w:t>
      </w:r>
    </w:p>
    <w:p w14:paraId="361E2738" w14:textId="77777777" w:rsidR="000A2C6D" w:rsidRPr="00865BB4" w:rsidRDefault="00DD64E3" w:rsidP="00865BB4">
      <w:pPr>
        <w:widowControl w:val="0"/>
        <w:spacing w:after="0" w:line="240" w:lineRule="auto"/>
        <w:ind w:firstLine="539"/>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3.11.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этого Товара и устранено Поставщиком.</w:t>
      </w:r>
    </w:p>
    <w:p w14:paraId="3DD36297" w14:textId="77777777" w:rsidR="000A2C6D" w:rsidRPr="00865BB4" w:rsidRDefault="00DD64E3" w:rsidP="00865BB4">
      <w:pPr>
        <w:widowControl w:val="0"/>
        <w:spacing w:after="0" w:line="240" w:lineRule="auto"/>
        <w:ind w:firstLine="539"/>
        <w:jc w:val="both"/>
        <w:rPr>
          <w:rFonts w:ascii="Times New Roman" w:eastAsia="Times New Roman" w:hAnsi="Times New Roman" w:cs="Times New Roman"/>
          <w:lang w:eastAsia="ru-RU"/>
        </w:rPr>
      </w:pPr>
      <w:r w:rsidRPr="00865BB4">
        <w:rPr>
          <w:rFonts w:ascii="Times New Roman" w:eastAsia="Times New Roman" w:hAnsi="Times New Roman" w:cs="Times New Roman"/>
          <w:color w:val="000000" w:themeColor="text1"/>
          <w:lang w:eastAsia="ru-RU"/>
        </w:rPr>
        <w:t xml:space="preserve"> 3.12.  </w:t>
      </w:r>
      <w:r w:rsidRPr="00865BB4">
        <w:rPr>
          <w:rFonts w:ascii="Times New Roman" w:eastAsia="Times New Roman" w:hAnsi="Times New Roman" w:cs="Times New Roman"/>
          <w:lang w:eastAsia="ru-RU"/>
        </w:rPr>
        <w:t>При отгрузке товара должна быть обеспечена защита поставляемого товара от атмосферных осадков, воздействия низких и высоких температур. Перевозка товара должна осуществляться в условиях, обеспечивающих сохранение его качества и безопасности, с учётом физико-химических свойств товара и в соответствии с требованиями нормативных документов.</w:t>
      </w:r>
    </w:p>
    <w:p w14:paraId="717A0D20" w14:textId="77777777" w:rsidR="000A2C6D" w:rsidRPr="00865BB4" w:rsidRDefault="000A2C6D" w:rsidP="00865BB4">
      <w:pPr>
        <w:tabs>
          <w:tab w:val="left" w:pos="6480"/>
        </w:tabs>
        <w:spacing w:after="0" w:line="240" w:lineRule="auto"/>
        <w:jc w:val="both"/>
        <w:rPr>
          <w:rFonts w:ascii="Times New Roman" w:hAnsi="Times New Roman" w:cs="Times New Roman"/>
        </w:rPr>
      </w:pPr>
    </w:p>
    <w:p w14:paraId="72566F65" w14:textId="77777777" w:rsidR="000A2C6D" w:rsidRPr="00865BB4" w:rsidRDefault="00DD64E3" w:rsidP="00865BB4">
      <w:pPr>
        <w:shd w:val="clear" w:color="auto" w:fill="FFFFFF"/>
        <w:spacing w:after="240" w:line="240" w:lineRule="auto"/>
        <w:jc w:val="center"/>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IV. Взаимодействие Сторон</w:t>
      </w:r>
    </w:p>
    <w:p w14:paraId="78FC6FBF"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bookmarkStart w:id="16" w:name="P1497"/>
      <w:bookmarkEnd w:id="16"/>
      <w:r w:rsidRPr="00865BB4">
        <w:rPr>
          <w:rFonts w:ascii="Times New Roman" w:eastAsia="Times New Roman" w:hAnsi="Times New Roman" w:cs="Times New Roman"/>
          <w:color w:val="000000" w:themeColor="text1"/>
          <w:lang w:eastAsia="ru-RU"/>
        </w:rPr>
        <w:lastRenderedPageBreak/>
        <w:t xml:space="preserve">4.1. Поставщик обязан: </w:t>
      </w:r>
    </w:p>
    <w:p w14:paraId="0757EE8C"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4.1.1. поставить Товар в порядке, количестве, в срок и на условиях, предусмотренных Договором и спецификацией;</w:t>
      </w:r>
    </w:p>
    <w:p w14:paraId="53672396"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bookmarkStart w:id="17" w:name="P1499"/>
      <w:bookmarkEnd w:id="17"/>
      <w:r w:rsidRPr="00865BB4">
        <w:rPr>
          <w:rFonts w:ascii="Times New Roman" w:eastAsia="Times New Roman" w:hAnsi="Times New Roman" w:cs="Times New Roman"/>
          <w:color w:val="000000" w:themeColor="text1"/>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36CD0A35"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Договором;</w:t>
      </w:r>
    </w:p>
    <w:p w14:paraId="730D6F7D"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bookmarkStart w:id="18" w:name="P1502"/>
      <w:bookmarkStart w:id="19" w:name="P1504"/>
      <w:bookmarkEnd w:id="18"/>
      <w:bookmarkEnd w:id="19"/>
      <w:r w:rsidRPr="00865BB4">
        <w:rPr>
          <w:rFonts w:ascii="Times New Roman" w:eastAsia="Times New Roman" w:hAnsi="Times New Roman" w:cs="Times New Roman"/>
          <w:color w:val="000000" w:themeColor="text1"/>
          <w:lang w:eastAsia="ru-RU"/>
        </w:rPr>
        <w:t xml:space="preserve">4.1.4.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p>
    <w:p w14:paraId="657AFF40"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bookmarkStart w:id="20" w:name="P1505"/>
      <w:bookmarkEnd w:id="20"/>
      <w:r w:rsidRPr="00865BB4">
        <w:rPr>
          <w:rFonts w:ascii="Times New Roman" w:eastAsia="Times New Roman" w:hAnsi="Times New Roman" w:cs="Times New Roman"/>
          <w:color w:val="000000" w:themeColor="text1"/>
          <w:lang w:eastAsia="ru-RU"/>
        </w:rPr>
        <w:t>4.1.5. предоставлять Заказчику по его требованию документы, относящиеся к предмету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3A9F295F"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bookmarkStart w:id="21" w:name="P1507"/>
      <w:bookmarkStart w:id="22" w:name="P1508"/>
      <w:bookmarkStart w:id="23" w:name="P1512"/>
      <w:bookmarkStart w:id="24" w:name="P1515"/>
      <w:bookmarkEnd w:id="21"/>
      <w:bookmarkEnd w:id="22"/>
      <w:bookmarkEnd w:id="23"/>
      <w:bookmarkEnd w:id="24"/>
      <w:r w:rsidRPr="00865BB4">
        <w:rPr>
          <w:rFonts w:ascii="Times New Roman" w:eastAsia="Times New Roman" w:hAnsi="Times New Roman" w:cs="Times New Roman"/>
          <w:color w:val="000000" w:themeColor="text1"/>
          <w:lang w:eastAsia="ru-RU"/>
        </w:rPr>
        <w:t>4.2. Поставщик вправе:</w:t>
      </w:r>
    </w:p>
    <w:p w14:paraId="0702E34D"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4.2.1. требовать от Заказчика произвести приемку Товара в порядке и в сроки, предусмотренные Договором;</w:t>
      </w:r>
    </w:p>
    <w:p w14:paraId="14D6C6E2"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bookmarkStart w:id="25" w:name="P1518"/>
      <w:bookmarkEnd w:id="25"/>
      <w:r w:rsidRPr="00865BB4">
        <w:rPr>
          <w:rFonts w:ascii="Times New Roman" w:eastAsia="Times New Roman" w:hAnsi="Times New Roman" w:cs="Times New Roman"/>
          <w:color w:val="000000" w:themeColor="text1"/>
          <w:lang w:eastAsia="ru-RU"/>
        </w:rPr>
        <w:t xml:space="preserve">4.2.2. требовать своевременной оплаты на условиях, установленных Договором, надлежащим образом поставленного и принятого Заказчиком Товара; </w:t>
      </w:r>
    </w:p>
    <w:p w14:paraId="0E9891A3"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bookmarkStart w:id="26" w:name="P1519"/>
      <w:bookmarkEnd w:id="26"/>
      <w:r w:rsidRPr="00865BB4">
        <w:rPr>
          <w:rFonts w:ascii="Times New Roman" w:eastAsia="Times New Roman" w:hAnsi="Times New Roman" w:cs="Times New Roman"/>
          <w:color w:val="000000" w:themeColor="text1"/>
          <w:lang w:eastAsia="ru-RU"/>
        </w:rPr>
        <w:t xml:space="preserve">4.2.3. принять решение об одностороннем отказе от исполнения Договора в соответствии с гражданским законодательством; </w:t>
      </w:r>
    </w:p>
    <w:p w14:paraId="0E17E346"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xml:space="preserve">4.2.4. требовать возмещения убытков, уплаты неустоек (штрафов, пеней) в соответствии с </w:t>
      </w:r>
      <w:hyperlink w:anchor="P1550" w:tooltip="#P1550" w:history="1">
        <w:r w:rsidRPr="00865BB4">
          <w:rPr>
            <w:rFonts w:ascii="Times New Roman" w:eastAsia="Times New Roman" w:hAnsi="Times New Roman" w:cs="Times New Roman"/>
            <w:color w:val="000000" w:themeColor="text1"/>
            <w:lang w:eastAsia="ru-RU"/>
          </w:rPr>
          <w:t>условиями</w:t>
        </w:r>
      </w:hyperlink>
      <w:r w:rsidRPr="00865BB4">
        <w:rPr>
          <w:rFonts w:ascii="Times New Roman" w:eastAsia="Times New Roman" w:hAnsi="Times New Roman" w:cs="Times New Roman"/>
          <w:color w:val="000000" w:themeColor="text1"/>
          <w:lang w:eastAsia="ru-RU"/>
        </w:rPr>
        <w:t xml:space="preserve"> Договора.</w:t>
      </w:r>
    </w:p>
    <w:p w14:paraId="4576ABBA"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bookmarkStart w:id="27" w:name="P1521"/>
      <w:bookmarkEnd w:id="27"/>
      <w:r w:rsidRPr="00865BB4">
        <w:rPr>
          <w:rFonts w:ascii="Times New Roman" w:eastAsia="Times New Roman" w:hAnsi="Times New Roman" w:cs="Times New Roman"/>
          <w:color w:val="000000" w:themeColor="text1"/>
          <w:lang w:eastAsia="ru-RU"/>
        </w:rPr>
        <w:t>4.3. Заказчик обязуется:</w:t>
      </w:r>
    </w:p>
    <w:p w14:paraId="74A6DA5B"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xml:space="preserve">4.3.1. обеспечить своевременную приемку и оплату поставленного Товара надлежащего качества в порядке и сроки, предусмотренные Договором; </w:t>
      </w:r>
    </w:p>
    <w:p w14:paraId="4013C274"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bookmarkStart w:id="28" w:name="P1525"/>
      <w:bookmarkEnd w:id="28"/>
      <w:r w:rsidRPr="00865BB4">
        <w:rPr>
          <w:rFonts w:ascii="Times New Roman" w:eastAsia="Times New Roman" w:hAnsi="Times New Roman" w:cs="Times New Roman"/>
          <w:color w:val="000000" w:themeColor="text1"/>
          <w:lang w:eastAsia="ru-RU"/>
        </w:rPr>
        <w:t xml:space="preserve">4.3.2. принять решение об одностороннем отказе от исполнения Договора в случае,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5117BD79"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bookmarkStart w:id="29" w:name="P1526"/>
      <w:bookmarkEnd w:id="29"/>
      <w:r w:rsidRPr="00865BB4">
        <w:rPr>
          <w:rFonts w:ascii="Times New Roman" w:eastAsia="Times New Roman" w:hAnsi="Times New Roman" w:cs="Times New Roman"/>
          <w:color w:val="000000" w:themeColor="text1"/>
          <w:lang w:eastAsia="ru-RU"/>
        </w:rPr>
        <w:t xml:space="preserve">4.3.3.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16CCA2ED"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xml:space="preserve">4.3.4. требовать уплаты неустоек (штрафов, пеней) в соответствии с </w:t>
      </w:r>
      <w:hyperlink w:anchor="P1550" w:tooltip="#P1550" w:history="1">
        <w:r w:rsidRPr="00865BB4">
          <w:rPr>
            <w:rFonts w:ascii="Times New Roman" w:eastAsia="Times New Roman" w:hAnsi="Times New Roman" w:cs="Times New Roman"/>
            <w:color w:val="000000" w:themeColor="text1"/>
            <w:lang w:eastAsia="ru-RU"/>
          </w:rPr>
          <w:t>условиями</w:t>
        </w:r>
      </w:hyperlink>
      <w:r w:rsidRPr="00865BB4">
        <w:rPr>
          <w:rFonts w:ascii="Times New Roman" w:eastAsia="Times New Roman" w:hAnsi="Times New Roman" w:cs="Times New Roman"/>
          <w:color w:val="000000" w:themeColor="text1"/>
          <w:lang w:eastAsia="ru-RU"/>
        </w:rPr>
        <w:t xml:space="preserve"> Договора.</w:t>
      </w:r>
    </w:p>
    <w:p w14:paraId="43931B04"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bookmarkStart w:id="30" w:name="P1529"/>
      <w:bookmarkEnd w:id="30"/>
      <w:r w:rsidRPr="00865BB4">
        <w:rPr>
          <w:rFonts w:ascii="Times New Roman" w:eastAsia="Times New Roman" w:hAnsi="Times New Roman" w:cs="Times New Roman"/>
          <w:color w:val="000000" w:themeColor="text1"/>
          <w:lang w:eastAsia="ru-RU"/>
        </w:rPr>
        <w:t>4.4. Заказчик вправе:</w:t>
      </w:r>
    </w:p>
    <w:p w14:paraId="7D8035C7"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4.4.1. требовать от Поставщика надлежащего исполнения обязательств по Договору;</w:t>
      </w:r>
    </w:p>
    <w:p w14:paraId="3A9BFE84"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0D7FE519"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4.4.3. проверять ход и качество выполнения Поставщиком условий Договора без вмешательства в оперативно-хозяйственную деятельность Поставщика;</w:t>
      </w:r>
    </w:p>
    <w:p w14:paraId="7E84AD12"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xml:space="preserve">4.4.4. требовать возмещения убытков, причиненных по вине Поставщика, в соответствии с </w:t>
      </w:r>
      <w:hyperlink w:anchor="P1550" w:tooltip="#P1550" w:history="1">
        <w:r w:rsidRPr="00865BB4">
          <w:rPr>
            <w:rFonts w:ascii="Times New Roman" w:eastAsia="Times New Roman" w:hAnsi="Times New Roman" w:cs="Times New Roman"/>
            <w:color w:val="000000" w:themeColor="text1"/>
            <w:lang w:eastAsia="ru-RU"/>
          </w:rPr>
          <w:t>условиями</w:t>
        </w:r>
      </w:hyperlink>
      <w:r w:rsidRPr="00865BB4">
        <w:rPr>
          <w:rFonts w:ascii="Times New Roman" w:eastAsia="Times New Roman" w:hAnsi="Times New Roman" w:cs="Times New Roman"/>
          <w:color w:val="000000" w:themeColor="text1"/>
          <w:lang w:eastAsia="ru-RU"/>
        </w:rPr>
        <w:t xml:space="preserve"> Договора;</w:t>
      </w:r>
    </w:p>
    <w:p w14:paraId="42F08632"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bookmarkStart w:id="31" w:name="P1534"/>
      <w:bookmarkEnd w:id="31"/>
      <w:r w:rsidRPr="00865BB4">
        <w:rPr>
          <w:rFonts w:ascii="Times New Roman" w:eastAsia="Times New Roman" w:hAnsi="Times New Roman" w:cs="Times New Roman"/>
          <w:color w:val="000000" w:themeColor="text1"/>
          <w:lang w:eastAsia="ru-RU"/>
        </w:rPr>
        <w:t>4.4.5. отказаться от приемки и оплаты Товара, не соответствующего условиям Договора;</w:t>
      </w:r>
    </w:p>
    <w:p w14:paraId="20591358"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bookmarkStart w:id="32" w:name="P1536"/>
      <w:bookmarkEnd w:id="32"/>
      <w:r w:rsidRPr="00865BB4">
        <w:rPr>
          <w:rFonts w:ascii="Times New Roman" w:eastAsia="Times New Roman" w:hAnsi="Times New Roman" w:cs="Times New Roman"/>
          <w:color w:val="000000" w:themeColor="text1"/>
          <w:lang w:eastAsia="ru-RU"/>
        </w:rPr>
        <w:t xml:space="preserve">4.4.6. принять решение об одностороннем отказе от исполнения Договора в соответствии с гражданским законодательством; </w:t>
      </w:r>
    </w:p>
    <w:p w14:paraId="1447CF05"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bookmarkStart w:id="33" w:name="P1537"/>
      <w:bookmarkEnd w:id="33"/>
      <w:r w:rsidRPr="00865BB4">
        <w:rPr>
          <w:rFonts w:ascii="Times New Roman" w:eastAsia="Times New Roman" w:hAnsi="Times New Roman" w:cs="Times New Roman"/>
          <w:color w:val="000000" w:themeColor="text1"/>
          <w:lang w:eastAsia="ru-RU"/>
        </w:rPr>
        <w:t xml:space="preserve">4.4.7. до принятия решения об одностороннем отказе от исполнения Договора провести экспертизу поставленного Товара с привлечением экспертов, экспертных организаций. </w:t>
      </w:r>
    </w:p>
    <w:p w14:paraId="21DDA133" w14:textId="77777777" w:rsidR="000A2C6D" w:rsidRPr="00865BB4" w:rsidRDefault="000A2C6D" w:rsidP="00865BB4">
      <w:pPr>
        <w:widowControl w:val="0"/>
        <w:spacing w:after="0" w:line="240" w:lineRule="auto"/>
        <w:ind w:firstLine="720"/>
        <w:jc w:val="center"/>
        <w:outlineLvl w:val="1"/>
        <w:rPr>
          <w:rFonts w:ascii="Times New Roman" w:eastAsia="Times New Roman" w:hAnsi="Times New Roman" w:cs="Times New Roman"/>
          <w:color w:val="000000" w:themeColor="text1"/>
          <w:lang w:eastAsia="ru-RU"/>
        </w:rPr>
      </w:pPr>
      <w:bookmarkStart w:id="34" w:name="P1539"/>
      <w:bookmarkEnd w:id="34"/>
    </w:p>
    <w:p w14:paraId="4E7DE5B6" w14:textId="77777777" w:rsidR="000A2C6D" w:rsidRPr="00865BB4" w:rsidRDefault="00DD64E3" w:rsidP="00865BB4">
      <w:pPr>
        <w:widowControl w:val="0"/>
        <w:spacing w:after="0" w:line="240" w:lineRule="auto"/>
        <w:ind w:firstLine="720"/>
        <w:jc w:val="center"/>
        <w:outlineLvl w:val="1"/>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xml:space="preserve">V. Ответственность Сторон </w:t>
      </w:r>
    </w:p>
    <w:p w14:paraId="4EE25C32" w14:textId="77777777" w:rsidR="000A2C6D" w:rsidRPr="00865BB4" w:rsidRDefault="000A2C6D" w:rsidP="00865BB4">
      <w:pPr>
        <w:widowControl w:val="0"/>
        <w:spacing w:after="0" w:line="240" w:lineRule="auto"/>
        <w:ind w:firstLine="720"/>
        <w:jc w:val="center"/>
        <w:outlineLvl w:val="1"/>
        <w:rPr>
          <w:rFonts w:ascii="Times New Roman" w:eastAsia="Times New Roman" w:hAnsi="Times New Roman" w:cs="Times New Roman"/>
          <w:color w:val="000000" w:themeColor="text1"/>
          <w:lang w:eastAsia="ru-RU"/>
        </w:rPr>
      </w:pPr>
    </w:p>
    <w:p w14:paraId="5CF7C547" w14:textId="77777777" w:rsidR="000A2C6D" w:rsidRPr="00865BB4" w:rsidRDefault="00DD64E3" w:rsidP="00865BB4">
      <w:pPr>
        <w:spacing w:after="0" w:line="240" w:lineRule="auto"/>
        <w:ind w:firstLine="567"/>
        <w:contextualSpacing/>
        <w:jc w:val="both"/>
        <w:rPr>
          <w:rFonts w:ascii="Times New Roman" w:hAnsi="Times New Roman" w:cs="Times New Roman"/>
        </w:rPr>
      </w:pPr>
      <w:r w:rsidRPr="00865BB4">
        <w:rPr>
          <w:rFonts w:ascii="Times New Roman" w:hAnsi="Times New Roman" w:cs="Times New Roman"/>
        </w:rPr>
        <w:t>5.1. Заказчик и Поставщик (Подрядчик, Исполнитель) несут ответственность за неисполнение или ненадлежащее исполнение обязательств, предусмотренных договором, в соответствии с законодательством Российской Федерации и условиями договора.</w:t>
      </w:r>
    </w:p>
    <w:p w14:paraId="285809D7"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bookmarkStart w:id="35" w:name="sub_437"/>
      <w:r w:rsidRPr="00865BB4">
        <w:rPr>
          <w:rFonts w:ascii="Times New Roman" w:hAnsi="Times New Roman" w:cs="Times New Roman"/>
        </w:rPr>
        <w:t xml:space="preserve">5.2. В случае просрочки исполнения Заказчиком обязательств, предусмотренных договором, а также в иных случаях неисполнение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bookmarkStart w:id="36" w:name="sub_438"/>
      <w:bookmarkEnd w:id="35"/>
      <w:r w:rsidRPr="00865BB4">
        <w:rPr>
          <w:rFonts w:ascii="Times New Roman" w:eastAsia="Times New Roman" w:hAnsi="Times New Roman" w:cs="Times New Roman"/>
          <w:lang w:eastAsia="ru-RU"/>
        </w:rPr>
        <w:t>Размер штрафа устанавливается в следующем порядке:</w:t>
      </w:r>
    </w:p>
    <w:p w14:paraId="547E36CD" w14:textId="77777777" w:rsidR="000A2C6D" w:rsidRPr="00865BB4" w:rsidRDefault="00DD64E3" w:rsidP="00865BB4">
      <w:pPr>
        <w:spacing w:after="0" w:line="240" w:lineRule="auto"/>
        <w:ind w:firstLine="540"/>
        <w:jc w:val="both"/>
        <w:rPr>
          <w:rFonts w:ascii="Times New Roman" w:eastAsiaTheme="minorEastAsia" w:hAnsi="Times New Roman" w:cs="Times New Roman"/>
          <w:lang w:eastAsia="ru-RU"/>
        </w:rPr>
      </w:pPr>
      <w:r w:rsidRPr="00865BB4">
        <w:rPr>
          <w:rFonts w:ascii="Times New Roman" w:eastAsiaTheme="minorEastAsia" w:hAnsi="Times New Roman" w:cs="Times New Roman"/>
          <w:lang w:eastAsia="ru-RU"/>
        </w:rPr>
        <w:t xml:space="preserve">    а) 1000 рублей, если цена </w:t>
      </w:r>
      <w:r w:rsidRPr="00865BB4">
        <w:rPr>
          <w:rFonts w:ascii="Times New Roman" w:eastAsia="Calibri" w:hAnsi="Times New Roman" w:cs="Times New Roman"/>
        </w:rPr>
        <w:t xml:space="preserve">договора </w:t>
      </w:r>
      <w:r w:rsidRPr="00865BB4">
        <w:rPr>
          <w:rFonts w:ascii="Times New Roman" w:eastAsiaTheme="minorEastAsia" w:hAnsi="Times New Roman" w:cs="Times New Roman"/>
          <w:lang w:eastAsia="ru-RU"/>
        </w:rPr>
        <w:t xml:space="preserve">не превышает 3 млн. рублей (включительно). </w:t>
      </w:r>
    </w:p>
    <w:p w14:paraId="09092B12" w14:textId="77777777" w:rsidR="000A2C6D" w:rsidRPr="00865BB4" w:rsidRDefault="00DD64E3" w:rsidP="00865BB4">
      <w:pPr>
        <w:spacing w:after="0" w:line="240" w:lineRule="auto"/>
        <w:ind w:firstLine="567"/>
        <w:contextualSpacing/>
        <w:jc w:val="both"/>
        <w:rPr>
          <w:rFonts w:ascii="Times New Roman" w:hAnsi="Times New Roman" w:cs="Times New Roman"/>
        </w:rPr>
      </w:pPr>
      <w:r w:rsidRPr="00865BB4">
        <w:rPr>
          <w:rFonts w:ascii="Times New Roman" w:hAnsi="Times New Roman" w:cs="Times New Roman"/>
        </w:rPr>
        <w:t>5.3.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неисполнение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14:paraId="3FC607CA" w14:textId="77777777" w:rsidR="000A2C6D" w:rsidRPr="00865BB4" w:rsidRDefault="00DD64E3" w:rsidP="00865BB4">
      <w:pPr>
        <w:spacing w:after="0" w:line="240" w:lineRule="auto"/>
        <w:ind w:firstLine="567"/>
        <w:contextualSpacing/>
        <w:jc w:val="both"/>
        <w:rPr>
          <w:rFonts w:ascii="Times New Roman" w:hAnsi="Times New Roman" w:cs="Times New Roman"/>
        </w:rPr>
      </w:pPr>
      <w:bookmarkStart w:id="37" w:name="sub_439"/>
      <w:bookmarkEnd w:id="36"/>
      <w:r w:rsidRPr="00865BB4">
        <w:rPr>
          <w:rFonts w:ascii="Times New Roman" w:hAnsi="Times New Roman" w:cs="Times New Roman"/>
        </w:rPr>
        <w:t>5.4.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не менее чем одна трехсотая действующей на дату уплаты пени ключевой ставки Центрального банка Российской Федерации от цены договора, этапов исполнения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14:paraId="2B259757" w14:textId="77777777" w:rsidR="000A2C6D" w:rsidRPr="00865BB4" w:rsidRDefault="00DD64E3" w:rsidP="00865BB4">
      <w:pPr>
        <w:spacing w:after="0" w:line="240" w:lineRule="auto"/>
        <w:ind w:firstLine="540"/>
        <w:jc w:val="both"/>
        <w:rPr>
          <w:rFonts w:ascii="Times New Roman" w:hAnsi="Times New Roman" w:cs="Times New Roman"/>
        </w:rPr>
      </w:pPr>
      <w:bookmarkStart w:id="38" w:name="sub_4310"/>
      <w:bookmarkEnd w:id="37"/>
      <w:r w:rsidRPr="00865BB4">
        <w:rPr>
          <w:rFonts w:ascii="Times New Roman" w:hAnsi="Times New Roman" w:cs="Times New Roman"/>
        </w:rPr>
        <w:t xml:space="preserve">5.5. 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 </w:t>
      </w:r>
      <w:bookmarkStart w:id="39" w:name="sub_4311"/>
      <w:bookmarkEnd w:id="38"/>
    </w:p>
    <w:p w14:paraId="5C2BBEF8" w14:textId="77777777" w:rsidR="000A2C6D" w:rsidRPr="00865BB4" w:rsidRDefault="00DD64E3" w:rsidP="00865BB4">
      <w:pPr>
        <w:spacing w:after="0" w:line="240" w:lineRule="auto"/>
        <w:ind w:firstLine="540"/>
        <w:jc w:val="both"/>
        <w:rPr>
          <w:rFonts w:ascii="Times New Roman" w:eastAsiaTheme="minorEastAsia" w:hAnsi="Times New Roman" w:cs="Times New Roman"/>
          <w:lang w:eastAsia="ru-RU"/>
        </w:rPr>
      </w:pPr>
      <w:r w:rsidRPr="00865BB4">
        <w:rPr>
          <w:rFonts w:ascii="Times New Roman" w:eastAsiaTheme="minorEastAsia" w:hAnsi="Times New Roman" w:cs="Times New Roman"/>
          <w:lang w:eastAsia="ru-RU"/>
        </w:rPr>
        <w:t xml:space="preserve">Размер штрафа составляет: </w:t>
      </w:r>
      <w:r w:rsidRPr="00865BB4">
        <w:rPr>
          <w:rFonts w:ascii="Times New Roman" w:eastAsia="Calibri" w:hAnsi="Times New Roman" w:cs="Times New Roman"/>
          <w:lang w:eastAsia="ar-SA"/>
        </w:rPr>
        <w:t xml:space="preserve">10 процентов начальной (максимальной) цены </w:t>
      </w:r>
      <w:r w:rsidRPr="00865BB4">
        <w:rPr>
          <w:rFonts w:ascii="Times New Roman" w:eastAsia="Calibri" w:hAnsi="Times New Roman" w:cs="Times New Roman"/>
        </w:rPr>
        <w:t>договора</w:t>
      </w:r>
      <w:r w:rsidRPr="00865BB4">
        <w:rPr>
          <w:rFonts w:ascii="Times New Roman" w:eastAsia="Calibri" w:hAnsi="Times New Roman" w:cs="Times New Roman"/>
          <w:color w:val="000000" w:themeColor="text1"/>
          <w:lang w:eastAsia="ar-SA"/>
        </w:rPr>
        <w:t xml:space="preserve"> </w:t>
      </w:r>
      <w:r w:rsidRPr="00865BB4">
        <w:rPr>
          <w:rFonts w:ascii="Times New Roman" w:eastAsia="Calibri" w:hAnsi="Times New Roman" w:cs="Times New Roman"/>
          <w:lang w:eastAsia="ar-SA"/>
        </w:rPr>
        <w:t xml:space="preserve">в случае, если начальная (максимальная) цена </w:t>
      </w:r>
      <w:r w:rsidRPr="00865BB4">
        <w:rPr>
          <w:rFonts w:ascii="Times New Roman" w:eastAsia="Calibri" w:hAnsi="Times New Roman" w:cs="Times New Roman"/>
        </w:rPr>
        <w:t>договора</w:t>
      </w:r>
      <w:r w:rsidRPr="00865BB4">
        <w:rPr>
          <w:rFonts w:ascii="Times New Roman" w:eastAsia="Calibri" w:hAnsi="Times New Roman" w:cs="Times New Roman"/>
          <w:lang w:eastAsia="ar-SA"/>
        </w:rPr>
        <w:t xml:space="preserve"> не превышает 3 млн. рублей.</w:t>
      </w:r>
    </w:p>
    <w:p w14:paraId="154A0C2F" w14:textId="77777777" w:rsidR="000A2C6D" w:rsidRPr="00865BB4" w:rsidRDefault="00DD64E3" w:rsidP="00865BB4">
      <w:pPr>
        <w:spacing w:after="0" w:line="240" w:lineRule="auto"/>
        <w:ind w:firstLine="567"/>
        <w:contextualSpacing/>
        <w:jc w:val="both"/>
        <w:rPr>
          <w:rFonts w:ascii="Times New Roman" w:hAnsi="Times New Roman" w:cs="Times New Roman"/>
        </w:rPr>
      </w:pPr>
      <w:r w:rsidRPr="00865BB4">
        <w:rPr>
          <w:rFonts w:ascii="Times New Roman" w:hAnsi="Times New Roman" w:cs="Times New Roman"/>
        </w:rPr>
        <w:t xml:space="preserve">5.6.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w:t>
      </w:r>
      <w:r w:rsidRPr="00865BB4">
        <w:rPr>
          <w:rFonts w:ascii="Times New Roman" w:hAnsi="Times New Roman" w:cs="Times New Roman"/>
        </w:rPr>
        <w:br/>
        <w:t>по вине другой стороны.</w:t>
      </w:r>
      <w:bookmarkEnd w:id="39"/>
    </w:p>
    <w:p w14:paraId="54C2239E" w14:textId="77777777" w:rsidR="000A2C6D" w:rsidRPr="00865BB4" w:rsidRDefault="00DD64E3" w:rsidP="00865BB4">
      <w:pPr>
        <w:spacing w:after="0" w:line="240" w:lineRule="auto"/>
        <w:ind w:firstLine="567"/>
        <w:contextualSpacing/>
        <w:jc w:val="both"/>
        <w:rPr>
          <w:rFonts w:ascii="Times New Roman" w:hAnsi="Times New Roman" w:cs="Times New Roman"/>
        </w:rPr>
      </w:pPr>
      <w:r w:rsidRPr="00865BB4">
        <w:rPr>
          <w:rFonts w:ascii="Times New Roman" w:hAnsi="Times New Roman" w:cs="Times New Roman"/>
        </w:rPr>
        <w:t>5.7.  Окончание срока действия настоящего договора не освобождает Стороны от ответственности за нарушение его условий в период его действия.</w:t>
      </w:r>
    </w:p>
    <w:p w14:paraId="36DD353F" w14:textId="77777777" w:rsidR="000A2C6D" w:rsidRPr="00865BB4" w:rsidRDefault="000A2C6D" w:rsidP="00865BB4">
      <w:pPr>
        <w:widowControl w:val="0"/>
        <w:spacing w:after="0" w:line="240" w:lineRule="auto"/>
        <w:ind w:firstLine="720"/>
        <w:jc w:val="both"/>
        <w:rPr>
          <w:rFonts w:ascii="Times New Roman" w:eastAsia="Times New Roman" w:hAnsi="Times New Roman" w:cs="Times New Roman"/>
          <w:color w:val="000000" w:themeColor="text1"/>
          <w:lang w:eastAsia="ru-RU"/>
        </w:rPr>
      </w:pPr>
      <w:bookmarkStart w:id="40" w:name="P1600"/>
      <w:bookmarkEnd w:id="40"/>
    </w:p>
    <w:p w14:paraId="5F508B59" w14:textId="77777777" w:rsidR="000A2C6D" w:rsidRPr="00865BB4" w:rsidRDefault="00DD64E3" w:rsidP="00865BB4">
      <w:pPr>
        <w:widowControl w:val="0"/>
        <w:spacing w:after="0" w:line="240" w:lineRule="auto"/>
        <w:ind w:firstLine="720"/>
        <w:jc w:val="center"/>
        <w:outlineLvl w:val="1"/>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VI. Обстоятельства непреодолимой силы</w:t>
      </w:r>
    </w:p>
    <w:p w14:paraId="2FFED0E4" w14:textId="77777777" w:rsidR="000A2C6D" w:rsidRPr="00865BB4" w:rsidRDefault="000A2C6D" w:rsidP="00865BB4">
      <w:pPr>
        <w:widowControl w:val="0"/>
        <w:spacing w:after="0" w:line="240" w:lineRule="auto"/>
        <w:ind w:firstLine="720"/>
        <w:jc w:val="both"/>
        <w:rPr>
          <w:rFonts w:ascii="Times New Roman" w:eastAsia="Times New Roman" w:hAnsi="Times New Roman" w:cs="Times New Roman"/>
          <w:color w:val="000000" w:themeColor="text1"/>
          <w:lang w:eastAsia="ru-RU"/>
        </w:rPr>
      </w:pPr>
    </w:p>
    <w:p w14:paraId="5DA08275"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6.1. Стороны не несут ответственность за полное или частичное неисполнение предусмотренных Договором обязательств, если такое неисполнение связано с обстоятельствами непреодолимой силы.</w:t>
      </w:r>
    </w:p>
    <w:p w14:paraId="71B9B537"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6.2. В случае если надлежащее исполнение Стороной предусмотренных Договором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7C6A02B3"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6.3. В случае возникновения обстоятельств непреодолимой силы Стороны вправе расторгнуть Договор, и в этом случае ни одна из Сторон не вправе требовать возмещения убытков.</w:t>
      </w:r>
    </w:p>
    <w:p w14:paraId="09F699D2"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6.4.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477CC74" w14:textId="77777777" w:rsidR="000A2C6D" w:rsidRPr="00865BB4" w:rsidRDefault="000A2C6D"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p>
    <w:p w14:paraId="12EB5CB4" w14:textId="77777777" w:rsidR="000A2C6D" w:rsidRPr="00865BB4" w:rsidRDefault="00DD64E3" w:rsidP="00865BB4">
      <w:pPr>
        <w:widowControl w:val="0"/>
        <w:spacing w:after="0" w:line="240" w:lineRule="auto"/>
        <w:ind w:firstLine="720"/>
        <w:jc w:val="center"/>
        <w:outlineLvl w:val="1"/>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VII. Рассмотрение и разрешение споров</w:t>
      </w:r>
    </w:p>
    <w:p w14:paraId="6A5021B5" w14:textId="77777777" w:rsidR="000A2C6D" w:rsidRPr="00865BB4" w:rsidRDefault="000A2C6D" w:rsidP="00865BB4">
      <w:pPr>
        <w:widowControl w:val="0"/>
        <w:spacing w:after="0" w:line="240" w:lineRule="auto"/>
        <w:ind w:firstLine="720"/>
        <w:jc w:val="both"/>
        <w:rPr>
          <w:rFonts w:ascii="Times New Roman" w:eastAsia="Times New Roman" w:hAnsi="Times New Roman" w:cs="Times New Roman"/>
          <w:color w:val="000000" w:themeColor="text1"/>
          <w:lang w:eastAsia="ru-RU"/>
        </w:rPr>
      </w:pPr>
    </w:p>
    <w:p w14:paraId="1F29FF10"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lastRenderedPageBreak/>
        <w:t>7.1. 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14:paraId="292AC847"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7.2.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69521FDC"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7.3.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0E9D337C"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xml:space="preserve">7.4. При неурегулировании Сторонами спора в досудебном порядке, спор разрешается в судебном порядке </w:t>
      </w:r>
      <w:r w:rsidRPr="00865BB4">
        <w:rPr>
          <w:rFonts w:ascii="Times New Roman" w:eastAsia="Times New Roman" w:hAnsi="Times New Roman" w:cs="Times New Roman"/>
          <w:lang w:eastAsia="ru-RU"/>
        </w:rPr>
        <w:t xml:space="preserve">в Арбитражном суде по месту нахождения Заказчика. </w:t>
      </w:r>
    </w:p>
    <w:p w14:paraId="3FCCD97D" w14:textId="77777777" w:rsidR="000A2C6D" w:rsidRPr="00865BB4" w:rsidRDefault="000A2C6D" w:rsidP="00865BB4">
      <w:pPr>
        <w:widowControl w:val="0"/>
        <w:spacing w:after="0" w:line="240" w:lineRule="auto"/>
        <w:ind w:firstLine="720"/>
        <w:jc w:val="both"/>
        <w:rPr>
          <w:rFonts w:ascii="Times New Roman" w:eastAsia="Times New Roman" w:hAnsi="Times New Roman" w:cs="Times New Roman"/>
          <w:color w:val="000000" w:themeColor="text1"/>
          <w:lang w:eastAsia="ru-RU"/>
        </w:rPr>
      </w:pPr>
    </w:p>
    <w:p w14:paraId="30C06827" w14:textId="77777777" w:rsidR="000A2C6D" w:rsidRPr="00865BB4" w:rsidRDefault="00DD64E3" w:rsidP="00865BB4">
      <w:pPr>
        <w:widowControl w:val="0"/>
        <w:spacing w:after="0" w:line="240" w:lineRule="auto"/>
        <w:ind w:firstLine="720"/>
        <w:jc w:val="center"/>
        <w:outlineLvl w:val="1"/>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val="en-US" w:eastAsia="ru-RU"/>
        </w:rPr>
        <w:t>VIII</w:t>
      </w:r>
      <w:r w:rsidRPr="00865BB4">
        <w:rPr>
          <w:rFonts w:ascii="Times New Roman" w:eastAsia="Times New Roman" w:hAnsi="Times New Roman" w:cs="Times New Roman"/>
          <w:color w:val="000000" w:themeColor="text1"/>
          <w:lang w:eastAsia="ru-RU"/>
        </w:rPr>
        <w:t>. Срок действия и порядок изменения и расторжения Договора</w:t>
      </w:r>
    </w:p>
    <w:p w14:paraId="60686E8B" w14:textId="77777777" w:rsidR="000A2C6D" w:rsidRPr="00865BB4" w:rsidRDefault="000A2C6D" w:rsidP="00865BB4">
      <w:pPr>
        <w:widowControl w:val="0"/>
        <w:spacing w:after="0" w:line="240" w:lineRule="auto"/>
        <w:ind w:firstLine="720"/>
        <w:jc w:val="both"/>
        <w:rPr>
          <w:rFonts w:ascii="Times New Roman" w:eastAsia="Times New Roman" w:hAnsi="Times New Roman" w:cs="Times New Roman"/>
          <w:color w:val="000000" w:themeColor="text1"/>
          <w:lang w:eastAsia="ru-RU"/>
        </w:rPr>
      </w:pPr>
    </w:p>
    <w:p w14:paraId="2165A430" w14:textId="38968666" w:rsidR="000A2C6D" w:rsidRPr="00865BB4" w:rsidRDefault="00DD64E3" w:rsidP="00865BB4">
      <w:pPr>
        <w:widowControl w:val="0"/>
        <w:spacing w:after="0" w:line="240" w:lineRule="auto"/>
        <w:ind w:firstLine="709"/>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xml:space="preserve">8.1. Договор вступает в силу с момента его подписания обеими Сторонами и действует по </w:t>
      </w:r>
      <w:r w:rsidR="00726B08">
        <w:rPr>
          <w:rFonts w:ascii="Times New Roman" w:eastAsia="Times New Roman" w:hAnsi="Times New Roman" w:cs="Times New Roman"/>
          <w:color w:val="000000" w:themeColor="text1"/>
          <w:lang w:eastAsia="ru-RU"/>
        </w:rPr>
        <w:t>28.02</w:t>
      </w:r>
      <w:r w:rsidRPr="00865BB4">
        <w:rPr>
          <w:rFonts w:ascii="Times New Roman" w:eastAsia="Times New Roman" w:hAnsi="Times New Roman" w:cs="Times New Roman"/>
          <w:color w:val="000000" w:themeColor="text1"/>
          <w:lang w:eastAsia="ru-RU"/>
        </w:rPr>
        <w:t>.202</w:t>
      </w:r>
      <w:r w:rsidR="00726B08">
        <w:rPr>
          <w:rFonts w:ascii="Times New Roman" w:eastAsia="Times New Roman" w:hAnsi="Times New Roman" w:cs="Times New Roman"/>
          <w:color w:val="000000" w:themeColor="text1"/>
          <w:lang w:eastAsia="ru-RU"/>
        </w:rPr>
        <w:t>5</w:t>
      </w:r>
      <w:r w:rsidRPr="00865BB4">
        <w:rPr>
          <w:rFonts w:ascii="Times New Roman" w:eastAsia="Times New Roman" w:hAnsi="Times New Roman" w:cs="Times New Roman"/>
          <w:color w:val="000000" w:themeColor="text1"/>
          <w:lang w:eastAsia="ru-RU"/>
        </w:rPr>
        <w:t xml:space="preserve"> г. Окончание срока действия Договора не влечет прекращения неисполненных обязательств Сторон по Договору, в том числе гарантийных обязательств Поставщика. </w:t>
      </w:r>
    </w:p>
    <w:p w14:paraId="5358892C" w14:textId="77777777" w:rsidR="000A2C6D" w:rsidRPr="00865BB4" w:rsidRDefault="00DD64E3" w:rsidP="00865BB4">
      <w:pPr>
        <w:widowControl w:val="0"/>
        <w:spacing w:after="0" w:line="240" w:lineRule="auto"/>
        <w:ind w:firstLine="709"/>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8.2. Изменение существенных условий договора допускается по соглашению сторон путём заключения дополнительного соглашения в случаях:</w:t>
      </w:r>
    </w:p>
    <w:p w14:paraId="06933E9F" w14:textId="77777777" w:rsidR="000A2C6D" w:rsidRPr="00865BB4" w:rsidRDefault="00DD64E3" w:rsidP="00865BB4">
      <w:pPr>
        <w:widowControl w:val="0"/>
        <w:spacing w:after="0" w:line="240" w:lineRule="auto"/>
        <w:ind w:firstLine="709"/>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увеличения по инициативе заказчика количества поставляемого товара, объёма выполняемых работ, оказываемых услуг, с соответствующим изменением цены договора в пределах 30 процентов от начальной (максимальной) цены договора;</w:t>
      </w:r>
    </w:p>
    <w:p w14:paraId="59D600DF" w14:textId="77777777" w:rsidR="000A2C6D" w:rsidRPr="00865BB4" w:rsidRDefault="00DD64E3" w:rsidP="00865BB4">
      <w:pPr>
        <w:widowControl w:val="0"/>
        <w:spacing w:after="0" w:line="240" w:lineRule="auto"/>
        <w:ind w:firstLine="709"/>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уменьшения по инициативе заказчика количества поставляемого товара, объёма выполняемых работ, оказываемых услуг, с соответствующим изменением цены договора в пределах 30 процентов от начальной (максимальной) цены договора;</w:t>
      </w:r>
    </w:p>
    <w:p w14:paraId="01EC642D" w14:textId="77777777" w:rsidR="000A2C6D" w:rsidRPr="00865BB4" w:rsidRDefault="00DD64E3" w:rsidP="00865BB4">
      <w:pPr>
        <w:widowControl w:val="0"/>
        <w:spacing w:after="0" w:line="240" w:lineRule="auto"/>
        <w:ind w:firstLine="709"/>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снижения цены договора, а также цены единицы (суммы цен единиц) товара, работы, услуги, без изменения предусмотренных таким договором количества товара, объёма работы или услуги, качества поставляемого товара, выполняемой работы, оказываемой услуги и иных условий договора;</w:t>
      </w:r>
    </w:p>
    <w:p w14:paraId="64CBBACF" w14:textId="77777777" w:rsidR="000A2C6D" w:rsidRPr="00865BB4" w:rsidRDefault="00DD64E3" w:rsidP="00865BB4">
      <w:pPr>
        <w:widowControl w:val="0"/>
        <w:spacing w:after="0" w:line="240" w:lineRule="auto"/>
        <w:ind w:firstLine="709"/>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уменьшение цены единицы товара, работы, услуги с возможностью изменения предусмотренных таким договором количества товара, объёма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14:paraId="76CA7456" w14:textId="77777777" w:rsidR="000A2C6D" w:rsidRPr="00865BB4" w:rsidRDefault="00DD64E3" w:rsidP="00865BB4">
      <w:pPr>
        <w:widowControl w:val="0"/>
        <w:spacing w:after="0" w:line="240" w:lineRule="auto"/>
        <w:ind w:firstLine="709"/>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изменения условий договора при возникновении обстоятельств непреодолимой силы;</w:t>
      </w:r>
    </w:p>
    <w:p w14:paraId="4FDDEF9E" w14:textId="77777777" w:rsidR="000A2C6D" w:rsidRPr="00865BB4" w:rsidRDefault="00DD64E3" w:rsidP="00865BB4">
      <w:pPr>
        <w:widowControl w:val="0"/>
        <w:spacing w:after="0" w:line="240" w:lineRule="auto"/>
        <w:ind w:firstLine="709"/>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если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103E5B4A" w14:textId="77777777" w:rsidR="000A2C6D" w:rsidRPr="00865BB4" w:rsidRDefault="00DD64E3" w:rsidP="00865BB4">
      <w:pPr>
        <w:widowControl w:val="0"/>
        <w:spacing w:after="0" w:line="240" w:lineRule="auto"/>
        <w:ind w:firstLine="709"/>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8.3.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340E606" w14:textId="77777777" w:rsidR="000A2C6D" w:rsidRPr="00865BB4" w:rsidRDefault="00DD64E3" w:rsidP="00865BB4">
      <w:pPr>
        <w:widowControl w:val="0"/>
        <w:spacing w:after="0" w:line="240" w:lineRule="auto"/>
        <w:ind w:firstLine="709"/>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8.4. В случае перемены Заказчика права и обязанности Заказчика, предусмотренные договором, переходят к новому Заказчику.</w:t>
      </w:r>
    </w:p>
    <w:p w14:paraId="2BC53A3D" w14:textId="77777777" w:rsidR="000A2C6D" w:rsidRPr="00865BB4" w:rsidRDefault="00DD64E3" w:rsidP="00865BB4">
      <w:pPr>
        <w:widowControl w:val="0"/>
        <w:spacing w:after="0" w:line="240" w:lineRule="auto"/>
        <w:ind w:firstLine="709"/>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xml:space="preserve">8.5. 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  В случае, если указанные споры и разногласия не могут быть разрешены путём переговоров, они подлежат разрешению в порядке, предусмотренном действующим законодательством Российской Федерации, по месту нахождения Заказчика. </w:t>
      </w:r>
    </w:p>
    <w:p w14:paraId="485809A1" w14:textId="77777777" w:rsidR="000A2C6D" w:rsidRPr="00865BB4" w:rsidRDefault="00DD64E3" w:rsidP="00865BB4">
      <w:pPr>
        <w:widowControl w:val="0"/>
        <w:spacing w:after="0" w:line="240" w:lineRule="auto"/>
        <w:ind w:firstLine="709"/>
        <w:jc w:val="both"/>
        <w:rPr>
          <w:rFonts w:ascii="Times New Roman" w:eastAsia="Times New Roman" w:hAnsi="Times New Roman" w:cs="Times New Roman"/>
          <w:color w:val="000000" w:themeColor="text1"/>
          <w:lang w:eastAsia="ru-RU"/>
        </w:rPr>
      </w:pPr>
      <w:r w:rsidRPr="00865BB4">
        <w:rPr>
          <w:rFonts w:ascii="Times New Roman" w:hAnsi="Times New Roman" w:cs="Times New Roman"/>
        </w:rPr>
        <w:t xml:space="preserve">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договору, ранее заключенному с участником закупки. При этом цена договора должна быть уменьшена </w:t>
      </w:r>
      <w:r w:rsidRPr="00865BB4">
        <w:rPr>
          <w:rFonts w:ascii="Times New Roman" w:hAnsi="Times New Roman" w:cs="Times New Roman"/>
        </w:rPr>
        <w:lastRenderedPageBreak/>
        <w:t>пропорционально количеству поставленного товара, объему выполненных работ, оказанных услуг.</w:t>
      </w:r>
    </w:p>
    <w:p w14:paraId="74764CA9" w14:textId="77777777" w:rsidR="000A2C6D" w:rsidRPr="00865BB4" w:rsidRDefault="00DD64E3" w:rsidP="00865BB4">
      <w:pPr>
        <w:widowControl w:val="0"/>
        <w:spacing w:after="0" w:line="240" w:lineRule="auto"/>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xml:space="preserve">           8.6.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  </w:t>
      </w:r>
    </w:p>
    <w:p w14:paraId="7967F42A" w14:textId="77777777" w:rsidR="000A2C6D" w:rsidRPr="00865BB4" w:rsidRDefault="00DD64E3" w:rsidP="00865BB4">
      <w:pPr>
        <w:widowControl w:val="0"/>
        <w:spacing w:after="0" w:line="240" w:lineRule="auto"/>
        <w:ind w:firstLine="709"/>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8.7.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действующим законодательством Российской Федерации, договором либо не определен соглашением Сторон.</w:t>
      </w:r>
    </w:p>
    <w:p w14:paraId="240EEA5E" w14:textId="77777777" w:rsidR="000A2C6D" w:rsidRPr="00865BB4" w:rsidRDefault="000A2C6D" w:rsidP="00865BB4">
      <w:pPr>
        <w:widowControl w:val="0"/>
        <w:spacing w:after="0" w:line="240" w:lineRule="auto"/>
        <w:ind w:firstLine="709"/>
        <w:jc w:val="both"/>
        <w:rPr>
          <w:rFonts w:ascii="Times New Roman" w:eastAsia="Times New Roman" w:hAnsi="Times New Roman" w:cs="Times New Roman"/>
          <w:color w:val="000000" w:themeColor="text1"/>
          <w:lang w:eastAsia="ru-RU"/>
        </w:rPr>
      </w:pPr>
    </w:p>
    <w:p w14:paraId="6B41DC68" w14:textId="77777777" w:rsidR="000A2C6D" w:rsidRPr="00865BB4" w:rsidRDefault="00DD64E3" w:rsidP="00865BB4">
      <w:pPr>
        <w:widowControl w:val="0"/>
        <w:spacing w:after="0" w:line="240" w:lineRule="auto"/>
        <w:ind w:left="360"/>
        <w:contextualSpacing/>
        <w:jc w:val="center"/>
        <w:rPr>
          <w:rFonts w:ascii="Times New Roman" w:hAnsi="Times New Roman" w:cs="Times New Roman"/>
          <w:b/>
          <w:caps/>
        </w:rPr>
      </w:pPr>
      <w:r w:rsidRPr="00865BB4">
        <w:rPr>
          <w:rFonts w:ascii="Times New Roman" w:hAnsi="Times New Roman" w:cs="Times New Roman"/>
          <w:color w:val="000000" w:themeColor="text1"/>
          <w:lang w:val="en-US"/>
        </w:rPr>
        <w:t>I</w:t>
      </w:r>
      <w:r w:rsidRPr="00865BB4">
        <w:rPr>
          <w:rFonts w:ascii="Times New Roman" w:hAnsi="Times New Roman" w:cs="Times New Roman"/>
          <w:color w:val="000000" w:themeColor="text1"/>
        </w:rPr>
        <w:t xml:space="preserve">X. </w:t>
      </w:r>
      <w:r w:rsidRPr="00865BB4">
        <w:rPr>
          <w:rFonts w:ascii="Times New Roman" w:hAnsi="Times New Roman" w:cs="Times New Roman"/>
          <w:shd w:val="clear" w:color="auto" w:fill="FFFFFF"/>
        </w:rPr>
        <w:t xml:space="preserve">Порядок, сроки и способы предоставления обеспечения исполнения Договора </w:t>
      </w:r>
    </w:p>
    <w:p w14:paraId="58B16DD4" w14:textId="77777777" w:rsidR="000A2C6D" w:rsidRPr="00865BB4" w:rsidRDefault="000A2C6D" w:rsidP="00865BB4">
      <w:pPr>
        <w:widowControl w:val="0"/>
        <w:spacing w:after="0" w:line="240" w:lineRule="auto"/>
        <w:ind w:firstLine="709"/>
        <w:jc w:val="center"/>
        <w:rPr>
          <w:rFonts w:ascii="Times New Roman" w:eastAsiaTheme="minorEastAsia" w:hAnsi="Times New Roman" w:cs="Times New Roman"/>
          <w:b/>
          <w:caps/>
          <w:lang w:eastAsia="ru-RU"/>
        </w:rPr>
      </w:pPr>
    </w:p>
    <w:p w14:paraId="29CF3529" w14:textId="77777777" w:rsidR="000A2C6D" w:rsidRPr="00865BB4" w:rsidRDefault="00DD64E3" w:rsidP="00865BB4">
      <w:pPr>
        <w:spacing w:after="0" w:line="240" w:lineRule="auto"/>
        <w:ind w:firstLine="709"/>
        <w:jc w:val="both"/>
        <w:rPr>
          <w:rFonts w:ascii="Times New Roman" w:hAnsi="Times New Roman" w:cs="Times New Roman"/>
          <w:color w:val="000000" w:themeColor="text1"/>
        </w:rPr>
      </w:pPr>
      <w:r w:rsidRPr="00865BB4">
        <w:rPr>
          <w:rFonts w:ascii="Times New Roman" w:hAnsi="Times New Roman" w:cs="Times New Roman"/>
          <w:color w:val="000000" w:themeColor="text1"/>
        </w:rPr>
        <w:t>9.1. Заказчик устанавливает требование обеспечения Договора.</w:t>
      </w:r>
    </w:p>
    <w:p w14:paraId="0D3722E4" w14:textId="77777777" w:rsidR="000A2C6D" w:rsidRPr="00865BB4" w:rsidRDefault="00DD64E3" w:rsidP="00865BB4">
      <w:pPr>
        <w:spacing w:after="0" w:line="240" w:lineRule="auto"/>
        <w:ind w:firstLine="709"/>
        <w:jc w:val="both"/>
        <w:rPr>
          <w:rFonts w:ascii="Times New Roman" w:hAnsi="Times New Roman" w:cs="Times New Roman"/>
          <w:color w:val="000000" w:themeColor="text1"/>
        </w:rPr>
      </w:pPr>
      <w:r w:rsidRPr="00865BB4">
        <w:rPr>
          <w:rFonts w:ascii="Times New Roman" w:hAnsi="Times New Roman" w:cs="Times New Roman"/>
          <w:color w:val="000000" w:themeColor="text1"/>
        </w:rPr>
        <w:t xml:space="preserve">9.2.  Размер обеспечения исполнения Договора составляет: </w:t>
      </w:r>
    </w:p>
    <w:p w14:paraId="174232C3" w14:textId="77777777" w:rsidR="000A2C6D" w:rsidRPr="00865BB4" w:rsidRDefault="00DD64E3" w:rsidP="00865BB4">
      <w:pPr>
        <w:spacing w:after="0" w:line="240" w:lineRule="auto"/>
        <w:ind w:firstLine="709"/>
        <w:jc w:val="both"/>
        <w:rPr>
          <w:rFonts w:ascii="Times New Roman" w:hAnsi="Times New Roman" w:cs="Times New Roman"/>
          <w:color w:val="000000" w:themeColor="text1"/>
        </w:rPr>
      </w:pPr>
      <w:r w:rsidRPr="00865BB4">
        <w:rPr>
          <w:rFonts w:ascii="Times New Roman" w:hAnsi="Times New Roman" w:cs="Times New Roman"/>
          <w:color w:val="000000" w:themeColor="text1"/>
        </w:rPr>
        <w:t>- 5 % от начальной (максимальной) цены Договора.</w:t>
      </w:r>
    </w:p>
    <w:p w14:paraId="61A22393" w14:textId="77777777" w:rsidR="000A2C6D" w:rsidRPr="00865BB4" w:rsidRDefault="00DD64E3" w:rsidP="00865BB4">
      <w:pPr>
        <w:widowControl w:val="0"/>
        <w:spacing w:after="0" w:line="240" w:lineRule="auto"/>
        <w:ind w:firstLine="709"/>
        <w:jc w:val="both"/>
        <w:rPr>
          <w:rFonts w:ascii="Times New Roman" w:eastAsia="AR PL SungtiL GB" w:hAnsi="Times New Roman" w:cs="Times New Roman"/>
          <w:color w:val="000000" w:themeColor="text1"/>
          <w:lang w:eastAsia="zh-CN" w:bidi="hi-IN"/>
        </w:rPr>
      </w:pPr>
      <w:r w:rsidRPr="00865BB4">
        <w:rPr>
          <w:rFonts w:ascii="Times New Roman" w:eastAsia="AR PL SungtiL GB" w:hAnsi="Times New Roman" w:cs="Times New Roman"/>
          <w:color w:val="000000" w:themeColor="text1"/>
          <w:lang w:eastAsia="zh-CN" w:bidi="hi-IN"/>
        </w:rPr>
        <w:t>9.3. Договор заключается с участником закупки после предоставления таким участником обеспечения исполнения Договора.</w:t>
      </w:r>
    </w:p>
    <w:p w14:paraId="243BBC35" w14:textId="77777777" w:rsidR="000A2C6D" w:rsidRPr="00865BB4" w:rsidRDefault="00DD64E3" w:rsidP="00865BB4">
      <w:pPr>
        <w:widowControl w:val="0"/>
        <w:spacing w:after="0" w:line="240" w:lineRule="auto"/>
        <w:ind w:firstLine="709"/>
        <w:jc w:val="both"/>
        <w:rPr>
          <w:rFonts w:ascii="Times New Roman" w:eastAsia="AR PL SungtiL GB" w:hAnsi="Times New Roman" w:cs="Times New Roman"/>
          <w:color w:val="000000" w:themeColor="text1"/>
          <w:lang w:eastAsia="zh-CN" w:bidi="hi-IN"/>
        </w:rPr>
      </w:pPr>
      <w:r w:rsidRPr="00865BB4">
        <w:rPr>
          <w:rFonts w:ascii="Times New Roman" w:eastAsia="AR PL SungtiL GB" w:hAnsi="Times New Roman" w:cs="Times New Roman"/>
          <w:color w:val="000000" w:themeColor="text1"/>
          <w:lang w:eastAsia="zh-CN" w:bidi="hi-IN"/>
        </w:rPr>
        <w:t>9.4. В случае не предоставления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w:t>
      </w:r>
    </w:p>
    <w:p w14:paraId="22B0161F" w14:textId="77777777" w:rsidR="000A2C6D" w:rsidRPr="00865BB4" w:rsidRDefault="00DD64E3" w:rsidP="00865BB4">
      <w:pPr>
        <w:widowControl w:val="0"/>
        <w:spacing w:after="0" w:line="240" w:lineRule="auto"/>
        <w:ind w:firstLine="709"/>
        <w:jc w:val="both"/>
        <w:rPr>
          <w:rFonts w:ascii="Times New Roman" w:eastAsia="AR PL SungtiL GB" w:hAnsi="Times New Roman" w:cs="Times New Roman"/>
          <w:color w:val="000000" w:themeColor="text1"/>
          <w:lang w:eastAsia="zh-CN" w:bidi="hi-IN"/>
        </w:rPr>
      </w:pPr>
      <w:r w:rsidRPr="00865BB4">
        <w:rPr>
          <w:rFonts w:ascii="Times New Roman" w:eastAsia="AR PL SungtiL GB" w:hAnsi="Times New Roman" w:cs="Times New Roman"/>
          <w:color w:val="000000" w:themeColor="text1"/>
          <w:lang w:eastAsia="zh-CN" w:bidi="hi-IN"/>
        </w:rPr>
        <w:t>9.5. Исполнение Договора может обеспечиваться следующими способами:</w:t>
      </w:r>
    </w:p>
    <w:p w14:paraId="584D6712" w14:textId="77777777" w:rsidR="000A2C6D" w:rsidRPr="00865BB4" w:rsidRDefault="00DD64E3" w:rsidP="00865BB4">
      <w:pPr>
        <w:widowControl w:val="0"/>
        <w:spacing w:after="0" w:line="240" w:lineRule="auto"/>
        <w:ind w:firstLine="709"/>
        <w:jc w:val="both"/>
        <w:rPr>
          <w:rFonts w:ascii="Times New Roman" w:eastAsia="AR PL SungtiL GB" w:hAnsi="Times New Roman" w:cs="Times New Roman"/>
          <w:color w:val="000000" w:themeColor="text1"/>
          <w:lang w:eastAsia="zh-CN" w:bidi="hi-IN"/>
        </w:rPr>
      </w:pPr>
      <w:r w:rsidRPr="00865BB4">
        <w:rPr>
          <w:rFonts w:ascii="Times New Roman" w:eastAsia="AR PL SungtiL GB" w:hAnsi="Times New Roman" w:cs="Times New Roman"/>
          <w:color w:val="000000" w:themeColor="text1"/>
          <w:lang w:eastAsia="zh-CN" w:bidi="hi-IN"/>
        </w:rPr>
        <w:t>– предоставлением независимой гарантии;</w:t>
      </w:r>
    </w:p>
    <w:p w14:paraId="2C780624" w14:textId="77777777" w:rsidR="000A2C6D" w:rsidRPr="00865BB4" w:rsidRDefault="00DD64E3" w:rsidP="00865BB4">
      <w:pPr>
        <w:widowControl w:val="0"/>
        <w:spacing w:after="0" w:line="240" w:lineRule="auto"/>
        <w:ind w:firstLine="709"/>
        <w:jc w:val="both"/>
        <w:rPr>
          <w:rFonts w:ascii="Times New Roman" w:eastAsia="AR PL SungtiL GB" w:hAnsi="Times New Roman" w:cs="Times New Roman"/>
          <w:color w:val="000000" w:themeColor="text1"/>
          <w:lang w:eastAsia="zh-CN" w:bidi="hi-IN"/>
        </w:rPr>
      </w:pPr>
      <w:r w:rsidRPr="00865BB4">
        <w:rPr>
          <w:rFonts w:ascii="Times New Roman" w:eastAsia="AR PL SungtiL GB" w:hAnsi="Times New Roman" w:cs="Times New Roman"/>
          <w:color w:val="000000" w:themeColor="text1"/>
          <w:lang w:eastAsia="zh-CN" w:bidi="hi-IN"/>
        </w:rPr>
        <w:t>– внесением денежных средств на указанный Заказчиком счет;</w:t>
      </w:r>
    </w:p>
    <w:p w14:paraId="13905C70" w14:textId="77777777" w:rsidR="000A2C6D" w:rsidRPr="00865BB4" w:rsidRDefault="00DD64E3" w:rsidP="00865BB4">
      <w:pPr>
        <w:widowControl w:val="0"/>
        <w:spacing w:after="0" w:line="240" w:lineRule="auto"/>
        <w:ind w:firstLine="709"/>
        <w:jc w:val="both"/>
        <w:rPr>
          <w:rFonts w:ascii="Times New Roman" w:eastAsia="AR PL SungtiL GB" w:hAnsi="Times New Roman" w:cs="Times New Roman"/>
          <w:color w:val="000000" w:themeColor="text1"/>
          <w:lang w:eastAsia="zh-CN" w:bidi="hi-IN"/>
        </w:rPr>
      </w:pPr>
      <w:r w:rsidRPr="00865BB4">
        <w:rPr>
          <w:rFonts w:ascii="Times New Roman" w:eastAsia="AR PL SungtiL GB" w:hAnsi="Times New Roman" w:cs="Times New Roman"/>
          <w:color w:val="000000" w:themeColor="text1"/>
          <w:lang w:eastAsia="zh-CN" w:bidi="hi-IN"/>
        </w:rPr>
        <w:t>Способ обеспечения исполнения Договора определяется участником закупки, с которым заключается Договор, самостоятельно.</w:t>
      </w:r>
    </w:p>
    <w:p w14:paraId="2436E17F" w14:textId="77777777" w:rsidR="000A2C6D" w:rsidRPr="00865BB4" w:rsidRDefault="00DD64E3" w:rsidP="00865BB4">
      <w:pPr>
        <w:spacing w:after="0" w:line="240" w:lineRule="auto"/>
        <w:ind w:firstLine="709"/>
        <w:jc w:val="both"/>
        <w:rPr>
          <w:rFonts w:ascii="Times New Roman" w:hAnsi="Times New Roman" w:cs="Times New Roman"/>
          <w:color w:val="000000" w:themeColor="text1"/>
        </w:rPr>
      </w:pPr>
      <w:r w:rsidRPr="00865BB4">
        <w:rPr>
          <w:rFonts w:ascii="Times New Roman" w:hAnsi="Times New Roman" w:cs="Times New Roman"/>
          <w:color w:val="000000" w:themeColor="text1"/>
        </w:rPr>
        <w:t>9.6. Независимая гарантия должна соответствовать следующим требованиям:</w:t>
      </w:r>
    </w:p>
    <w:p w14:paraId="68759070" w14:textId="77777777" w:rsidR="000A2C6D" w:rsidRPr="00865BB4" w:rsidRDefault="00DD64E3" w:rsidP="00865BB4">
      <w:pPr>
        <w:spacing w:after="0" w:line="240" w:lineRule="auto"/>
        <w:ind w:firstLine="709"/>
        <w:jc w:val="both"/>
        <w:rPr>
          <w:rFonts w:ascii="Times New Roman" w:hAnsi="Times New Roman" w:cs="Times New Roman"/>
          <w:color w:val="000000" w:themeColor="text1"/>
        </w:rPr>
      </w:pPr>
      <w:r w:rsidRPr="00865BB4">
        <w:rPr>
          <w:rFonts w:ascii="Times New Roman" w:hAnsi="Times New Roman" w:cs="Times New Roman"/>
          <w:color w:val="000000" w:themeColor="text1"/>
        </w:rPr>
        <w:t>1) независимая гарантия должна быть выдана гарантом, предусмотренным частью 1 статьи 45 Федерального закона № 44-ФЗ;</w:t>
      </w:r>
    </w:p>
    <w:p w14:paraId="01330796" w14:textId="77777777" w:rsidR="000A2C6D" w:rsidRPr="00865BB4" w:rsidRDefault="00DD64E3" w:rsidP="00865BB4">
      <w:pPr>
        <w:spacing w:after="0" w:line="240" w:lineRule="auto"/>
        <w:ind w:firstLine="709"/>
        <w:jc w:val="both"/>
        <w:rPr>
          <w:rFonts w:ascii="Times New Roman" w:hAnsi="Times New Roman" w:cs="Times New Roman"/>
          <w:color w:val="000000" w:themeColor="text1"/>
        </w:rPr>
      </w:pPr>
      <w:r w:rsidRPr="00865BB4">
        <w:rPr>
          <w:rFonts w:ascii="Times New Roman" w:hAnsi="Times New Roman" w:cs="Times New Roman"/>
          <w:color w:val="000000" w:themeColor="text1"/>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1DB6B260" w14:textId="77777777" w:rsidR="000A2C6D" w:rsidRPr="00865BB4" w:rsidRDefault="00DD64E3" w:rsidP="00865BB4">
      <w:pPr>
        <w:spacing w:after="0" w:line="240" w:lineRule="auto"/>
        <w:ind w:firstLine="709"/>
        <w:jc w:val="both"/>
        <w:rPr>
          <w:rFonts w:ascii="Times New Roman" w:hAnsi="Times New Roman" w:cs="Times New Roman"/>
          <w:color w:val="000000" w:themeColor="text1"/>
        </w:rPr>
      </w:pPr>
      <w:r w:rsidRPr="00865BB4">
        <w:rPr>
          <w:rFonts w:ascii="Times New Roman" w:hAnsi="Times New Roman" w:cs="Times New Roman"/>
          <w:color w:val="000000" w:themeColor="text1"/>
        </w:rPr>
        <w:t>3) независимая гарантия не может быть отозвана выдавшим её гарантом;</w:t>
      </w:r>
    </w:p>
    <w:p w14:paraId="04E5DF27" w14:textId="77777777" w:rsidR="000A2C6D" w:rsidRPr="00865BB4" w:rsidRDefault="00DD64E3" w:rsidP="00865BB4">
      <w:pPr>
        <w:spacing w:after="0" w:line="240" w:lineRule="auto"/>
        <w:ind w:firstLine="709"/>
        <w:jc w:val="both"/>
        <w:rPr>
          <w:rFonts w:ascii="Times New Roman" w:hAnsi="Times New Roman" w:cs="Times New Roman"/>
          <w:color w:val="000000" w:themeColor="text1"/>
        </w:rPr>
      </w:pPr>
      <w:r w:rsidRPr="00865BB4">
        <w:rPr>
          <w:rFonts w:ascii="Times New Roman" w:hAnsi="Times New Roman" w:cs="Times New Roman"/>
          <w:color w:val="000000" w:themeColor="text1"/>
        </w:rPr>
        <w:t>4) независимая гарантия должна содержать:</w:t>
      </w:r>
    </w:p>
    <w:p w14:paraId="01AE84B8" w14:textId="77777777" w:rsidR="000A2C6D" w:rsidRPr="00865BB4" w:rsidRDefault="00DD64E3" w:rsidP="00865BB4">
      <w:pPr>
        <w:spacing w:after="0" w:line="240" w:lineRule="auto"/>
        <w:ind w:firstLine="709"/>
        <w:jc w:val="both"/>
        <w:rPr>
          <w:rFonts w:ascii="Times New Roman" w:hAnsi="Times New Roman" w:cs="Times New Roman"/>
          <w:color w:val="000000" w:themeColor="text1"/>
        </w:rPr>
      </w:pPr>
      <w:r w:rsidRPr="00865BB4">
        <w:rPr>
          <w:rFonts w:ascii="Times New Roman" w:hAnsi="Times New Roman" w:cs="Times New Roman"/>
          <w:color w:val="000000" w:themeColor="text1"/>
        </w:rPr>
        <w:t xml:space="preserve">а) условие об обязанности гаранта уплатить заказчику (бенефициару) денежную сумму по независимой гарантии не позднее десяти рабочих дней </w:t>
      </w:r>
      <w:r w:rsidRPr="00865BB4">
        <w:rPr>
          <w:rFonts w:ascii="Times New Roman" w:hAnsi="Times New Roman" w:cs="Times New Roman"/>
          <w:color w:val="000000" w:themeColor="text1"/>
        </w:rPr>
        <w:br/>
        <w:t>со дня, следующего за днём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F2642C0" w14:textId="77777777" w:rsidR="000A2C6D" w:rsidRPr="00865BB4" w:rsidRDefault="00DD64E3" w:rsidP="00865BB4">
      <w:pPr>
        <w:spacing w:after="0" w:line="240" w:lineRule="auto"/>
        <w:ind w:firstLine="709"/>
        <w:jc w:val="both"/>
        <w:rPr>
          <w:rFonts w:ascii="Times New Roman" w:hAnsi="Times New Roman" w:cs="Times New Roman"/>
          <w:color w:val="000000" w:themeColor="text1"/>
        </w:rPr>
      </w:pPr>
      <w:r w:rsidRPr="00865BB4">
        <w:rPr>
          <w:rFonts w:ascii="Times New Roman" w:hAnsi="Times New Roman" w:cs="Times New Roman"/>
          <w:color w:val="000000" w:themeColor="text1"/>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19DB8EEB" w14:textId="77777777" w:rsidR="000A2C6D" w:rsidRPr="00865BB4" w:rsidRDefault="00DD64E3" w:rsidP="00865BB4">
      <w:pPr>
        <w:spacing w:after="0" w:line="240" w:lineRule="auto"/>
        <w:ind w:firstLine="709"/>
        <w:jc w:val="both"/>
        <w:rPr>
          <w:rFonts w:ascii="Times New Roman" w:hAnsi="Times New Roman" w:cs="Times New Roman"/>
          <w:color w:val="000000" w:themeColor="text1"/>
        </w:rPr>
      </w:pPr>
      <w:r w:rsidRPr="00865BB4">
        <w:rPr>
          <w:rFonts w:ascii="Times New Roman" w:hAnsi="Times New Roman" w:cs="Times New Roman"/>
          <w:color w:val="000000" w:themeColor="text1"/>
        </w:rPr>
        <w:t xml:space="preserve">в) указание на срок действия независимой гарантии, который не может составлять менее одного месяца с даты окончания срока подачи заявок </w:t>
      </w:r>
      <w:r w:rsidRPr="00865BB4">
        <w:rPr>
          <w:rFonts w:ascii="Times New Roman" w:hAnsi="Times New Roman" w:cs="Times New Roman"/>
          <w:color w:val="000000" w:themeColor="text1"/>
        </w:rPr>
        <w:br/>
        <w:t>на участие в такой закупке;</w:t>
      </w:r>
    </w:p>
    <w:p w14:paraId="170680F6" w14:textId="77777777" w:rsidR="000A2C6D" w:rsidRPr="00865BB4" w:rsidRDefault="00DD64E3" w:rsidP="00865BB4">
      <w:pPr>
        <w:spacing w:after="0" w:line="240" w:lineRule="auto"/>
        <w:ind w:firstLine="709"/>
        <w:jc w:val="both"/>
        <w:rPr>
          <w:rFonts w:ascii="Times New Roman" w:hAnsi="Times New Roman" w:cs="Times New Roman"/>
          <w:color w:val="000000" w:themeColor="text1"/>
        </w:rPr>
      </w:pPr>
      <w:r w:rsidRPr="00865BB4">
        <w:rPr>
          <w:rFonts w:ascii="Times New Roman" w:hAnsi="Times New Roman" w:cs="Times New Roman"/>
          <w:color w:val="000000" w:themeColor="text1"/>
        </w:rPr>
        <w:t>5) должна содержать указание на срок её действия, который не может составлять менее одного месяца с даты окончания предусмотренного извещением о закупке с участием субъектов малого и среднего предпринимательства, документацией о такой закупке срока исполнения основного обязательства;</w:t>
      </w:r>
    </w:p>
    <w:p w14:paraId="6F8E264F" w14:textId="77777777" w:rsidR="000A2C6D" w:rsidRPr="00865BB4" w:rsidRDefault="00DD64E3" w:rsidP="00865BB4">
      <w:pPr>
        <w:spacing w:after="0" w:line="240" w:lineRule="auto"/>
        <w:ind w:firstLine="709"/>
        <w:jc w:val="both"/>
        <w:rPr>
          <w:rFonts w:ascii="Times New Roman" w:hAnsi="Times New Roman" w:cs="Times New Roman"/>
          <w:color w:val="000000" w:themeColor="text1"/>
        </w:rPr>
      </w:pPr>
      <w:r w:rsidRPr="00865BB4">
        <w:rPr>
          <w:rFonts w:ascii="Times New Roman" w:hAnsi="Times New Roman" w:cs="Times New Roman"/>
          <w:color w:val="000000" w:themeColor="text1"/>
        </w:rPr>
        <w:t>6)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B608B17" w14:textId="77777777" w:rsidR="000A2C6D" w:rsidRPr="00865BB4" w:rsidRDefault="00DD64E3" w:rsidP="00865BB4">
      <w:pPr>
        <w:widowControl w:val="0"/>
        <w:spacing w:after="0" w:line="240" w:lineRule="auto"/>
        <w:ind w:firstLine="709"/>
        <w:jc w:val="both"/>
        <w:rPr>
          <w:rFonts w:ascii="Times New Roman" w:eastAsia="AR PL SungtiL GB" w:hAnsi="Times New Roman" w:cs="Times New Roman"/>
          <w:color w:val="000000" w:themeColor="text1"/>
          <w:lang w:eastAsia="zh-CN" w:bidi="hi-IN"/>
        </w:rPr>
      </w:pPr>
      <w:r w:rsidRPr="00865BB4">
        <w:rPr>
          <w:rFonts w:ascii="Times New Roman" w:eastAsia="AR PL SungtiL GB" w:hAnsi="Times New Roman" w:cs="Times New Roman"/>
          <w:color w:val="000000" w:themeColor="text1"/>
          <w:lang w:eastAsia="zh-CN" w:bidi="hi-IN"/>
        </w:rPr>
        <w:t>9.</w:t>
      </w:r>
      <w:r w:rsidR="00D37239" w:rsidRPr="00865BB4">
        <w:rPr>
          <w:rFonts w:ascii="Times New Roman" w:eastAsia="AR PL SungtiL GB" w:hAnsi="Times New Roman" w:cs="Times New Roman"/>
          <w:color w:val="000000" w:themeColor="text1"/>
          <w:lang w:eastAsia="zh-CN" w:bidi="hi-IN"/>
        </w:rPr>
        <w:t>7</w:t>
      </w:r>
      <w:r w:rsidRPr="00865BB4">
        <w:rPr>
          <w:rFonts w:ascii="Times New Roman" w:eastAsia="AR PL SungtiL GB" w:hAnsi="Times New Roman" w:cs="Times New Roman"/>
          <w:color w:val="000000" w:themeColor="text1"/>
          <w:lang w:eastAsia="zh-CN" w:bidi="hi-IN"/>
        </w:rPr>
        <w:t xml:space="preserve">. В случае, если участником закупки, с которым заключается Договор, является Государственное или Муниципальное казенное, бюджетное или автономное учреждение, положения об </w:t>
      </w:r>
      <w:r w:rsidRPr="00865BB4">
        <w:rPr>
          <w:rFonts w:ascii="Times New Roman" w:eastAsia="AR PL SungtiL GB" w:hAnsi="Times New Roman" w:cs="Times New Roman"/>
          <w:color w:val="000000" w:themeColor="text1"/>
          <w:shd w:val="clear" w:color="auto" w:fill="FFFFFF"/>
          <w:lang w:eastAsia="zh-CN" w:bidi="hi-IN"/>
        </w:rPr>
        <w:t>обеспечении исполнения Договора</w:t>
      </w:r>
      <w:r w:rsidRPr="00865BB4">
        <w:rPr>
          <w:rFonts w:ascii="Times New Roman" w:eastAsia="AR PL SungtiL GB" w:hAnsi="Times New Roman" w:cs="Times New Roman"/>
          <w:color w:val="000000" w:themeColor="text1"/>
          <w:lang w:eastAsia="zh-CN" w:bidi="hi-IN"/>
        </w:rPr>
        <w:t xml:space="preserve"> к такому участнику не применяются.</w:t>
      </w:r>
    </w:p>
    <w:p w14:paraId="01C4C042" w14:textId="77777777" w:rsidR="000A2C6D" w:rsidRPr="00865BB4" w:rsidRDefault="00DD64E3" w:rsidP="00865BB4">
      <w:pPr>
        <w:widowControl w:val="0"/>
        <w:spacing w:after="0" w:line="240" w:lineRule="auto"/>
        <w:jc w:val="both"/>
        <w:rPr>
          <w:rFonts w:ascii="Times New Roman" w:eastAsia="AR PL SungtiL GB" w:hAnsi="Times New Roman" w:cs="Times New Roman"/>
          <w:color w:val="000000" w:themeColor="text1"/>
          <w:lang w:eastAsia="zh-CN" w:bidi="hi-IN"/>
        </w:rPr>
      </w:pPr>
      <w:r w:rsidRPr="00865BB4">
        <w:rPr>
          <w:rFonts w:ascii="Times New Roman" w:eastAsia="AR PL SungtiL GB" w:hAnsi="Times New Roman" w:cs="Times New Roman"/>
          <w:color w:val="000000" w:themeColor="text1"/>
          <w:lang w:eastAsia="zh-CN" w:bidi="hi-IN"/>
        </w:rPr>
        <w:t xml:space="preserve">           9.</w:t>
      </w:r>
      <w:r w:rsidR="00D37239" w:rsidRPr="00865BB4">
        <w:rPr>
          <w:rFonts w:ascii="Times New Roman" w:eastAsia="AR PL SungtiL GB" w:hAnsi="Times New Roman" w:cs="Times New Roman"/>
          <w:color w:val="000000" w:themeColor="text1"/>
          <w:lang w:eastAsia="zh-CN" w:bidi="hi-IN"/>
        </w:rPr>
        <w:t>8</w:t>
      </w:r>
      <w:r w:rsidRPr="00865BB4">
        <w:rPr>
          <w:rFonts w:ascii="Times New Roman" w:eastAsia="AR PL SungtiL GB" w:hAnsi="Times New Roman" w:cs="Times New Roman"/>
          <w:color w:val="000000" w:themeColor="text1"/>
          <w:lang w:eastAsia="zh-CN" w:bidi="hi-IN"/>
        </w:rPr>
        <w:t xml:space="preserve">. Денежные средства, внесенные участником в качестве обеспечения исполнения договора, возвращаются такому участнику после исполнения договора в течение десяти рабочих дней со дня подписания последнего акта приемки товаров, акта выполненных работ, оказанных услуг, на основании полученного письма от Поставщика, </w:t>
      </w:r>
      <w:r w:rsidRPr="00865BB4">
        <w:rPr>
          <w:rFonts w:ascii="Times New Roman" w:hAnsi="Times New Roman" w:cs="Times New Roman"/>
        </w:rPr>
        <w:t xml:space="preserve">где указаны платежные реквизиты.   </w:t>
      </w:r>
    </w:p>
    <w:p w14:paraId="741061B7" w14:textId="77777777" w:rsidR="000A2C6D" w:rsidRPr="00865BB4" w:rsidRDefault="00DD64E3" w:rsidP="00865BB4">
      <w:pPr>
        <w:widowControl w:val="0"/>
        <w:spacing w:after="0" w:line="240" w:lineRule="auto"/>
        <w:jc w:val="both"/>
        <w:rPr>
          <w:rFonts w:ascii="Times New Roman" w:hAnsi="Times New Roman" w:cs="Times New Roman"/>
        </w:rPr>
      </w:pPr>
      <w:r w:rsidRPr="00865BB4">
        <w:rPr>
          <w:rFonts w:ascii="Times New Roman" w:eastAsia="AR PL SungtiL GB" w:hAnsi="Times New Roman" w:cs="Times New Roman"/>
          <w:color w:val="000000" w:themeColor="text1"/>
          <w:lang w:eastAsia="zh-CN" w:bidi="hi-IN"/>
        </w:rPr>
        <w:t xml:space="preserve">          </w:t>
      </w:r>
      <w:r w:rsidRPr="00865BB4">
        <w:rPr>
          <w:rFonts w:ascii="Times New Roman" w:hAnsi="Times New Roman" w:cs="Times New Roman"/>
          <w:lang w:eastAsia="ar-SA"/>
        </w:rPr>
        <w:t xml:space="preserve"> </w:t>
      </w:r>
    </w:p>
    <w:p w14:paraId="33819D19" w14:textId="77777777" w:rsidR="000A2C6D" w:rsidRPr="00865BB4" w:rsidRDefault="00DD64E3" w:rsidP="00865BB4">
      <w:pPr>
        <w:widowControl w:val="0"/>
        <w:spacing w:after="0" w:line="240" w:lineRule="auto"/>
        <w:ind w:firstLine="720"/>
        <w:jc w:val="center"/>
        <w:outlineLvl w:val="1"/>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lastRenderedPageBreak/>
        <w:t xml:space="preserve">X. Прочие положения </w:t>
      </w:r>
    </w:p>
    <w:p w14:paraId="0E749CFB" w14:textId="77777777" w:rsidR="000A2C6D" w:rsidRPr="00865BB4" w:rsidRDefault="000A2C6D" w:rsidP="00865BB4">
      <w:pPr>
        <w:widowControl w:val="0"/>
        <w:spacing w:after="0" w:line="240" w:lineRule="auto"/>
        <w:ind w:firstLine="720"/>
        <w:jc w:val="both"/>
        <w:rPr>
          <w:rFonts w:ascii="Times New Roman" w:eastAsia="Times New Roman" w:hAnsi="Times New Roman" w:cs="Times New Roman"/>
          <w:color w:val="000000" w:themeColor="text1"/>
          <w:lang w:eastAsia="ru-RU"/>
        </w:rPr>
      </w:pPr>
    </w:p>
    <w:p w14:paraId="2AB6F4F1"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10.1. Во всем, что не предусмотрено Договором, Стороны руководствуются законодательством Российской Федерации.</w:t>
      </w:r>
    </w:p>
    <w:p w14:paraId="47DF9E63"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10.2.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8CC17D3"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10.3. 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14:paraId="78BAEE03"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10.4. Стороны обязуются обеспечить конфиденциальность сведений, относящихся к предмету Договора, и ставших им известными в ходе исполнения Договора.</w:t>
      </w:r>
      <w:bookmarkStart w:id="41" w:name="P1633"/>
      <w:bookmarkEnd w:id="41"/>
    </w:p>
    <w:p w14:paraId="3649ECAA"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xml:space="preserve">10.5. </w:t>
      </w:r>
      <w:r w:rsidRPr="00865BB4">
        <w:rPr>
          <w:rFonts w:ascii="Times New Roman" w:eastAsia="Times New Roman" w:hAnsi="Times New Roman" w:cs="Times New Roman"/>
          <w:lang w:eastAsia="ru-RU"/>
        </w:rPr>
        <w:t>Договор заключен в форме электронного документа, подписанного усиленными электронными подписями Сторон. По обоюдному согласию Стороны также вправе дополнительно оформить настоящий Договор в письменном виде в 2 (двух) экземплярах, по одному для каждой из Сторон.</w:t>
      </w:r>
    </w:p>
    <w:p w14:paraId="4D090E19" w14:textId="77777777" w:rsidR="000A2C6D" w:rsidRPr="00865BB4" w:rsidRDefault="000A2C6D" w:rsidP="00865BB4">
      <w:pPr>
        <w:widowControl w:val="0"/>
        <w:spacing w:after="0" w:line="240" w:lineRule="auto"/>
        <w:ind w:firstLine="720"/>
        <w:jc w:val="both"/>
        <w:rPr>
          <w:rFonts w:ascii="Times New Roman" w:eastAsia="Times New Roman" w:hAnsi="Times New Roman" w:cs="Times New Roman"/>
          <w:color w:val="000000" w:themeColor="text1"/>
          <w:lang w:eastAsia="ru-RU"/>
        </w:rPr>
      </w:pPr>
    </w:p>
    <w:p w14:paraId="6F6EB4D6" w14:textId="77777777" w:rsidR="000A2C6D" w:rsidRPr="00865BB4" w:rsidRDefault="00DD64E3" w:rsidP="00865BB4">
      <w:pPr>
        <w:widowControl w:val="0"/>
        <w:spacing w:after="0" w:line="240" w:lineRule="auto"/>
        <w:ind w:firstLine="720"/>
        <w:jc w:val="center"/>
        <w:outlineLvl w:val="1"/>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XI. Перечень приложений</w:t>
      </w:r>
    </w:p>
    <w:p w14:paraId="051C7B32" w14:textId="77777777" w:rsidR="000A2C6D" w:rsidRPr="00865BB4" w:rsidRDefault="000A2C6D" w:rsidP="00865BB4">
      <w:pPr>
        <w:widowControl w:val="0"/>
        <w:spacing w:after="0" w:line="240" w:lineRule="auto"/>
        <w:ind w:firstLine="720"/>
        <w:jc w:val="both"/>
        <w:rPr>
          <w:rFonts w:ascii="Times New Roman" w:eastAsia="Times New Roman" w:hAnsi="Times New Roman" w:cs="Times New Roman"/>
          <w:color w:val="000000" w:themeColor="text1"/>
          <w:lang w:eastAsia="ru-RU"/>
        </w:rPr>
      </w:pPr>
    </w:p>
    <w:p w14:paraId="30AECD9C" w14:textId="77777777" w:rsidR="000A2C6D" w:rsidRPr="00865BB4" w:rsidRDefault="00DD64E3"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11.1. Неотъемлемой частью Договора является следующее приложение: спецификация.</w:t>
      </w:r>
    </w:p>
    <w:p w14:paraId="3D12A619" w14:textId="77777777" w:rsidR="000A2C6D" w:rsidRPr="00865BB4" w:rsidRDefault="000A2C6D" w:rsidP="00865BB4">
      <w:pPr>
        <w:widowControl w:val="0"/>
        <w:spacing w:after="0" w:line="240" w:lineRule="auto"/>
        <w:ind w:firstLine="540"/>
        <w:jc w:val="both"/>
        <w:rPr>
          <w:rFonts w:ascii="Times New Roman" w:eastAsia="Times New Roman" w:hAnsi="Times New Roman" w:cs="Times New Roman"/>
          <w:color w:val="000000" w:themeColor="text1"/>
          <w:lang w:eastAsia="ru-RU"/>
        </w:rPr>
      </w:pPr>
    </w:p>
    <w:p w14:paraId="0F7AF16A" w14:textId="77777777" w:rsidR="000A2C6D" w:rsidRPr="00865BB4" w:rsidRDefault="00DD64E3" w:rsidP="00865BB4">
      <w:pPr>
        <w:widowControl w:val="0"/>
        <w:spacing w:after="0" w:line="240" w:lineRule="auto"/>
        <w:ind w:firstLine="720"/>
        <w:jc w:val="center"/>
        <w:outlineLvl w:val="1"/>
        <w:rPr>
          <w:rFonts w:ascii="Times New Roman" w:eastAsia="Times New Roman" w:hAnsi="Times New Roman" w:cs="Times New Roman"/>
          <w:color w:val="000000" w:themeColor="text1"/>
          <w:lang w:eastAsia="ru-RU"/>
        </w:rPr>
      </w:pPr>
      <w:bookmarkStart w:id="42" w:name="P1639"/>
      <w:bookmarkEnd w:id="42"/>
      <w:r w:rsidRPr="00865BB4">
        <w:rPr>
          <w:rFonts w:ascii="Times New Roman" w:eastAsia="Times New Roman" w:hAnsi="Times New Roman" w:cs="Times New Roman"/>
          <w:color w:val="000000" w:themeColor="text1"/>
          <w:lang w:eastAsia="ru-RU"/>
        </w:rPr>
        <w:t>XII. Адреса и банковские реквизиты Сторон</w:t>
      </w:r>
    </w:p>
    <w:p w14:paraId="7A8C2B4C" w14:textId="77777777" w:rsidR="000A2C6D" w:rsidRPr="00865BB4" w:rsidRDefault="000A2C6D" w:rsidP="00865BB4">
      <w:pPr>
        <w:widowControl w:val="0"/>
        <w:spacing w:after="0" w:line="240" w:lineRule="auto"/>
        <w:ind w:firstLine="720"/>
        <w:jc w:val="center"/>
        <w:outlineLvl w:val="1"/>
        <w:rPr>
          <w:rFonts w:ascii="Times New Roman" w:eastAsia="Times New Roman" w:hAnsi="Times New Roman" w:cs="Times New Roman"/>
          <w:color w:val="000000" w:themeColor="text1"/>
          <w:lang w:eastAsia="ru-RU"/>
        </w:rPr>
      </w:pPr>
    </w:p>
    <w:tbl>
      <w:tblPr>
        <w:tblStyle w:val="a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782"/>
      </w:tblGrid>
      <w:tr w:rsidR="000A2C6D" w:rsidRPr="00865BB4" w14:paraId="365C36FE" w14:textId="77777777">
        <w:tc>
          <w:tcPr>
            <w:tcW w:w="4927" w:type="dxa"/>
          </w:tcPr>
          <w:p w14:paraId="6E6600DC" w14:textId="77777777" w:rsidR="000A2C6D" w:rsidRPr="00865BB4" w:rsidRDefault="00DD64E3" w:rsidP="00865BB4">
            <w:pPr>
              <w:ind w:left="409"/>
              <w:rPr>
                <w:rFonts w:ascii="Times New Roman" w:hAnsi="Times New Roman" w:cs="Times New Roman"/>
              </w:rPr>
            </w:pPr>
            <w:r w:rsidRPr="00865BB4">
              <w:rPr>
                <w:rFonts w:ascii="Times New Roman" w:hAnsi="Times New Roman" w:cs="Times New Roman"/>
              </w:rPr>
              <w:t>Заказчик:</w:t>
            </w:r>
          </w:p>
          <w:p w14:paraId="5A3BFAAC" w14:textId="77777777" w:rsidR="00D37239" w:rsidRPr="00865BB4" w:rsidRDefault="00D37239" w:rsidP="00865BB4">
            <w:pPr>
              <w:ind w:left="444"/>
              <w:rPr>
                <w:rFonts w:ascii="Times New Roman" w:hAnsi="Times New Roman" w:cs="Times New Roman"/>
                <w:color w:val="000000" w:themeColor="text1"/>
              </w:rPr>
            </w:pPr>
            <w:r w:rsidRPr="00865BB4">
              <w:rPr>
                <w:rFonts w:ascii="Times New Roman" w:hAnsi="Times New Roman" w:cs="Times New Roman"/>
                <w:color w:val="000000" w:themeColor="text1"/>
              </w:rPr>
              <w:t>МАУ «КДК «АРТ-Праздник»</w:t>
            </w:r>
          </w:p>
          <w:p w14:paraId="4A0C70F9" w14:textId="77777777" w:rsidR="00D37239" w:rsidRPr="00865BB4" w:rsidRDefault="00D37239" w:rsidP="00865BB4">
            <w:pPr>
              <w:ind w:left="444"/>
              <w:rPr>
                <w:rFonts w:ascii="Times New Roman" w:hAnsi="Times New Roman" w:cs="Times New Roman"/>
                <w:color w:val="000000" w:themeColor="text1"/>
              </w:rPr>
            </w:pPr>
            <w:r w:rsidRPr="00865BB4">
              <w:rPr>
                <w:rFonts w:ascii="Times New Roman" w:hAnsi="Times New Roman" w:cs="Times New Roman"/>
                <w:color w:val="000000" w:themeColor="text1"/>
              </w:rPr>
              <w:t xml:space="preserve">Юридический и почтовый адрес: </w:t>
            </w:r>
          </w:p>
          <w:p w14:paraId="5A56EE27" w14:textId="77777777" w:rsidR="00D37239" w:rsidRPr="00865BB4" w:rsidRDefault="00D37239" w:rsidP="00865BB4">
            <w:pPr>
              <w:ind w:left="444"/>
              <w:rPr>
                <w:rFonts w:ascii="Times New Roman" w:hAnsi="Times New Roman" w:cs="Times New Roman"/>
                <w:color w:val="000000" w:themeColor="text1"/>
              </w:rPr>
            </w:pPr>
            <w:r w:rsidRPr="00865BB4">
              <w:rPr>
                <w:rFonts w:ascii="Times New Roman" w:hAnsi="Times New Roman" w:cs="Times New Roman"/>
                <w:color w:val="000000" w:themeColor="text1"/>
              </w:rPr>
              <w:t xml:space="preserve">628485, Россия, ХМАО-Югра, г. Когалым, </w:t>
            </w:r>
          </w:p>
          <w:p w14:paraId="53FB2502" w14:textId="77777777" w:rsidR="00D37239" w:rsidRPr="00865BB4" w:rsidRDefault="00D37239" w:rsidP="00865BB4">
            <w:pPr>
              <w:ind w:left="444"/>
              <w:rPr>
                <w:rFonts w:ascii="Times New Roman" w:hAnsi="Times New Roman" w:cs="Times New Roman"/>
                <w:color w:val="000000" w:themeColor="text1"/>
              </w:rPr>
            </w:pPr>
            <w:r w:rsidRPr="00865BB4">
              <w:rPr>
                <w:rFonts w:ascii="Times New Roman" w:hAnsi="Times New Roman" w:cs="Times New Roman"/>
                <w:color w:val="000000" w:themeColor="text1"/>
              </w:rPr>
              <w:t>ул. Степана Повха,11</w:t>
            </w:r>
          </w:p>
          <w:p w14:paraId="64C7AB92" w14:textId="77777777" w:rsidR="00D37239" w:rsidRPr="00865BB4" w:rsidRDefault="00D37239" w:rsidP="00865BB4">
            <w:pPr>
              <w:ind w:left="444"/>
              <w:rPr>
                <w:rFonts w:ascii="Times New Roman" w:hAnsi="Times New Roman" w:cs="Times New Roman"/>
                <w:color w:val="000000" w:themeColor="text1"/>
              </w:rPr>
            </w:pPr>
            <w:r w:rsidRPr="00865BB4">
              <w:rPr>
                <w:rFonts w:ascii="Times New Roman" w:hAnsi="Times New Roman" w:cs="Times New Roman"/>
                <w:color w:val="000000" w:themeColor="text1"/>
              </w:rPr>
              <w:t>Тел/факс: 8 (34667) 4-30-22</w:t>
            </w:r>
          </w:p>
          <w:p w14:paraId="5B0DE4D1" w14:textId="77777777" w:rsidR="00D37239" w:rsidRPr="00865BB4" w:rsidRDefault="00D37239" w:rsidP="00865BB4">
            <w:pPr>
              <w:ind w:left="444"/>
              <w:rPr>
                <w:rFonts w:ascii="Times New Roman" w:hAnsi="Times New Roman" w:cs="Times New Roman"/>
                <w:color w:val="000000" w:themeColor="text1"/>
              </w:rPr>
            </w:pPr>
            <w:r w:rsidRPr="00865BB4">
              <w:rPr>
                <w:rFonts w:ascii="Times New Roman" w:hAnsi="Times New Roman" w:cs="Times New Roman"/>
                <w:color w:val="000000" w:themeColor="text1"/>
              </w:rPr>
              <w:t>ИНН 860 804 08 90 / КПП 860 801 001</w:t>
            </w:r>
          </w:p>
          <w:p w14:paraId="3F100B87" w14:textId="77777777" w:rsidR="00D37239" w:rsidRPr="00865BB4" w:rsidRDefault="00D37239" w:rsidP="00865BB4">
            <w:pPr>
              <w:ind w:left="444"/>
              <w:rPr>
                <w:rFonts w:ascii="Times New Roman" w:hAnsi="Times New Roman" w:cs="Times New Roman"/>
                <w:color w:val="000000" w:themeColor="text1"/>
              </w:rPr>
            </w:pPr>
            <w:r w:rsidRPr="00865BB4">
              <w:rPr>
                <w:rFonts w:ascii="Times New Roman" w:hAnsi="Times New Roman" w:cs="Times New Roman"/>
                <w:color w:val="000000" w:themeColor="text1"/>
              </w:rPr>
              <w:t>ОГРН 104 860 305 28 49</w:t>
            </w:r>
          </w:p>
          <w:p w14:paraId="65971F92" w14:textId="77777777" w:rsidR="00D37239" w:rsidRPr="00865BB4" w:rsidRDefault="00D37239" w:rsidP="00865BB4">
            <w:pPr>
              <w:ind w:left="444"/>
              <w:rPr>
                <w:rFonts w:ascii="Times New Roman" w:hAnsi="Times New Roman" w:cs="Times New Roman"/>
                <w:color w:val="000000" w:themeColor="text1"/>
              </w:rPr>
            </w:pPr>
            <w:r w:rsidRPr="00865BB4">
              <w:rPr>
                <w:rFonts w:ascii="Times New Roman" w:hAnsi="Times New Roman" w:cs="Times New Roman"/>
                <w:color w:val="000000" w:themeColor="text1"/>
              </w:rPr>
              <w:t>ОКТМО 718 830 00</w:t>
            </w:r>
          </w:p>
          <w:p w14:paraId="71A30299" w14:textId="77777777" w:rsidR="00D37239" w:rsidRPr="00865BB4" w:rsidRDefault="00D37239" w:rsidP="00865BB4">
            <w:pPr>
              <w:ind w:left="444"/>
              <w:rPr>
                <w:rFonts w:ascii="Times New Roman" w:hAnsi="Times New Roman" w:cs="Times New Roman"/>
                <w:color w:val="000000" w:themeColor="text1"/>
              </w:rPr>
            </w:pPr>
            <w:r w:rsidRPr="00865BB4">
              <w:rPr>
                <w:rFonts w:ascii="Times New Roman" w:hAnsi="Times New Roman" w:cs="Times New Roman"/>
                <w:color w:val="000000" w:themeColor="text1"/>
              </w:rPr>
              <w:t>E-mail: art.prazdnik.kog@yandex.ru</w:t>
            </w:r>
          </w:p>
          <w:p w14:paraId="15A78A44" w14:textId="77777777" w:rsidR="00D37239" w:rsidRPr="00865BB4" w:rsidRDefault="00D37239" w:rsidP="00865BB4">
            <w:pPr>
              <w:ind w:left="444"/>
              <w:rPr>
                <w:rFonts w:ascii="Times New Roman" w:hAnsi="Times New Roman" w:cs="Times New Roman"/>
                <w:color w:val="000000" w:themeColor="text1"/>
              </w:rPr>
            </w:pPr>
            <w:r w:rsidRPr="00865BB4">
              <w:rPr>
                <w:rFonts w:ascii="Times New Roman" w:hAnsi="Times New Roman" w:cs="Times New Roman"/>
                <w:color w:val="000000" w:themeColor="text1"/>
              </w:rPr>
              <w:t>Банковские реквизиты:</w:t>
            </w:r>
          </w:p>
          <w:p w14:paraId="57700EB8" w14:textId="77777777" w:rsidR="00D37239" w:rsidRPr="00865BB4" w:rsidRDefault="00D37239" w:rsidP="00865BB4">
            <w:pPr>
              <w:ind w:left="444"/>
              <w:rPr>
                <w:rFonts w:ascii="Times New Roman" w:hAnsi="Times New Roman" w:cs="Times New Roman"/>
                <w:color w:val="000000" w:themeColor="text1"/>
              </w:rPr>
            </w:pPr>
            <w:r w:rsidRPr="00865BB4">
              <w:rPr>
                <w:rFonts w:ascii="Times New Roman" w:hAnsi="Times New Roman" w:cs="Times New Roman"/>
                <w:color w:val="000000" w:themeColor="text1"/>
              </w:rPr>
              <w:t xml:space="preserve">Комитет финансов </w:t>
            </w:r>
            <w:proofErr w:type="spellStart"/>
            <w:r w:rsidRPr="00865BB4">
              <w:rPr>
                <w:rFonts w:ascii="Times New Roman" w:hAnsi="Times New Roman" w:cs="Times New Roman"/>
                <w:color w:val="000000" w:themeColor="text1"/>
              </w:rPr>
              <w:t>г.Когалыма</w:t>
            </w:r>
            <w:proofErr w:type="spellEnd"/>
          </w:p>
          <w:p w14:paraId="00F195A5" w14:textId="77777777" w:rsidR="00D37239" w:rsidRPr="00865BB4" w:rsidRDefault="00D37239" w:rsidP="00865BB4">
            <w:pPr>
              <w:ind w:left="444"/>
              <w:rPr>
                <w:rFonts w:ascii="Times New Roman" w:hAnsi="Times New Roman" w:cs="Times New Roman"/>
                <w:color w:val="000000" w:themeColor="text1"/>
              </w:rPr>
            </w:pPr>
            <w:r w:rsidRPr="00865BB4">
              <w:rPr>
                <w:rFonts w:ascii="Times New Roman" w:hAnsi="Times New Roman" w:cs="Times New Roman"/>
                <w:color w:val="000000" w:themeColor="text1"/>
              </w:rPr>
              <w:t xml:space="preserve">МАУ «КДК «АРТ-Праздник» </w:t>
            </w:r>
          </w:p>
          <w:p w14:paraId="4F068487" w14:textId="77777777" w:rsidR="00D37239" w:rsidRPr="00865BB4" w:rsidRDefault="00D37239" w:rsidP="00865BB4">
            <w:pPr>
              <w:ind w:left="444"/>
              <w:rPr>
                <w:rFonts w:ascii="Times New Roman" w:hAnsi="Times New Roman" w:cs="Times New Roman"/>
                <w:color w:val="000000" w:themeColor="text1"/>
              </w:rPr>
            </w:pPr>
            <w:r w:rsidRPr="00865BB4">
              <w:rPr>
                <w:rFonts w:ascii="Times New Roman" w:hAnsi="Times New Roman" w:cs="Times New Roman"/>
                <w:color w:val="000000" w:themeColor="text1"/>
              </w:rPr>
              <w:t xml:space="preserve">л/с 050.04.006.2, 050.04.006.3, 050.04.006.4 </w:t>
            </w:r>
          </w:p>
          <w:p w14:paraId="4817019D" w14:textId="77777777" w:rsidR="00D37239" w:rsidRPr="00865BB4" w:rsidRDefault="00D37239" w:rsidP="00865BB4">
            <w:pPr>
              <w:ind w:left="444"/>
              <w:rPr>
                <w:rFonts w:ascii="Times New Roman" w:hAnsi="Times New Roman" w:cs="Times New Roman"/>
                <w:color w:val="000000" w:themeColor="text1"/>
              </w:rPr>
            </w:pPr>
            <w:r w:rsidRPr="00865BB4">
              <w:rPr>
                <w:rFonts w:ascii="Times New Roman" w:hAnsi="Times New Roman" w:cs="Times New Roman"/>
                <w:color w:val="000000" w:themeColor="text1"/>
              </w:rPr>
              <w:t>БИК ТОФК 007162163</w:t>
            </w:r>
          </w:p>
          <w:p w14:paraId="35A5CFC8" w14:textId="77777777" w:rsidR="00D37239" w:rsidRPr="00865BB4" w:rsidRDefault="00D37239" w:rsidP="00865BB4">
            <w:pPr>
              <w:ind w:left="444"/>
              <w:rPr>
                <w:rFonts w:ascii="Times New Roman" w:hAnsi="Times New Roman" w:cs="Times New Roman"/>
                <w:color w:val="000000" w:themeColor="text1"/>
              </w:rPr>
            </w:pPr>
            <w:r w:rsidRPr="00865BB4">
              <w:rPr>
                <w:rFonts w:ascii="Times New Roman" w:hAnsi="Times New Roman" w:cs="Times New Roman"/>
                <w:color w:val="000000" w:themeColor="text1"/>
              </w:rPr>
              <w:t>Банковский счет 4010 2810 2453 7000 0007</w:t>
            </w:r>
          </w:p>
          <w:p w14:paraId="35210D24" w14:textId="77777777" w:rsidR="00D37239" w:rsidRPr="00865BB4" w:rsidRDefault="00D37239" w:rsidP="00865BB4">
            <w:pPr>
              <w:ind w:left="444"/>
              <w:rPr>
                <w:rFonts w:ascii="Times New Roman" w:hAnsi="Times New Roman" w:cs="Times New Roman"/>
                <w:color w:val="000000" w:themeColor="text1"/>
              </w:rPr>
            </w:pPr>
            <w:r w:rsidRPr="00865BB4">
              <w:rPr>
                <w:rFonts w:ascii="Times New Roman" w:hAnsi="Times New Roman" w:cs="Times New Roman"/>
                <w:color w:val="000000" w:themeColor="text1"/>
              </w:rPr>
              <w:t>Казначейский счет 0323 4643 71 88 3000 8700</w:t>
            </w:r>
          </w:p>
          <w:p w14:paraId="5001DD9E" w14:textId="77777777" w:rsidR="00D37239" w:rsidRPr="00865BB4" w:rsidRDefault="00D37239" w:rsidP="00865BB4">
            <w:pPr>
              <w:ind w:left="444"/>
              <w:rPr>
                <w:rFonts w:ascii="Times New Roman" w:hAnsi="Times New Roman" w:cs="Times New Roman"/>
                <w:color w:val="000000" w:themeColor="text1"/>
              </w:rPr>
            </w:pPr>
            <w:r w:rsidRPr="00865BB4">
              <w:rPr>
                <w:rFonts w:ascii="Times New Roman" w:hAnsi="Times New Roman" w:cs="Times New Roman"/>
                <w:color w:val="000000" w:themeColor="text1"/>
              </w:rPr>
              <w:t xml:space="preserve">РКЦ ХАНТЫ-МАНСИЙСК//УФК по </w:t>
            </w:r>
          </w:p>
          <w:p w14:paraId="729FD16F" w14:textId="77777777" w:rsidR="00D37239" w:rsidRPr="00865BB4" w:rsidRDefault="00D37239" w:rsidP="00865BB4">
            <w:pPr>
              <w:ind w:left="444"/>
              <w:rPr>
                <w:rFonts w:ascii="Times New Roman" w:hAnsi="Times New Roman" w:cs="Times New Roman"/>
                <w:color w:val="000000" w:themeColor="text1"/>
              </w:rPr>
            </w:pPr>
            <w:r w:rsidRPr="00865BB4">
              <w:rPr>
                <w:rFonts w:ascii="Times New Roman" w:hAnsi="Times New Roman" w:cs="Times New Roman"/>
                <w:color w:val="000000" w:themeColor="text1"/>
              </w:rPr>
              <w:t>Ханты-Мансийскому автономному округу-Югре г. Ханты-Мансийск</w:t>
            </w:r>
          </w:p>
          <w:p w14:paraId="783283C2" w14:textId="77777777" w:rsidR="00D37239" w:rsidRPr="00865BB4" w:rsidRDefault="00D37239" w:rsidP="00865BB4">
            <w:pPr>
              <w:ind w:left="444"/>
              <w:rPr>
                <w:rFonts w:ascii="Times New Roman" w:hAnsi="Times New Roman" w:cs="Times New Roman"/>
                <w:color w:val="000000" w:themeColor="text1"/>
              </w:rPr>
            </w:pPr>
          </w:p>
          <w:p w14:paraId="44F5B42B" w14:textId="77777777" w:rsidR="00D37239" w:rsidRPr="00865BB4" w:rsidRDefault="00D37239" w:rsidP="00865BB4">
            <w:pPr>
              <w:ind w:left="444"/>
              <w:rPr>
                <w:rFonts w:ascii="Times New Roman" w:hAnsi="Times New Roman" w:cs="Times New Roman"/>
                <w:color w:val="000000" w:themeColor="text1"/>
              </w:rPr>
            </w:pPr>
          </w:p>
          <w:p w14:paraId="210DB7DB" w14:textId="77777777" w:rsidR="00D37239" w:rsidRPr="00865BB4" w:rsidRDefault="00D37239" w:rsidP="00865BB4">
            <w:pPr>
              <w:ind w:left="444"/>
              <w:rPr>
                <w:rFonts w:ascii="Times New Roman" w:hAnsi="Times New Roman" w:cs="Times New Roman"/>
                <w:color w:val="000000" w:themeColor="text1"/>
              </w:rPr>
            </w:pPr>
            <w:r w:rsidRPr="00865BB4">
              <w:rPr>
                <w:rFonts w:ascii="Times New Roman" w:hAnsi="Times New Roman" w:cs="Times New Roman"/>
                <w:color w:val="000000" w:themeColor="text1"/>
              </w:rPr>
              <w:t>Директор МАУ «КДК «АРТ-Праздник»</w:t>
            </w:r>
          </w:p>
          <w:p w14:paraId="2653050E" w14:textId="77777777" w:rsidR="00D37239" w:rsidRPr="00865BB4" w:rsidRDefault="00D37239" w:rsidP="00865BB4">
            <w:pPr>
              <w:ind w:left="444"/>
              <w:rPr>
                <w:rFonts w:ascii="Times New Roman" w:hAnsi="Times New Roman" w:cs="Times New Roman"/>
                <w:color w:val="000000" w:themeColor="text1"/>
              </w:rPr>
            </w:pPr>
          </w:p>
          <w:p w14:paraId="59F5C246" w14:textId="77777777" w:rsidR="00D37239" w:rsidRPr="00865BB4" w:rsidRDefault="00D37239" w:rsidP="00865BB4">
            <w:pPr>
              <w:ind w:left="444"/>
              <w:rPr>
                <w:rFonts w:ascii="Times New Roman" w:hAnsi="Times New Roman" w:cs="Times New Roman"/>
                <w:color w:val="000000" w:themeColor="text1"/>
              </w:rPr>
            </w:pPr>
            <w:r w:rsidRPr="00865BB4">
              <w:rPr>
                <w:rFonts w:ascii="Times New Roman" w:hAnsi="Times New Roman" w:cs="Times New Roman"/>
                <w:color w:val="000000" w:themeColor="text1"/>
              </w:rPr>
              <w:t>__________________ /С.Р. Гафарова/</w:t>
            </w:r>
          </w:p>
          <w:p w14:paraId="442AEF9D" w14:textId="77777777" w:rsidR="00D37239" w:rsidRPr="00865BB4" w:rsidRDefault="00D37239" w:rsidP="00865BB4">
            <w:pPr>
              <w:ind w:left="444"/>
              <w:rPr>
                <w:rFonts w:ascii="Times New Roman" w:hAnsi="Times New Roman" w:cs="Times New Roman"/>
                <w:color w:val="000000" w:themeColor="text1"/>
              </w:rPr>
            </w:pPr>
            <w:r w:rsidRPr="00865BB4">
              <w:rPr>
                <w:rFonts w:ascii="Times New Roman" w:hAnsi="Times New Roman" w:cs="Times New Roman"/>
                <w:color w:val="000000" w:themeColor="text1"/>
              </w:rPr>
              <w:t>М.П.</w:t>
            </w:r>
          </w:p>
          <w:p w14:paraId="3E37415D" w14:textId="77777777" w:rsidR="00D37239" w:rsidRPr="00865BB4" w:rsidRDefault="00D37239" w:rsidP="00865BB4">
            <w:pPr>
              <w:ind w:left="444"/>
              <w:rPr>
                <w:rFonts w:ascii="Times New Roman" w:hAnsi="Times New Roman" w:cs="Times New Roman"/>
                <w:color w:val="000000" w:themeColor="text1"/>
              </w:rPr>
            </w:pPr>
            <w:r w:rsidRPr="00865BB4">
              <w:rPr>
                <w:rFonts w:ascii="Times New Roman" w:hAnsi="Times New Roman" w:cs="Times New Roman"/>
                <w:color w:val="000000" w:themeColor="text1"/>
              </w:rPr>
              <w:t>«_____» ________________ 2024 год</w:t>
            </w:r>
          </w:p>
          <w:p w14:paraId="68D352C4" w14:textId="77777777" w:rsidR="000A2C6D" w:rsidRPr="00865BB4" w:rsidRDefault="000A2C6D" w:rsidP="00865BB4">
            <w:pPr>
              <w:ind w:left="444"/>
              <w:rPr>
                <w:rFonts w:ascii="Times New Roman" w:hAnsi="Times New Roman" w:cs="Times New Roman"/>
                <w:color w:val="000000" w:themeColor="text1"/>
              </w:rPr>
            </w:pPr>
          </w:p>
          <w:p w14:paraId="0E1B1C12" w14:textId="77777777" w:rsidR="000A2C6D" w:rsidRPr="00865BB4" w:rsidRDefault="000A2C6D" w:rsidP="00865BB4">
            <w:pPr>
              <w:ind w:left="444"/>
              <w:rPr>
                <w:rFonts w:ascii="Times New Roman" w:hAnsi="Times New Roman" w:cs="Times New Roman"/>
                <w:color w:val="000000" w:themeColor="text1"/>
              </w:rPr>
            </w:pPr>
          </w:p>
        </w:tc>
        <w:tc>
          <w:tcPr>
            <w:tcW w:w="4927" w:type="dxa"/>
          </w:tcPr>
          <w:p w14:paraId="4110A379" w14:textId="77777777" w:rsidR="000A2C6D" w:rsidRPr="00865BB4" w:rsidRDefault="00DD64E3" w:rsidP="00865BB4">
            <w:pPr>
              <w:widowControl w:val="0"/>
              <w:jc w:val="both"/>
              <w:rPr>
                <w:rFonts w:ascii="Times New Roman" w:eastAsia="Times New Roman" w:hAnsi="Times New Roman" w:cs="Times New Roman"/>
                <w:color w:val="000000" w:themeColor="text1"/>
              </w:rPr>
            </w:pPr>
            <w:r w:rsidRPr="00865BB4">
              <w:rPr>
                <w:rFonts w:ascii="Times New Roman" w:eastAsia="Times New Roman" w:hAnsi="Times New Roman" w:cs="Times New Roman"/>
                <w:color w:val="000000" w:themeColor="text1"/>
              </w:rPr>
              <w:t>Поставщик:</w:t>
            </w:r>
          </w:p>
        </w:tc>
      </w:tr>
    </w:tbl>
    <w:p w14:paraId="0AB6868B" w14:textId="77777777" w:rsidR="000A2C6D" w:rsidRPr="00865BB4" w:rsidRDefault="00DD64E3" w:rsidP="00865BB4">
      <w:pPr>
        <w:tabs>
          <w:tab w:val="left" w:pos="6165"/>
        </w:tabs>
        <w:spacing w:after="0" w:line="240" w:lineRule="auto"/>
        <w:rPr>
          <w:rFonts w:ascii="Times New Roman" w:hAnsi="Times New Roman" w:cs="Times New Roman"/>
          <w:bCs/>
        </w:rPr>
        <w:sectPr w:rsidR="000A2C6D" w:rsidRPr="00865BB4">
          <w:pgSz w:w="11906" w:h="16838"/>
          <w:pgMar w:top="1134" w:right="567" w:bottom="1134" w:left="1701" w:header="709" w:footer="709" w:gutter="0"/>
          <w:cols w:space="708"/>
          <w:docGrid w:linePitch="360"/>
        </w:sectPr>
      </w:pPr>
      <w:r w:rsidRPr="00865BB4">
        <w:rPr>
          <w:rFonts w:ascii="Times New Roman" w:hAnsi="Times New Roman" w:cs="Times New Roman"/>
          <w:bCs/>
        </w:rPr>
        <w:t>________________/______________________/</w:t>
      </w:r>
      <w:r w:rsidRPr="00865BB4">
        <w:rPr>
          <w:rFonts w:ascii="Times New Roman" w:hAnsi="Times New Roman" w:cs="Times New Roman"/>
          <w:bCs/>
        </w:rPr>
        <w:tab/>
        <w:t>________________/___________/</w:t>
      </w:r>
      <w:r w:rsidRPr="00865BB4">
        <w:rPr>
          <w:rFonts w:ascii="Times New Roman" w:hAnsi="Times New Roman" w:cs="Times New Roman"/>
        </w:rPr>
        <w:t xml:space="preserve"> М.П.</w:t>
      </w:r>
      <w:r w:rsidRPr="00865BB4">
        <w:rPr>
          <w:rFonts w:ascii="Times New Roman" w:hAnsi="Times New Roman" w:cs="Times New Roman"/>
        </w:rPr>
        <w:tab/>
        <w:t xml:space="preserve"> М.П. (при наличии) </w:t>
      </w:r>
    </w:p>
    <w:p w14:paraId="175434ED" w14:textId="77777777" w:rsidR="000A2C6D" w:rsidRPr="00865BB4" w:rsidRDefault="00DD64E3" w:rsidP="00865BB4">
      <w:pPr>
        <w:widowControl w:val="0"/>
        <w:spacing w:after="0" w:line="240" w:lineRule="auto"/>
        <w:ind w:firstLine="720"/>
        <w:jc w:val="right"/>
        <w:outlineLvl w:val="1"/>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lastRenderedPageBreak/>
        <w:t xml:space="preserve">Приложение  </w:t>
      </w:r>
    </w:p>
    <w:p w14:paraId="147F24F1" w14:textId="77777777" w:rsidR="000A2C6D" w:rsidRPr="00865BB4" w:rsidRDefault="00DD64E3" w:rsidP="00865BB4">
      <w:pPr>
        <w:widowControl w:val="0"/>
        <w:spacing w:after="0" w:line="240" w:lineRule="auto"/>
        <w:ind w:firstLine="720"/>
        <w:jc w:val="right"/>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 xml:space="preserve">к Договору </w:t>
      </w:r>
    </w:p>
    <w:p w14:paraId="6CB8F7E8" w14:textId="77777777" w:rsidR="000A2C6D" w:rsidRPr="00865BB4" w:rsidRDefault="00DD64E3" w:rsidP="00865BB4">
      <w:pPr>
        <w:widowControl w:val="0"/>
        <w:spacing w:after="0" w:line="240" w:lineRule="auto"/>
        <w:ind w:firstLine="720"/>
        <w:jc w:val="right"/>
        <w:rPr>
          <w:rFonts w:ascii="Times New Roman" w:eastAsia="Times New Roman" w:hAnsi="Times New Roman" w:cs="Times New Roman"/>
          <w:color w:val="000000" w:themeColor="text1"/>
          <w:lang w:eastAsia="ru-RU"/>
        </w:rPr>
      </w:pPr>
      <w:r w:rsidRPr="00865BB4">
        <w:rPr>
          <w:rFonts w:ascii="Times New Roman" w:eastAsia="Times New Roman" w:hAnsi="Times New Roman" w:cs="Times New Roman"/>
          <w:color w:val="000000" w:themeColor="text1"/>
          <w:lang w:eastAsia="ru-RU"/>
        </w:rPr>
        <w:t>от ________ 20___ г. N _______________</w:t>
      </w:r>
    </w:p>
    <w:p w14:paraId="0F0B6EA1" w14:textId="77777777" w:rsidR="000A2C6D" w:rsidRPr="00865BB4" w:rsidRDefault="000A2C6D" w:rsidP="00865BB4">
      <w:pPr>
        <w:widowControl w:val="0"/>
        <w:spacing w:after="0" w:line="240" w:lineRule="auto"/>
        <w:ind w:firstLine="720"/>
        <w:jc w:val="both"/>
        <w:rPr>
          <w:rFonts w:ascii="Times New Roman" w:eastAsia="Times New Roman" w:hAnsi="Times New Roman" w:cs="Times New Roman"/>
          <w:color w:val="000000" w:themeColor="text1"/>
          <w:lang w:eastAsia="ru-RU"/>
        </w:rPr>
      </w:pPr>
    </w:p>
    <w:p w14:paraId="449FC6F8" w14:textId="77777777" w:rsidR="000A2C6D" w:rsidRPr="00865BB4" w:rsidRDefault="00DD64E3" w:rsidP="00865BB4">
      <w:pPr>
        <w:widowControl w:val="0"/>
        <w:spacing w:after="0" w:line="240" w:lineRule="auto"/>
        <w:ind w:firstLine="720"/>
        <w:jc w:val="center"/>
        <w:rPr>
          <w:rFonts w:ascii="Times New Roman" w:eastAsia="Times New Roman" w:hAnsi="Times New Roman" w:cs="Times New Roman"/>
          <w:color w:val="000000" w:themeColor="text1"/>
          <w:lang w:eastAsia="ru-RU"/>
        </w:rPr>
      </w:pPr>
      <w:bookmarkStart w:id="43" w:name="P1909"/>
      <w:bookmarkEnd w:id="43"/>
      <w:r w:rsidRPr="00865BB4">
        <w:rPr>
          <w:rFonts w:ascii="Times New Roman" w:eastAsia="Times New Roman" w:hAnsi="Times New Roman" w:cs="Times New Roman"/>
          <w:color w:val="000000" w:themeColor="text1"/>
          <w:lang w:eastAsia="ru-RU"/>
        </w:rPr>
        <w:t>Спецификация</w:t>
      </w:r>
    </w:p>
    <w:p w14:paraId="40A0DF93" w14:textId="77777777" w:rsidR="000A2C6D" w:rsidRPr="00865BB4" w:rsidRDefault="000A2C6D" w:rsidP="00865BB4">
      <w:pPr>
        <w:widowControl w:val="0"/>
        <w:spacing w:after="0" w:line="240" w:lineRule="auto"/>
        <w:ind w:firstLine="720"/>
        <w:jc w:val="center"/>
        <w:rPr>
          <w:rFonts w:ascii="Times New Roman" w:eastAsia="Times New Roman" w:hAnsi="Times New Roman" w:cs="Times New Roman"/>
          <w:color w:val="000000" w:themeColor="text1"/>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417"/>
        <w:gridCol w:w="1418"/>
        <w:gridCol w:w="1275"/>
        <w:gridCol w:w="993"/>
        <w:gridCol w:w="850"/>
        <w:gridCol w:w="851"/>
        <w:gridCol w:w="708"/>
      </w:tblGrid>
      <w:tr w:rsidR="000A2C6D" w:rsidRPr="00865BB4" w14:paraId="4BB5852A" w14:textId="77777777">
        <w:trPr>
          <w:trHeight w:val="566"/>
        </w:trPr>
        <w:tc>
          <w:tcPr>
            <w:tcW w:w="709" w:type="dxa"/>
            <w:tcBorders>
              <w:top w:val="single" w:sz="4" w:space="0" w:color="auto"/>
              <w:left w:val="single" w:sz="4" w:space="0" w:color="auto"/>
              <w:bottom w:val="single" w:sz="4" w:space="0" w:color="auto"/>
              <w:right w:val="single" w:sz="4" w:space="0" w:color="auto"/>
            </w:tcBorders>
          </w:tcPr>
          <w:p w14:paraId="76ADEF2E" w14:textId="77777777" w:rsidR="000A2C6D" w:rsidRPr="00865BB4" w:rsidRDefault="00DD64E3" w:rsidP="00865BB4">
            <w:pPr>
              <w:spacing w:after="0" w:line="240" w:lineRule="auto"/>
              <w:ind w:left="-1091" w:right="34" w:firstLine="709"/>
              <w:jc w:val="center"/>
              <w:rPr>
                <w:rFonts w:ascii="Times New Roman" w:eastAsiaTheme="minorEastAsia" w:hAnsi="Times New Roman" w:cs="Times New Roman"/>
                <w:lang w:eastAsia="ru-RU"/>
              </w:rPr>
            </w:pPr>
            <w:r w:rsidRPr="00865BB4">
              <w:rPr>
                <w:rFonts w:ascii="Times New Roman" w:eastAsiaTheme="minorEastAsia" w:hAnsi="Times New Roman" w:cs="Times New Roman"/>
                <w:lang w:eastAsia="ru-RU"/>
              </w:rPr>
              <w:t>№</w:t>
            </w:r>
          </w:p>
          <w:p w14:paraId="09BD9D51" w14:textId="77777777" w:rsidR="000A2C6D" w:rsidRPr="00865BB4" w:rsidRDefault="00DD64E3" w:rsidP="00865BB4">
            <w:pPr>
              <w:spacing w:line="240" w:lineRule="auto"/>
              <w:jc w:val="center"/>
              <w:rPr>
                <w:rFonts w:ascii="Times New Roman" w:eastAsiaTheme="minorEastAsia" w:hAnsi="Times New Roman" w:cs="Times New Roman"/>
                <w:lang w:eastAsia="ru-RU"/>
              </w:rPr>
            </w:pPr>
            <w:r w:rsidRPr="00865BB4">
              <w:rPr>
                <w:rFonts w:ascii="Times New Roman" w:eastAsiaTheme="minorEastAsia" w:hAnsi="Times New Roman" w:cs="Times New Roman"/>
                <w:lang w:eastAsia="ru-RU"/>
              </w:rPr>
              <w:t>№ п/п</w:t>
            </w:r>
          </w:p>
        </w:tc>
        <w:tc>
          <w:tcPr>
            <w:tcW w:w="1418" w:type="dxa"/>
            <w:tcBorders>
              <w:top w:val="single" w:sz="4" w:space="0" w:color="auto"/>
              <w:left w:val="single" w:sz="4" w:space="0" w:color="auto"/>
              <w:bottom w:val="single" w:sz="4" w:space="0" w:color="auto"/>
              <w:right w:val="single" w:sz="4" w:space="0" w:color="auto"/>
            </w:tcBorders>
          </w:tcPr>
          <w:p w14:paraId="4A48EB97" w14:textId="77777777" w:rsidR="000A2C6D" w:rsidRPr="00865BB4" w:rsidRDefault="00DD64E3" w:rsidP="00865BB4">
            <w:pPr>
              <w:spacing w:after="0" w:line="240" w:lineRule="auto"/>
              <w:ind w:firstLine="20"/>
              <w:jc w:val="center"/>
              <w:rPr>
                <w:rFonts w:ascii="Times New Roman" w:eastAsiaTheme="minorEastAsia" w:hAnsi="Times New Roman" w:cs="Times New Roman"/>
                <w:lang w:eastAsia="ru-RU"/>
              </w:rPr>
            </w:pPr>
            <w:r w:rsidRPr="00865BB4">
              <w:rPr>
                <w:rFonts w:ascii="Times New Roman" w:eastAsiaTheme="minorEastAsia" w:hAnsi="Times New Roman" w:cs="Times New Roman"/>
                <w:lang w:eastAsia="ru-RU"/>
              </w:rPr>
              <w:t>Наименование товара/код позиции</w:t>
            </w:r>
          </w:p>
        </w:tc>
        <w:tc>
          <w:tcPr>
            <w:tcW w:w="1417" w:type="dxa"/>
            <w:tcBorders>
              <w:top w:val="single" w:sz="4" w:space="0" w:color="auto"/>
              <w:left w:val="single" w:sz="4" w:space="0" w:color="auto"/>
              <w:bottom w:val="single" w:sz="4" w:space="0" w:color="auto"/>
              <w:right w:val="single" w:sz="4" w:space="0" w:color="auto"/>
            </w:tcBorders>
          </w:tcPr>
          <w:p w14:paraId="6A82DE6A" w14:textId="77777777" w:rsidR="000A2C6D" w:rsidRPr="00865BB4" w:rsidRDefault="00DD64E3" w:rsidP="00865BB4">
            <w:pPr>
              <w:spacing w:after="0" w:line="240" w:lineRule="auto"/>
              <w:jc w:val="center"/>
              <w:rPr>
                <w:rFonts w:ascii="Times New Roman" w:eastAsiaTheme="minorEastAsia" w:hAnsi="Times New Roman" w:cs="Times New Roman"/>
                <w:lang w:eastAsia="ru-RU"/>
              </w:rPr>
            </w:pPr>
            <w:r w:rsidRPr="00865BB4">
              <w:rPr>
                <w:rFonts w:ascii="Times New Roman" w:eastAsiaTheme="minorEastAsia" w:hAnsi="Times New Roman" w:cs="Times New Roman"/>
                <w:lang w:eastAsia="ru-RU"/>
              </w:rPr>
              <w:t>Страна происхождения</w:t>
            </w:r>
          </w:p>
        </w:tc>
        <w:tc>
          <w:tcPr>
            <w:tcW w:w="1418" w:type="dxa"/>
            <w:tcBorders>
              <w:top w:val="single" w:sz="4" w:space="0" w:color="auto"/>
              <w:left w:val="single" w:sz="4" w:space="0" w:color="auto"/>
              <w:bottom w:val="single" w:sz="4" w:space="0" w:color="auto"/>
              <w:right w:val="single" w:sz="4" w:space="0" w:color="auto"/>
            </w:tcBorders>
          </w:tcPr>
          <w:p w14:paraId="399B6B30" w14:textId="77777777" w:rsidR="000A2C6D" w:rsidRPr="00865BB4" w:rsidRDefault="00DD64E3" w:rsidP="00865BB4">
            <w:pPr>
              <w:spacing w:after="0" w:line="240" w:lineRule="auto"/>
              <w:jc w:val="center"/>
              <w:rPr>
                <w:rFonts w:ascii="Times New Roman" w:eastAsiaTheme="minorEastAsia" w:hAnsi="Times New Roman" w:cs="Times New Roman"/>
                <w:lang w:eastAsia="ru-RU"/>
              </w:rPr>
            </w:pPr>
            <w:r w:rsidRPr="00865BB4">
              <w:rPr>
                <w:rFonts w:ascii="Times New Roman" w:eastAsiaTheme="minorEastAsia" w:hAnsi="Times New Roman" w:cs="Times New Roman"/>
                <w:lang w:eastAsia="ru-RU"/>
              </w:rPr>
              <w:t>Характеристики товара</w:t>
            </w:r>
          </w:p>
        </w:tc>
        <w:tc>
          <w:tcPr>
            <w:tcW w:w="1275" w:type="dxa"/>
            <w:tcBorders>
              <w:top w:val="single" w:sz="4" w:space="0" w:color="auto"/>
              <w:left w:val="single" w:sz="4" w:space="0" w:color="auto"/>
              <w:bottom w:val="single" w:sz="4" w:space="0" w:color="auto"/>
              <w:right w:val="single" w:sz="4" w:space="0" w:color="auto"/>
            </w:tcBorders>
          </w:tcPr>
          <w:p w14:paraId="1A6BF2BF" w14:textId="77777777" w:rsidR="000A2C6D" w:rsidRPr="00865BB4" w:rsidRDefault="00DD64E3" w:rsidP="00865BB4">
            <w:pPr>
              <w:spacing w:after="0" w:line="240" w:lineRule="auto"/>
              <w:ind w:left="33"/>
              <w:jc w:val="center"/>
              <w:rPr>
                <w:rFonts w:ascii="Times New Roman" w:eastAsiaTheme="minorEastAsia" w:hAnsi="Times New Roman" w:cs="Times New Roman"/>
                <w:lang w:eastAsia="ru-RU"/>
              </w:rPr>
            </w:pPr>
            <w:r w:rsidRPr="00865BB4">
              <w:rPr>
                <w:rFonts w:ascii="Times New Roman" w:eastAsiaTheme="minorEastAsia" w:hAnsi="Times New Roman" w:cs="Times New Roman"/>
                <w:lang w:eastAsia="ru-RU"/>
              </w:rPr>
              <w:t>Показатели    товара</w:t>
            </w:r>
          </w:p>
        </w:tc>
        <w:tc>
          <w:tcPr>
            <w:tcW w:w="993" w:type="dxa"/>
            <w:tcBorders>
              <w:top w:val="single" w:sz="4" w:space="0" w:color="auto"/>
              <w:left w:val="single" w:sz="4" w:space="0" w:color="auto"/>
              <w:bottom w:val="single" w:sz="4" w:space="0" w:color="auto"/>
              <w:right w:val="single" w:sz="4" w:space="0" w:color="auto"/>
            </w:tcBorders>
          </w:tcPr>
          <w:p w14:paraId="3A4C48DA" w14:textId="77777777" w:rsidR="000A2C6D" w:rsidRPr="00865BB4" w:rsidRDefault="00DD64E3" w:rsidP="00865BB4">
            <w:pPr>
              <w:spacing w:after="0" w:line="240" w:lineRule="auto"/>
              <w:ind w:left="-1242" w:right="-115" w:firstLine="1276"/>
              <w:jc w:val="center"/>
              <w:rPr>
                <w:rFonts w:ascii="Times New Roman" w:eastAsiaTheme="minorEastAsia" w:hAnsi="Times New Roman" w:cs="Times New Roman"/>
                <w:lang w:eastAsia="ru-RU"/>
              </w:rPr>
            </w:pPr>
            <w:r w:rsidRPr="00865BB4">
              <w:rPr>
                <w:rFonts w:ascii="Times New Roman" w:eastAsiaTheme="minorEastAsia" w:hAnsi="Times New Roman" w:cs="Times New Roman"/>
                <w:lang w:eastAsia="ru-RU"/>
              </w:rPr>
              <w:t>Ед. изм.</w:t>
            </w:r>
          </w:p>
        </w:tc>
        <w:tc>
          <w:tcPr>
            <w:tcW w:w="850" w:type="dxa"/>
            <w:tcBorders>
              <w:top w:val="single" w:sz="4" w:space="0" w:color="auto"/>
              <w:left w:val="single" w:sz="4" w:space="0" w:color="auto"/>
              <w:bottom w:val="single" w:sz="4" w:space="0" w:color="auto"/>
              <w:right w:val="single" w:sz="4" w:space="0" w:color="auto"/>
            </w:tcBorders>
          </w:tcPr>
          <w:p w14:paraId="1B93A744" w14:textId="77777777" w:rsidR="000A2C6D" w:rsidRPr="00865BB4" w:rsidRDefault="00DD64E3" w:rsidP="00865BB4">
            <w:pPr>
              <w:spacing w:after="0" w:line="240" w:lineRule="auto"/>
              <w:ind w:left="-533" w:right="-160" w:firstLine="507"/>
              <w:jc w:val="center"/>
              <w:rPr>
                <w:rFonts w:ascii="Times New Roman" w:eastAsiaTheme="minorEastAsia" w:hAnsi="Times New Roman" w:cs="Times New Roman"/>
                <w:lang w:eastAsia="ru-RU"/>
              </w:rPr>
            </w:pPr>
            <w:r w:rsidRPr="00865BB4">
              <w:rPr>
                <w:rFonts w:ascii="Times New Roman" w:eastAsiaTheme="minorEastAsia" w:hAnsi="Times New Roman" w:cs="Times New Roman"/>
                <w:lang w:eastAsia="ru-RU"/>
              </w:rPr>
              <w:t>Кол-во</w:t>
            </w:r>
          </w:p>
        </w:tc>
        <w:tc>
          <w:tcPr>
            <w:tcW w:w="851" w:type="dxa"/>
            <w:tcBorders>
              <w:top w:val="single" w:sz="4" w:space="0" w:color="auto"/>
              <w:left w:val="single" w:sz="4" w:space="0" w:color="auto"/>
              <w:bottom w:val="single" w:sz="4" w:space="0" w:color="auto"/>
              <w:right w:val="single" w:sz="4" w:space="0" w:color="auto"/>
            </w:tcBorders>
          </w:tcPr>
          <w:p w14:paraId="0A84ADE7" w14:textId="77777777" w:rsidR="000A2C6D" w:rsidRPr="00865BB4" w:rsidRDefault="00DD64E3" w:rsidP="00865BB4">
            <w:pPr>
              <w:spacing w:after="0" w:line="240" w:lineRule="auto"/>
              <w:ind w:right="-137" w:firstLine="9"/>
              <w:jc w:val="center"/>
              <w:rPr>
                <w:rFonts w:ascii="Times New Roman" w:eastAsiaTheme="minorEastAsia" w:hAnsi="Times New Roman" w:cs="Times New Roman"/>
                <w:lang w:eastAsia="ru-RU"/>
              </w:rPr>
            </w:pPr>
            <w:r w:rsidRPr="00865BB4">
              <w:rPr>
                <w:rFonts w:ascii="Times New Roman" w:eastAsiaTheme="minorEastAsia" w:hAnsi="Times New Roman" w:cs="Times New Roman"/>
                <w:lang w:eastAsia="ru-RU"/>
              </w:rPr>
              <w:t>Цена, руб.</w:t>
            </w:r>
          </w:p>
        </w:tc>
        <w:tc>
          <w:tcPr>
            <w:tcW w:w="708" w:type="dxa"/>
            <w:tcBorders>
              <w:top w:val="single" w:sz="4" w:space="0" w:color="auto"/>
              <w:left w:val="single" w:sz="4" w:space="0" w:color="auto"/>
              <w:bottom w:val="single" w:sz="4" w:space="0" w:color="auto"/>
              <w:right w:val="single" w:sz="4" w:space="0" w:color="auto"/>
            </w:tcBorders>
          </w:tcPr>
          <w:p w14:paraId="1F10345D" w14:textId="77777777" w:rsidR="000A2C6D" w:rsidRPr="00865BB4" w:rsidRDefault="00DD64E3" w:rsidP="00865BB4">
            <w:pPr>
              <w:spacing w:after="0" w:line="240" w:lineRule="auto"/>
              <w:jc w:val="center"/>
              <w:rPr>
                <w:rFonts w:ascii="Times New Roman" w:eastAsiaTheme="minorEastAsia" w:hAnsi="Times New Roman" w:cs="Times New Roman"/>
                <w:lang w:eastAsia="ru-RU"/>
              </w:rPr>
            </w:pPr>
            <w:r w:rsidRPr="00865BB4">
              <w:rPr>
                <w:rFonts w:ascii="Times New Roman" w:eastAsiaTheme="minorEastAsia" w:hAnsi="Times New Roman" w:cs="Times New Roman"/>
                <w:lang w:eastAsia="ru-RU"/>
              </w:rPr>
              <w:t>Сумма, руб.</w:t>
            </w:r>
          </w:p>
        </w:tc>
      </w:tr>
      <w:tr w:rsidR="000A2C6D" w:rsidRPr="00865BB4" w14:paraId="24A6A226" w14:textId="77777777">
        <w:trPr>
          <w:trHeight w:val="566"/>
        </w:trPr>
        <w:tc>
          <w:tcPr>
            <w:tcW w:w="709" w:type="dxa"/>
            <w:tcBorders>
              <w:top w:val="single" w:sz="4" w:space="0" w:color="auto"/>
              <w:left w:val="single" w:sz="4" w:space="0" w:color="auto"/>
              <w:bottom w:val="single" w:sz="4" w:space="0" w:color="auto"/>
              <w:right w:val="single" w:sz="4" w:space="0" w:color="auto"/>
            </w:tcBorders>
          </w:tcPr>
          <w:p w14:paraId="0DC26AA3" w14:textId="77777777" w:rsidR="000A2C6D" w:rsidRPr="00865BB4" w:rsidRDefault="000A2C6D" w:rsidP="00865BB4">
            <w:pPr>
              <w:spacing w:after="0" w:line="240" w:lineRule="auto"/>
              <w:ind w:firstLine="709"/>
              <w:jc w:val="both"/>
              <w:rPr>
                <w:rFonts w:ascii="Times New Roman" w:eastAsiaTheme="minorEastAsia"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14:paraId="7681A28A" w14:textId="77777777" w:rsidR="000A2C6D" w:rsidRPr="00865BB4" w:rsidRDefault="000A2C6D" w:rsidP="00865BB4">
            <w:pPr>
              <w:spacing w:after="0" w:line="240" w:lineRule="auto"/>
              <w:ind w:firstLine="709"/>
              <w:jc w:val="both"/>
              <w:rPr>
                <w:rFonts w:ascii="Times New Roman" w:eastAsiaTheme="minorEastAsia"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14:paraId="6645723B" w14:textId="77777777" w:rsidR="000A2C6D" w:rsidRPr="00865BB4" w:rsidRDefault="000A2C6D" w:rsidP="00865BB4">
            <w:pPr>
              <w:spacing w:after="0" w:line="240" w:lineRule="auto"/>
              <w:ind w:firstLine="709"/>
              <w:jc w:val="both"/>
              <w:rPr>
                <w:rFonts w:ascii="Times New Roman" w:eastAsiaTheme="minorEastAsia"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14:paraId="113C2311" w14:textId="77777777" w:rsidR="000A2C6D" w:rsidRPr="00865BB4" w:rsidRDefault="000A2C6D" w:rsidP="00865BB4">
            <w:pPr>
              <w:spacing w:after="0" w:line="240" w:lineRule="auto"/>
              <w:ind w:firstLine="709"/>
              <w:jc w:val="both"/>
              <w:rPr>
                <w:rFonts w:ascii="Times New Roman" w:eastAsiaTheme="minorEastAsia"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14:paraId="4B1A10A7" w14:textId="77777777" w:rsidR="000A2C6D" w:rsidRPr="00865BB4" w:rsidRDefault="000A2C6D" w:rsidP="00865BB4">
            <w:pPr>
              <w:spacing w:after="0" w:line="240" w:lineRule="auto"/>
              <w:ind w:firstLine="709"/>
              <w:jc w:val="both"/>
              <w:rPr>
                <w:rFonts w:ascii="Times New Roman" w:eastAsiaTheme="minorEastAsia"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41FDA977" w14:textId="77777777" w:rsidR="000A2C6D" w:rsidRPr="00865BB4" w:rsidRDefault="000A2C6D" w:rsidP="00865BB4">
            <w:pPr>
              <w:spacing w:after="0" w:line="240" w:lineRule="auto"/>
              <w:ind w:firstLine="709"/>
              <w:jc w:val="both"/>
              <w:rPr>
                <w:rFonts w:ascii="Times New Roman" w:eastAsiaTheme="minorEastAsia"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3B5B090E" w14:textId="77777777" w:rsidR="000A2C6D" w:rsidRPr="00865BB4" w:rsidRDefault="000A2C6D" w:rsidP="00865BB4">
            <w:pPr>
              <w:spacing w:after="0" w:line="240" w:lineRule="auto"/>
              <w:ind w:firstLine="709"/>
              <w:rPr>
                <w:rFonts w:ascii="Times New Roman" w:eastAsiaTheme="minorEastAsia"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14:paraId="2E773B39" w14:textId="77777777" w:rsidR="000A2C6D" w:rsidRPr="00865BB4" w:rsidRDefault="000A2C6D" w:rsidP="00865BB4">
            <w:pPr>
              <w:spacing w:after="0" w:line="240" w:lineRule="auto"/>
              <w:ind w:firstLine="709"/>
              <w:rPr>
                <w:rFonts w:ascii="Times New Roman" w:eastAsiaTheme="minorEastAsia" w:hAnsi="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cPr>
          <w:p w14:paraId="2F27CB15" w14:textId="77777777" w:rsidR="000A2C6D" w:rsidRPr="00865BB4" w:rsidRDefault="000A2C6D" w:rsidP="00865BB4">
            <w:pPr>
              <w:spacing w:after="0" w:line="240" w:lineRule="auto"/>
              <w:ind w:firstLine="709"/>
              <w:rPr>
                <w:rFonts w:ascii="Times New Roman" w:eastAsiaTheme="minorEastAsia" w:hAnsi="Times New Roman" w:cs="Times New Roman"/>
                <w:lang w:eastAsia="ru-RU"/>
              </w:rPr>
            </w:pPr>
          </w:p>
        </w:tc>
      </w:tr>
      <w:tr w:rsidR="000A2C6D" w:rsidRPr="00865BB4" w14:paraId="1076474D" w14:textId="77777777">
        <w:trPr>
          <w:trHeight w:val="201"/>
        </w:trPr>
        <w:tc>
          <w:tcPr>
            <w:tcW w:w="8931" w:type="dxa"/>
            <w:gridSpan w:val="8"/>
            <w:tcBorders>
              <w:top w:val="single" w:sz="4" w:space="0" w:color="auto"/>
              <w:left w:val="single" w:sz="4" w:space="0" w:color="auto"/>
              <w:bottom w:val="single" w:sz="4" w:space="0" w:color="auto"/>
              <w:right w:val="single" w:sz="4" w:space="0" w:color="auto"/>
            </w:tcBorders>
          </w:tcPr>
          <w:p w14:paraId="27A74427" w14:textId="77777777" w:rsidR="000A2C6D" w:rsidRPr="00865BB4" w:rsidRDefault="00DD64E3" w:rsidP="00865BB4">
            <w:pPr>
              <w:spacing w:after="0" w:line="240" w:lineRule="auto"/>
              <w:ind w:firstLine="709"/>
              <w:jc w:val="both"/>
              <w:rPr>
                <w:rFonts w:ascii="Times New Roman" w:eastAsiaTheme="minorEastAsia" w:hAnsi="Times New Roman" w:cs="Times New Roman"/>
                <w:lang w:eastAsia="ru-RU"/>
              </w:rPr>
            </w:pPr>
            <w:r w:rsidRPr="00865BB4">
              <w:rPr>
                <w:rFonts w:ascii="Times New Roman" w:eastAsiaTheme="minorEastAsia" w:hAnsi="Times New Roman" w:cs="Times New Roman"/>
                <w:lang w:eastAsia="ru-RU"/>
              </w:rPr>
              <w:t>Итого:</w:t>
            </w:r>
          </w:p>
        </w:tc>
        <w:tc>
          <w:tcPr>
            <w:tcW w:w="708" w:type="dxa"/>
            <w:tcBorders>
              <w:top w:val="single" w:sz="4" w:space="0" w:color="auto"/>
              <w:left w:val="single" w:sz="4" w:space="0" w:color="auto"/>
              <w:bottom w:val="single" w:sz="4" w:space="0" w:color="auto"/>
              <w:right w:val="single" w:sz="4" w:space="0" w:color="auto"/>
            </w:tcBorders>
          </w:tcPr>
          <w:p w14:paraId="56EE566C" w14:textId="77777777" w:rsidR="000A2C6D" w:rsidRPr="00865BB4" w:rsidRDefault="000A2C6D" w:rsidP="00865BB4">
            <w:pPr>
              <w:spacing w:after="0" w:line="240" w:lineRule="auto"/>
              <w:ind w:firstLine="709"/>
              <w:jc w:val="both"/>
              <w:rPr>
                <w:rFonts w:ascii="Times New Roman" w:eastAsiaTheme="minorEastAsia" w:hAnsi="Times New Roman" w:cs="Times New Roman"/>
                <w:lang w:eastAsia="ru-RU"/>
              </w:rPr>
            </w:pPr>
          </w:p>
        </w:tc>
      </w:tr>
    </w:tbl>
    <w:p w14:paraId="249A1530" w14:textId="77777777" w:rsidR="000A2C6D" w:rsidRPr="00865BB4" w:rsidRDefault="000A2C6D" w:rsidP="00865BB4">
      <w:pPr>
        <w:widowControl w:val="0"/>
        <w:spacing w:after="0" w:line="240" w:lineRule="auto"/>
        <w:ind w:firstLine="720"/>
        <w:jc w:val="both"/>
        <w:rPr>
          <w:rFonts w:ascii="Times New Roman" w:eastAsia="Times New Roman" w:hAnsi="Times New Roman" w:cs="Times New Roman"/>
          <w:color w:val="000000" w:themeColor="text1"/>
          <w:lang w:eastAsia="ru-RU"/>
        </w:rPr>
      </w:pPr>
    </w:p>
    <w:p w14:paraId="462B9F77" w14:textId="77777777" w:rsidR="000A2C6D" w:rsidRPr="00865BB4" w:rsidRDefault="000A2C6D" w:rsidP="00865BB4">
      <w:pPr>
        <w:widowControl w:val="0"/>
        <w:spacing w:after="0" w:line="240" w:lineRule="auto"/>
        <w:ind w:firstLine="720"/>
        <w:jc w:val="both"/>
        <w:rPr>
          <w:rFonts w:ascii="Times New Roman" w:eastAsia="Times New Roman" w:hAnsi="Times New Roman" w:cs="Times New Roman"/>
          <w:color w:val="000000" w:themeColor="text1"/>
          <w:lang w:eastAsia="ru-RU"/>
        </w:rPr>
      </w:pPr>
    </w:p>
    <w:p w14:paraId="12916795" w14:textId="77777777" w:rsidR="000A2C6D" w:rsidRPr="00865BB4" w:rsidRDefault="000A2C6D" w:rsidP="00865BB4">
      <w:pPr>
        <w:widowControl w:val="0"/>
        <w:spacing w:after="0" w:line="240" w:lineRule="auto"/>
        <w:ind w:firstLine="720"/>
        <w:jc w:val="both"/>
        <w:rPr>
          <w:rFonts w:ascii="Times New Roman" w:eastAsia="Times New Roman" w:hAnsi="Times New Roman" w:cs="Times New Roman"/>
          <w:color w:val="000000" w:themeColor="text1"/>
          <w:lang w:eastAsia="ru-RU"/>
        </w:rPr>
      </w:pPr>
    </w:p>
    <w:p w14:paraId="6F3F8050" w14:textId="77777777" w:rsidR="000A2C6D" w:rsidRPr="00865BB4" w:rsidRDefault="000A2C6D" w:rsidP="00865BB4">
      <w:pPr>
        <w:widowControl w:val="0"/>
        <w:spacing w:after="0" w:line="240" w:lineRule="auto"/>
        <w:ind w:firstLine="720"/>
        <w:jc w:val="both"/>
        <w:rPr>
          <w:rFonts w:ascii="Times New Roman" w:eastAsia="Times New Roman" w:hAnsi="Times New Roman" w:cs="Times New Roman"/>
          <w:color w:val="000000" w:themeColor="text1"/>
          <w:lang w:eastAsia="ru-RU"/>
        </w:rPr>
      </w:pPr>
    </w:p>
    <w:p w14:paraId="722A7E50" w14:textId="77777777" w:rsidR="000A2C6D" w:rsidRPr="00865BB4" w:rsidRDefault="000A2C6D" w:rsidP="00865BB4">
      <w:pPr>
        <w:widowControl w:val="0"/>
        <w:spacing w:after="0" w:line="240" w:lineRule="auto"/>
        <w:ind w:firstLine="720"/>
        <w:jc w:val="both"/>
        <w:rPr>
          <w:rFonts w:ascii="Times New Roman" w:eastAsia="Times New Roman" w:hAnsi="Times New Roman" w:cs="Times New Roman"/>
          <w:color w:val="000000" w:themeColor="text1"/>
          <w:lang w:eastAsia="ru-RU"/>
        </w:rPr>
      </w:pPr>
    </w:p>
    <w:p w14:paraId="633CA9A3" w14:textId="77777777" w:rsidR="000A2C6D" w:rsidRPr="00865BB4" w:rsidRDefault="000A2C6D" w:rsidP="00865BB4">
      <w:pPr>
        <w:spacing w:line="240" w:lineRule="auto"/>
        <w:rPr>
          <w:rFonts w:ascii="Times New Roman" w:eastAsiaTheme="minorEastAsia" w:hAnsi="Times New Roman" w:cs="Times New Roman"/>
          <w:lang w:eastAsia="ru-RU"/>
        </w:rPr>
      </w:pPr>
    </w:p>
    <w:tbl>
      <w:tblPr>
        <w:tblStyle w:val="a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6"/>
      </w:tblGrid>
      <w:tr w:rsidR="000A2C6D" w:rsidRPr="00865BB4" w14:paraId="263E2053" w14:textId="77777777">
        <w:tc>
          <w:tcPr>
            <w:tcW w:w="4927" w:type="dxa"/>
          </w:tcPr>
          <w:p w14:paraId="2944C5AE" w14:textId="77777777" w:rsidR="000A2C6D" w:rsidRPr="00865BB4" w:rsidRDefault="00DD64E3" w:rsidP="00865BB4">
            <w:pPr>
              <w:ind w:left="409"/>
              <w:rPr>
                <w:rFonts w:ascii="Times New Roman" w:hAnsi="Times New Roman" w:cs="Times New Roman"/>
              </w:rPr>
            </w:pPr>
            <w:r w:rsidRPr="00865BB4">
              <w:rPr>
                <w:rFonts w:ascii="Times New Roman" w:hAnsi="Times New Roman" w:cs="Times New Roman"/>
              </w:rPr>
              <w:t>Заказчик:</w:t>
            </w:r>
          </w:p>
          <w:p w14:paraId="4E607A87" w14:textId="77777777" w:rsidR="000A2C6D" w:rsidRPr="00865BB4" w:rsidRDefault="000A2C6D" w:rsidP="00865BB4">
            <w:pPr>
              <w:ind w:left="444"/>
              <w:rPr>
                <w:rFonts w:ascii="Times New Roman" w:hAnsi="Times New Roman" w:cs="Times New Roman"/>
                <w:color w:val="000000" w:themeColor="text1"/>
              </w:rPr>
            </w:pPr>
          </w:p>
          <w:p w14:paraId="66497079" w14:textId="77777777" w:rsidR="000A2C6D" w:rsidRPr="00865BB4" w:rsidRDefault="000A2C6D" w:rsidP="00865BB4">
            <w:pPr>
              <w:ind w:left="444"/>
              <w:rPr>
                <w:rFonts w:ascii="Times New Roman" w:hAnsi="Times New Roman" w:cs="Times New Roman"/>
                <w:color w:val="000000" w:themeColor="text1"/>
              </w:rPr>
            </w:pPr>
          </w:p>
        </w:tc>
        <w:tc>
          <w:tcPr>
            <w:tcW w:w="4927" w:type="dxa"/>
          </w:tcPr>
          <w:p w14:paraId="2A6CAD39" w14:textId="77777777" w:rsidR="000A2C6D" w:rsidRPr="00865BB4" w:rsidRDefault="00DD64E3" w:rsidP="00865BB4">
            <w:pPr>
              <w:widowControl w:val="0"/>
              <w:jc w:val="both"/>
              <w:rPr>
                <w:rFonts w:ascii="Times New Roman" w:eastAsia="Times New Roman" w:hAnsi="Times New Roman" w:cs="Times New Roman"/>
                <w:color w:val="000000" w:themeColor="text1"/>
              </w:rPr>
            </w:pPr>
            <w:r w:rsidRPr="00865BB4">
              <w:rPr>
                <w:rFonts w:ascii="Times New Roman" w:eastAsia="Times New Roman" w:hAnsi="Times New Roman" w:cs="Times New Roman"/>
                <w:color w:val="000000" w:themeColor="text1"/>
              </w:rPr>
              <w:t>Поставщик:</w:t>
            </w:r>
          </w:p>
        </w:tc>
      </w:tr>
    </w:tbl>
    <w:p w14:paraId="386AE7F8" w14:textId="77777777" w:rsidR="000A2C6D" w:rsidRPr="00865BB4" w:rsidRDefault="00DD64E3" w:rsidP="00865BB4">
      <w:pPr>
        <w:tabs>
          <w:tab w:val="left" w:pos="6165"/>
        </w:tabs>
        <w:spacing w:after="0" w:line="240" w:lineRule="auto"/>
        <w:rPr>
          <w:rFonts w:ascii="Times New Roman" w:hAnsi="Times New Roman" w:cs="Times New Roman"/>
        </w:rPr>
      </w:pPr>
      <w:r w:rsidRPr="00865BB4">
        <w:rPr>
          <w:rFonts w:ascii="Times New Roman" w:hAnsi="Times New Roman" w:cs="Times New Roman"/>
          <w:bCs/>
        </w:rPr>
        <w:t>________________/______________________/</w:t>
      </w:r>
      <w:r w:rsidRPr="00865BB4">
        <w:rPr>
          <w:rFonts w:ascii="Times New Roman" w:hAnsi="Times New Roman" w:cs="Times New Roman"/>
          <w:bCs/>
        </w:rPr>
        <w:tab/>
        <w:t>________________/___________/</w:t>
      </w:r>
      <w:r w:rsidRPr="00865BB4">
        <w:rPr>
          <w:rFonts w:ascii="Times New Roman" w:hAnsi="Times New Roman" w:cs="Times New Roman"/>
        </w:rPr>
        <w:t xml:space="preserve"> М.П.</w:t>
      </w:r>
      <w:r w:rsidRPr="00865BB4">
        <w:rPr>
          <w:rFonts w:ascii="Times New Roman" w:hAnsi="Times New Roman" w:cs="Times New Roman"/>
        </w:rPr>
        <w:tab/>
        <w:t xml:space="preserve"> М.П. (при наличии) </w:t>
      </w:r>
    </w:p>
    <w:p w14:paraId="7851EA6F" w14:textId="77777777" w:rsidR="000A2C6D" w:rsidRPr="00865BB4" w:rsidRDefault="000A2C6D" w:rsidP="00865BB4">
      <w:pPr>
        <w:tabs>
          <w:tab w:val="left" w:pos="6165"/>
        </w:tabs>
        <w:spacing w:after="0" w:line="240" w:lineRule="auto"/>
        <w:rPr>
          <w:rFonts w:ascii="Times New Roman" w:hAnsi="Times New Roman" w:cs="Times New Roman"/>
        </w:rPr>
      </w:pPr>
    </w:p>
    <w:p w14:paraId="799BA041" w14:textId="77777777" w:rsidR="000A2C6D" w:rsidRPr="00865BB4" w:rsidRDefault="000A2C6D" w:rsidP="00865BB4">
      <w:pPr>
        <w:tabs>
          <w:tab w:val="left" w:pos="6165"/>
        </w:tabs>
        <w:spacing w:after="0" w:line="240" w:lineRule="auto"/>
        <w:rPr>
          <w:rFonts w:ascii="Times New Roman" w:hAnsi="Times New Roman" w:cs="Times New Roman"/>
        </w:rPr>
      </w:pPr>
    </w:p>
    <w:p w14:paraId="625FC83C" w14:textId="77777777" w:rsidR="000A2C6D" w:rsidRPr="00865BB4" w:rsidRDefault="000A2C6D" w:rsidP="00865BB4">
      <w:pPr>
        <w:tabs>
          <w:tab w:val="left" w:pos="6165"/>
        </w:tabs>
        <w:spacing w:after="0" w:line="240" w:lineRule="auto"/>
        <w:rPr>
          <w:rFonts w:ascii="Times New Roman" w:hAnsi="Times New Roman" w:cs="Times New Roman"/>
        </w:rPr>
      </w:pPr>
    </w:p>
    <w:p w14:paraId="0F9191EC" w14:textId="77777777" w:rsidR="000A2C6D" w:rsidRPr="00865BB4" w:rsidRDefault="000A2C6D" w:rsidP="00865BB4">
      <w:pPr>
        <w:tabs>
          <w:tab w:val="left" w:pos="6165"/>
        </w:tabs>
        <w:spacing w:after="0" w:line="240" w:lineRule="auto"/>
        <w:rPr>
          <w:rFonts w:ascii="Times New Roman" w:hAnsi="Times New Roman" w:cs="Times New Roman"/>
          <w:bCs/>
        </w:rPr>
        <w:sectPr w:rsidR="000A2C6D" w:rsidRPr="00865BB4">
          <w:pgSz w:w="11906" w:h="16838"/>
          <w:pgMar w:top="1134" w:right="567" w:bottom="1134" w:left="1701" w:header="709" w:footer="709" w:gutter="0"/>
          <w:cols w:space="708"/>
          <w:docGrid w:linePitch="360"/>
        </w:sectPr>
      </w:pPr>
    </w:p>
    <w:p w14:paraId="5E97C254" w14:textId="77777777" w:rsidR="000A2C6D" w:rsidRPr="00865BB4" w:rsidRDefault="00DD64E3" w:rsidP="00865BB4">
      <w:pPr>
        <w:widowControl w:val="0"/>
        <w:spacing w:after="0" w:line="240" w:lineRule="auto"/>
        <w:jc w:val="center"/>
        <w:rPr>
          <w:rFonts w:ascii="Times New Roman" w:eastAsia="Times New Roman" w:hAnsi="Times New Roman" w:cs="Times New Roman"/>
          <w:b/>
          <w:caps/>
          <w:lang w:eastAsia="ru-RU"/>
        </w:rPr>
      </w:pPr>
      <w:r w:rsidRPr="00865BB4">
        <w:rPr>
          <w:rFonts w:ascii="Times New Roman" w:eastAsia="Times New Roman" w:hAnsi="Times New Roman" w:cs="Times New Roman"/>
          <w:b/>
          <w:caps/>
          <w:lang w:eastAsia="ru-RU"/>
        </w:rPr>
        <w:lastRenderedPageBreak/>
        <w:t>Раздел 6</w:t>
      </w:r>
    </w:p>
    <w:p w14:paraId="7F07082C" w14:textId="77777777" w:rsidR="000A2C6D" w:rsidRPr="00865BB4" w:rsidRDefault="000A2C6D" w:rsidP="00865BB4">
      <w:pPr>
        <w:widowControl w:val="0"/>
        <w:spacing w:after="0" w:line="240" w:lineRule="auto"/>
        <w:jc w:val="center"/>
        <w:rPr>
          <w:rFonts w:ascii="Times New Roman" w:eastAsia="Times New Roman" w:hAnsi="Times New Roman" w:cs="Times New Roman"/>
          <w:b/>
          <w:caps/>
          <w:lang w:eastAsia="ru-RU"/>
        </w:rPr>
      </w:pPr>
    </w:p>
    <w:p w14:paraId="4BD18342" w14:textId="77777777" w:rsidR="000A2C6D" w:rsidRPr="00865BB4" w:rsidRDefault="00DD64E3" w:rsidP="00865BB4">
      <w:pPr>
        <w:widowControl w:val="0"/>
        <w:spacing w:after="0" w:line="240" w:lineRule="auto"/>
        <w:jc w:val="center"/>
        <w:rPr>
          <w:rFonts w:ascii="Times New Roman" w:eastAsia="Times New Roman" w:hAnsi="Times New Roman" w:cs="Times New Roman"/>
          <w:b/>
          <w:caps/>
          <w:lang w:eastAsia="ru-RU"/>
        </w:rPr>
      </w:pPr>
      <w:r w:rsidRPr="00865BB4">
        <w:rPr>
          <w:rFonts w:ascii="Times New Roman" w:eastAsia="Times New Roman" w:hAnsi="Times New Roman" w:cs="Times New Roman"/>
          <w:b/>
          <w:caps/>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FA55DCF" w14:textId="77777777" w:rsidR="000A2C6D" w:rsidRPr="00865BB4" w:rsidRDefault="000A2C6D" w:rsidP="00865BB4">
      <w:pPr>
        <w:widowControl w:val="0"/>
        <w:spacing w:after="0" w:line="240" w:lineRule="auto"/>
        <w:jc w:val="center"/>
        <w:rPr>
          <w:rFonts w:ascii="Times New Roman" w:eastAsia="Times New Roman" w:hAnsi="Times New Roman" w:cs="Times New Roman"/>
          <w:lang w:eastAsia="ru-RU"/>
        </w:rPr>
      </w:pPr>
    </w:p>
    <w:p w14:paraId="460C9814" w14:textId="42E31507" w:rsidR="000A2C6D" w:rsidRPr="00865BB4" w:rsidRDefault="00726B08" w:rsidP="00865BB4">
      <w:pPr>
        <w:widowControl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Телекоммуникационное оборудование</w:t>
      </w:r>
    </w:p>
    <w:p w14:paraId="6C3314D9" w14:textId="77777777" w:rsidR="000A2C6D" w:rsidRPr="00865BB4" w:rsidRDefault="000A2C6D" w:rsidP="00865BB4">
      <w:pPr>
        <w:widowControl w:val="0"/>
        <w:spacing w:after="0" w:line="240" w:lineRule="auto"/>
        <w:outlineLvl w:val="1"/>
        <w:rPr>
          <w:rFonts w:ascii="Times New Roman" w:eastAsia="Times New Roman" w:hAnsi="Times New Roman" w:cs="Times New Roman"/>
          <w:lang w:eastAsia="ru-RU"/>
        </w:rPr>
      </w:pPr>
    </w:p>
    <w:tbl>
      <w:tblPr>
        <w:tblpPr w:leftFromText="180" w:rightFromText="180" w:vertAnchor="text" w:tblpX="-10" w:tblpY="1"/>
        <w:tblW w:w="5000" w:type="pct"/>
        <w:tblLook w:val="04A0" w:firstRow="1" w:lastRow="0" w:firstColumn="1" w:lastColumn="0" w:noHBand="0" w:noVBand="1"/>
      </w:tblPr>
      <w:tblGrid>
        <w:gridCol w:w="996"/>
        <w:gridCol w:w="1906"/>
        <w:gridCol w:w="1423"/>
        <w:gridCol w:w="1193"/>
        <w:gridCol w:w="1417"/>
        <w:gridCol w:w="1670"/>
        <w:gridCol w:w="1624"/>
        <w:gridCol w:w="1865"/>
        <w:gridCol w:w="2456"/>
      </w:tblGrid>
      <w:tr w:rsidR="006C2965" w:rsidRPr="00865BB4" w14:paraId="61DDF903" w14:textId="77777777" w:rsidTr="006C2965">
        <w:trPr>
          <w:trHeight w:val="1396"/>
        </w:trPr>
        <w:tc>
          <w:tcPr>
            <w:tcW w:w="342" w:type="pct"/>
            <w:tcBorders>
              <w:top w:val="single" w:sz="8" w:space="0" w:color="auto"/>
              <w:left w:val="single" w:sz="8" w:space="0" w:color="auto"/>
              <w:bottom w:val="single" w:sz="8" w:space="0" w:color="auto"/>
              <w:right w:val="single" w:sz="4" w:space="0" w:color="auto"/>
            </w:tcBorders>
            <w:shd w:val="clear" w:color="FFFFFF" w:fill="FFFFFF"/>
            <w:vAlign w:val="center"/>
          </w:tcPr>
          <w:p w14:paraId="7EB3C403" w14:textId="77777777" w:rsidR="00726B08" w:rsidRPr="00865BB4" w:rsidRDefault="00726B08" w:rsidP="00865BB4">
            <w:pPr>
              <w:spacing w:after="0" w:line="240" w:lineRule="auto"/>
              <w:jc w:val="center"/>
              <w:rPr>
                <w:rFonts w:ascii="Times New Roman" w:eastAsia="Times New Roman" w:hAnsi="Times New Roman" w:cs="Times New Roman"/>
                <w:b/>
                <w:bCs/>
                <w:lang w:eastAsia="ru-RU"/>
              </w:rPr>
            </w:pPr>
            <w:r w:rsidRPr="00865BB4">
              <w:rPr>
                <w:rFonts w:ascii="Times New Roman" w:eastAsia="Times New Roman" w:hAnsi="Times New Roman" w:cs="Times New Roman"/>
                <w:b/>
                <w:bCs/>
                <w:lang w:eastAsia="ru-RU"/>
              </w:rPr>
              <w:t>Номер строки</w:t>
            </w:r>
          </w:p>
        </w:tc>
        <w:tc>
          <w:tcPr>
            <w:tcW w:w="655" w:type="pct"/>
            <w:tcBorders>
              <w:top w:val="single" w:sz="8" w:space="0" w:color="auto"/>
              <w:left w:val="none" w:sz="4" w:space="0" w:color="000000"/>
              <w:bottom w:val="single" w:sz="8" w:space="0" w:color="auto"/>
              <w:right w:val="single" w:sz="4" w:space="0" w:color="auto"/>
            </w:tcBorders>
            <w:shd w:val="clear" w:color="FFFFFF" w:fill="FFFFFF"/>
            <w:vAlign w:val="center"/>
          </w:tcPr>
          <w:p w14:paraId="5173989B" w14:textId="77777777" w:rsidR="00726B08" w:rsidRPr="00865BB4" w:rsidRDefault="00726B08" w:rsidP="00865BB4">
            <w:pPr>
              <w:spacing w:after="0" w:line="240" w:lineRule="auto"/>
              <w:jc w:val="center"/>
              <w:rPr>
                <w:rFonts w:ascii="Times New Roman" w:eastAsia="Times New Roman" w:hAnsi="Times New Roman" w:cs="Times New Roman"/>
                <w:b/>
                <w:bCs/>
                <w:lang w:eastAsia="ru-RU"/>
              </w:rPr>
            </w:pPr>
            <w:r w:rsidRPr="00865BB4">
              <w:rPr>
                <w:rFonts w:ascii="Times New Roman" w:eastAsia="Times New Roman" w:hAnsi="Times New Roman" w:cs="Times New Roman"/>
                <w:b/>
                <w:bCs/>
                <w:lang w:eastAsia="ru-RU"/>
              </w:rPr>
              <w:t>Наименование товара, работы, услуги, входящих в предмет закупки</w:t>
            </w:r>
          </w:p>
        </w:tc>
        <w:tc>
          <w:tcPr>
            <w:tcW w:w="489" w:type="pct"/>
            <w:tcBorders>
              <w:top w:val="single" w:sz="8" w:space="0" w:color="auto"/>
              <w:left w:val="none" w:sz="4" w:space="0" w:color="000000"/>
              <w:bottom w:val="single" w:sz="8" w:space="0" w:color="auto"/>
              <w:right w:val="single" w:sz="4" w:space="0" w:color="auto"/>
            </w:tcBorders>
            <w:shd w:val="clear" w:color="auto" w:fill="auto"/>
            <w:vAlign w:val="center"/>
          </w:tcPr>
          <w:p w14:paraId="5AB25357" w14:textId="77777777" w:rsidR="00726B08" w:rsidRPr="00865BB4" w:rsidRDefault="00726B08" w:rsidP="00865BB4">
            <w:pPr>
              <w:spacing w:after="0" w:line="240" w:lineRule="auto"/>
              <w:jc w:val="center"/>
              <w:rPr>
                <w:rFonts w:ascii="Times New Roman" w:eastAsia="Times New Roman" w:hAnsi="Times New Roman" w:cs="Times New Roman"/>
                <w:b/>
                <w:bCs/>
                <w:lang w:eastAsia="ru-RU"/>
              </w:rPr>
            </w:pPr>
            <w:r w:rsidRPr="00865BB4">
              <w:rPr>
                <w:rFonts w:ascii="Times New Roman" w:eastAsia="Times New Roman" w:hAnsi="Times New Roman" w:cs="Times New Roman"/>
                <w:b/>
                <w:bCs/>
                <w:lang w:eastAsia="ru-RU"/>
              </w:rPr>
              <w:t>Единица измерения</w:t>
            </w:r>
          </w:p>
        </w:tc>
        <w:tc>
          <w:tcPr>
            <w:tcW w:w="410" w:type="pct"/>
            <w:tcBorders>
              <w:top w:val="single" w:sz="8" w:space="0" w:color="auto"/>
              <w:left w:val="none" w:sz="4" w:space="0" w:color="000000"/>
              <w:bottom w:val="single" w:sz="8" w:space="0" w:color="auto"/>
              <w:right w:val="single" w:sz="4" w:space="0" w:color="auto"/>
            </w:tcBorders>
            <w:shd w:val="clear" w:color="FFFFFF" w:fill="FFFFFF"/>
            <w:vAlign w:val="center"/>
          </w:tcPr>
          <w:p w14:paraId="06341311" w14:textId="62300BFF" w:rsidR="00726B08" w:rsidRPr="00865BB4" w:rsidRDefault="00726B08" w:rsidP="00865BB4">
            <w:pPr>
              <w:spacing w:after="0" w:line="240" w:lineRule="auto"/>
              <w:ind w:firstLine="10"/>
              <w:jc w:val="center"/>
              <w:rPr>
                <w:rFonts w:ascii="Times New Roman" w:eastAsia="Times New Roman" w:hAnsi="Times New Roman" w:cs="Times New Roman"/>
                <w:b/>
                <w:bCs/>
                <w:lang w:eastAsia="ru-RU"/>
              </w:rPr>
            </w:pPr>
            <w:r w:rsidRPr="00865BB4">
              <w:rPr>
                <w:rFonts w:ascii="Times New Roman" w:eastAsia="Times New Roman" w:hAnsi="Times New Roman" w:cs="Times New Roman"/>
                <w:b/>
                <w:bCs/>
                <w:lang w:eastAsia="ru-RU"/>
              </w:rPr>
              <w:t>Кол</w:t>
            </w:r>
            <w:r w:rsidR="006C2965">
              <w:rPr>
                <w:rFonts w:ascii="Times New Roman" w:eastAsia="Times New Roman" w:hAnsi="Times New Roman" w:cs="Times New Roman"/>
                <w:b/>
                <w:bCs/>
                <w:lang w:eastAsia="ru-RU"/>
              </w:rPr>
              <w:t>-</w:t>
            </w:r>
            <w:r w:rsidRPr="00865BB4">
              <w:rPr>
                <w:rFonts w:ascii="Times New Roman" w:eastAsia="Times New Roman" w:hAnsi="Times New Roman" w:cs="Times New Roman"/>
                <w:b/>
                <w:bCs/>
                <w:lang w:eastAsia="ru-RU"/>
              </w:rPr>
              <w:t>во</w:t>
            </w:r>
          </w:p>
        </w:tc>
        <w:tc>
          <w:tcPr>
            <w:tcW w:w="487" w:type="pct"/>
            <w:tcBorders>
              <w:top w:val="single" w:sz="8" w:space="0" w:color="auto"/>
              <w:left w:val="none" w:sz="4" w:space="0" w:color="000000"/>
              <w:bottom w:val="single" w:sz="8" w:space="0" w:color="auto"/>
              <w:right w:val="single" w:sz="4" w:space="0" w:color="auto"/>
            </w:tcBorders>
            <w:shd w:val="clear" w:color="auto" w:fill="auto"/>
            <w:vAlign w:val="center"/>
          </w:tcPr>
          <w:p w14:paraId="16CC1A37" w14:textId="77777777" w:rsidR="00726B08" w:rsidRPr="00865BB4" w:rsidRDefault="00726B08" w:rsidP="00865BB4">
            <w:pPr>
              <w:spacing w:after="0" w:line="240" w:lineRule="auto"/>
              <w:jc w:val="center"/>
              <w:rPr>
                <w:rFonts w:ascii="Times New Roman" w:eastAsia="Times New Roman" w:hAnsi="Times New Roman" w:cs="Times New Roman"/>
                <w:b/>
                <w:bCs/>
                <w:lang w:eastAsia="ru-RU"/>
              </w:rPr>
            </w:pPr>
            <w:r w:rsidRPr="00865BB4">
              <w:rPr>
                <w:rFonts w:ascii="Times New Roman" w:eastAsia="Times New Roman" w:hAnsi="Times New Roman" w:cs="Times New Roman"/>
                <w:b/>
                <w:bCs/>
                <w:lang w:eastAsia="ru-RU"/>
              </w:rPr>
              <w:t>Источник № 1</w:t>
            </w:r>
          </w:p>
        </w:tc>
        <w:tc>
          <w:tcPr>
            <w:tcW w:w="574" w:type="pct"/>
            <w:tcBorders>
              <w:top w:val="single" w:sz="8" w:space="0" w:color="auto"/>
              <w:left w:val="none" w:sz="4" w:space="0" w:color="000000"/>
              <w:bottom w:val="single" w:sz="8" w:space="0" w:color="auto"/>
              <w:right w:val="single" w:sz="4" w:space="0" w:color="auto"/>
            </w:tcBorders>
            <w:shd w:val="clear" w:color="auto" w:fill="auto"/>
            <w:vAlign w:val="center"/>
          </w:tcPr>
          <w:p w14:paraId="2F167BCF" w14:textId="77777777" w:rsidR="00726B08" w:rsidRPr="00865BB4" w:rsidRDefault="00726B08" w:rsidP="00865BB4">
            <w:pPr>
              <w:spacing w:after="0" w:line="240" w:lineRule="auto"/>
              <w:jc w:val="center"/>
              <w:rPr>
                <w:rFonts w:ascii="Times New Roman" w:eastAsia="Times New Roman" w:hAnsi="Times New Roman" w:cs="Times New Roman"/>
                <w:b/>
                <w:bCs/>
                <w:lang w:eastAsia="ru-RU"/>
              </w:rPr>
            </w:pPr>
            <w:r w:rsidRPr="00865BB4">
              <w:rPr>
                <w:rFonts w:ascii="Times New Roman" w:eastAsia="Times New Roman" w:hAnsi="Times New Roman" w:cs="Times New Roman"/>
                <w:b/>
                <w:bCs/>
                <w:lang w:eastAsia="ru-RU"/>
              </w:rPr>
              <w:t>Источник № 2</w:t>
            </w:r>
          </w:p>
        </w:tc>
        <w:tc>
          <w:tcPr>
            <w:tcW w:w="558" w:type="pct"/>
            <w:tcBorders>
              <w:top w:val="single" w:sz="8" w:space="0" w:color="auto"/>
              <w:left w:val="none" w:sz="4" w:space="0" w:color="000000"/>
              <w:bottom w:val="single" w:sz="8" w:space="0" w:color="auto"/>
              <w:right w:val="single" w:sz="4" w:space="0" w:color="auto"/>
            </w:tcBorders>
            <w:shd w:val="clear" w:color="auto" w:fill="auto"/>
            <w:vAlign w:val="center"/>
          </w:tcPr>
          <w:p w14:paraId="47682218" w14:textId="77777777" w:rsidR="006C2965" w:rsidRDefault="00726B08" w:rsidP="00865BB4">
            <w:pPr>
              <w:spacing w:after="0" w:line="240" w:lineRule="auto"/>
              <w:jc w:val="center"/>
              <w:rPr>
                <w:rFonts w:ascii="Times New Roman" w:eastAsia="Times New Roman" w:hAnsi="Times New Roman" w:cs="Times New Roman"/>
                <w:b/>
                <w:bCs/>
                <w:lang w:eastAsia="ru-RU"/>
              </w:rPr>
            </w:pPr>
            <w:r w:rsidRPr="00865BB4">
              <w:rPr>
                <w:rFonts w:ascii="Times New Roman" w:eastAsia="Times New Roman" w:hAnsi="Times New Roman" w:cs="Times New Roman"/>
                <w:b/>
                <w:bCs/>
                <w:lang w:eastAsia="ru-RU"/>
              </w:rPr>
              <w:t xml:space="preserve">Источник </w:t>
            </w:r>
          </w:p>
          <w:p w14:paraId="0C988726" w14:textId="5E719B85" w:rsidR="00726B08" w:rsidRPr="00865BB4" w:rsidRDefault="00726B08" w:rsidP="00865BB4">
            <w:pPr>
              <w:spacing w:after="0" w:line="240" w:lineRule="auto"/>
              <w:jc w:val="center"/>
              <w:rPr>
                <w:rFonts w:ascii="Times New Roman" w:eastAsia="Times New Roman" w:hAnsi="Times New Roman" w:cs="Times New Roman"/>
                <w:b/>
                <w:bCs/>
                <w:lang w:eastAsia="ru-RU"/>
              </w:rPr>
            </w:pPr>
            <w:r w:rsidRPr="00865BB4">
              <w:rPr>
                <w:rFonts w:ascii="Times New Roman" w:eastAsia="Times New Roman" w:hAnsi="Times New Roman" w:cs="Times New Roman"/>
                <w:b/>
                <w:bCs/>
                <w:lang w:eastAsia="ru-RU"/>
              </w:rPr>
              <w:t>№ 3</w:t>
            </w:r>
          </w:p>
        </w:tc>
        <w:tc>
          <w:tcPr>
            <w:tcW w:w="641" w:type="pct"/>
            <w:tcBorders>
              <w:top w:val="single" w:sz="8" w:space="0" w:color="auto"/>
              <w:left w:val="none" w:sz="4" w:space="0" w:color="000000"/>
              <w:bottom w:val="single" w:sz="8" w:space="0" w:color="auto"/>
              <w:right w:val="single" w:sz="4" w:space="0" w:color="auto"/>
            </w:tcBorders>
            <w:shd w:val="clear" w:color="FFFFFF" w:fill="FFFFFF"/>
            <w:vAlign w:val="center"/>
          </w:tcPr>
          <w:p w14:paraId="52857334" w14:textId="77777777" w:rsidR="00726B08" w:rsidRPr="00865BB4" w:rsidRDefault="00726B08" w:rsidP="00865BB4">
            <w:pPr>
              <w:spacing w:after="0" w:line="240" w:lineRule="auto"/>
              <w:jc w:val="center"/>
              <w:rPr>
                <w:rFonts w:ascii="Times New Roman" w:eastAsia="Times New Roman" w:hAnsi="Times New Roman" w:cs="Times New Roman"/>
                <w:b/>
                <w:bCs/>
                <w:lang w:eastAsia="ru-RU"/>
              </w:rPr>
            </w:pPr>
            <w:r w:rsidRPr="00865BB4">
              <w:rPr>
                <w:rFonts w:ascii="Times New Roman" w:eastAsia="Times New Roman" w:hAnsi="Times New Roman" w:cs="Times New Roman"/>
                <w:b/>
                <w:bCs/>
                <w:lang w:eastAsia="ru-RU"/>
              </w:rPr>
              <w:t>Среднее арифметическое значение, руб.</w:t>
            </w:r>
          </w:p>
        </w:tc>
        <w:tc>
          <w:tcPr>
            <w:tcW w:w="844" w:type="pct"/>
            <w:tcBorders>
              <w:top w:val="single" w:sz="8" w:space="0" w:color="auto"/>
              <w:left w:val="none" w:sz="4" w:space="0" w:color="000000"/>
              <w:bottom w:val="single" w:sz="8" w:space="0" w:color="auto"/>
              <w:right w:val="single" w:sz="8" w:space="0" w:color="auto"/>
            </w:tcBorders>
            <w:shd w:val="clear" w:color="FFFFFF" w:fill="FFFFFF"/>
            <w:vAlign w:val="center"/>
          </w:tcPr>
          <w:p w14:paraId="1EF2C0DF" w14:textId="77777777" w:rsidR="00726B08" w:rsidRPr="00865BB4" w:rsidRDefault="00726B08" w:rsidP="00865BB4">
            <w:pPr>
              <w:spacing w:after="0" w:line="240" w:lineRule="auto"/>
              <w:jc w:val="center"/>
              <w:rPr>
                <w:rFonts w:ascii="Times New Roman" w:eastAsia="Times New Roman" w:hAnsi="Times New Roman" w:cs="Times New Roman"/>
                <w:b/>
                <w:bCs/>
                <w:lang w:eastAsia="ru-RU"/>
              </w:rPr>
            </w:pPr>
            <w:r w:rsidRPr="00865BB4">
              <w:rPr>
                <w:rFonts w:ascii="Times New Roman" w:eastAsia="Times New Roman" w:hAnsi="Times New Roman" w:cs="Times New Roman"/>
                <w:b/>
                <w:bCs/>
                <w:lang w:eastAsia="ru-RU"/>
              </w:rPr>
              <w:t>НМЦД</w:t>
            </w:r>
          </w:p>
        </w:tc>
      </w:tr>
      <w:tr w:rsidR="006C2965" w:rsidRPr="00865BB4" w14:paraId="1AD90B3A" w14:textId="77777777" w:rsidTr="006C2965">
        <w:trPr>
          <w:trHeight w:val="84"/>
        </w:trPr>
        <w:tc>
          <w:tcPr>
            <w:tcW w:w="342" w:type="pct"/>
            <w:tcBorders>
              <w:top w:val="none" w:sz="4" w:space="0" w:color="000000"/>
              <w:left w:val="single" w:sz="8" w:space="0" w:color="auto"/>
              <w:bottom w:val="single" w:sz="4" w:space="0" w:color="auto"/>
              <w:right w:val="single" w:sz="4" w:space="0" w:color="auto"/>
            </w:tcBorders>
            <w:shd w:val="clear" w:color="auto" w:fill="auto"/>
            <w:vAlign w:val="center"/>
          </w:tcPr>
          <w:p w14:paraId="1BA6C54E" w14:textId="77777777" w:rsidR="00726B08" w:rsidRPr="00865BB4" w:rsidRDefault="00726B08" w:rsidP="00726B08">
            <w:pPr>
              <w:spacing w:after="0" w:line="240" w:lineRule="auto"/>
              <w:jc w:val="center"/>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1</w:t>
            </w:r>
          </w:p>
        </w:tc>
        <w:tc>
          <w:tcPr>
            <w:tcW w:w="655" w:type="pct"/>
            <w:tcBorders>
              <w:top w:val="none" w:sz="4" w:space="0" w:color="000000"/>
              <w:left w:val="none" w:sz="4" w:space="0" w:color="000000"/>
              <w:bottom w:val="single" w:sz="4" w:space="0" w:color="auto"/>
              <w:right w:val="single" w:sz="4" w:space="0" w:color="auto"/>
            </w:tcBorders>
            <w:shd w:val="clear" w:color="auto" w:fill="auto"/>
          </w:tcPr>
          <w:p w14:paraId="67EBF350" w14:textId="6D03B098" w:rsidR="00726B08" w:rsidRPr="00726B08" w:rsidRDefault="00726B08" w:rsidP="00726B08">
            <w:pPr>
              <w:spacing w:after="0" w:line="240" w:lineRule="auto"/>
              <w:jc w:val="center"/>
              <w:rPr>
                <w:rFonts w:ascii="Times New Roman" w:eastAsia="Times New Roman" w:hAnsi="Times New Roman" w:cs="Times New Roman"/>
                <w:color w:val="000000"/>
                <w:lang w:eastAsia="ru-RU"/>
              </w:rPr>
            </w:pPr>
            <w:proofErr w:type="spellStart"/>
            <w:r w:rsidRPr="00726B08">
              <w:rPr>
                <w:rFonts w:ascii="Times New Roman" w:hAnsi="Times New Roman" w:cs="Times New Roman"/>
                <w:lang w:val="en-US"/>
              </w:rPr>
              <w:t>Сервер</w:t>
            </w:r>
            <w:proofErr w:type="spellEnd"/>
          </w:p>
        </w:tc>
        <w:tc>
          <w:tcPr>
            <w:tcW w:w="489" w:type="pct"/>
            <w:tcBorders>
              <w:top w:val="none" w:sz="4" w:space="0" w:color="000000"/>
              <w:left w:val="none" w:sz="4" w:space="0" w:color="000000"/>
              <w:bottom w:val="single" w:sz="4" w:space="0" w:color="auto"/>
              <w:right w:val="single" w:sz="4" w:space="0" w:color="auto"/>
            </w:tcBorders>
            <w:shd w:val="clear" w:color="auto" w:fill="auto"/>
            <w:vAlign w:val="center"/>
          </w:tcPr>
          <w:p w14:paraId="61E223D2" w14:textId="67983AB0" w:rsidR="00726B08" w:rsidRPr="00726B08" w:rsidRDefault="00726B08" w:rsidP="006C2965">
            <w:pPr>
              <w:spacing w:after="0" w:line="240" w:lineRule="auto"/>
              <w:jc w:val="center"/>
              <w:rPr>
                <w:rFonts w:ascii="Times New Roman" w:eastAsia="Times New Roman" w:hAnsi="Times New Roman" w:cs="Times New Roman"/>
                <w:color w:val="000000"/>
                <w:lang w:eastAsia="ru-RU"/>
              </w:rPr>
            </w:pPr>
            <w:proofErr w:type="spellStart"/>
            <w:r w:rsidRPr="00726B08">
              <w:rPr>
                <w:rFonts w:ascii="Times New Roman" w:hAnsi="Times New Roman" w:cs="Times New Roman"/>
                <w:lang w:val="en-US"/>
              </w:rPr>
              <w:t>штука</w:t>
            </w:r>
            <w:proofErr w:type="spellEnd"/>
          </w:p>
        </w:tc>
        <w:tc>
          <w:tcPr>
            <w:tcW w:w="410" w:type="pct"/>
            <w:tcBorders>
              <w:top w:val="none" w:sz="4" w:space="0" w:color="000000"/>
              <w:left w:val="none" w:sz="4" w:space="0" w:color="000000"/>
              <w:bottom w:val="single" w:sz="4" w:space="0" w:color="auto"/>
              <w:right w:val="single" w:sz="4" w:space="0" w:color="auto"/>
            </w:tcBorders>
            <w:shd w:val="clear" w:color="auto" w:fill="auto"/>
            <w:vAlign w:val="center"/>
          </w:tcPr>
          <w:p w14:paraId="3B850E60" w14:textId="4AC4BCA1" w:rsidR="00726B08" w:rsidRPr="00726B08" w:rsidRDefault="00726B08" w:rsidP="00726B08">
            <w:pPr>
              <w:spacing w:after="0" w:line="240" w:lineRule="auto"/>
              <w:jc w:val="center"/>
              <w:rPr>
                <w:rFonts w:ascii="Times New Roman" w:eastAsia="Times New Roman" w:hAnsi="Times New Roman" w:cs="Times New Roman"/>
                <w:color w:val="000000"/>
                <w:lang w:eastAsia="ru-RU"/>
              </w:rPr>
            </w:pPr>
            <w:r w:rsidRPr="00726B08">
              <w:rPr>
                <w:rFonts w:ascii="Times New Roman" w:hAnsi="Times New Roman" w:cs="Times New Roman"/>
                <w:lang w:val="en-US"/>
              </w:rPr>
              <w:t>1</w:t>
            </w:r>
          </w:p>
        </w:tc>
        <w:tc>
          <w:tcPr>
            <w:tcW w:w="487" w:type="pct"/>
            <w:tcBorders>
              <w:top w:val="none" w:sz="4" w:space="0" w:color="000000"/>
              <w:left w:val="none" w:sz="4" w:space="0" w:color="000000"/>
              <w:bottom w:val="single" w:sz="4" w:space="0" w:color="auto"/>
              <w:right w:val="single" w:sz="4" w:space="0" w:color="auto"/>
            </w:tcBorders>
            <w:shd w:val="clear" w:color="000000" w:fill="auto"/>
            <w:vAlign w:val="center"/>
          </w:tcPr>
          <w:p w14:paraId="7A853F9B" w14:textId="2D6B1351"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 xml:space="preserve">1 000 000,00  </w:t>
            </w:r>
          </w:p>
        </w:tc>
        <w:tc>
          <w:tcPr>
            <w:tcW w:w="574" w:type="pct"/>
            <w:tcBorders>
              <w:top w:val="none" w:sz="4" w:space="0" w:color="000000"/>
              <w:left w:val="none" w:sz="4" w:space="0" w:color="000000"/>
              <w:bottom w:val="single" w:sz="4" w:space="0" w:color="auto"/>
              <w:right w:val="single" w:sz="4" w:space="0" w:color="auto"/>
            </w:tcBorders>
            <w:shd w:val="clear" w:color="000000" w:fill="auto"/>
            <w:vAlign w:val="center"/>
          </w:tcPr>
          <w:p w14:paraId="64E60921" w14:textId="073A2B46"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 xml:space="preserve">1 060 000,00  </w:t>
            </w:r>
          </w:p>
        </w:tc>
        <w:tc>
          <w:tcPr>
            <w:tcW w:w="558" w:type="pct"/>
            <w:tcBorders>
              <w:top w:val="none" w:sz="4" w:space="0" w:color="000000"/>
              <w:left w:val="none" w:sz="4" w:space="0" w:color="000000"/>
              <w:bottom w:val="single" w:sz="4" w:space="0" w:color="auto"/>
              <w:right w:val="single" w:sz="4" w:space="0" w:color="auto"/>
            </w:tcBorders>
            <w:shd w:val="clear" w:color="auto" w:fill="auto"/>
            <w:vAlign w:val="center"/>
          </w:tcPr>
          <w:p w14:paraId="67F91F83" w14:textId="16B98DDF"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 xml:space="preserve">1 050 000,00  </w:t>
            </w:r>
          </w:p>
        </w:tc>
        <w:tc>
          <w:tcPr>
            <w:tcW w:w="641" w:type="pct"/>
            <w:tcBorders>
              <w:top w:val="none" w:sz="4" w:space="0" w:color="000000"/>
              <w:left w:val="none" w:sz="4" w:space="0" w:color="000000"/>
              <w:bottom w:val="single" w:sz="4" w:space="0" w:color="auto"/>
              <w:right w:val="single" w:sz="4" w:space="0" w:color="auto"/>
            </w:tcBorders>
            <w:shd w:val="clear" w:color="FFFFFF" w:fill="FFFFFF"/>
            <w:vAlign w:val="center"/>
          </w:tcPr>
          <w:p w14:paraId="5B3ACD57" w14:textId="4C82A788"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1036666,67</w:t>
            </w:r>
          </w:p>
        </w:tc>
        <w:tc>
          <w:tcPr>
            <w:tcW w:w="844" w:type="pct"/>
            <w:tcBorders>
              <w:top w:val="none" w:sz="4" w:space="0" w:color="000000"/>
              <w:left w:val="none" w:sz="4" w:space="0" w:color="000000"/>
              <w:bottom w:val="single" w:sz="4" w:space="0" w:color="auto"/>
              <w:right w:val="single" w:sz="8" w:space="0" w:color="auto"/>
            </w:tcBorders>
            <w:shd w:val="clear" w:color="FFFFFF" w:fill="FFFFFF"/>
            <w:noWrap/>
            <w:vAlign w:val="center"/>
          </w:tcPr>
          <w:p w14:paraId="39AF72EF" w14:textId="6851F319"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1 036 666,67</w:t>
            </w:r>
          </w:p>
        </w:tc>
      </w:tr>
      <w:tr w:rsidR="006C2965" w:rsidRPr="00865BB4" w14:paraId="413B07DB" w14:textId="77777777" w:rsidTr="006C2965">
        <w:trPr>
          <w:trHeight w:val="267"/>
        </w:trPr>
        <w:tc>
          <w:tcPr>
            <w:tcW w:w="342" w:type="pct"/>
            <w:tcBorders>
              <w:top w:val="none" w:sz="4" w:space="0" w:color="000000"/>
              <w:left w:val="single" w:sz="8" w:space="0" w:color="auto"/>
              <w:bottom w:val="single" w:sz="4" w:space="0" w:color="auto"/>
              <w:right w:val="single" w:sz="4" w:space="0" w:color="auto"/>
            </w:tcBorders>
            <w:shd w:val="clear" w:color="auto" w:fill="auto"/>
            <w:vAlign w:val="center"/>
          </w:tcPr>
          <w:p w14:paraId="13905FBA" w14:textId="77777777" w:rsidR="00726B08" w:rsidRPr="00865BB4" w:rsidRDefault="00726B08" w:rsidP="00726B08">
            <w:pPr>
              <w:spacing w:after="0" w:line="240" w:lineRule="auto"/>
              <w:jc w:val="center"/>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2</w:t>
            </w:r>
          </w:p>
        </w:tc>
        <w:tc>
          <w:tcPr>
            <w:tcW w:w="655" w:type="pct"/>
            <w:tcBorders>
              <w:top w:val="none" w:sz="4" w:space="0" w:color="000000"/>
              <w:left w:val="none" w:sz="4" w:space="0" w:color="000000"/>
              <w:bottom w:val="single" w:sz="4" w:space="0" w:color="auto"/>
              <w:right w:val="single" w:sz="4" w:space="0" w:color="auto"/>
            </w:tcBorders>
            <w:shd w:val="clear" w:color="auto" w:fill="auto"/>
          </w:tcPr>
          <w:p w14:paraId="24B52A21" w14:textId="2A52886D" w:rsidR="00726B08" w:rsidRPr="00726B08" w:rsidRDefault="00726B08" w:rsidP="00726B08">
            <w:pPr>
              <w:spacing w:after="0" w:line="240" w:lineRule="auto"/>
              <w:jc w:val="center"/>
              <w:rPr>
                <w:rFonts w:ascii="Times New Roman" w:eastAsia="Times New Roman" w:hAnsi="Times New Roman" w:cs="Times New Roman"/>
                <w:color w:val="000000"/>
                <w:lang w:eastAsia="ru-RU"/>
              </w:rPr>
            </w:pPr>
            <w:proofErr w:type="spellStart"/>
            <w:r w:rsidRPr="00726B08">
              <w:rPr>
                <w:rFonts w:ascii="Times New Roman" w:hAnsi="Times New Roman" w:cs="Times New Roman"/>
                <w:lang w:val="en-US"/>
              </w:rPr>
              <w:t>Коммутатор</w:t>
            </w:r>
            <w:proofErr w:type="spellEnd"/>
          </w:p>
        </w:tc>
        <w:tc>
          <w:tcPr>
            <w:tcW w:w="489" w:type="pct"/>
            <w:tcBorders>
              <w:top w:val="none" w:sz="4" w:space="0" w:color="000000"/>
              <w:left w:val="none" w:sz="4" w:space="0" w:color="000000"/>
              <w:bottom w:val="single" w:sz="4" w:space="0" w:color="auto"/>
              <w:right w:val="single" w:sz="4" w:space="0" w:color="auto"/>
            </w:tcBorders>
            <w:shd w:val="clear" w:color="auto" w:fill="auto"/>
            <w:vAlign w:val="center"/>
          </w:tcPr>
          <w:p w14:paraId="551DF95F" w14:textId="65EFEE85" w:rsidR="00726B08" w:rsidRPr="00726B08" w:rsidRDefault="00726B08" w:rsidP="006C2965">
            <w:pPr>
              <w:spacing w:after="0" w:line="240" w:lineRule="auto"/>
              <w:jc w:val="center"/>
              <w:rPr>
                <w:rFonts w:ascii="Times New Roman" w:eastAsia="Times New Roman" w:hAnsi="Times New Roman" w:cs="Times New Roman"/>
                <w:color w:val="000000"/>
                <w:lang w:eastAsia="ru-RU"/>
              </w:rPr>
            </w:pPr>
            <w:proofErr w:type="spellStart"/>
            <w:r w:rsidRPr="00726B08">
              <w:rPr>
                <w:rFonts w:ascii="Times New Roman" w:hAnsi="Times New Roman" w:cs="Times New Roman"/>
                <w:lang w:val="en-US"/>
              </w:rPr>
              <w:t>штука</w:t>
            </w:r>
            <w:proofErr w:type="spellEnd"/>
          </w:p>
        </w:tc>
        <w:tc>
          <w:tcPr>
            <w:tcW w:w="410" w:type="pct"/>
            <w:tcBorders>
              <w:top w:val="none" w:sz="4" w:space="0" w:color="000000"/>
              <w:left w:val="none" w:sz="4" w:space="0" w:color="000000"/>
              <w:bottom w:val="single" w:sz="4" w:space="0" w:color="auto"/>
              <w:right w:val="single" w:sz="4" w:space="0" w:color="auto"/>
            </w:tcBorders>
            <w:shd w:val="clear" w:color="auto" w:fill="auto"/>
            <w:vAlign w:val="center"/>
          </w:tcPr>
          <w:p w14:paraId="79F492FD" w14:textId="1475372B" w:rsidR="00726B08" w:rsidRPr="00726B08" w:rsidRDefault="00726B08" w:rsidP="00726B08">
            <w:pPr>
              <w:spacing w:after="0" w:line="240" w:lineRule="auto"/>
              <w:jc w:val="center"/>
              <w:rPr>
                <w:rFonts w:ascii="Times New Roman" w:eastAsia="Times New Roman" w:hAnsi="Times New Roman" w:cs="Times New Roman"/>
                <w:color w:val="000000"/>
                <w:lang w:eastAsia="ru-RU"/>
              </w:rPr>
            </w:pPr>
            <w:r w:rsidRPr="00726B08">
              <w:rPr>
                <w:rFonts w:ascii="Times New Roman" w:hAnsi="Times New Roman" w:cs="Times New Roman"/>
                <w:lang w:val="en-US"/>
              </w:rPr>
              <w:t>2</w:t>
            </w:r>
          </w:p>
        </w:tc>
        <w:tc>
          <w:tcPr>
            <w:tcW w:w="487" w:type="pct"/>
            <w:tcBorders>
              <w:top w:val="none" w:sz="4" w:space="0" w:color="000000"/>
              <w:left w:val="none" w:sz="4" w:space="0" w:color="000000"/>
              <w:bottom w:val="single" w:sz="4" w:space="0" w:color="auto"/>
              <w:right w:val="single" w:sz="4" w:space="0" w:color="auto"/>
            </w:tcBorders>
            <w:shd w:val="clear" w:color="000000" w:fill="auto"/>
            <w:vAlign w:val="center"/>
          </w:tcPr>
          <w:p w14:paraId="36B8002D" w14:textId="5B84A36D"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 xml:space="preserve">255 000,00  </w:t>
            </w:r>
          </w:p>
        </w:tc>
        <w:tc>
          <w:tcPr>
            <w:tcW w:w="574" w:type="pct"/>
            <w:tcBorders>
              <w:top w:val="none" w:sz="4" w:space="0" w:color="000000"/>
              <w:left w:val="none" w:sz="4" w:space="0" w:color="000000"/>
              <w:bottom w:val="single" w:sz="4" w:space="0" w:color="auto"/>
              <w:right w:val="single" w:sz="4" w:space="0" w:color="auto"/>
            </w:tcBorders>
            <w:shd w:val="clear" w:color="auto" w:fill="auto"/>
            <w:vAlign w:val="center"/>
          </w:tcPr>
          <w:p w14:paraId="4BEB9963" w14:textId="2EDEE058"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 xml:space="preserve">265 000,00  </w:t>
            </w:r>
          </w:p>
        </w:tc>
        <w:tc>
          <w:tcPr>
            <w:tcW w:w="558" w:type="pct"/>
            <w:tcBorders>
              <w:top w:val="none" w:sz="4" w:space="0" w:color="000000"/>
              <w:left w:val="none" w:sz="4" w:space="0" w:color="000000"/>
              <w:bottom w:val="single" w:sz="4" w:space="0" w:color="auto"/>
              <w:right w:val="single" w:sz="4" w:space="0" w:color="auto"/>
            </w:tcBorders>
            <w:shd w:val="clear" w:color="auto" w:fill="auto"/>
            <w:vAlign w:val="center"/>
          </w:tcPr>
          <w:p w14:paraId="2868390B" w14:textId="4578285C"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 xml:space="preserve">260 000,00  </w:t>
            </w:r>
          </w:p>
        </w:tc>
        <w:tc>
          <w:tcPr>
            <w:tcW w:w="641" w:type="pct"/>
            <w:tcBorders>
              <w:top w:val="none" w:sz="4" w:space="0" w:color="000000"/>
              <w:left w:val="none" w:sz="4" w:space="0" w:color="000000"/>
              <w:bottom w:val="single" w:sz="4" w:space="0" w:color="auto"/>
              <w:right w:val="single" w:sz="4" w:space="0" w:color="auto"/>
            </w:tcBorders>
            <w:shd w:val="clear" w:color="FFFFFF" w:fill="FFFFFF"/>
            <w:vAlign w:val="center"/>
          </w:tcPr>
          <w:p w14:paraId="416118D0" w14:textId="0443E227"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260000,00</w:t>
            </w:r>
          </w:p>
        </w:tc>
        <w:tc>
          <w:tcPr>
            <w:tcW w:w="844" w:type="pct"/>
            <w:tcBorders>
              <w:top w:val="none" w:sz="4" w:space="0" w:color="000000"/>
              <w:left w:val="none" w:sz="4" w:space="0" w:color="000000"/>
              <w:bottom w:val="single" w:sz="4" w:space="0" w:color="auto"/>
              <w:right w:val="single" w:sz="8" w:space="0" w:color="auto"/>
            </w:tcBorders>
            <w:shd w:val="clear" w:color="FFFFFF" w:fill="FFFFFF"/>
            <w:noWrap/>
            <w:vAlign w:val="center"/>
          </w:tcPr>
          <w:p w14:paraId="03B7E78F" w14:textId="1F6EB0EA"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520 000,00</w:t>
            </w:r>
          </w:p>
        </w:tc>
      </w:tr>
      <w:tr w:rsidR="006C2965" w:rsidRPr="00865BB4" w14:paraId="45CF0969" w14:textId="77777777" w:rsidTr="006C2965">
        <w:trPr>
          <w:trHeight w:val="130"/>
        </w:trPr>
        <w:tc>
          <w:tcPr>
            <w:tcW w:w="342" w:type="pct"/>
            <w:tcBorders>
              <w:top w:val="none" w:sz="4" w:space="0" w:color="000000"/>
              <w:left w:val="single" w:sz="8" w:space="0" w:color="auto"/>
              <w:bottom w:val="single" w:sz="4" w:space="0" w:color="auto"/>
              <w:right w:val="single" w:sz="4" w:space="0" w:color="auto"/>
            </w:tcBorders>
            <w:shd w:val="clear" w:color="auto" w:fill="auto"/>
            <w:vAlign w:val="center"/>
          </w:tcPr>
          <w:p w14:paraId="10A92B29" w14:textId="77777777" w:rsidR="00726B08" w:rsidRPr="00865BB4" w:rsidRDefault="00726B08" w:rsidP="00726B08">
            <w:pPr>
              <w:spacing w:after="0" w:line="240" w:lineRule="auto"/>
              <w:jc w:val="center"/>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3</w:t>
            </w:r>
          </w:p>
        </w:tc>
        <w:tc>
          <w:tcPr>
            <w:tcW w:w="655" w:type="pct"/>
            <w:tcBorders>
              <w:top w:val="none" w:sz="4" w:space="0" w:color="000000"/>
              <w:left w:val="none" w:sz="4" w:space="0" w:color="000000"/>
              <w:bottom w:val="single" w:sz="4" w:space="0" w:color="auto"/>
              <w:right w:val="single" w:sz="4" w:space="0" w:color="auto"/>
            </w:tcBorders>
            <w:shd w:val="clear" w:color="auto" w:fill="auto"/>
          </w:tcPr>
          <w:p w14:paraId="44E98C20" w14:textId="6C56E30B" w:rsidR="00726B08" w:rsidRPr="00726B08" w:rsidRDefault="00726B08" w:rsidP="00726B08">
            <w:pPr>
              <w:spacing w:after="0" w:line="240" w:lineRule="auto"/>
              <w:jc w:val="center"/>
              <w:rPr>
                <w:rFonts w:ascii="Times New Roman" w:eastAsia="Times New Roman" w:hAnsi="Times New Roman" w:cs="Times New Roman"/>
                <w:color w:val="000000"/>
                <w:lang w:eastAsia="ru-RU"/>
              </w:rPr>
            </w:pPr>
            <w:proofErr w:type="spellStart"/>
            <w:r w:rsidRPr="00726B08">
              <w:rPr>
                <w:rFonts w:ascii="Times New Roman" w:hAnsi="Times New Roman" w:cs="Times New Roman"/>
                <w:lang w:val="en-US"/>
              </w:rPr>
              <w:t>Сервисный</w:t>
            </w:r>
            <w:proofErr w:type="spellEnd"/>
            <w:r w:rsidRPr="00726B08">
              <w:rPr>
                <w:rFonts w:ascii="Times New Roman" w:hAnsi="Times New Roman" w:cs="Times New Roman"/>
                <w:lang w:val="en-US"/>
              </w:rPr>
              <w:t xml:space="preserve"> </w:t>
            </w:r>
            <w:proofErr w:type="spellStart"/>
            <w:r w:rsidRPr="00726B08">
              <w:rPr>
                <w:rFonts w:ascii="Times New Roman" w:hAnsi="Times New Roman" w:cs="Times New Roman"/>
                <w:lang w:val="en-US"/>
              </w:rPr>
              <w:t>маршрутизатор</w:t>
            </w:r>
            <w:proofErr w:type="spellEnd"/>
          </w:p>
        </w:tc>
        <w:tc>
          <w:tcPr>
            <w:tcW w:w="489" w:type="pct"/>
            <w:tcBorders>
              <w:top w:val="none" w:sz="4" w:space="0" w:color="000000"/>
              <w:left w:val="none" w:sz="4" w:space="0" w:color="000000"/>
              <w:bottom w:val="single" w:sz="4" w:space="0" w:color="auto"/>
              <w:right w:val="single" w:sz="4" w:space="0" w:color="auto"/>
            </w:tcBorders>
            <w:shd w:val="clear" w:color="auto" w:fill="auto"/>
            <w:vAlign w:val="center"/>
          </w:tcPr>
          <w:p w14:paraId="4EB1855C" w14:textId="2C8F99A8" w:rsidR="00726B08" w:rsidRPr="00726B08" w:rsidRDefault="00726B08" w:rsidP="006C2965">
            <w:pPr>
              <w:spacing w:after="0" w:line="240" w:lineRule="auto"/>
              <w:jc w:val="center"/>
              <w:rPr>
                <w:rFonts w:ascii="Times New Roman" w:eastAsia="Times New Roman" w:hAnsi="Times New Roman" w:cs="Times New Roman"/>
                <w:color w:val="000000"/>
                <w:lang w:eastAsia="ru-RU"/>
              </w:rPr>
            </w:pPr>
            <w:proofErr w:type="spellStart"/>
            <w:r w:rsidRPr="00726B08">
              <w:rPr>
                <w:rFonts w:ascii="Times New Roman" w:hAnsi="Times New Roman" w:cs="Times New Roman"/>
                <w:lang w:val="en-US"/>
              </w:rPr>
              <w:t>штука</w:t>
            </w:r>
            <w:proofErr w:type="spellEnd"/>
          </w:p>
        </w:tc>
        <w:tc>
          <w:tcPr>
            <w:tcW w:w="410" w:type="pct"/>
            <w:tcBorders>
              <w:top w:val="none" w:sz="4" w:space="0" w:color="000000"/>
              <w:left w:val="none" w:sz="4" w:space="0" w:color="000000"/>
              <w:bottom w:val="single" w:sz="4" w:space="0" w:color="auto"/>
              <w:right w:val="single" w:sz="4" w:space="0" w:color="auto"/>
            </w:tcBorders>
            <w:shd w:val="clear" w:color="auto" w:fill="auto"/>
            <w:vAlign w:val="center"/>
          </w:tcPr>
          <w:p w14:paraId="0B55FD2E" w14:textId="4512261F" w:rsidR="00726B08" w:rsidRPr="00726B08" w:rsidRDefault="00726B08" w:rsidP="00726B08">
            <w:pPr>
              <w:spacing w:after="0" w:line="240" w:lineRule="auto"/>
              <w:jc w:val="center"/>
              <w:rPr>
                <w:rFonts w:ascii="Times New Roman" w:eastAsia="Times New Roman" w:hAnsi="Times New Roman" w:cs="Times New Roman"/>
                <w:color w:val="000000"/>
                <w:lang w:eastAsia="ru-RU"/>
              </w:rPr>
            </w:pPr>
            <w:r w:rsidRPr="00726B08">
              <w:rPr>
                <w:rFonts w:ascii="Times New Roman" w:hAnsi="Times New Roman" w:cs="Times New Roman"/>
                <w:lang w:val="en-US"/>
              </w:rPr>
              <w:t>1</w:t>
            </w:r>
          </w:p>
        </w:tc>
        <w:tc>
          <w:tcPr>
            <w:tcW w:w="487" w:type="pct"/>
            <w:tcBorders>
              <w:top w:val="none" w:sz="4" w:space="0" w:color="000000"/>
              <w:left w:val="none" w:sz="4" w:space="0" w:color="000000"/>
              <w:bottom w:val="single" w:sz="4" w:space="0" w:color="auto"/>
              <w:right w:val="single" w:sz="4" w:space="0" w:color="auto"/>
            </w:tcBorders>
            <w:shd w:val="clear" w:color="000000" w:fill="auto"/>
            <w:vAlign w:val="center"/>
          </w:tcPr>
          <w:p w14:paraId="7CDE909E" w14:textId="007F3EE5"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 xml:space="preserve">155 000,00  </w:t>
            </w:r>
          </w:p>
        </w:tc>
        <w:tc>
          <w:tcPr>
            <w:tcW w:w="574" w:type="pct"/>
            <w:tcBorders>
              <w:top w:val="none" w:sz="4" w:space="0" w:color="000000"/>
              <w:left w:val="none" w:sz="4" w:space="0" w:color="000000"/>
              <w:bottom w:val="single" w:sz="4" w:space="0" w:color="auto"/>
              <w:right w:val="single" w:sz="4" w:space="0" w:color="auto"/>
            </w:tcBorders>
            <w:shd w:val="clear" w:color="000000" w:fill="auto"/>
            <w:vAlign w:val="center"/>
          </w:tcPr>
          <w:p w14:paraId="015F0579" w14:textId="0DB705D5"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 xml:space="preserve">165 000,00  </w:t>
            </w:r>
          </w:p>
        </w:tc>
        <w:tc>
          <w:tcPr>
            <w:tcW w:w="558" w:type="pct"/>
            <w:tcBorders>
              <w:top w:val="none" w:sz="4" w:space="0" w:color="000000"/>
              <w:left w:val="none" w:sz="4" w:space="0" w:color="000000"/>
              <w:bottom w:val="single" w:sz="4" w:space="0" w:color="auto"/>
              <w:right w:val="single" w:sz="4" w:space="0" w:color="auto"/>
            </w:tcBorders>
            <w:shd w:val="clear" w:color="000000" w:fill="auto"/>
            <w:vAlign w:val="center"/>
          </w:tcPr>
          <w:p w14:paraId="3561A10A" w14:textId="366D9AFD"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 xml:space="preserve">160 000,00  </w:t>
            </w:r>
          </w:p>
        </w:tc>
        <w:tc>
          <w:tcPr>
            <w:tcW w:w="641" w:type="pct"/>
            <w:tcBorders>
              <w:top w:val="none" w:sz="4" w:space="0" w:color="000000"/>
              <w:left w:val="none" w:sz="4" w:space="0" w:color="000000"/>
              <w:bottom w:val="single" w:sz="4" w:space="0" w:color="auto"/>
              <w:right w:val="single" w:sz="4" w:space="0" w:color="auto"/>
            </w:tcBorders>
            <w:shd w:val="clear" w:color="FFFFFF" w:fill="FFFFFF"/>
            <w:vAlign w:val="center"/>
          </w:tcPr>
          <w:p w14:paraId="7D6BCB4E" w14:textId="445A5741"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160000,00</w:t>
            </w:r>
          </w:p>
        </w:tc>
        <w:tc>
          <w:tcPr>
            <w:tcW w:w="844" w:type="pct"/>
            <w:tcBorders>
              <w:top w:val="none" w:sz="4" w:space="0" w:color="000000"/>
              <w:left w:val="none" w:sz="4" w:space="0" w:color="000000"/>
              <w:bottom w:val="single" w:sz="4" w:space="0" w:color="auto"/>
              <w:right w:val="single" w:sz="8" w:space="0" w:color="auto"/>
            </w:tcBorders>
            <w:shd w:val="clear" w:color="FFFFFF" w:fill="FFFFFF"/>
            <w:noWrap/>
            <w:vAlign w:val="center"/>
          </w:tcPr>
          <w:p w14:paraId="50577276" w14:textId="495E1FBA"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160 000,00</w:t>
            </w:r>
          </w:p>
        </w:tc>
      </w:tr>
      <w:tr w:rsidR="006C2965" w:rsidRPr="00865BB4" w14:paraId="410CD5BD" w14:textId="77777777" w:rsidTr="006C2965">
        <w:trPr>
          <w:trHeight w:val="162"/>
        </w:trPr>
        <w:tc>
          <w:tcPr>
            <w:tcW w:w="342" w:type="pct"/>
            <w:tcBorders>
              <w:top w:val="none" w:sz="4" w:space="0" w:color="000000"/>
              <w:left w:val="single" w:sz="8" w:space="0" w:color="auto"/>
              <w:bottom w:val="single" w:sz="4" w:space="0" w:color="auto"/>
              <w:right w:val="single" w:sz="4" w:space="0" w:color="auto"/>
            </w:tcBorders>
            <w:shd w:val="clear" w:color="auto" w:fill="auto"/>
            <w:vAlign w:val="center"/>
          </w:tcPr>
          <w:p w14:paraId="32A8D43E" w14:textId="77777777" w:rsidR="00726B08" w:rsidRPr="00865BB4" w:rsidRDefault="00726B08" w:rsidP="00726B08">
            <w:pPr>
              <w:spacing w:after="0" w:line="240" w:lineRule="auto"/>
              <w:jc w:val="center"/>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4</w:t>
            </w:r>
          </w:p>
        </w:tc>
        <w:tc>
          <w:tcPr>
            <w:tcW w:w="655" w:type="pct"/>
            <w:tcBorders>
              <w:top w:val="none" w:sz="4" w:space="0" w:color="000000"/>
              <w:left w:val="none" w:sz="4" w:space="0" w:color="000000"/>
              <w:bottom w:val="single" w:sz="4" w:space="0" w:color="auto"/>
              <w:right w:val="single" w:sz="4" w:space="0" w:color="auto"/>
            </w:tcBorders>
            <w:shd w:val="clear" w:color="auto" w:fill="auto"/>
          </w:tcPr>
          <w:p w14:paraId="11E312DC" w14:textId="06B2F7AE" w:rsidR="00726B08" w:rsidRPr="00726B08" w:rsidRDefault="00726B08" w:rsidP="00726B08">
            <w:pPr>
              <w:spacing w:after="0" w:line="240" w:lineRule="auto"/>
              <w:jc w:val="center"/>
              <w:rPr>
                <w:rFonts w:ascii="Times New Roman" w:eastAsia="Times New Roman" w:hAnsi="Times New Roman" w:cs="Times New Roman"/>
                <w:color w:val="000000"/>
                <w:lang w:eastAsia="ru-RU"/>
              </w:rPr>
            </w:pPr>
            <w:proofErr w:type="spellStart"/>
            <w:r w:rsidRPr="00726B08">
              <w:rPr>
                <w:rFonts w:ascii="Times New Roman" w:hAnsi="Times New Roman" w:cs="Times New Roman"/>
                <w:lang w:val="en-US"/>
              </w:rPr>
              <w:t>Сетевое</w:t>
            </w:r>
            <w:proofErr w:type="spellEnd"/>
            <w:r w:rsidRPr="00726B08">
              <w:rPr>
                <w:rFonts w:ascii="Times New Roman" w:hAnsi="Times New Roman" w:cs="Times New Roman"/>
                <w:lang w:val="en-US"/>
              </w:rPr>
              <w:t xml:space="preserve"> </w:t>
            </w:r>
            <w:proofErr w:type="spellStart"/>
            <w:r w:rsidRPr="00726B08">
              <w:rPr>
                <w:rFonts w:ascii="Times New Roman" w:hAnsi="Times New Roman" w:cs="Times New Roman"/>
                <w:lang w:val="en-US"/>
              </w:rPr>
              <w:t>хранилище</w:t>
            </w:r>
            <w:proofErr w:type="spellEnd"/>
          </w:p>
        </w:tc>
        <w:tc>
          <w:tcPr>
            <w:tcW w:w="489" w:type="pct"/>
            <w:tcBorders>
              <w:top w:val="none" w:sz="4" w:space="0" w:color="000000"/>
              <w:left w:val="none" w:sz="4" w:space="0" w:color="000000"/>
              <w:bottom w:val="single" w:sz="4" w:space="0" w:color="auto"/>
              <w:right w:val="single" w:sz="4" w:space="0" w:color="auto"/>
            </w:tcBorders>
            <w:shd w:val="clear" w:color="auto" w:fill="auto"/>
            <w:vAlign w:val="center"/>
          </w:tcPr>
          <w:p w14:paraId="4F574E93" w14:textId="63B1436E" w:rsidR="00726B08" w:rsidRPr="00726B08" w:rsidRDefault="00726B08" w:rsidP="006C2965">
            <w:pPr>
              <w:spacing w:after="0" w:line="240" w:lineRule="auto"/>
              <w:jc w:val="center"/>
              <w:rPr>
                <w:rFonts w:ascii="Times New Roman" w:eastAsia="Times New Roman" w:hAnsi="Times New Roman" w:cs="Times New Roman"/>
                <w:color w:val="000000"/>
                <w:lang w:eastAsia="ru-RU"/>
              </w:rPr>
            </w:pPr>
            <w:proofErr w:type="spellStart"/>
            <w:r w:rsidRPr="00726B08">
              <w:rPr>
                <w:rFonts w:ascii="Times New Roman" w:hAnsi="Times New Roman" w:cs="Times New Roman"/>
                <w:lang w:val="en-US"/>
              </w:rPr>
              <w:t>штука</w:t>
            </w:r>
            <w:proofErr w:type="spellEnd"/>
          </w:p>
        </w:tc>
        <w:tc>
          <w:tcPr>
            <w:tcW w:w="410" w:type="pct"/>
            <w:tcBorders>
              <w:top w:val="none" w:sz="4" w:space="0" w:color="000000"/>
              <w:left w:val="none" w:sz="4" w:space="0" w:color="000000"/>
              <w:bottom w:val="single" w:sz="4" w:space="0" w:color="auto"/>
              <w:right w:val="single" w:sz="4" w:space="0" w:color="auto"/>
            </w:tcBorders>
            <w:shd w:val="clear" w:color="auto" w:fill="auto"/>
            <w:vAlign w:val="center"/>
          </w:tcPr>
          <w:p w14:paraId="636E3045" w14:textId="72B6D364" w:rsidR="00726B08" w:rsidRPr="00726B08" w:rsidRDefault="00726B08" w:rsidP="00726B08">
            <w:pPr>
              <w:spacing w:after="0" w:line="240" w:lineRule="auto"/>
              <w:jc w:val="center"/>
              <w:rPr>
                <w:rFonts w:ascii="Times New Roman" w:eastAsia="Times New Roman" w:hAnsi="Times New Roman" w:cs="Times New Roman"/>
                <w:color w:val="000000"/>
                <w:lang w:eastAsia="ru-RU"/>
              </w:rPr>
            </w:pPr>
            <w:r w:rsidRPr="00726B08">
              <w:rPr>
                <w:rFonts w:ascii="Times New Roman" w:hAnsi="Times New Roman" w:cs="Times New Roman"/>
                <w:lang w:val="en-US"/>
              </w:rPr>
              <w:t>1</w:t>
            </w:r>
          </w:p>
        </w:tc>
        <w:tc>
          <w:tcPr>
            <w:tcW w:w="487" w:type="pct"/>
            <w:tcBorders>
              <w:top w:val="none" w:sz="4" w:space="0" w:color="000000"/>
              <w:left w:val="none" w:sz="4" w:space="0" w:color="000000"/>
              <w:bottom w:val="single" w:sz="4" w:space="0" w:color="auto"/>
              <w:right w:val="single" w:sz="4" w:space="0" w:color="auto"/>
            </w:tcBorders>
            <w:shd w:val="clear" w:color="000000" w:fill="auto"/>
            <w:vAlign w:val="center"/>
          </w:tcPr>
          <w:p w14:paraId="153EC33A" w14:textId="10BCCA67"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 xml:space="preserve">250 000,00  </w:t>
            </w:r>
          </w:p>
        </w:tc>
        <w:tc>
          <w:tcPr>
            <w:tcW w:w="574" w:type="pct"/>
            <w:tcBorders>
              <w:top w:val="none" w:sz="4" w:space="0" w:color="000000"/>
              <w:left w:val="none" w:sz="4" w:space="0" w:color="000000"/>
              <w:bottom w:val="single" w:sz="4" w:space="0" w:color="auto"/>
              <w:right w:val="single" w:sz="4" w:space="0" w:color="auto"/>
            </w:tcBorders>
            <w:shd w:val="clear" w:color="auto" w:fill="auto"/>
            <w:vAlign w:val="center"/>
          </w:tcPr>
          <w:p w14:paraId="23D43AB9" w14:textId="5C5A3C2A"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 xml:space="preserve">260 000,00  </w:t>
            </w:r>
          </w:p>
        </w:tc>
        <w:tc>
          <w:tcPr>
            <w:tcW w:w="558" w:type="pct"/>
            <w:tcBorders>
              <w:top w:val="none" w:sz="4" w:space="0" w:color="000000"/>
              <w:left w:val="none" w:sz="4" w:space="0" w:color="000000"/>
              <w:bottom w:val="single" w:sz="4" w:space="0" w:color="auto"/>
              <w:right w:val="single" w:sz="4" w:space="0" w:color="auto"/>
            </w:tcBorders>
            <w:shd w:val="clear" w:color="auto" w:fill="auto"/>
            <w:vAlign w:val="center"/>
          </w:tcPr>
          <w:p w14:paraId="1FDD9CF5" w14:textId="2FE9E3C3"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 xml:space="preserve">255 000,00  </w:t>
            </w:r>
          </w:p>
        </w:tc>
        <w:tc>
          <w:tcPr>
            <w:tcW w:w="641" w:type="pct"/>
            <w:tcBorders>
              <w:top w:val="none" w:sz="4" w:space="0" w:color="000000"/>
              <w:left w:val="none" w:sz="4" w:space="0" w:color="000000"/>
              <w:bottom w:val="single" w:sz="4" w:space="0" w:color="auto"/>
              <w:right w:val="single" w:sz="4" w:space="0" w:color="auto"/>
            </w:tcBorders>
            <w:shd w:val="clear" w:color="FFFFFF" w:fill="FFFFFF"/>
            <w:vAlign w:val="center"/>
          </w:tcPr>
          <w:p w14:paraId="13DB1D00" w14:textId="1392D60E"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255000,00</w:t>
            </w:r>
          </w:p>
        </w:tc>
        <w:tc>
          <w:tcPr>
            <w:tcW w:w="844" w:type="pct"/>
            <w:tcBorders>
              <w:top w:val="none" w:sz="4" w:space="0" w:color="000000"/>
              <w:left w:val="none" w:sz="4" w:space="0" w:color="000000"/>
              <w:bottom w:val="single" w:sz="4" w:space="0" w:color="auto"/>
              <w:right w:val="single" w:sz="8" w:space="0" w:color="auto"/>
            </w:tcBorders>
            <w:shd w:val="clear" w:color="FFFFFF" w:fill="FFFFFF"/>
            <w:noWrap/>
            <w:vAlign w:val="center"/>
          </w:tcPr>
          <w:p w14:paraId="51C65738" w14:textId="3C582321"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255 000,00</w:t>
            </w:r>
          </w:p>
        </w:tc>
      </w:tr>
      <w:tr w:rsidR="006C2965" w:rsidRPr="00865BB4" w14:paraId="7F236458" w14:textId="77777777" w:rsidTr="006C2965">
        <w:trPr>
          <w:trHeight w:val="231"/>
        </w:trPr>
        <w:tc>
          <w:tcPr>
            <w:tcW w:w="342" w:type="pct"/>
            <w:tcBorders>
              <w:top w:val="none" w:sz="4" w:space="0" w:color="000000"/>
              <w:left w:val="single" w:sz="8" w:space="0" w:color="auto"/>
              <w:bottom w:val="single" w:sz="4" w:space="0" w:color="auto"/>
              <w:right w:val="single" w:sz="4" w:space="0" w:color="auto"/>
            </w:tcBorders>
            <w:shd w:val="clear" w:color="auto" w:fill="auto"/>
            <w:vAlign w:val="center"/>
          </w:tcPr>
          <w:p w14:paraId="247077B2" w14:textId="77777777" w:rsidR="00726B08" w:rsidRPr="00865BB4" w:rsidRDefault="00726B08" w:rsidP="00726B08">
            <w:pPr>
              <w:spacing w:after="0" w:line="240" w:lineRule="auto"/>
              <w:jc w:val="center"/>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5</w:t>
            </w:r>
          </w:p>
        </w:tc>
        <w:tc>
          <w:tcPr>
            <w:tcW w:w="655" w:type="pct"/>
            <w:tcBorders>
              <w:top w:val="none" w:sz="4" w:space="0" w:color="000000"/>
              <w:left w:val="none" w:sz="4" w:space="0" w:color="000000"/>
              <w:bottom w:val="single" w:sz="4" w:space="0" w:color="auto"/>
              <w:right w:val="single" w:sz="4" w:space="0" w:color="auto"/>
            </w:tcBorders>
            <w:shd w:val="clear" w:color="auto" w:fill="auto"/>
          </w:tcPr>
          <w:p w14:paraId="09ACBECF" w14:textId="10A53129" w:rsidR="00726B08" w:rsidRPr="00726B08" w:rsidRDefault="00726B08" w:rsidP="00726B08">
            <w:pPr>
              <w:spacing w:after="0" w:line="240" w:lineRule="auto"/>
              <w:jc w:val="center"/>
              <w:rPr>
                <w:rFonts w:ascii="Times New Roman" w:eastAsia="Times New Roman" w:hAnsi="Times New Roman" w:cs="Times New Roman"/>
                <w:color w:val="000000"/>
                <w:lang w:eastAsia="ru-RU"/>
              </w:rPr>
            </w:pPr>
            <w:r w:rsidRPr="00726B08">
              <w:rPr>
                <w:rFonts w:ascii="Times New Roman" w:hAnsi="Times New Roman" w:cs="Times New Roman"/>
              </w:rPr>
              <w:t>Стоечный напольный однофазный Онлайн ИБП в комплекте с батарейным модулем</w:t>
            </w:r>
          </w:p>
        </w:tc>
        <w:tc>
          <w:tcPr>
            <w:tcW w:w="489" w:type="pct"/>
            <w:tcBorders>
              <w:top w:val="none" w:sz="4" w:space="0" w:color="000000"/>
              <w:left w:val="none" w:sz="4" w:space="0" w:color="000000"/>
              <w:bottom w:val="single" w:sz="4" w:space="0" w:color="auto"/>
              <w:right w:val="single" w:sz="4" w:space="0" w:color="auto"/>
            </w:tcBorders>
            <w:shd w:val="clear" w:color="auto" w:fill="auto"/>
            <w:vAlign w:val="center"/>
          </w:tcPr>
          <w:p w14:paraId="4320C831" w14:textId="511813E0" w:rsidR="00726B08" w:rsidRPr="00726B08" w:rsidRDefault="00726B08" w:rsidP="006C2965">
            <w:pPr>
              <w:spacing w:after="0" w:line="240" w:lineRule="auto"/>
              <w:jc w:val="center"/>
              <w:rPr>
                <w:rFonts w:ascii="Times New Roman" w:eastAsia="Times New Roman" w:hAnsi="Times New Roman" w:cs="Times New Roman"/>
                <w:color w:val="000000"/>
                <w:lang w:eastAsia="ru-RU"/>
              </w:rPr>
            </w:pPr>
            <w:proofErr w:type="spellStart"/>
            <w:r w:rsidRPr="00726B08">
              <w:rPr>
                <w:rFonts w:ascii="Times New Roman" w:hAnsi="Times New Roman" w:cs="Times New Roman"/>
                <w:lang w:val="en-US"/>
              </w:rPr>
              <w:t>штука</w:t>
            </w:r>
            <w:proofErr w:type="spellEnd"/>
          </w:p>
        </w:tc>
        <w:tc>
          <w:tcPr>
            <w:tcW w:w="410" w:type="pct"/>
            <w:tcBorders>
              <w:top w:val="none" w:sz="4" w:space="0" w:color="000000"/>
              <w:left w:val="none" w:sz="4" w:space="0" w:color="000000"/>
              <w:bottom w:val="single" w:sz="4" w:space="0" w:color="auto"/>
              <w:right w:val="single" w:sz="4" w:space="0" w:color="auto"/>
            </w:tcBorders>
            <w:shd w:val="clear" w:color="auto" w:fill="auto"/>
            <w:vAlign w:val="center"/>
          </w:tcPr>
          <w:p w14:paraId="5BACD418" w14:textId="7EC48E02" w:rsidR="00726B08" w:rsidRPr="00726B08" w:rsidRDefault="00726B08" w:rsidP="00726B08">
            <w:pPr>
              <w:spacing w:after="0" w:line="240" w:lineRule="auto"/>
              <w:jc w:val="center"/>
              <w:rPr>
                <w:rFonts w:ascii="Times New Roman" w:eastAsia="Times New Roman" w:hAnsi="Times New Roman" w:cs="Times New Roman"/>
                <w:color w:val="000000"/>
                <w:lang w:eastAsia="ru-RU"/>
              </w:rPr>
            </w:pPr>
            <w:r w:rsidRPr="00726B08">
              <w:rPr>
                <w:rFonts w:ascii="Times New Roman" w:hAnsi="Times New Roman" w:cs="Times New Roman"/>
                <w:lang w:val="en-US"/>
              </w:rPr>
              <w:t>1</w:t>
            </w:r>
          </w:p>
        </w:tc>
        <w:tc>
          <w:tcPr>
            <w:tcW w:w="487" w:type="pct"/>
            <w:tcBorders>
              <w:top w:val="none" w:sz="4" w:space="0" w:color="000000"/>
              <w:left w:val="none" w:sz="4" w:space="0" w:color="000000"/>
              <w:bottom w:val="single" w:sz="4" w:space="0" w:color="auto"/>
              <w:right w:val="single" w:sz="4" w:space="0" w:color="auto"/>
            </w:tcBorders>
            <w:shd w:val="clear" w:color="000000" w:fill="auto"/>
            <w:vAlign w:val="center"/>
          </w:tcPr>
          <w:p w14:paraId="105183D3" w14:textId="5CDD71D8"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 xml:space="preserve">200 000,00  </w:t>
            </w:r>
          </w:p>
        </w:tc>
        <w:tc>
          <w:tcPr>
            <w:tcW w:w="574" w:type="pct"/>
            <w:tcBorders>
              <w:top w:val="none" w:sz="4" w:space="0" w:color="000000"/>
              <w:left w:val="none" w:sz="4" w:space="0" w:color="000000"/>
              <w:bottom w:val="single" w:sz="4" w:space="0" w:color="auto"/>
              <w:right w:val="single" w:sz="4" w:space="0" w:color="auto"/>
            </w:tcBorders>
            <w:shd w:val="clear" w:color="auto" w:fill="auto"/>
            <w:vAlign w:val="center"/>
          </w:tcPr>
          <w:p w14:paraId="223AE6BC" w14:textId="672C0D57"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 xml:space="preserve">220 000,00  </w:t>
            </w:r>
          </w:p>
        </w:tc>
        <w:tc>
          <w:tcPr>
            <w:tcW w:w="558" w:type="pct"/>
            <w:tcBorders>
              <w:top w:val="none" w:sz="4" w:space="0" w:color="000000"/>
              <w:left w:val="none" w:sz="4" w:space="0" w:color="000000"/>
              <w:bottom w:val="single" w:sz="4" w:space="0" w:color="auto"/>
              <w:right w:val="single" w:sz="4" w:space="0" w:color="auto"/>
            </w:tcBorders>
            <w:shd w:val="clear" w:color="auto" w:fill="auto"/>
            <w:vAlign w:val="center"/>
          </w:tcPr>
          <w:p w14:paraId="48B26CCC" w14:textId="0B237101"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 xml:space="preserve">210 000,00  </w:t>
            </w:r>
          </w:p>
        </w:tc>
        <w:tc>
          <w:tcPr>
            <w:tcW w:w="641" w:type="pct"/>
            <w:tcBorders>
              <w:top w:val="none" w:sz="4" w:space="0" w:color="000000"/>
              <w:left w:val="none" w:sz="4" w:space="0" w:color="000000"/>
              <w:bottom w:val="single" w:sz="4" w:space="0" w:color="auto"/>
              <w:right w:val="single" w:sz="4" w:space="0" w:color="auto"/>
            </w:tcBorders>
            <w:shd w:val="clear" w:color="FFFFFF" w:fill="FFFFFF"/>
            <w:vAlign w:val="center"/>
          </w:tcPr>
          <w:p w14:paraId="0004B849" w14:textId="1531A409"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 xml:space="preserve">210 000,00  </w:t>
            </w:r>
          </w:p>
        </w:tc>
        <w:tc>
          <w:tcPr>
            <w:tcW w:w="844" w:type="pct"/>
            <w:tcBorders>
              <w:top w:val="none" w:sz="4" w:space="0" w:color="000000"/>
              <w:left w:val="none" w:sz="4" w:space="0" w:color="000000"/>
              <w:bottom w:val="single" w:sz="4" w:space="0" w:color="auto"/>
              <w:right w:val="single" w:sz="8" w:space="0" w:color="auto"/>
            </w:tcBorders>
            <w:shd w:val="clear" w:color="FFFFFF" w:fill="FFFFFF"/>
            <w:noWrap/>
            <w:vAlign w:val="center"/>
          </w:tcPr>
          <w:p w14:paraId="6A9F5F99" w14:textId="2337A30E"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210 000,00</w:t>
            </w:r>
          </w:p>
        </w:tc>
      </w:tr>
      <w:tr w:rsidR="00726B08" w:rsidRPr="00865BB4" w14:paraId="5F416CA9" w14:textId="77777777" w:rsidTr="006C2965">
        <w:trPr>
          <w:trHeight w:val="239"/>
        </w:trPr>
        <w:tc>
          <w:tcPr>
            <w:tcW w:w="4156" w:type="pct"/>
            <w:gridSpan w:val="8"/>
            <w:tcBorders>
              <w:top w:val="none" w:sz="4" w:space="0" w:color="000000"/>
              <w:left w:val="single" w:sz="8" w:space="0" w:color="auto"/>
              <w:bottom w:val="single" w:sz="8" w:space="0" w:color="auto"/>
              <w:right w:val="single" w:sz="4" w:space="0" w:color="auto"/>
            </w:tcBorders>
            <w:shd w:val="clear" w:color="FFFFFF" w:fill="FFFFFF"/>
            <w:vAlign w:val="center"/>
          </w:tcPr>
          <w:p w14:paraId="29AF9C88" w14:textId="4DB67FF2" w:rsidR="00726B08" w:rsidRPr="00726B08" w:rsidRDefault="00726B08" w:rsidP="00726B08">
            <w:pPr>
              <w:spacing w:after="0" w:line="240" w:lineRule="auto"/>
              <w:jc w:val="center"/>
              <w:rPr>
                <w:rFonts w:ascii="Times New Roman" w:hAnsi="Times New Roman" w:cs="Times New Roman"/>
                <w:lang w:val="en-US"/>
              </w:rPr>
            </w:pPr>
            <w:r w:rsidRPr="00865BB4">
              <w:rPr>
                <w:rFonts w:ascii="Times New Roman" w:eastAsia="Times New Roman" w:hAnsi="Times New Roman" w:cs="Times New Roman"/>
                <w:lang w:eastAsia="ru-RU"/>
              </w:rPr>
              <w:t>ИТОГО:</w:t>
            </w:r>
          </w:p>
        </w:tc>
        <w:tc>
          <w:tcPr>
            <w:tcW w:w="844" w:type="pct"/>
            <w:tcBorders>
              <w:top w:val="none" w:sz="4" w:space="0" w:color="000000"/>
              <w:left w:val="none" w:sz="4" w:space="0" w:color="000000"/>
              <w:bottom w:val="single" w:sz="8" w:space="0" w:color="auto"/>
              <w:right w:val="single" w:sz="8" w:space="0" w:color="auto"/>
            </w:tcBorders>
            <w:shd w:val="clear" w:color="FFFFFF" w:fill="FFFFFF"/>
            <w:noWrap/>
            <w:vAlign w:val="center"/>
          </w:tcPr>
          <w:p w14:paraId="2D277F0A" w14:textId="7A34ECF2" w:rsidR="00726B08" w:rsidRPr="00726B08" w:rsidRDefault="00726B08" w:rsidP="00726B08">
            <w:pPr>
              <w:spacing w:after="0" w:line="240" w:lineRule="auto"/>
              <w:jc w:val="center"/>
              <w:rPr>
                <w:rFonts w:ascii="Times New Roman" w:hAnsi="Times New Roman" w:cs="Times New Roman"/>
                <w:lang w:val="en-US"/>
              </w:rPr>
            </w:pPr>
            <w:r w:rsidRPr="00726B08">
              <w:rPr>
                <w:rFonts w:ascii="Times New Roman" w:hAnsi="Times New Roman" w:cs="Times New Roman"/>
                <w:lang w:val="en-US"/>
              </w:rPr>
              <w:t>2 181 666,67</w:t>
            </w:r>
          </w:p>
        </w:tc>
      </w:tr>
    </w:tbl>
    <w:p w14:paraId="6BF27AEA" w14:textId="77777777" w:rsidR="000A2C6D" w:rsidRPr="00865BB4" w:rsidRDefault="000A2C6D" w:rsidP="00865BB4">
      <w:pPr>
        <w:widowControl w:val="0"/>
        <w:spacing w:after="0" w:line="240" w:lineRule="auto"/>
        <w:outlineLvl w:val="1"/>
        <w:rPr>
          <w:rFonts w:ascii="Times New Roman" w:eastAsia="Times New Roman" w:hAnsi="Times New Roman" w:cs="Times New Roman"/>
          <w:lang w:eastAsia="ru-RU"/>
        </w:rPr>
      </w:pPr>
    </w:p>
    <w:p w14:paraId="506255F2" w14:textId="6FF0BB77" w:rsidR="000A2C6D" w:rsidRPr="00865BB4" w:rsidRDefault="00DD64E3" w:rsidP="006C2965">
      <w:pPr>
        <w:spacing w:after="0" w:line="240" w:lineRule="auto"/>
        <w:jc w:val="both"/>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 xml:space="preserve">1.  </w:t>
      </w:r>
      <w:proofErr w:type="gramStart"/>
      <w:r w:rsidRPr="00865BB4">
        <w:rPr>
          <w:rFonts w:ascii="Times New Roman" w:eastAsia="Times New Roman" w:hAnsi="Times New Roman" w:cs="Times New Roman"/>
          <w:lang w:eastAsia="ru-RU"/>
        </w:rPr>
        <w:t>НМЦД  рассчитана</w:t>
      </w:r>
      <w:proofErr w:type="gramEnd"/>
      <w:r w:rsidRPr="00865BB4">
        <w:rPr>
          <w:rFonts w:ascii="Times New Roman" w:eastAsia="Times New Roman" w:hAnsi="Times New Roman" w:cs="Times New Roman"/>
          <w:lang w:eastAsia="ru-RU"/>
        </w:rPr>
        <w:t xml:space="preserve"> в соответствии с положением о закупке товаров, работ, услуг заказчика и составляет  </w:t>
      </w:r>
      <w:r w:rsidR="006C2965" w:rsidRPr="006C2965">
        <w:rPr>
          <w:rFonts w:ascii="Times New Roman" w:eastAsia="Times New Roman" w:hAnsi="Times New Roman" w:cs="Times New Roman"/>
          <w:b/>
          <w:bCs/>
          <w:lang w:eastAsia="ru-RU"/>
        </w:rPr>
        <w:t>2 181 666 (Два миллиона сто восемьдесят одна тысяча шестьсот шестьдесят шесть) рублей 67 копеек, с учетом НДС</w:t>
      </w:r>
    </w:p>
    <w:p w14:paraId="67881754" w14:textId="0154BA06" w:rsidR="000A2C6D" w:rsidRDefault="00DD64E3" w:rsidP="006C2965">
      <w:pPr>
        <w:spacing w:after="0" w:line="240" w:lineRule="auto"/>
        <w:jc w:val="both"/>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 xml:space="preserve">2. В целях получения ценовой информации в отношении товара, являющегося предметом закупки, для определения начальной (максимальной) цены договора заказчиком были направлены запросы о предоставлении ценовой информации поставщикам, обладающим опытом поставок соответствующих товаров. </w:t>
      </w:r>
    </w:p>
    <w:p w14:paraId="2A7119F9" w14:textId="77777777" w:rsidR="006C2965" w:rsidRPr="00865BB4" w:rsidRDefault="006C2965" w:rsidP="006C2965">
      <w:pPr>
        <w:spacing w:after="0" w:line="240" w:lineRule="auto"/>
        <w:jc w:val="both"/>
        <w:rPr>
          <w:rFonts w:ascii="Times New Roman" w:eastAsia="Times New Roman" w:hAnsi="Times New Roman" w:cs="Times New Roman"/>
          <w:lang w:eastAsia="ru-RU"/>
        </w:rPr>
      </w:pPr>
    </w:p>
    <w:p w14:paraId="6AF3D95D" w14:textId="77777777" w:rsidR="000A2C6D" w:rsidRPr="00865BB4" w:rsidRDefault="00DD64E3" w:rsidP="00865BB4">
      <w:pPr>
        <w:spacing w:after="0" w:line="240" w:lineRule="auto"/>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 xml:space="preserve">Специалист по закупкам              _____________________ </w:t>
      </w:r>
    </w:p>
    <w:p w14:paraId="27E6BB8C" w14:textId="77777777" w:rsidR="000A2C6D" w:rsidRPr="00865BB4" w:rsidRDefault="00DD64E3" w:rsidP="00865BB4">
      <w:pPr>
        <w:spacing w:after="0" w:line="240" w:lineRule="auto"/>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 xml:space="preserve">                                                                                         (</w:t>
      </w:r>
      <w:proofErr w:type="gramStart"/>
      <w:r w:rsidRPr="00865BB4">
        <w:rPr>
          <w:rFonts w:ascii="Times New Roman" w:eastAsia="Times New Roman" w:hAnsi="Times New Roman" w:cs="Times New Roman"/>
          <w:lang w:eastAsia="ru-RU"/>
        </w:rPr>
        <w:t xml:space="preserve">подпись)   </w:t>
      </w:r>
      <w:proofErr w:type="gramEnd"/>
      <w:r w:rsidRPr="00865BB4">
        <w:rPr>
          <w:rFonts w:ascii="Times New Roman" w:eastAsia="Times New Roman" w:hAnsi="Times New Roman" w:cs="Times New Roman"/>
          <w:lang w:eastAsia="ru-RU"/>
        </w:rPr>
        <w:t xml:space="preserve">            (расшифровка)    </w:t>
      </w:r>
    </w:p>
    <w:p w14:paraId="37D1ACD9" w14:textId="77777777" w:rsidR="000A2C6D" w:rsidRPr="00865BB4" w:rsidRDefault="000A2C6D" w:rsidP="00865BB4">
      <w:pPr>
        <w:spacing w:line="240" w:lineRule="auto"/>
        <w:rPr>
          <w:rFonts w:ascii="Times New Roman" w:eastAsia="Times New Roman" w:hAnsi="Times New Roman" w:cs="Times New Roman"/>
          <w:lang w:eastAsia="ru-RU"/>
        </w:rPr>
      </w:pPr>
    </w:p>
    <w:p w14:paraId="01E0C120" w14:textId="77777777" w:rsidR="000A2C6D" w:rsidRPr="00865BB4" w:rsidRDefault="000A2C6D" w:rsidP="00865BB4">
      <w:pPr>
        <w:spacing w:line="240" w:lineRule="auto"/>
        <w:rPr>
          <w:rFonts w:ascii="Times New Roman" w:eastAsia="Times New Roman" w:hAnsi="Times New Roman" w:cs="Times New Roman"/>
          <w:lang w:eastAsia="ru-RU"/>
        </w:rPr>
        <w:sectPr w:rsidR="000A2C6D" w:rsidRPr="00865BB4">
          <w:pgSz w:w="16838" w:h="11906" w:orient="landscape"/>
          <w:pgMar w:top="567" w:right="1134" w:bottom="1134" w:left="1134" w:header="709" w:footer="709" w:gutter="0"/>
          <w:cols w:space="708"/>
          <w:docGrid w:linePitch="360"/>
        </w:sectPr>
      </w:pPr>
    </w:p>
    <w:p w14:paraId="265D9642" w14:textId="77777777" w:rsidR="000A2C6D" w:rsidRPr="00865BB4" w:rsidRDefault="00DD64E3" w:rsidP="00865BB4">
      <w:pPr>
        <w:widowControl w:val="0"/>
        <w:spacing w:after="0" w:line="240" w:lineRule="auto"/>
        <w:jc w:val="center"/>
        <w:rPr>
          <w:rFonts w:ascii="Times New Roman" w:eastAsia="Times New Roman" w:hAnsi="Times New Roman" w:cs="Times New Roman"/>
          <w:b/>
          <w:lang w:eastAsia="ru-RU"/>
        </w:rPr>
      </w:pPr>
      <w:r w:rsidRPr="00865BB4">
        <w:rPr>
          <w:rFonts w:ascii="Times New Roman" w:eastAsia="Times New Roman" w:hAnsi="Times New Roman" w:cs="Times New Roman"/>
          <w:b/>
          <w:lang w:eastAsia="ru-RU"/>
        </w:rPr>
        <w:lastRenderedPageBreak/>
        <w:t xml:space="preserve">РАЗДЕЛ 7.  </w:t>
      </w:r>
    </w:p>
    <w:p w14:paraId="6F5A2D34" w14:textId="77777777" w:rsidR="000A2C6D" w:rsidRPr="00865BB4" w:rsidRDefault="00DD64E3" w:rsidP="00865BB4">
      <w:pPr>
        <w:widowControl w:val="0"/>
        <w:spacing w:after="0" w:line="240" w:lineRule="auto"/>
        <w:jc w:val="center"/>
        <w:rPr>
          <w:rFonts w:ascii="Times New Roman" w:eastAsia="Times New Roman" w:hAnsi="Times New Roman" w:cs="Times New Roman"/>
          <w:b/>
          <w:lang w:eastAsia="ru-RU"/>
        </w:rPr>
      </w:pPr>
      <w:r w:rsidRPr="00865BB4">
        <w:rPr>
          <w:rFonts w:ascii="Times New Roman" w:eastAsia="Times New Roman" w:hAnsi="Times New Roman" w:cs="Times New Roman"/>
          <w:b/>
          <w:lang w:eastAsia="ru-RU"/>
        </w:rPr>
        <w:t>ЗАЯВКА НА УЧАСТИЕ В АУКЦИОНЕ</w:t>
      </w:r>
    </w:p>
    <w:p w14:paraId="718522D1" w14:textId="77777777" w:rsidR="000A2C6D" w:rsidRPr="00865BB4" w:rsidRDefault="00DD64E3" w:rsidP="00865BB4">
      <w:pPr>
        <w:widowControl w:val="0"/>
        <w:spacing w:after="0" w:line="240" w:lineRule="auto"/>
        <w:jc w:val="center"/>
        <w:rPr>
          <w:rFonts w:ascii="Times New Roman" w:eastAsia="Times New Roman" w:hAnsi="Times New Roman" w:cs="Times New Roman"/>
          <w:b/>
          <w:u w:val="single"/>
          <w:lang w:eastAsia="ru-RU"/>
        </w:rPr>
      </w:pPr>
      <w:r w:rsidRPr="00865BB4">
        <w:rPr>
          <w:rFonts w:ascii="Times New Roman" w:eastAsia="Times New Roman" w:hAnsi="Times New Roman" w:cs="Times New Roman"/>
          <w:b/>
          <w:u w:val="single"/>
          <w:lang w:eastAsia="ru-RU"/>
        </w:rPr>
        <w:t>(подается при подаче первых частей)</w:t>
      </w:r>
    </w:p>
    <w:p w14:paraId="1B95A0BE" w14:textId="77777777" w:rsidR="000A2C6D" w:rsidRPr="00865BB4" w:rsidRDefault="000A2C6D" w:rsidP="00865BB4">
      <w:pPr>
        <w:widowControl w:val="0"/>
        <w:spacing w:after="0" w:line="240" w:lineRule="auto"/>
        <w:jc w:val="both"/>
        <w:rPr>
          <w:rFonts w:ascii="Times New Roman" w:eastAsia="Times New Roman" w:hAnsi="Times New Roman" w:cs="Times New Roman"/>
          <w:bCs/>
          <w:lang w:eastAsia="ru-RU"/>
        </w:rPr>
      </w:pPr>
    </w:p>
    <w:p w14:paraId="56445364" w14:textId="77777777" w:rsidR="000A2C6D" w:rsidRPr="00865BB4" w:rsidRDefault="00DD64E3" w:rsidP="00865BB4">
      <w:pPr>
        <w:widowControl w:val="0"/>
        <w:spacing w:after="0" w:line="240" w:lineRule="auto"/>
        <w:jc w:val="center"/>
        <w:rPr>
          <w:rFonts w:ascii="Times New Roman" w:eastAsia="Times New Roman" w:hAnsi="Times New Roman" w:cs="Times New Roman"/>
          <w:b/>
          <w:bCs/>
          <w:lang w:eastAsia="ru-RU"/>
        </w:rPr>
      </w:pPr>
      <w:r w:rsidRPr="00865BB4">
        <w:rPr>
          <w:rFonts w:ascii="Times New Roman" w:eastAsia="Times New Roman" w:hAnsi="Times New Roman" w:cs="Times New Roman"/>
          <w:b/>
          <w:bCs/>
          <w:lang w:eastAsia="ru-RU"/>
        </w:rPr>
        <w:t>Заявка на участие в аукционе № ___________</w:t>
      </w:r>
    </w:p>
    <w:p w14:paraId="16401047" w14:textId="77777777" w:rsidR="000A2C6D" w:rsidRPr="00865BB4" w:rsidRDefault="000A2C6D" w:rsidP="00865BB4">
      <w:pPr>
        <w:widowControl w:val="0"/>
        <w:spacing w:after="0" w:line="240" w:lineRule="auto"/>
        <w:jc w:val="center"/>
        <w:rPr>
          <w:rFonts w:ascii="Times New Roman" w:eastAsia="Times New Roman" w:hAnsi="Times New Roman" w:cs="Times New Roman"/>
          <w:b/>
          <w:bCs/>
          <w:lang w:eastAsia="ru-RU"/>
        </w:rPr>
      </w:pPr>
    </w:p>
    <w:p w14:paraId="32BD2B51" w14:textId="77777777" w:rsidR="000A2C6D" w:rsidRPr="00865BB4" w:rsidRDefault="00DD64E3" w:rsidP="00865BB4">
      <w:pPr>
        <w:widowControl w:val="0"/>
        <w:spacing w:after="0" w:line="240" w:lineRule="auto"/>
        <w:jc w:val="both"/>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«_____»___________________20__г.</w:t>
      </w:r>
    </w:p>
    <w:p w14:paraId="1E338CC2" w14:textId="77777777" w:rsidR="000A2C6D" w:rsidRPr="00865BB4" w:rsidRDefault="00DD64E3" w:rsidP="00865BB4">
      <w:pPr>
        <w:widowControl w:val="0"/>
        <w:spacing w:after="0" w:line="240" w:lineRule="auto"/>
        <w:jc w:val="both"/>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 xml:space="preserve">   (дата формирования заявки)</w:t>
      </w:r>
    </w:p>
    <w:p w14:paraId="3AABA925" w14:textId="77777777" w:rsidR="000A2C6D" w:rsidRPr="00865BB4" w:rsidRDefault="000A2C6D" w:rsidP="00865BB4">
      <w:pPr>
        <w:widowControl w:val="0"/>
        <w:spacing w:after="0" w:line="240" w:lineRule="auto"/>
        <w:jc w:val="both"/>
        <w:rPr>
          <w:rFonts w:ascii="Times New Roman" w:eastAsia="Times New Roman" w:hAnsi="Times New Roman" w:cs="Times New Roman"/>
          <w:lang w:eastAsia="ru-RU"/>
        </w:rPr>
      </w:pPr>
    </w:p>
    <w:p w14:paraId="6684D2E5" w14:textId="77777777" w:rsidR="000A2C6D" w:rsidRPr="00865BB4" w:rsidRDefault="00DD64E3" w:rsidP="00865BB4">
      <w:pPr>
        <w:widowControl w:val="0"/>
        <w:spacing w:after="0" w:line="240" w:lineRule="auto"/>
        <w:jc w:val="both"/>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1. Изучив документацию о закупке, принимая установленные в ней требования и условия организации и проведения аукциона, мы подтверждаем, что согласны участвовать в аукционе № ______ в соответствии с документацией о закупке, и, в случае признания нас победителем, заключить договор на поставку товаров, выполнение работ, оказание услуг</w:t>
      </w:r>
      <w:r w:rsidRPr="00865BB4">
        <w:rPr>
          <w:rFonts w:ascii="Times New Roman" w:eastAsia="Times New Roman" w:hAnsi="Times New Roman" w:cs="Times New Roman"/>
          <w:lang w:eastAsia="ru-RU"/>
        </w:rPr>
        <w:br/>
        <w:t>в соответствии с проектом договора и на условиях, предусмотренных документацией о закупке, извещением о закупке.</w:t>
      </w:r>
    </w:p>
    <w:p w14:paraId="109B8EF5" w14:textId="77777777" w:rsidR="000A2C6D" w:rsidRPr="00865BB4" w:rsidRDefault="000A2C6D" w:rsidP="00865BB4">
      <w:pPr>
        <w:widowControl w:val="0"/>
        <w:spacing w:after="0" w:line="240" w:lineRule="auto"/>
        <w:jc w:val="both"/>
        <w:rPr>
          <w:rFonts w:ascii="Times New Roman" w:eastAsia="Times New Roman" w:hAnsi="Times New Roman" w:cs="Times New Roman"/>
          <w:b/>
          <w:bCs/>
          <w:lang w:eastAsia="ru-RU"/>
        </w:rPr>
      </w:pPr>
    </w:p>
    <w:p w14:paraId="3AC818D5" w14:textId="77777777" w:rsidR="000A2C6D" w:rsidRPr="00865BB4" w:rsidRDefault="00DD64E3" w:rsidP="00865BB4">
      <w:pPr>
        <w:widowControl w:val="0"/>
        <w:spacing w:after="0" w:line="240" w:lineRule="auto"/>
        <w:jc w:val="both"/>
        <w:rPr>
          <w:rFonts w:ascii="Times New Roman" w:eastAsia="Times New Roman" w:hAnsi="Times New Roman" w:cs="Times New Roman"/>
          <w:lang w:eastAsia="ru-RU"/>
        </w:rPr>
      </w:pPr>
      <w:r w:rsidRPr="00865BB4">
        <w:rPr>
          <w:rFonts w:ascii="Times New Roman" w:eastAsia="Times New Roman" w:hAnsi="Times New Roman" w:cs="Times New Roman"/>
          <w:bCs/>
          <w:lang w:eastAsia="ru-RU"/>
        </w:rPr>
        <w:t>2. Наименование закупки:</w:t>
      </w:r>
      <w:r w:rsidRPr="00865BB4">
        <w:rPr>
          <w:rFonts w:ascii="Times New Roman" w:eastAsia="Times New Roman" w:hAnsi="Times New Roman" w:cs="Times New Roman"/>
          <w:b/>
          <w:bCs/>
          <w:lang w:eastAsia="ru-RU"/>
        </w:rPr>
        <w:t xml:space="preserve"> _________________________________________________________</w:t>
      </w:r>
    </w:p>
    <w:p w14:paraId="296D7654" w14:textId="77777777" w:rsidR="000A2C6D" w:rsidRPr="00865BB4" w:rsidRDefault="00DD64E3" w:rsidP="00865BB4">
      <w:pPr>
        <w:widowControl w:val="0"/>
        <w:spacing w:after="0" w:line="240" w:lineRule="auto"/>
        <w:jc w:val="both"/>
        <w:rPr>
          <w:rFonts w:ascii="Times New Roman" w:eastAsia="Times New Roman" w:hAnsi="Times New Roman" w:cs="Times New Roman"/>
          <w:i/>
          <w:iCs/>
          <w:lang w:eastAsia="ru-RU"/>
        </w:rPr>
      </w:pPr>
      <w:r w:rsidRPr="00865BB4">
        <w:rPr>
          <w:rFonts w:ascii="Times New Roman" w:eastAsia="Times New Roman" w:hAnsi="Times New Roman" w:cs="Times New Roman"/>
          <w:lang w:eastAsia="ru-RU"/>
        </w:rPr>
        <w:t xml:space="preserve">  </w:t>
      </w:r>
      <w:r w:rsidRPr="00865BB4">
        <w:rPr>
          <w:rFonts w:ascii="Times New Roman" w:eastAsia="Times New Roman" w:hAnsi="Times New Roman" w:cs="Times New Roman"/>
          <w:i/>
          <w:iCs/>
          <w:lang w:eastAsia="ru-RU"/>
        </w:rPr>
        <w:t>(заполняется на поставку товара, выполнение работ, оказание услуг)</w:t>
      </w:r>
    </w:p>
    <w:p w14:paraId="67612AE9" w14:textId="77777777" w:rsidR="000A2C6D" w:rsidRPr="00865BB4" w:rsidRDefault="000A2C6D" w:rsidP="00865BB4">
      <w:pPr>
        <w:widowControl w:val="0"/>
        <w:spacing w:after="0" w:line="240" w:lineRule="auto"/>
        <w:jc w:val="both"/>
        <w:rPr>
          <w:rFonts w:ascii="Times New Roman" w:eastAsia="Times New Roman" w:hAnsi="Times New Roman" w:cs="Times New Roman"/>
          <w:bCs/>
          <w:lang w:eastAsia="ru-RU"/>
        </w:rPr>
      </w:pPr>
    </w:p>
    <w:p w14:paraId="15B827E8" w14:textId="77777777" w:rsidR="000A2C6D" w:rsidRPr="00865BB4" w:rsidRDefault="00DD64E3" w:rsidP="00865BB4">
      <w:pPr>
        <w:widowControl w:val="0"/>
        <w:spacing w:after="0" w:line="240" w:lineRule="auto"/>
        <w:jc w:val="both"/>
        <w:rPr>
          <w:rFonts w:ascii="Times New Roman" w:eastAsia="Times New Roman" w:hAnsi="Times New Roman" w:cs="Times New Roman"/>
          <w:bCs/>
          <w:lang w:eastAsia="ru-RU"/>
        </w:rPr>
      </w:pPr>
      <w:r w:rsidRPr="00865BB4">
        <w:rPr>
          <w:rFonts w:ascii="Times New Roman" w:eastAsia="Times New Roman" w:hAnsi="Times New Roman" w:cs="Times New Roman"/>
          <w:bCs/>
          <w:lang w:eastAsia="ru-RU"/>
        </w:rPr>
        <w:t xml:space="preserve">3.  Подтверждаем, что наша заявка на товар соответствует требованиям, указанным в разделе 2 документации, а именно содержит </w:t>
      </w:r>
      <w:r w:rsidRPr="00865BB4">
        <w:rPr>
          <w:rFonts w:ascii="Times New Roman" w:hAnsi="Times New Roman" w:cs="Times New Roman"/>
          <w:shd w:val="clear" w:color="auto" w:fill="FFFFFF"/>
        </w:rPr>
        <w:t xml:space="preserve">предложение в отношении предмета закупки </w:t>
      </w:r>
      <w:r w:rsidRPr="00865BB4">
        <w:rPr>
          <w:rFonts w:ascii="Times New Roman" w:hAnsi="Times New Roman" w:cs="Times New Roman"/>
        </w:rPr>
        <w:t xml:space="preserve">(сведения о функциональных характеристиках (потребительских свойствах)) и качественных характеристиках товара, работ, услуг / техническое задание / описание объекта </w:t>
      </w:r>
      <w:proofErr w:type="gramStart"/>
      <w:r w:rsidRPr="00865BB4">
        <w:rPr>
          <w:rFonts w:ascii="Times New Roman" w:hAnsi="Times New Roman" w:cs="Times New Roman"/>
        </w:rPr>
        <w:t xml:space="preserve">закупки  </w:t>
      </w:r>
      <w:r w:rsidRPr="00865BB4">
        <w:rPr>
          <w:rFonts w:ascii="Times New Roman" w:eastAsia="Times New Roman" w:hAnsi="Times New Roman" w:cs="Times New Roman"/>
          <w:bCs/>
          <w:lang w:eastAsia="ru-RU"/>
        </w:rPr>
        <w:t>(</w:t>
      </w:r>
      <w:proofErr w:type="gramEnd"/>
      <w:r w:rsidRPr="00865BB4">
        <w:rPr>
          <w:rFonts w:ascii="Times New Roman" w:eastAsia="Times New Roman" w:hAnsi="Times New Roman" w:cs="Times New Roman"/>
          <w:bCs/>
          <w:lang w:eastAsia="ru-RU"/>
        </w:rPr>
        <w:t>заполняется приложение № 2 к документации).</w:t>
      </w:r>
    </w:p>
    <w:p w14:paraId="54DF9B0A" w14:textId="77777777" w:rsidR="000A2C6D" w:rsidRPr="00865BB4" w:rsidRDefault="000A2C6D" w:rsidP="00865BB4">
      <w:pPr>
        <w:widowControl w:val="0"/>
        <w:spacing w:after="0" w:line="240" w:lineRule="auto"/>
        <w:jc w:val="both"/>
        <w:rPr>
          <w:rFonts w:ascii="Times New Roman" w:eastAsia="Times New Roman" w:hAnsi="Times New Roman" w:cs="Times New Roman"/>
          <w:bCs/>
          <w:lang w:eastAsia="ru-RU"/>
        </w:rPr>
      </w:pPr>
    </w:p>
    <w:p w14:paraId="214BAB79" w14:textId="77777777" w:rsidR="000A2C6D" w:rsidRPr="00865BB4" w:rsidRDefault="00DD64E3" w:rsidP="00865BB4">
      <w:pPr>
        <w:widowControl w:val="0"/>
        <w:spacing w:after="0" w:line="240" w:lineRule="auto"/>
        <w:jc w:val="both"/>
        <w:rPr>
          <w:rFonts w:ascii="Times New Roman" w:eastAsia="Times New Roman" w:hAnsi="Times New Roman" w:cs="Times New Roman"/>
          <w:bCs/>
          <w:lang w:eastAsia="ru-RU"/>
        </w:rPr>
      </w:pPr>
      <w:r w:rsidRPr="00865BB4">
        <w:rPr>
          <w:rFonts w:ascii="Times New Roman" w:eastAsia="Times New Roman" w:hAnsi="Times New Roman" w:cs="Times New Roman"/>
          <w:bCs/>
          <w:lang w:eastAsia="ru-RU"/>
        </w:rPr>
        <w:t xml:space="preserve">4. Осведомлены о том, что:  </w:t>
      </w:r>
    </w:p>
    <w:p w14:paraId="6EFDF674" w14:textId="77777777" w:rsidR="000A2C6D" w:rsidRPr="00865BB4" w:rsidRDefault="000A2C6D" w:rsidP="00865BB4">
      <w:pPr>
        <w:spacing w:after="0" w:line="240" w:lineRule="auto"/>
        <w:jc w:val="both"/>
        <w:rPr>
          <w:rFonts w:ascii="Times New Roman" w:eastAsia="Times New Roman" w:hAnsi="Times New Roman" w:cs="Times New Roman"/>
          <w:bCs/>
          <w:lang w:eastAsia="ru-RU"/>
        </w:rPr>
      </w:pPr>
    </w:p>
    <w:p w14:paraId="1FE4B482" w14:textId="77777777" w:rsidR="000A2C6D" w:rsidRPr="00865BB4" w:rsidRDefault="00DD64E3" w:rsidP="00865BB4">
      <w:pPr>
        <w:spacing w:after="0" w:line="240" w:lineRule="auto"/>
        <w:jc w:val="both"/>
        <w:rPr>
          <w:rFonts w:ascii="Times New Roman" w:hAnsi="Times New Roman" w:cs="Times New Roman"/>
          <w:color w:val="FF0000"/>
          <w:shd w:val="clear" w:color="auto" w:fill="FFFFFF"/>
        </w:rPr>
      </w:pPr>
      <w:r w:rsidRPr="00865BB4">
        <w:rPr>
          <w:rFonts w:ascii="Times New Roman" w:hAnsi="Times New Roman" w:cs="Times New Roman"/>
          <w:b/>
          <w:color w:val="FF0000"/>
          <w:shd w:val="clear" w:color="auto" w:fill="FFFFFF"/>
        </w:rPr>
        <w:t>В случае содержания в первой части заявки на участие в аукционе в электронной форме сведений об участнике такого аукциона и (или) о ценовом предложении данная заявка подлежит отклонению.</w:t>
      </w:r>
    </w:p>
    <w:p w14:paraId="23ED9627" w14:textId="77777777" w:rsidR="000A2C6D" w:rsidRPr="00865BB4" w:rsidRDefault="000A2C6D" w:rsidP="00865BB4">
      <w:pPr>
        <w:widowControl w:val="0"/>
        <w:spacing w:after="0" w:line="240" w:lineRule="auto"/>
        <w:jc w:val="both"/>
        <w:rPr>
          <w:rFonts w:ascii="Times New Roman" w:eastAsia="Times New Roman" w:hAnsi="Times New Roman" w:cs="Times New Roman"/>
          <w:bCs/>
          <w:lang w:eastAsia="ru-RU"/>
        </w:rPr>
      </w:pPr>
    </w:p>
    <w:p w14:paraId="6CA60F1C" w14:textId="77777777" w:rsidR="000A2C6D" w:rsidRPr="00865BB4" w:rsidRDefault="000A2C6D" w:rsidP="00865BB4">
      <w:pPr>
        <w:widowControl w:val="0"/>
        <w:spacing w:after="0" w:line="240" w:lineRule="auto"/>
        <w:jc w:val="both"/>
        <w:rPr>
          <w:rFonts w:ascii="Times New Roman" w:eastAsia="Times New Roman" w:hAnsi="Times New Roman" w:cs="Times New Roman"/>
          <w:bCs/>
          <w:lang w:eastAsia="ru-RU"/>
        </w:rPr>
      </w:pPr>
    </w:p>
    <w:p w14:paraId="399EA72C" w14:textId="77777777" w:rsidR="000A2C6D" w:rsidRPr="00865BB4" w:rsidRDefault="000A2C6D" w:rsidP="00865BB4">
      <w:pPr>
        <w:widowControl w:val="0"/>
        <w:spacing w:after="0" w:line="240" w:lineRule="auto"/>
        <w:jc w:val="both"/>
        <w:rPr>
          <w:rFonts w:ascii="Times New Roman" w:eastAsia="Times New Roman" w:hAnsi="Times New Roman" w:cs="Times New Roman"/>
          <w:bCs/>
          <w:lang w:eastAsia="ru-RU"/>
        </w:rPr>
      </w:pPr>
    </w:p>
    <w:p w14:paraId="16802285" w14:textId="77777777" w:rsidR="000A2C6D" w:rsidRPr="00865BB4" w:rsidRDefault="000A2C6D" w:rsidP="00865BB4">
      <w:pPr>
        <w:widowControl w:val="0"/>
        <w:spacing w:after="0" w:line="240" w:lineRule="auto"/>
        <w:jc w:val="both"/>
        <w:rPr>
          <w:rFonts w:ascii="Times New Roman" w:eastAsia="Times New Roman" w:hAnsi="Times New Roman" w:cs="Times New Roman"/>
          <w:bCs/>
          <w:lang w:eastAsia="ru-RU"/>
        </w:rPr>
      </w:pPr>
    </w:p>
    <w:p w14:paraId="4CB9127F" w14:textId="77777777" w:rsidR="000A2C6D" w:rsidRPr="00865BB4" w:rsidRDefault="000A2C6D" w:rsidP="00865BB4">
      <w:pPr>
        <w:widowControl w:val="0"/>
        <w:spacing w:after="0" w:line="240" w:lineRule="auto"/>
        <w:jc w:val="both"/>
        <w:rPr>
          <w:rFonts w:ascii="Times New Roman" w:eastAsia="Times New Roman" w:hAnsi="Times New Roman" w:cs="Times New Roman"/>
          <w:bCs/>
          <w:lang w:eastAsia="ru-RU"/>
        </w:rPr>
      </w:pPr>
    </w:p>
    <w:p w14:paraId="7307653B" w14:textId="77777777" w:rsidR="000A2C6D" w:rsidRPr="00865BB4" w:rsidRDefault="000A2C6D" w:rsidP="00865BB4">
      <w:pPr>
        <w:widowControl w:val="0"/>
        <w:spacing w:after="0" w:line="240" w:lineRule="auto"/>
        <w:jc w:val="both"/>
        <w:rPr>
          <w:rFonts w:ascii="Times New Roman" w:eastAsia="Times New Roman" w:hAnsi="Times New Roman" w:cs="Times New Roman"/>
          <w:bCs/>
          <w:lang w:eastAsia="ru-RU"/>
        </w:rPr>
      </w:pPr>
    </w:p>
    <w:p w14:paraId="7DC37321" w14:textId="77777777" w:rsidR="000A2C6D" w:rsidRPr="00865BB4" w:rsidRDefault="000A2C6D" w:rsidP="00865BB4">
      <w:pPr>
        <w:widowControl w:val="0"/>
        <w:spacing w:after="0" w:line="240" w:lineRule="auto"/>
        <w:jc w:val="both"/>
        <w:rPr>
          <w:rFonts w:ascii="Times New Roman" w:eastAsia="Times New Roman" w:hAnsi="Times New Roman" w:cs="Times New Roman"/>
          <w:bCs/>
          <w:lang w:eastAsia="ru-RU"/>
        </w:rPr>
      </w:pPr>
    </w:p>
    <w:p w14:paraId="4E24AC01" w14:textId="77777777" w:rsidR="000A2C6D" w:rsidRPr="00865BB4" w:rsidRDefault="000A2C6D" w:rsidP="00865BB4">
      <w:pPr>
        <w:widowControl w:val="0"/>
        <w:spacing w:after="0" w:line="240" w:lineRule="auto"/>
        <w:jc w:val="both"/>
        <w:rPr>
          <w:rFonts w:ascii="Times New Roman" w:eastAsia="Times New Roman" w:hAnsi="Times New Roman" w:cs="Times New Roman"/>
          <w:bCs/>
          <w:lang w:eastAsia="ru-RU"/>
        </w:rPr>
      </w:pPr>
    </w:p>
    <w:p w14:paraId="6FE7754E" w14:textId="77777777" w:rsidR="000A2C6D" w:rsidRPr="00865BB4" w:rsidRDefault="000A2C6D" w:rsidP="00865BB4">
      <w:pPr>
        <w:widowControl w:val="0"/>
        <w:spacing w:after="0" w:line="240" w:lineRule="auto"/>
        <w:jc w:val="both"/>
        <w:rPr>
          <w:rFonts w:ascii="Times New Roman" w:eastAsia="Times New Roman" w:hAnsi="Times New Roman" w:cs="Times New Roman"/>
          <w:bCs/>
          <w:lang w:eastAsia="ru-RU"/>
        </w:rPr>
      </w:pPr>
    </w:p>
    <w:p w14:paraId="1D8C3476" w14:textId="77777777" w:rsidR="000A2C6D" w:rsidRPr="00865BB4" w:rsidRDefault="000A2C6D" w:rsidP="00865BB4">
      <w:pPr>
        <w:widowControl w:val="0"/>
        <w:spacing w:after="0" w:line="240" w:lineRule="auto"/>
        <w:jc w:val="both"/>
        <w:rPr>
          <w:rFonts w:ascii="Times New Roman" w:eastAsia="Times New Roman" w:hAnsi="Times New Roman" w:cs="Times New Roman"/>
          <w:bCs/>
          <w:lang w:eastAsia="ru-RU"/>
        </w:rPr>
      </w:pPr>
    </w:p>
    <w:p w14:paraId="26C567EA" w14:textId="77777777" w:rsidR="000A2C6D" w:rsidRPr="00865BB4" w:rsidRDefault="000A2C6D" w:rsidP="00865BB4">
      <w:pPr>
        <w:widowControl w:val="0"/>
        <w:spacing w:after="0" w:line="240" w:lineRule="auto"/>
        <w:jc w:val="both"/>
        <w:rPr>
          <w:rFonts w:ascii="Times New Roman" w:eastAsia="Times New Roman" w:hAnsi="Times New Roman" w:cs="Times New Roman"/>
          <w:bCs/>
          <w:lang w:eastAsia="ru-RU"/>
        </w:rPr>
      </w:pPr>
    </w:p>
    <w:p w14:paraId="7E3035B3" w14:textId="77777777" w:rsidR="000A2C6D" w:rsidRPr="00865BB4" w:rsidRDefault="000A2C6D" w:rsidP="00865BB4">
      <w:pPr>
        <w:widowControl w:val="0"/>
        <w:spacing w:after="0" w:line="240" w:lineRule="auto"/>
        <w:jc w:val="both"/>
        <w:rPr>
          <w:rFonts w:ascii="Times New Roman" w:eastAsia="Times New Roman" w:hAnsi="Times New Roman" w:cs="Times New Roman"/>
          <w:bCs/>
          <w:lang w:eastAsia="ru-RU"/>
        </w:rPr>
      </w:pPr>
    </w:p>
    <w:p w14:paraId="1A890EFD" w14:textId="77777777" w:rsidR="000A2C6D" w:rsidRPr="00865BB4" w:rsidRDefault="000A2C6D" w:rsidP="00865BB4">
      <w:pPr>
        <w:widowControl w:val="0"/>
        <w:spacing w:after="0" w:line="240" w:lineRule="auto"/>
        <w:jc w:val="both"/>
        <w:rPr>
          <w:rFonts w:ascii="Times New Roman" w:eastAsia="Times New Roman" w:hAnsi="Times New Roman" w:cs="Times New Roman"/>
          <w:bCs/>
          <w:lang w:eastAsia="ru-RU"/>
        </w:rPr>
      </w:pPr>
    </w:p>
    <w:p w14:paraId="1710B63C" w14:textId="77777777" w:rsidR="000A2C6D" w:rsidRPr="00865BB4" w:rsidRDefault="000A2C6D" w:rsidP="00865BB4">
      <w:pPr>
        <w:widowControl w:val="0"/>
        <w:spacing w:after="0" w:line="240" w:lineRule="auto"/>
        <w:jc w:val="both"/>
        <w:rPr>
          <w:rFonts w:ascii="Times New Roman" w:eastAsia="Times New Roman" w:hAnsi="Times New Roman" w:cs="Times New Roman"/>
          <w:bCs/>
          <w:lang w:eastAsia="ru-RU"/>
        </w:rPr>
      </w:pPr>
    </w:p>
    <w:p w14:paraId="772BE9B8" w14:textId="77777777" w:rsidR="000A2C6D" w:rsidRPr="00865BB4" w:rsidRDefault="000A2C6D" w:rsidP="00865BB4">
      <w:pPr>
        <w:widowControl w:val="0"/>
        <w:spacing w:after="0" w:line="240" w:lineRule="auto"/>
        <w:jc w:val="both"/>
        <w:rPr>
          <w:rFonts w:ascii="Times New Roman" w:eastAsia="Times New Roman" w:hAnsi="Times New Roman" w:cs="Times New Roman"/>
          <w:bCs/>
          <w:lang w:eastAsia="ru-RU"/>
        </w:rPr>
      </w:pPr>
    </w:p>
    <w:p w14:paraId="6AB23472" w14:textId="77777777" w:rsidR="000A2C6D" w:rsidRPr="00865BB4" w:rsidRDefault="000A2C6D" w:rsidP="00865BB4">
      <w:pPr>
        <w:widowControl w:val="0"/>
        <w:spacing w:after="0" w:line="240" w:lineRule="auto"/>
        <w:jc w:val="both"/>
        <w:rPr>
          <w:rFonts w:ascii="Times New Roman" w:eastAsia="Times New Roman" w:hAnsi="Times New Roman" w:cs="Times New Roman"/>
          <w:bCs/>
          <w:lang w:eastAsia="ru-RU"/>
        </w:rPr>
      </w:pPr>
    </w:p>
    <w:p w14:paraId="5192FC50" w14:textId="77777777" w:rsidR="000A2C6D" w:rsidRPr="00865BB4" w:rsidRDefault="000A2C6D" w:rsidP="00865BB4">
      <w:pPr>
        <w:widowControl w:val="0"/>
        <w:spacing w:after="0" w:line="240" w:lineRule="auto"/>
        <w:jc w:val="both"/>
        <w:rPr>
          <w:rFonts w:ascii="Times New Roman" w:eastAsia="Times New Roman" w:hAnsi="Times New Roman" w:cs="Times New Roman"/>
          <w:bCs/>
          <w:lang w:eastAsia="ru-RU"/>
        </w:rPr>
      </w:pPr>
    </w:p>
    <w:p w14:paraId="0EE66F6B" w14:textId="77777777" w:rsidR="000A2C6D" w:rsidRPr="00865BB4" w:rsidRDefault="000A2C6D" w:rsidP="00865BB4">
      <w:pPr>
        <w:widowControl w:val="0"/>
        <w:spacing w:after="0" w:line="240" w:lineRule="auto"/>
        <w:jc w:val="both"/>
        <w:rPr>
          <w:rFonts w:ascii="Times New Roman" w:eastAsia="Times New Roman" w:hAnsi="Times New Roman" w:cs="Times New Roman"/>
          <w:bCs/>
          <w:lang w:eastAsia="ru-RU"/>
        </w:rPr>
      </w:pPr>
    </w:p>
    <w:p w14:paraId="394D13FE" w14:textId="77777777" w:rsidR="000A2C6D" w:rsidRPr="00865BB4" w:rsidRDefault="000A2C6D" w:rsidP="00865BB4">
      <w:pPr>
        <w:widowControl w:val="0"/>
        <w:spacing w:after="0" w:line="240" w:lineRule="auto"/>
        <w:jc w:val="both"/>
        <w:rPr>
          <w:rFonts w:ascii="Times New Roman" w:eastAsia="Times New Roman" w:hAnsi="Times New Roman" w:cs="Times New Roman"/>
          <w:bCs/>
          <w:lang w:eastAsia="ru-RU"/>
        </w:rPr>
      </w:pPr>
    </w:p>
    <w:p w14:paraId="5D04D2FC" w14:textId="77777777" w:rsidR="000A2C6D" w:rsidRPr="00865BB4" w:rsidRDefault="00DD64E3" w:rsidP="00865BB4">
      <w:pPr>
        <w:widowControl w:val="0"/>
        <w:spacing w:after="0" w:line="240" w:lineRule="auto"/>
        <w:jc w:val="both"/>
        <w:rPr>
          <w:rFonts w:ascii="Times New Roman" w:eastAsia="Times New Roman" w:hAnsi="Times New Roman" w:cs="Times New Roman"/>
          <w:bCs/>
          <w:lang w:eastAsia="ru-RU"/>
        </w:rPr>
      </w:pPr>
      <w:r w:rsidRPr="00865BB4">
        <w:rPr>
          <w:rFonts w:ascii="Times New Roman" w:eastAsia="Times New Roman" w:hAnsi="Times New Roman" w:cs="Times New Roman"/>
          <w:bCs/>
          <w:lang w:eastAsia="ru-RU"/>
        </w:rPr>
        <w:t xml:space="preserve"> </w:t>
      </w:r>
    </w:p>
    <w:p w14:paraId="1D1EF3FA" w14:textId="4FFE3C39" w:rsidR="000A2C6D" w:rsidRDefault="000A2C6D" w:rsidP="00865BB4">
      <w:pPr>
        <w:widowControl w:val="0"/>
        <w:spacing w:after="0" w:line="240" w:lineRule="auto"/>
        <w:jc w:val="both"/>
        <w:rPr>
          <w:rFonts w:ascii="Times New Roman" w:eastAsia="Times New Roman" w:hAnsi="Times New Roman" w:cs="Times New Roman"/>
          <w:bCs/>
          <w:lang w:eastAsia="ru-RU"/>
        </w:rPr>
      </w:pPr>
    </w:p>
    <w:p w14:paraId="67594915" w14:textId="6755A236" w:rsidR="006C2965" w:rsidRDefault="006C2965" w:rsidP="00865BB4">
      <w:pPr>
        <w:widowControl w:val="0"/>
        <w:spacing w:after="0" w:line="240" w:lineRule="auto"/>
        <w:jc w:val="both"/>
        <w:rPr>
          <w:rFonts w:ascii="Times New Roman" w:eastAsia="Times New Roman" w:hAnsi="Times New Roman" w:cs="Times New Roman"/>
          <w:bCs/>
          <w:lang w:eastAsia="ru-RU"/>
        </w:rPr>
      </w:pPr>
    </w:p>
    <w:p w14:paraId="5B3CEDEC" w14:textId="4B805DAF" w:rsidR="006C2965" w:rsidRDefault="006C2965" w:rsidP="00865BB4">
      <w:pPr>
        <w:widowControl w:val="0"/>
        <w:spacing w:after="0" w:line="240" w:lineRule="auto"/>
        <w:jc w:val="both"/>
        <w:rPr>
          <w:rFonts w:ascii="Times New Roman" w:eastAsia="Times New Roman" w:hAnsi="Times New Roman" w:cs="Times New Roman"/>
          <w:bCs/>
          <w:lang w:eastAsia="ru-RU"/>
        </w:rPr>
      </w:pPr>
    </w:p>
    <w:p w14:paraId="1696F272" w14:textId="37DFBA29" w:rsidR="006C2965" w:rsidRDefault="006C2965" w:rsidP="00865BB4">
      <w:pPr>
        <w:widowControl w:val="0"/>
        <w:spacing w:after="0" w:line="240" w:lineRule="auto"/>
        <w:jc w:val="both"/>
        <w:rPr>
          <w:rFonts w:ascii="Times New Roman" w:eastAsia="Times New Roman" w:hAnsi="Times New Roman" w:cs="Times New Roman"/>
          <w:bCs/>
          <w:lang w:eastAsia="ru-RU"/>
        </w:rPr>
      </w:pPr>
    </w:p>
    <w:p w14:paraId="1CF579F5" w14:textId="10547549" w:rsidR="006C2965" w:rsidRDefault="006C2965" w:rsidP="00865BB4">
      <w:pPr>
        <w:widowControl w:val="0"/>
        <w:spacing w:after="0" w:line="240" w:lineRule="auto"/>
        <w:jc w:val="both"/>
        <w:rPr>
          <w:rFonts w:ascii="Times New Roman" w:eastAsia="Times New Roman" w:hAnsi="Times New Roman" w:cs="Times New Roman"/>
          <w:bCs/>
          <w:lang w:eastAsia="ru-RU"/>
        </w:rPr>
      </w:pPr>
    </w:p>
    <w:p w14:paraId="13243DBA" w14:textId="77777777" w:rsidR="006C2965" w:rsidRPr="00865BB4" w:rsidRDefault="006C2965" w:rsidP="00865BB4">
      <w:pPr>
        <w:widowControl w:val="0"/>
        <w:spacing w:after="0" w:line="240" w:lineRule="auto"/>
        <w:jc w:val="both"/>
        <w:rPr>
          <w:rFonts w:ascii="Times New Roman" w:eastAsia="Times New Roman" w:hAnsi="Times New Roman" w:cs="Times New Roman"/>
          <w:bCs/>
          <w:lang w:eastAsia="ru-RU"/>
        </w:rPr>
      </w:pPr>
    </w:p>
    <w:p w14:paraId="47827CE9" w14:textId="77777777" w:rsidR="000A2C6D" w:rsidRPr="00865BB4" w:rsidRDefault="000A2C6D" w:rsidP="00865BB4">
      <w:pPr>
        <w:widowControl w:val="0"/>
        <w:spacing w:after="0" w:line="240" w:lineRule="auto"/>
        <w:jc w:val="both"/>
        <w:rPr>
          <w:rFonts w:ascii="Times New Roman" w:eastAsia="Times New Roman" w:hAnsi="Times New Roman" w:cs="Times New Roman"/>
          <w:lang w:eastAsia="ru-RU"/>
        </w:rPr>
      </w:pPr>
    </w:p>
    <w:p w14:paraId="73FECE3C" w14:textId="77777777" w:rsidR="000A2C6D" w:rsidRPr="00865BB4" w:rsidRDefault="00DD64E3" w:rsidP="00865BB4">
      <w:pPr>
        <w:widowControl w:val="0"/>
        <w:spacing w:after="0" w:line="240" w:lineRule="auto"/>
        <w:jc w:val="center"/>
        <w:rPr>
          <w:rFonts w:ascii="Times New Roman" w:eastAsia="Times New Roman" w:hAnsi="Times New Roman" w:cs="Times New Roman"/>
          <w:b/>
          <w:lang w:eastAsia="ru-RU"/>
        </w:rPr>
      </w:pPr>
      <w:r w:rsidRPr="00865BB4">
        <w:rPr>
          <w:rFonts w:ascii="Times New Roman" w:eastAsia="Times New Roman" w:hAnsi="Times New Roman" w:cs="Times New Roman"/>
          <w:b/>
          <w:lang w:eastAsia="ru-RU"/>
        </w:rPr>
        <w:lastRenderedPageBreak/>
        <w:t>ЗАЯВКА НА УЧАСТИЕ В АУКЦИОНЕ</w:t>
      </w:r>
    </w:p>
    <w:p w14:paraId="113ABA9A" w14:textId="77777777" w:rsidR="000A2C6D" w:rsidRPr="00865BB4" w:rsidRDefault="00DD64E3" w:rsidP="00865BB4">
      <w:pPr>
        <w:widowControl w:val="0"/>
        <w:spacing w:after="0" w:line="240" w:lineRule="auto"/>
        <w:jc w:val="center"/>
        <w:rPr>
          <w:rFonts w:ascii="Times New Roman" w:eastAsia="Times New Roman" w:hAnsi="Times New Roman" w:cs="Times New Roman"/>
          <w:b/>
          <w:u w:val="single"/>
          <w:lang w:eastAsia="ru-RU"/>
        </w:rPr>
      </w:pPr>
      <w:r w:rsidRPr="00865BB4">
        <w:rPr>
          <w:rFonts w:ascii="Times New Roman" w:eastAsia="Times New Roman" w:hAnsi="Times New Roman" w:cs="Times New Roman"/>
          <w:b/>
          <w:u w:val="single"/>
          <w:lang w:eastAsia="ru-RU"/>
        </w:rPr>
        <w:t>(подается при подаче вторых частей)</w:t>
      </w:r>
    </w:p>
    <w:p w14:paraId="15156184" w14:textId="77777777" w:rsidR="000A2C6D" w:rsidRPr="00865BB4" w:rsidRDefault="000A2C6D" w:rsidP="00865BB4">
      <w:pPr>
        <w:widowControl w:val="0"/>
        <w:spacing w:after="0" w:line="240" w:lineRule="auto"/>
        <w:jc w:val="both"/>
        <w:rPr>
          <w:rFonts w:ascii="Times New Roman" w:eastAsia="Times New Roman" w:hAnsi="Times New Roman" w:cs="Times New Roman"/>
          <w:bCs/>
          <w:lang w:eastAsia="ru-RU"/>
        </w:rPr>
      </w:pPr>
    </w:p>
    <w:p w14:paraId="704AC7F0" w14:textId="77777777" w:rsidR="000A2C6D" w:rsidRPr="00865BB4" w:rsidRDefault="00DD64E3" w:rsidP="00865BB4">
      <w:pPr>
        <w:widowControl w:val="0"/>
        <w:spacing w:after="0" w:line="240" w:lineRule="auto"/>
        <w:jc w:val="center"/>
        <w:rPr>
          <w:rFonts w:ascii="Times New Roman" w:eastAsia="Times New Roman" w:hAnsi="Times New Roman" w:cs="Times New Roman"/>
          <w:b/>
          <w:bCs/>
          <w:lang w:eastAsia="ru-RU"/>
        </w:rPr>
      </w:pPr>
      <w:r w:rsidRPr="00865BB4">
        <w:rPr>
          <w:rFonts w:ascii="Times New Roman" w:eastAsia="Times New Roman" w:hAnsi="Times New Roman" w:cs="Times New Roman"/>
          <w:b/>
          <w:bCs/>
          <w:lang w:eastAsia="ru-RU"/>
        </w:rPr>
        <w:t>Заявка на участие в аукционе № ___________</w:t>
      </w:r>
    </w:p>
    <w:p w14:paraId="7FE52ADC" w14:textId="77777777" w:rsidR="000A2C6D" w:rsidRPr="00865BB4" w:rsidRDefault="000A2C6D" w:rsidP="00865BB4">
      <w:pPr>
        <w:widowControl w:val="0"/>
        <w:spacing w:after="0" w:line="240" w:lineRule="auto"/>
        <w:jc w:val="center"/>
        <w:rPr>
          <w:rFonts w:ascii="Times New Roman" w:eastAsia="Times New Roman" w:hAnsi="Times New Roman" w:cs="Times New Roman"/>
          <w:b/>
          <w:bCs/>
          <w:lang w:eastAsia="ru-RU"/>
        </w:rPr>
      </w:pPr>
    </w:p>
    <w:p w14:paraId="15AA30B0" w14:textId="77777777" w:rsidR="000A2C6D" w:rsidRPr="00865BB4" w:rsidRDefault="00DD64E3" w:rsidP="00865BB4">
      <w:pPr>
        <w:widowControl w:val="0"/>
        <w:spacing w:after="0" w:line="240" w:lineRule="auto"/>
        <w:jc w:val="both"/>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«_____»___________________20__г.</w:t>
      </w:r>
    </w:p>
    <w:p w14:paraId="3D1A7FAB" w14:textId="77777777" w:rsidR="000A2C6D" w:rsidRPr="00865BB4" w:rsidRDefault="00DD64E3" w:rsidP="00865BB4">
      <w:pPr>
        <w:widowControl w:val="0"/>
        <w:spacing w:after="0" w:line="240" w:lineRule="auto"/>
        <w:jc w:val="both"/>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 xml:space="preserve">   (дата формирования заявки)</w:t>
      </w:r>
    </w:p>
    <w:p w14:paraId="3CA091A5" w14:textId="77777777" w:rsidR="000A2C6D" w:rsidRPr="00865BB4" w:rsidRDefault="000A2C6D" w:rsidP="00865BB4">
      <w:pPr>
        <w:widowControl w:val="0"/>
        <w:spacing w:after="0" w:line="240" w:lineRule="auto"/>
        <w:jc w:val="both"/>
        <w:rPr>
          <w:rFonts w:ascii="Times New Roman" w:eastAsia="Times New Roman" w:hAnsi="Times New Roman" w:cs="Times New Roman"/>
          <w:lang w:eastAsia="ru-RU"/>
        </w:rPr>
      </w:pPr>
    </w:p>
    <w:p w14:paraId="77004E90" w14:textId="77777777" w:rsidR="000A2C6D" w:rsidRPr="00865BB4" w:rsidRDefault="00DD64E3" w:rsidP="00865BB4">
      <w:pPr>
        <w:widowControl w:val="0"/>
        <w:spacing w:after="0" w:line="240" w:lineRule="auto"/>
        <w:jc w:val="both"/>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1. Изучив документацию о закупке, принимая установленные в ней требования и условия организации и проведения аукциона, мы подтверждаем, что согласны участвовать в аукционе № ______ в соответствии с документацией о закупке, и, в случае признания нас победителем, заключить договор на поставку товаров, выполнение работ, оказание услуг</w:t>
      </w:r>
      <w:r w:rsidRPr="00865BB4">
        <w:rPr>
          <w:rFonts w:ascii="Times New Roman" w:eastAsia="Times New Roman" w:hAnsi="Times New Roman" w:cs="Times New Roman"/>
          <w:lang w:eastAsia="ru-RU"/>
        </w:rPr>
        <w:br/>
        <w:t>в соответствии с проектом договора и на условиях, предусмотренных документацией о закупке, извещением о закупке.</w:t>
      </w:r>
    </w:p>
    <w:p w14:paraId="61D2F288" w14:textId="77777777" w:rsidR="000A2C6D" w:rsidRPr="00865BB4" w:rsidRDefault="00DD64E3" w:rsidP="00865BB4">
      <w:pPr>
        <w:widowControl w:val="0"/>
        <w:spacing w:after="0" w:line="240" w:lineRule="auto"/>
        <w:jc w:val="both"/>
        <w:rPr>
          <w:rFonts w:ascii="Times New Roman" w:eastAsia="Times New Roman" w:hAnsi="Times New Roman" w:cs="Times New Roman"/>
          <w:lang w:eastAsia="ru-RU"/>
        </w:rPr>
      </w:pPr>
      <w:r w:rsidRPr="00865BB4">
        <w:rPr>
          <w:rFonts w:ascii="Times New Roman" w:eastAsia="Times New Roman" w:hAnsi="Times New Roman" w:cs="Times New Roman"/>
          <w:b/>
          <w:bCs/>
          <w:lang w:eastAsia="ru-RU"/>
        </w:rPr>
        <w:t>____________________________________________________________</w:t>
      </w:r>
      <w:r w:rsidRPr="00865BB4">
        <w:rPr>
          <w:rFonts w:ascii="Times New Roman" w:eastAsia="Times New Roman" w:hAnsi="Times New Roman" w:cs="Times New Roman"/>
          <w:lang w:eastAsia="ru-RU"/>
        </w:rPr>
        <w:t xml:space="preserve"> подтверждает, </w:t>
      </w:r>
    </w:p>
    <w:p w14:paraId="74AF2DEF" w14:textId="77777777" w:rsidR="000A2C6D" w:rsidRPr="00865BB4" w:rsidRDefault="00DD64E3" w:rsidP="00865BB4">
      <w:pPr>
        <w:widowControl w:val="0"/>
        <w:spacing w:after="0" w:line="240" w:lineRule="auto"/>
        <w:jc w:val="both"/>
        <w:rPr>
          <w:rFonts w:ascii="Times New Roman" w:eastAsia="Times New Roman" w:hAnsi="Times New Roman" w:cs="Times New Roman"/>
          <w:b/>
          <w:lang w:eastAsia="ru-RU"/>
        </w:rPr>
      </w:pPr>
      <w:r w:rsidRPr="00865BB4">
        <w:rPr>
          <w:rFonts w:ascii="Times New Roman" w:eastAsia="Times New Roman" w:hAnsi="Times New Roman" w:cs="Times New Roman"/>
          <w:b/>
          <w:i/>
          <w:iCs/>
          <w:lang w:eastAsia="ru-RU"/>
        </w:rPr>
        <w:t>(полное наименование участника размещения заказа)</w:t>
      </w:r>
    </w:p>
    <w:p w14:paraId="7F82248E" w14:textId="77777777" w:rsidR="000A2C6D" w:rsidRPr="00865BB4" w:rsidRDefault="00DD64E3" w:rsidP="00865BB4">
      <w:pPr>
        <w:widowControl w:val="0"/>
        <w:spacing w:after="0" w:line="240" w:lineRule="auto"/>
        <w:jc w:val="both"/>
        <w:rPr>
          <w:rFonts w:ascii="Times New Roman" w:eastAsia="Times New Roman" w:hAnsi="Times New Roman" w:cs="Times New Roman"/>
          <w:i/>
          <w:iCs/>
          <w:lang w:eastAsia="ru-RU"/>
        </w:rPr>
      </w:pPr>
      <w:r w:rsidRPr="00865BB4">
        <w:rPr>
          <w:rFonts w:ascii="Times New Roman" w:eastAsia="Times New Roman" w:hAnsi="Times New Roman" w:cs="Times New Roman"/>
          <w:lang w:eastAsia="ru-RU"/>
        </w:rPr>
        <w:tab/>
      </w:r>
    </w:p>
    <w:p w14:paraId="3EC149CE" w14:textId="77777777" w:rsidR="000A2C6D" w:rsidRPr="00865BB4" w:rsidRDefault="00DD64E3" w:rsidP="00865BB4">
      <w:pPr>
        <w:widowControl w:val="0"/>
        <w:spacing w:after="0" w:line="240" w:lineRule="auto"/>
        <w:jc w:val="both"/>
        <w:rPr>
          <w:rFonts w:ascii="Times New Roman" w:eastAsia="Times New Roman" w:hAnsi="Times New Roman" w:cs="Times New Roman"/>
          <w:u w:val="single"/>
          <w:lang w:eastAsia="ru-RU"/>
        </w:rPr>
      </w:pPr>
      <w:r w:rsidRPr="00865BB4">
        <w:rPr>
          <w:rFonts w:ascii="Times New Roman" w:eastAsia="Times New Roman" w:hAnsi="Times New Roman" w:cs="Times New Roman"/>
          <w:lang w:eastAsia="ru-RU"/>
        </w:rPr>
        <w:t xml:space="preserve">что соответствует следующим обязательным требованиям к участникам процедур закупок, </w:t>
      </w:r>
      <w:r w:rsidRPr="00865BB4">
        <w:rPr>
          <w:rFonts w:ascii="Times New Roman" w:eastAsia="Times New Roman" w:hAnsi="Times New Roman" w:cs="Times New Roman"/>
          <w:u w:val="single"/>
          <w:lang w:eastAsia="ru-RU"/>
        </w:rPr>
        <w:t>указанным в разделе 3 настоящей документации:</w:t>
      </w:r>
    </w:p>
    <w:p w14:paraId="1839452C" w14:textId="77777777" w:rsidR="000A2C6D" w:rsidRPr="00865BB4" w:rsidRDefault="00DD64E3" w:rsidP="00865BB4">
      <w:pPr>
        <w:widowControl w:val="0"/>
        <w:spacing w:after="0" w:line="240" w:lineRule="auto"/>
        <w:jc w:val="both"/>
        <w:rPr>
          <w:rFonts w:ascii="Times New Roman" w:eastAsia="Times New Roman" w:hAnsi="Times New Roman" w:cs="Times New Roman"/>
          <w:lang w:eastAsia="ru-RU"/>
        </w:rPr>
      </w:pPr>
      <w:r w:rsidRPr="00865BB4">
        <w:rPr>
          <w:rFonts w:ascii="Times New Roman" w:eastAsia="Times New Roman" w:hAnsi="Times New Roman" w:cs="Times New Roman"/>
          <w:b/>
          <w:bCs/>
          <w:lang w:eastAsia="ru-RU"/>
        </w:rPr>
        <w:t>(декларация заполняется участником закупки)</w:t>
      </w:r>
    </w:p>
    <w:p w14:paraId="681F5A96" w14:textId="77777777" w:rsidR="000A2C6D" w:rsidRPr="00865BB4" w:rsidRDefault="000A2C6D" w:rsidP="00865BB4">
      <w:pPr>
        <w:widowControl w:val="0"/>
        <w:spacing w:after="0" w:line="240" w:lineRule="auto"/>
        <w:jc w:val="both"/>
        <w:rPr>
          <w:rFonts w:ascii="Times New Roman" w:eastAsia="Times New Roman" w:hAnsi="Times New Roman" w:cs="Times New Roman"/>
          <w:i/>
          <w:iCs/>
          <w:lang w:eastAsia="ru-RU"/>
        </w:rPr>
      </w:pPr>
    </w:p>
    <w:p w14:paraId="15E30FC6" w14:textId="77777777" w:rsidR="000A2C6D" w:rsidRPr="00865BB4" w:rsidRDefault="00DD64E3" w:rsidP="00865BB4">
      <w:pPr>
        <w:spacing w:after="0" w:line="240" w:lineRule="auto"/>
        <w:jc w:val="both"/>
        <w:rPr>
          <w:rFonts w:ascii="Times New Roman" w:eastAsia="Times New Roman" w:hAnsi="Times New Roman" w:cs="Times New Roman"/>
          <w:lang w:eastAsia="ru-RU"/>
        </w:rPr>
      </w:pPr>
      <w:r w:rsidRPr="00865BB4">
        <w:rPr>
          <w:rFonts w:ascii="Times New Roman" w:eastAsia="Times New Roman" w:hAnsi="Times New Roman" w:cs="Times New Roman"/>
          <w:b/>
          <w:bCs/>
          <w:lang w:eastAsia="ru-RU"/>
        </w:rPr>
        <w:t>2. Страна происхождения товара (</w:t>
      </w:r>
      <w:r w:rsidRPr="00865BB4">
        <w:rPr>
          <w:rFonts w:ascii="Times New Roman" w:eastAsia="Times New Roman" w:hAnsi="Times New Roman" w:cs="Times New Roman"/>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 -  </w:t>
      </w:r>
      <w:r w:rsidRPr="00865BB4">
        <w:rPr>
          <w:rFonts w:ascii="Times New Roman" w:eastAsia="Times New Roman" w:hAnsi="Times New Roman" w:cs="Times New Roman"/>
          <w:b/>
          <w:bCs/>
          <w:lang w:eastAsia="ru-RU"/>
        </w:rPr>
        <w:t>заполняется участником закупки.</w:t>
      </w:r>
    </w:p>
    <w:p w14:paraId="42E0EC41" w14:textId="77777777" w:rsidR="000A2C6D" w:rsidRPr="00865BB4" w:rsidRDefault="000A2C6D" w:rsidP="00865BB4">
      <w:pPr>
        <w:widowControl w:val="0"/>
        <w:spacing w:after="0" w:line="240" w:lineRule="auto"/>
        <w:jc w:val="both"/>
        <w:rPr>
          <w:rFonts w:ascii="Times New Roman" w:eastAsia="Times New Roman" w:hAnsi="Times New Roman" w:cs="Times New Roman"/>
          <w:b/>
          <w:bCs/>
          <w:lang w:eastAsia="ru-RU"/>
        </w:rPr>
      </w:pPr>
    </w:p>
    <w:p w14:paraId="49D464D6" w14:textId="77777777" w:rsidR="000A2C6D" w:rsidRPr="00865BB4" w:rsidRDefault="000A2C6D" w:rsidP="00865BB4">
      <w:pPr>
        <w:widowControl w:val="0"/>
        <w:spacing w:after="0" w:line="240" w:lineRule="auto"/>
        <w:jc w:val="both"/>
        <w:rPr>
          <w:rFonts w:ascii="Times New Roman" w:eastAsia="Times New Roman" w:hAnsi="Times New Roman" w:cs="Times New Roman"/>
          <w:i/>
          <w:iCs/>
          <w:lang w:eastAsia="ru-RU"/>
        </w:rPr>
      </w:pPr>
    </w:p>
    <w:p w14:paraId="742D3CCE" w14:textId="77777777" w:rsidR="000A2C6D" w:rsidRPr="00865BB4" w:rsidRDefault="00DD64E3" w:rsidP="00865BB4">
      <w:pPr>
        <w:spacing w:after="0" w:line="240" w:lineRule="auto"/>
        <w:jc w:val="both"/>
        <w:rPr>
          <w:rFonts w:ascii="Times New Roman" w:eastAsia="Times New Roman" w:hAnsi="Times New Roman" w:cs="Times New Roman"/>
          <w:lang w:eastAsia="ru-RU"/>
        </w:rPr>
      </w:pPr>
      <w:r w:rsidRPr="00865BB4">
        <w:rPr>
          <w:rFonts w:ascii="Times New Roman" w:eastAsia="Times New Roman" w:hAnsi="Times New Roman" w:cs="Times New Roman"/>
          <w:b/>
          <w:bCs/>
          <w:lang w:eastAsia="ru-RU"/>
        </w:rPr>
        <w:t xml:space="preserve">3. </w:t>
      </w:r>
      <w:r w:rsidRPr="00865BB4">
        <w:rPr>
          <w:rFonts w:ascii="Times New Roman" w:eastAsia="Times New Roman" w:hAnsi="Times New Roman" w:cs="Times New Roman"/>
          <w:lang w:eastAsia="ru-RU"/>
        </w:rPr>
        <w:t xml:space="preserve"> </w:t>
      </w:r>
      <w:r w:rsidRPr="00865BB4">
        <w:rPr>
          <w:rFonts w:ascii="Times New Roman" w:eastAsia="Times New Roman" w:hAnsi="Times New Roman" w:cs="Times New Roman"/>
          <w:bCs/>
          <w:u w:val="single"/>
          <w:lang w:eastAsia="ru-RU"/>
        </w:rPr>
        <w:t xml:space="preserve">Предоставляем Вашему </w:t>
      </w:r>
      <w:proofErr w:type="gramStart"/>
      <w:r w:rsidRPr="00865BB4">
        <w:rPr>
          <w:rFonts w:ascii="Times New Roman" w:eastAsia="Times New Roman" w:hAnsi="Times New Roman" w:cs="Times New Roman"/>
          <w:bCs/>
          <w:u w:val="single"/>
          <w:lang w:eastAsia="ru-RU"/>
        </w:rPr>
        <w:t>вниманию:</w:t>
      </w:r>
      <w:r w:rsidRPr="00865BB4">
        <w:rPr>
          <w:rFonts w:ascii="Times New Roman" w:eastAsia="Times New Roman" w:hAnsi="Times New Roman" w:cs="Times New Roman"/>
          <w:bCs/>
          <w:lang w:eastAsia="ru-RU"/>
        </w:rPr>
        <w:t xml:space="preserve">  </w:t>
      </w:r>
      <w:r w:rsidRPr="00865BB4">
        <w:rPr>
          <w:rFonts w:ascii="Times New Roman" w:eastAsia="Times New Roman" w:hAnsi="Times New Roman" w:cs="Times New Roman"/>
          <w:b/>
          <w:bCs/>
          <w:lang w:eastAsia="ru-RU"/>
        </w:rPr>
        <w:t>(</w:t>
      </w:r>
      <w:proofErr w:type="gramEnd"/>
      <w:r w:rsidRPr="00865BB4">
        <w:rPr>
          <w:rFonts w:ascii="Times New Roman" w:eastAsia="Times New Roman" w:hAnsi="Times New Roman" w:cs="Times New Roman"/>
          <w:b/>
          <w:bCs/>
          <w:lang w:eastAsia="ru-RU"/>
        </w:rPr>
        <w:t xml:space="preserve">заполняется участником закупки </w:t>
      </w:r>
      <w:r w:rsidRPr="00865BB4">
        <w:rPr>
          <w:rFonts w:ascii="Times New Roman" w:eastAsia="Times New Roman" w:hAnsi="Times New Roman" w:cs="Times New Roman"/>
          <w:bCs/>
          <w:lang w:eastAsia="ru-RU"/>
        </w:rPr>
        <w:t>перечень документов раздела 4 документации и предоставляются все необходимые документы</w:t>
      </w:r>
      <w:r w:rsidRPr="00865BB4">
        <w:rPr>
          <w:rFonts w:ascii="Times New Roman" w:eastAsia="Times New Roman" w:hAnsi="Times New Roman" w:cs="Times New Roman"/>
          <w:b/>
          <w:bCs/>
          <w:lang w:eastAsia="ru-RU"/>
        </w:rPr>
        <w:t>)</w:t>
      </w:r>
    </w:p>
    <w:p w14:paraId="0682AD97" w14:textId="77777777" w:rsidR="000A2C6D" w:rsidRPr="00865BB4" w:rsidRDefault="000A2C6D" w:rsidP="00865BB4">
      <w:pPr>
        <w:widowControl w:val="0"/>
        <w:spacing w:after="0" w:line="240" w:lineRule="auto"/>
        <w:jc w:val="both"/>
        <w:rPr>
          <w:rFonts w:ascii="Times New Roman" w:eastAsia="Times New Roman" w:hAnsi="Times New Roman" w:cs="Times New Roman"/>
          <w:bCs/>
          <w:lang w:eastAsia="ru-RU"/>
        </w:rPr>
      </w:pPr>
    </w:p>
    <w:p w14:paraId="5E4A2BFB" w14:textId="77777777" w:rsidR="000A2C6D" w:rsidRPr="00865BB4" w:rsidRDefault="000A2C6D" w:rsidP="00865BB4">
      <w:pPr>
        <w:widowControl w:val="0"/>
        <w:spacing w:after="0" w:line="240" w:lineRule="auto"/>
        <w:jc w:val="both"/>
        <w:rPr>
          <w:rFonts w:ascii="Times New Roman" w:eastAsia="Times New Roman" w:hAnsi="Times New Roman" w:cs="Times New Roman"/>
          <w:lang w:eastAsia="ru-RU"/>
        </w:rPr>
      </w:pPr>
    </w:p>
    <w:p w14:paraId="5E8629E1" w14:textId="77777777" w:rsidR="000A2C6D" w:rsidRPr="00865BB4" w:rsidRDefault="000A2C6D" w:rsidP="00865BB4">
      <w:pPr>
        <w:widowControl w:val="0"/>
        <w:spacing w:after="0" w:line="240" w:lineRule="auto"/>
        <w:jc w:val="both"/>
        <w:rPr>
          <w:rFonts w:ascii="Times New Roman" w:eastAsia="Times New Roman" w:hAnsi="Times New Roman" w:cs="Times New Roman"/>
          <w:lang w:eastAsia="ru-RU"/>
        </w:rPr>
      </w:pPr>
    </w:p>
    <w:p w14:paraId="5C017394" w14:textId="77777777" w:rsidR="000A2C6D" w:rsidRPr="00865BB4" w:rsidRDefault="000A2C6D" w:rsidP="00865BB4">
      <w:pPr>
        <w:widowControl w:val="0"/>
        <w:spacing w:after="0" w:line="240" w:lineRule="auto"/>
        <w:jc w:val="both"/>
        <w:rPr>
          <w:rFonts w:ascii="Times New Roman" w:eastAsia="Times New Roman" w:hAnsi="Times New Roman" w:cs="Times New Roman"/>
          <w:lang w:eastAsia="ru-RU"/>
        </w:rPr>
      </w:pPr>
    </w:p>
    <w:p w14:paraId="3EBBE29C" w14:textId="77777777" w:rsidR="000A2C6D" w:rsidRPr="00865BB4" w:rsidRDefault="00DD64E3" w:rsidP="00865BB4">
      <w:pPr>
        <w:widowControl w:val="0"/>
        <w:spacing w:after="0" w:line="240" w:lineRule="auto"/>
        <w:jc w:val="both"/>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________________                       __________________                    ______________</w:t>
      </w:r>
    </w:p>
    <w:p w14:paraId="48F15F73" w14:textId="77777777" w:rsidR="000A2C6D" w:rsidRPr="00865BB4" w:rsidRDefault="00DD64E3" w:rsidP="00865BB4">
      <w:pPr>
        <w:widowControl w:val="0"/>
        <w:spacing w:after="0" w:line="240" w:lineRule="auto"/>
        <w:jc w:val="both"/>
        <w:rPr>
          <w:rFonts w:ascii="Times New Roman" w:eastAsia="Times New Roman" w:hAnsi="Times New Roman" w:cs="Times New Roman"/>
          <w:lang w:eastAsia="ru-RU"/>
        </w:rPr>
      </w:pPr>
      <w:r w:rsidRPr="00865BB4">
        <w:rPr>
          <w:rFonts w:ascii="Times New Roman" w:eastAsia="Times New Roman" w:hAnsi="Times New Roman" w:cs="Times New Roman"/>
          <w:lang w:eastAsia="ru-RU"/>
        </w:rPr>
        <w:t xml:space="preserve">       должность                                           подпись                      фамилия, имя, отчество </w:t>
      </w:r>
    </w:p>
    <w:p w14:paraId="7A68F7D6" w14:textId="25558F92" w:rsidR="000A2C6D" w:rsidRPr="00865BB4" w:rsidRDefault="00DD64E3" w:rsidP="006C2965">
      <w:pPr>
        <w:tabs>
          <w:tab w:val="left" w:pos="6165"/>
        </w:tabs>
        <w:spacing w:after="0" w:line="240" w:lineRule="auto"/>
        <w:rPr>
          <w:rFonts w:ascii="Times New Roman" w:eastAsia="Times New Roman" w:hAnsi="Times New Roman" w:cs="Times New Roman"/>
          <w:lang w:eastAsia="ru-RU"/>
        </w:rPr>
      </w:pPr>
      <w:r w:rsidRPr="00865BB4">
        <w:rPr>
          <w:rFonts w:ascii="Times New Roman" w:eastAsia="Times New Roman" w:hAnsi="Times New Roman" w:cs="Times New Roman"/>
          <w:bCs/>
          <w:lang w:eastAsia="ru-RU"/>
        </w:rPr>
        <w:t>М.П.</w:t>
      </w:r>
      <w:r w:rsidRPr="00865BB4">
        <w:rPr>
          <w:rFonts w:ascii="Times New Roman" w:eastAsia="Times New Roman" w:hAnsi="Times New Roman" w:cs="Times New Roman"/>
          <w:lang w:eastAsia="ru-RU"/>
        </w:rPr>
        <w:t xml:space="preserve"> (при наличии)                                      </w:t>
      </w:r>
      <w:r w:rsidRPr="00865BB4">
        <w:rPr>
          <w:rFonts w:ascii="Times New Roman" w:eastAsia="Times New Roman" w:hAnsi="Times New Roman" w:cs="Times New Roman"/>
          <w:lang w:eastAsia="ru-RU"/>
        </w:rPr>
        <w:tab/>
        <w:t xml:space="preserve">  </w:t>
      </w:r>
    </w:p>
    <w:sectPr w:rsidR="000A2C6D" w:rsidRPr="00865BB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1A7FD" w14:textId="77777777" w:rsidR="00190163" w:rsidRDefault="00190163">
      <w:pPr>
        <w:spacing w:after="0" w:line="240" w:lineRule="auto"/>
      </w:pPr>
      <w:r>
        <w:separator/>
      </w:r>
    </w:p>
  </w:endnote>
  <w:endnote w:type="continuationSeparator" w:id="0">
    <w:p w14:paraId="6DAC3D96" w14:textId="77777777" w:rsidR="00190163" w:rsidRDefault="0019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ahoma"/>
    <w:charset w:val="00"/>
    <w:family w:val="auto"/>
    <w:pitch w:val="default"/>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aramondNarrowC">
    <w:altName w:val="Courier New"/>
    <w:charset w:val="00"/>
    <w:family w:val="auto"/>
    <w:pitch w:val="default"/>
  </w:font>
  <w:font w:name="Futura-Normal">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roxima Nova ExCn Rg">
    <w:charset w:val="00"/>
    <w:family w:val="auto"/>
    <w:pitch w:val="default"/>
  </w:font>
  <w:font w:name="Liberation Mono">
    <w:altName w:val="Courier New"/>
    <w:charset w:val="00"/>
    <w:family w:val="auto"/>
    <w:pitch w:val="default"/>
  </w:font>
  <w:font w:name="AR PL SungtiL GB">
    <w:altName w:val="Times New Roman"/>
    <w:charset w:val="00"/>
    <w:family w:val="auto"/>
    <w:pitch w:val="default"/>
  </w:font>
  <w:font w:name="Times-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743054"/>
      <w:docPartObj>
        <w:docPartGallery w:val="Page Numbers (Bottom of Page)"/>
        <w:docPartUnique/>
      </w:docPartObj>
    </w:sdtPr>
    <w:sdtEndPr/>
    <w:sdtContent>
      <w:p w14:paraId="7D770151" w14:textId="77777777" w:rsidR="00DD64E3" w:rsidRDefault="00DD64E3">
        <w:pPr>
          <w:pStyle w:val="afd"/>
          <w:jc w:val="right"/>
        </w:pPr>
        <w:r>
          <w:fldChar w:fldCharType="begin"/>
        </w:r>
        <w:r>
          <w:instrText>PAGE \* MERGEFORMAT</w:instrText>
        </w:r>
        <w:r>
          <w:fldChar w:fldCharType="separate"/>
        </w:r>
        <w:r w:rsidR="00402442">
          <w:rPr>
            <w:noProof/>
          </w:rPr>
          <w:t>21</w:t>
        </w:r>
        <w:r>
          <w:fldChar w:fldCharType="end"/>
        </w:r>
      </w:p>
    </w:sdtContent>
  </w:sdt>
  <w:p w14:paraId="597A7756" w14:textId="77777777" w:rsidR="00DD64E3" w:rsidRDefault="00DD64E3">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9E5DA" w14:textId="77777777" w:rsidR="00190163" w:rsidRDefault="00190163">
      <w:pPr>
        <w:spacing w:after="0" w:line="240" w:lineRule="auto"/>
      </w:pPr>
      <w:r>
        <w:separator/>
      </w:r>
    </w:p>
  </w:footnote>
  <w:footnote w:type="continuationSeparator" w:id="0">
    <w:p w14:paraId="7FDD208F" w14:textId="77777777" w:rsidR="00190163" w:rsidRDefault="001901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23EB"/>
    <w:multiLevelType w:val="hybridMultilevel"/>
    <w:tmpl w:val="6C42B406"/>
    <w:lvl w:ilvl="0" w:tplc="CBB2EA76">
      <w:start w:val="1"/>
      <w:numFmt w:val="bullet"/>
      <w:lvlText w:val=""/>
      <w:lvlJc w:val="left"/>
      <w:pPr>
        <w:tabs>
          <w:tab w:val="num" w:pos="720"/>
        </w:tabs>
        <w:ind w:left="720" w:hanging="360"/>
      </w:pPr>
      <w:rPr>
        <w:rFonts w:ascii="Symbol" w:hAnsi="Symbol" w:hint="default"/>
        <w:sz w:val="20"/>
      </w:rPr>
    </w:lvl>
    <w:lvl w:ilvl="1" w:tplc="429E2D42">
      <w:start w:val="1"/>
      <w:numFmt w:val="bullet"/>
      <w:lvlText w:val="o"/>
      <w:lvlJc w:val="left"/>
      <w:pPr>
        <w:tabs>
          <w:tab w:val="num" w:pos="1440"/>
        </w:tabs>
        <w:ind w:left="1440" w:hanging="360"/>
      </w:pPr>
      <w:rPr>
        <w:rFonts w:ascii="Courier New" w:hAnsi="Courier New" w:hint="default"/>
        <w:sz w:val="20"/>
      </w:rPr>
    </w:lvl>
    <w:lvl w:ilvl="2" w:tplc="CCAA3822">
      <w:start w:val="1"/>
      <w:numFmt w:val="bullet"/>
      <w:lvlText w:val=""/>
      <w:lvlJc w:val="left"/>
      <w:pPr>
        <w:tabs>
          <w:tab w:val="num" w:pos="2160"/>
        </w:tabs>
        <w:ind w:left="2160" w:hanging="360"/>
      </w:pPr>
      <w:rPr>
        <w:rFonts w:ascii="Wingdings" w:hAnsi="Wingdings" w:hint="default"/>
        <w:sz w:val="20"/>
      </w:rPr>
    </w:lvl>
    <w:lvl w:ilvl="3" w:tplc="BE88D732">
      <w:start w:val="1"/>
      <w:numFmt w:val="bullet"/>
      <w:lvlText w:val=""/>
      <w:lvlJc w:val="left"/>
      <w:pPr>
        <w:tabs>
          <w:tab w:val="num" w:pos="2880"/>
        </w:tabs>
        <w:ind w:left="2880" w:hanging="360"/>
      </w:pPr>
      <w:rPr>
        <w:rFonts w:ascii="Wingdings" w:hAnsi="Wingdings" w:hint="default"/>
        <w:sz w:val="20"/>
      </w:rPr>
    </w:lvl>
    <w:lvl w:ilvl="4" w:tplc="4F92151A">
      <w:start w:val="1"/>
      <w:numFmt w:val="bullet"/>
      <w:lvlText w:val=""/>
      <w:lvlJc w:val="left"/>
      <w:pPr>
        <w:tabs>
          <w:tab w:val="num" w:pos="3600"/>
        </w:tabs>
        <w:ind w:left="3600" w:hanging="360"/>
      </w:pPr>
      <w:rPr>
        <w:rFonts w:ascii="Wingdings" w:hAnsi="Wingdings" w:hint="default"/>
        <w:sz w:val="20"/>
      </w:rPr>
    </w:lvl>
    <w:lvl w:ilvl="5" w:tplc="E54892CA">
      <w:start w:val="1"/>
      <w:numFmt w:val="bullet"/>
      <w:lvlText w:val=""/>
      <w:lvlJc w:val="left"/>
      <w:pPr>
        <w:tabs>
          <w:tab w:val="num" w:pos="4320"/>
        </w:tabs>
        <w:ind w:left="4320" w:hanging="360"/>
      </w:pPr>
      <w:rPr>
        <w:rFonts w:ascii="Wingdings" w:hAnsi="Wingdings" w:hint="default"/>
        <w:sz w:val="20"/>
      </w:rPr>
    </w:lvl>
    <w:lvl w:ilvl="6" w:tplc="E1DC5AFE">
      <w:start w:val="1"/>
      <w:numFmt w:val="bullet"/>
      <w:lvlText w:val=""/>
      <w:lvlJc w:val="left"/>
      <w:pPr>
        <w:tabs>
          <w:tab w:val="num" w:pos="5040"/>
        </w:tabs>
        <w:ind w:left="5040" w:hanging="360"/>
      </w:pPr>
      <w:rPr>
        <w:rFonts w:ascii="Wingdings" w:hAnsi="Wingdings" w:hint="default"/>
        <w:sz w:val="20"/>
      </w:rPr>
    </w:lvl>
    <w:lvl w:ilvl="7" w:tplc="2C30A550">
      <w:start w:val="1"/>
      <w:numFmt w:val="bullet"/>
      <w:lvlText w:val=""/>
      <w:lvlJc w:val="left"/>
      <w:pPr>
        <w:tabs>
          <w:tab w:val="num" w:pos="5760"/>
        </w:tabs>
        <w:ind w:left="5760" w:hanging="360"/>
      </w:pPr>
      <w:rPr>
        <w:rFonts w:ascii="Wingdings" w:hAnsi="Wingdings" w:hint="default"/>
        <w:sz w:val="20"/>
      </w:rPr>
    </w:lvl>
    <w:lvl w:ilvl="8" w:tplc="64022ED2">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33A3"/>
    <w:multiLevelType w:val="multilevel"/>
    <w:tmpl w:val="2AE01D64"/>
    <w:lvl w:ilvl="0">
      <w:start w:val="4"/>
      <w:numFmt w:val="decimal"/>
      <w:lvlText w:val="%1."/>
      <w:lvlJc w:val="left"/>
      <w:pPr>
        <w:ind w:left="502" w:hanging="360"/>
      </w:pPr>
      <w:rPr>
        <w:rFonts w:hint="default"/>
      </w:rPr>
    </w:lvl>
    <w:lvl w:ilvl="1">
      <w:start w:val="10"/>
      <w:numFmt w:val="decimal"/>
      <w:isLgl/>
      <w:lvlText w:val="%1.%2."/>
      <w:lvlJc w:val="left"/>
      <w:pPr>
        <w:ind w:left="1189" w:hanging="480"/>
      </w:pPr>
      <w:rPr>
        <w:rFonts w:ascii="Calibri" w:hAnsi="Calibri" w:hint="default"/>
        <w:color w:val="FF0000"/>
      </w:rPr>
    </w:lvl>
    <w:lvl w:ilvl="2">
      <w:start w:val="1"/>
      <w:numFmt w:val="decimal"/>
      <w:isLgl/>
      <w:lvlText w:val="%1.%2.%3."/>
      <w:lvlJc w:val="left"/>
      <w:pPr>
        <w:ind w:left="1996" w:hanging="720"/>
      </w:pPr>
      <w:rPr>
        <w:rFonts w:ascii="Calibri" w:hAnsi="Calibri" w:hint="default"/>
        <w:color w:val="FF0000"/>
      </w:rPr>
    </w:lvl>
    <w:lvl w:ilvl="3">
      <w:start w:val="1"/>
      <w:numFmt w:val="decimal"/>
      <w:isLgl/>
      <w:lvlText w:val="%1.%2.%3.%4."/>
      <w:lvlJc w:val="left"/>
      <w:pPr>
        <w:ind w:left="2563" w:hanging="720"/>
      </w:pPr>
      <w:rPr>
        <w:rFonts w:ascii="Calibri" w:hAnsi="Calibri" w:hint="default"/>
        <w:color w:val="FF0000"/>
      </w:rPr>
    </w:lvl>
    <w:lvl w:ilvl="4">
      <w:start w:val="1"/>
      <w:numFmt w:val="decimal"/>
      <w:isLgl/>
      <w:lvlText w:val="%1.%2.%3.%4.%5."/>
      <w:lvlJc w:val="left"/>
      <w:pPr>
        <w:ind w:left="3490" w:hanging="1080"/>
      </w:pPr>
      <w:rPr>
        <w:rFonts w:ascii="Calibri" w:hAnsi="Calibri" w:hint="default"/>
        <w:color w:val="FF0000"/>
      </w:rPr>
    </w:lvl>
    <w:lvl w:ilvl="5">
      <w:start w:val="1"/>
      <w:numFmt w:val="decimal"/>
      <w:isLgl/>
      <w:lvlText w:val="%1.%2.%3.%4.%5.%6."/>
      <w:lvlJc w:val="left"/>
      <w:pPr>
        <w:ind w:left="4057" w:hanging="1080"/>
      </w:pPr>
      <w:rPr>
        <w:rFonts w:ascii="Calibri" w:hAnsi="Calibri" w:hint="default"/>
        <w:color w:val="FF0000"/>
      </w:rPr>
    </w:lvl>
    <w:lvl w:ilvl="6">
      <w:start w:val="1"/>
      <w:numFmt w:val="decimal"/>
      <w:isLgl/>
      <w:lvlText w:val="%1.%2.%3.%4.%5.%6.%7."/>
      <w:lvlJc w:val="left"/>
      <w:pPr>
        <w:ind w:left="4984" w:hanging="1440"/>
      </w:pPr>
      <w:rPr>
        <w:rFonts w:ascii="Calibri" w:hAnsi="Calibri" w:hint="default"/>
        <w:color w:val="FF0000"/>
      </w:rPr>
    </w:lvl>
    <w:lvl w:ilvl="7">
      <w:start w:val="1"/>
      <w:numFmt w:val="decimal"/>
      <w:isLgl/>
      <w:lvlText w:val="%1.%2.%3.%4.%5.%6.%7.%8."/>
      <w:lvlJc w:val="left"/>
      <w:pPr>
        <w:ind w:left="5551" w:hanging="1440"/>
      </w:pPr>
      <w:rPr>
        <w:rFonts w:ascii="Calibri" w:hAnsi="Calibri" w:hint="default"/>
        <w:color w:val="FF0000"/>
      </w:rPr>
    </w:lvl>
    <w:lvl w:ilvl="8">
      <w:start w:val="1"/>
      <w:numFmt w:val="decimal"/>
      <w:isLgl/>
      <w:lvlText w:val="%1.%2.%3.%4.%5.%6.%7.%8.%9."/>
      <w:lvlJc w:val="left"/>
      <w:pPr>
        <w:ind w:left="6478" w:hanging="1800"/>
      </w:pPr>
      <w:rPr>
        <w:rFonts w:ascii="Calibri" w:hAnsi="Calibri" w:hint="default"/>
        <w:color w:val="FF0000"/>
      </w:rPr>
    </w:lvl>
  </w:abstractNum>
  <w:abstractNum w:abstractNumId="2" w15:restartNumberingAfterBreak="0">
    <w:nsid w:val="10DC02F1"/>
    <w:multiLevelType w:val="hybridMultilevel"/>
    <w:tmpl w:val="F02ED672"/>
    <w:lvl w:ilvl="0" w:tplc="5BDA3448">
      <w:start w:val="1"/>
      <w:numFmt w:val="decimal"/>
      <w:pStyle w:val="1"/>
      <w:lvlText w:val="%1."/>
      <w:lvlJc w:val="left"/>
      <w:pPr>
        <w:tabs>
          <w:tab w:val="num" w:pos="360"/>
        </w:tabs>
        <w:ind w:left="360" w:hanging="360"/>
      </w:pPr>
      <w:rPr>
        <w:rFonts w:ascii="Arial" w:eastAsia="Times New Roman" w:hAnsi="Arial" w:cs="Arial"/>
      </w:rPr>
    </w:lvl>
    <w:lvl w:ilvl="1" w:tplc="2318D948">
      <w:start w:val="1"/>
      <w:numFmt w:val="lowerLetter"/>
      <w:lvlText w:val="%2."/>
      <w:lvlJc w:val="left"/>
      <w:pPr>
        <w:tabs>
          <w:tab w:val="num" w:pos="1440"/>
        </w:tabs>
        <w:ind w:left="1440" w:hanging="360"/>
      </w:pPr>
      <w:rPr>
        <w:rFonts w:cs="Times New Roman"/>
      </w:rPr>
    </w:lvl>
    <w:lvl w:ilvl="2" w:tplc="5622E51C">
      <w:start w:val="1"/>
      <w:numFmt w:val="lowerRoman"/>
      <w:lvlText w:val="%3."/>
      <w:lvlJc w:val="right"/>
      <w:pPr>
        <w:tabs>
          <w:tab w:val="num" w:pos="2160"/>
        </w:tabs>
        <w:ind w:left="2160" w:hanging="180"/>
      </w:pPr>
      <w:rPr>
        <w:rFonts w:cs="Times New Roman"/>
      </w:rPr>
    </w:lvl>
    <w:lvl w:ilvl="3" w:tplc="0A68922A">
      <w:start w:val="1"/>
      <w:numFmt w:val="decimal"/>
      <w:pStyle w:val="a"/>
      <w:lvlText w:val="%4."/>
      <w:lvlJc w:val="left"/>
      <w:pPr>
        <w:tabs>
          <w:tab w:val="num" w:pos="2880"/>
        </w:tabs>
        <w:ind w:left="2880" w:hanging="360"/>
      </w:pPr>
      <w:rPr>
        <w:rFonts w:cs="Times New Roman"/>
      </w:rPr>
    </w:lvl>
    <w:lvl w:ilvl="4" w:tplc="EDDCB07C">
      <w:start w:val="1"/>
      <w:numFmt w:val="lowerLetter"/>
      <w:pStyle w:val="a0"/>
      <w:lvlText w:val="%5."/>
      <w:lvlJc w:val="left"/>
      <w:pPr>
        <w:tabs>
          <w:tab w:val="num" w:pos="3600"/>
        </w:tabs>
        <w:ind w:left="3600" w:hanging="360"/>
      </w:pPr>
      <w:rPr>
        <w:rFonts w:cs="Times New Roman"/>
      </w:rPr>
    </w:lvl>
    <w:lvl w:ilvl="5" w:tplc="09208BA2">
      <w:start w:val="1"/>
      <w:numFmt w:val="lowerRoman"/>
      <w:lvlText w:val="%6."/>
      <w:lvlJc w:val="right"/>
      <w:pPr>
        <w:tabs>
          <w:tab w:val="num" w:pos="4320"/>
        </w:tabs>
        <w:ind w:left="4320" w:hanging="180"/>
      </w:pPr>
      <w:rPr>
        <w:rFonts w:cs="Times New Roman"/>
      </w:rPr>
    </w:lvl>
    <w:lvl w:ilvl="6" w:tplc="2E1664B2">
      <w:start w:val="1"/>
      <w:numFmt w:val="decimal"/>
      <w:lvlText w:val="%7."/>
      <w:lvlJc w:val="left"/>
      <w:pPr>
        <w:tabs>
          <w:tab w:val="num" w:pos="5040"/>
        </w:tabs>
        <w:ind w:left="5040" w:hanging="360"/>
      </w:pPr>
      <w:rPr>
        <w:rFonts w:cs="Times New Roman"/>
      </w:rPr>
    </w:lvl>
    <w:lvl w:ilvl="7" w:tplc="5544623A">
      <w:start w:val="1"/>
      <w:numFmt w:val="lowerLetter"/>
      <w:lvlText w:val="%8."/>
      <w:lvlJc w:val="left"/>
      <w:pPr>
        <w:tabs>
          <w:tab w:val="num" w:pos="5760"/>
        </w:tabs>
        <w:ind w:left="5760" w:hanging="360"/>
      </w:pPr>
      <w:rPr>
        <w:rFonts w:cs="Times New Roman"/>
      </w:rPr>
    </w:lvl>
    <w:lvl w:ilvl="8" w:tplc="CC8E0AE8">
      <w:start w:val="1"/>
      <w:numFmt w:val="lowerRoman"/>
      <w:lvlText w:val="%9."/>
      <w:lvlJc w:val="right"/>
      <w:pPr>
        <w:tabs>
          <w:tab w:val="num" w:pos="6480"/>
        </w:tabs>
        <w:ind w:left="6480" w:hanging="180"/>
      </w:pPr>
      <w:rPr>
        <w:rFonts w:cs="Times New Roman"/>
      </w:rPr>
    </w:lvl>
  </w:abstractNum>
  <w:abstractNum w:abstractNumId="3" w15:restartNumberingAfterBreak="0">
    <w:nsid w:val="13A37562"/>
    <w:multiLevelType w:val="hybridMultilevel"/>
    <w:tmpl w:val="0C5C7424"/>
    <w:lvl w:ilvl="0" w:tplc="26749A48">
      <w:start w:val="1"/>
      <w:numFmt w:val="bullet"/>
      <w:pStyle w:val="a1"/>
      <w:lvlText w:val=""/>
      <w:lvlJc w:val="left"/>
      <w:pPr>
        <w:tabs>
          <w:tab w:val="num" w:pos="360"/>
        </w:tabs>
        <w:ind w:left="360" w:hanging="360"/>
      </w:pPr>
      <w:rPr>
        <w:rFonts w:ascii="Symbol" w:hAnsi="Symbol" w:hint="default"/>
      </w:rPr>
    </w:lvl>
    <w:lvl w:ilvl="1" w:tplc="4956C878">
      <w:start w:val="1"/>
      <w:numFmt w:val="bullet"/>
      <w:lvlText w:val="o"/>
      <w:lvlJc w:val="left"/>
      <w:pPr>
        <w:tabs>
          <w:tab w:val="num" w:pos="1440"/>
        </w:tabs>
        <w:ind w:left="1440" w:hanging="360"/>
      </w:pPr>
      <w:rPr>
        <w:rFonts w:ascii="Courier New" w:hAnsi="Courier New" w:hint="default"/>
      </w:rPr>
    </w:lvl>
    <w:lvl w:ilvl="2" w:tplc="2DCEA01A">
      <w:start w:val="1"/>
      <w:numFmt w:val="bullet"/>
      <w:lvlText w:val=""/>
      <w:lvlJc w:val="left"/>
      <w:pPr>
        <w:tabs>
          <w:tab w:val="num" w:pos="2160"/>
        </w:tabs>
        <w:ind w:left="2160" w:hanging="360"/>
      </w:pPr>
      <w:rPr>
        <w:rFonts w:ascii="Wingdings" w:hAnsi="Wingdings" w:hint="default"/>
      </w:rPr>
    </w:lvl>
    <w:lvl w:ilvl="3" w:tplc="B1F826A0">
      <w:start w:val="1"/>
      <w:numFmt w:val="bullet"/>
      <w:lvlText w:val=""/>
      <w:lvlJc w:val="left"/>
      <w:pPr>
        <w:tabs>
          <w:tab w:val="num" w:pos="2880"/>
        </w:tabs>
        <w:ind w:left="2880" w:hanging="360"/>
      </w:pPr>
      <w:rPr>
        <w:rFonts w:ascii="Symbol" w:hAnsi="Symbol" w:hint="default"/>
      </w:rPr>
    </w:lvl>
    <w:lvl w:ilvl="4" w:tplc="54162F3A">
      <w:start w:val="1"/>
      <w:numFmt w:val="bullet"/>
      <w:lvlText w:val="o"/>
      <w:lvlJc w:val="left"/>
      <w:pPr>
        <w:tabs>
          <w:tab w:val="num" w:pos="3600"/>
        </w:tabs>
        <w:ind w:left="3600" w:hanging="360"/>
      </w:pPr>
      <w:rPr>
        <w:rFonts w:ascii="Courier New" w:hAnsi="Courier New" w:hint="default"/>
      </w:rPr>
    </w:lvl>
    <w:lvl w:ilvl="5" w:tplc="2A0A3E5C">
      <w:start w:val="1"/>
      <w:numFmt w:val="bullet"/>
      <w:lvlText w:val=""/>
      <w:lvlJc w:val="left"/>
      <w:pPr>
        <w:tabs>
          <w:tab w:val="num" w:pos="4320"/>
        </w:tabs>
        <w:ind w:left="4320" w:hanging="360"/>
      </w:pPr>
      <w:rPr>
        <w:rFonts w:ascii="Wingdings" w:hAnsi="Wingdings" w:hint="default"/>
      </w:rPr>
    </w:lvl>
    <w:lvl w:ilvl="6" w:tplc="E38E4164">
      <w:start w:val="1"/>
      <w:numFmt w:val="bullet"/>
      <w:lvlText w:val=""/>
      <w:lvlJc w:val="left"/>
      <w:pPr>
        <w:tabs>
          <w:tab w:val="num" w:pos="5040"/>
        </w:tabs>
        <w:ind w:left="5040" w:hanging="360"/>
      </w:pPr>
      <w:rPr>
        <w:rFonts w:ascii="Symbol" w:hAnsi="Symbol" w:hint="default"/>
      </w:rPr>
    </w:lvl>
    <w:lvl w:ilvl="7" w:tplc="16FC18C0">
      <w:start w:val="1"/>
      <w:numFmt w:val="bullet"/>
      <w:lvlText w:val="o"/>
      <w:lvlJc w:val="left"/>
      <w:pPr>
        <w:tabs>
          <w:tab w:val="num" w:pos="5760"/>
        </w:tabs>
        <w:ind w:left="5760" w:hanging="360"/>
      </w:pPr>
      <w:rPr>
        <w:rFonts w:ascii="Courier New" w:hAnsi="Courier New" w:hint="default"/>
      </w:rPr>
    </w:lvl>
    <w:lvl w:ilvl="8" w:tplc="C5446F0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057F9"/>
    <w:multiLevelType w:val="hybridMultilevel"/>
    <w:tmpl w:val="881AEF84"/>
    <w:lvl w:ilvl="0" w:tplc="279291A4">
      <w:start w:val="1"/>
      <w:numFmt w:val="bullet"/>
      <w:pStyle w:val="10"/>
      <w:lvlText w:val=""/>
      <w:lvlJc w:val="left"/>
      <w:pPr>
        <w:ind w:left="720" w:hanging="360"/>
      </w:pPr>
      <w:rPr>
        <w:rFonts w:ascii="Symbol" w:hAnsi="Symbol" w:hint="default"/>
      </w:rPr>
    </w:lvl>
    <w:lvl w:ilvl="1" w:tplc="BBEAAF16">
      <w:start w:val="1"/>
      <w:numFmt w:val="bullet"/>
      <w:lvlText w:val="o"/>
      <w:lvlJc w:val="left"/>
      <w:pPr>
        <w:ind w:left="1440" w:hanging="360"/>
      </w:pPr>
      <w:rPr>
        <w:rFonts w:ascii="Courier New" w:hAnsi="Courier New" w:hint="default"/>
      </w:rPr>
    </w:lvl>
    <w:lvl w:ilvl="2" w:tplc="617E9698">
      <w:start w:val="1"/>
      <w:numFmt w:val="bullet"/>
      <w:lvlText w:val=""/>
      <w:lvlJc w:val="left"/>
      <w:pPr>
        <w:ind w:left="2160" w:hanging="360"/>
      </w:pPr>
      <w:rPr>
        <w:rFonts w:ascii="Wingdings" w:hAnsi="Wingdings" w:hint="default"/>
      </w:rPr>
    </w:lvl>
    <w:lvl w:ilvl="3" w:tplc="DB4ECC32">
      <w:start w:val="1"/>
      <w:numFmt w:val="bullet"/>
      <w:lvlText w:val=""/>
      <w:lvlJc w:val="left"/>
      <w:pPr>
        <w:ind w:left="2880" w:hanging="360"/>
      </w:pPr>
      <w:rPr>
        <w:rFonts w:ascii="Symbol" w:hAnsi="Symbol" w:hint="default"/>
      </w:rPr>
    </w:lvl>
    <w:lvl w:ilvl="4" w:tplc="40182F00">
      <w:start w:val="1"/>
      <w:numFmt w:val="bullet"/>
      <w:lvlText w:val="o"/>
      <w:lvlJc w:val="left"/>
      <w:pPr>
        <w:ind w:left="3600" w:hanging="360"/>
      </w:pPr>
      <w:rPr>
        <w:rFonts w:ascii="Courier New" w:hAnsi="Courier New" w:hint="default"/>
      </w:rPr>
    </w:lvl>
    <w:lvl w:ilvl="5" w:tplc="95322D98">
      <w:start w:val="1"/>
      <w:numFmt w:val="bullet"/>
      <w:lvlText w:val=""/>
      <w:lvlJc w:val="left"/>
      <w:pPr>
        <w:ind w:left="4320" w:hanging="360"/>
      </w:pPr>
      <w:rPr>
        <w:rFonts w:ascii="Wingdings" w:hAnsi="Wingdings" w:hint="default"/>
      </w:rPr>
    </w:lvl>
    <w:lvl w:ilvl="6" w:tplc="643E007A">
      <w:start w:val="1"/>
      <w:numFmt w:val="bullet"/>
      <w:lvlText w:val=""/>
      <w:lvlJc w:val="left"/>
      <w:pPr>
        <w:ind w:left="5040" w:hanging="360"/>
      </w:pPr>
      <w:rPr>
        <w:rFonts w:ascii="Symbol" w:hAnsi="Symbol" w:hint="default"/>
      </w:rPr>
    </w:lvl>
    <w:lvl w:ilvl="7" w:tplc="9D508B44">
      <w:start w:val="1"/>
      <w:numFmt w:val="bullet"/>
      <w:lvlText w:val="o"/>
      <w:lvlJc w:val="left"/>
      <w:pPr>
        <w:ind w:left="5760" w:hanging="360"/>
      </w:pPr>
      <w:rPr>
        <w:rFonts w:ascii="Courier New" w:hAnsi="Courier New" w:hint="default"/>
      </w:rPr>
    </w:lvl>
    <w:lvl w:ilvl="8" w:tplc="58B6D49C">
      <w:start w:val="1"/>
      <w:numFmt w:val="bullet"/>
      <w:lvlText w:val=""/>
      <w:lvlJc w:val="left"/>
      <w:pPr>
        <w:ind w:left="6480" w:hanging="360"/>
      </w:pPr>
      <w:rPr>
        <w:rFonts w:ascii="Wingdings" w:hAnsi="Wingdings" w:hint="default"/>
      </w:rPr>
    </w:lvl>
  </w:abstractNum>
  <w:abstractNum w:abstractNumId="5" w15:restartNumberingAfterBreak="0">
    <w:nsid w:val="18790654"/>
    <w:multiLevelType w:val="hybridMultilevel"/>
    <w:tmpl w:val="FC84DA1E"/>
    <w:lvl w:ilvl="0" w:tplc="66D80B18">
      <w:start w:val="1"/>
      <w:numFmt w:val="bullet"/>
      <w:pStyle w:val="a2"/>
      <w:lvlText w:val=""/>
      <w:lvlJc w:val="left"/>
      <w:pPr>
        <w:tabs>
          <w:tab w:val="num" w:pos="1495"/>
        </w:tabs>
        <w:ind w:left="1495" w:hanging="360"/>
      </w:pPr>
      <w:rPr>
        <w:rFonts w:ascii="Symbol" w:hAnsi="Symbol" w:hint="default"/>
      </w:rPr>
    </w:lvl>
    <w:lvl w:ilvl="1" w:tplc="F9E2FE96">
      <w:start w:val="1"/>
      <w:numFmt w:val="bullet"/>
      <w:lvlText w:val="o"/>
      <w:lvlJc w:val="left"/>
      <w:pPr>
        <w:ind w:left="1440" w:hanging="360"/>
      </w:pPr>
      <w:rPr>
        <w:rFonts w:ascii="Courier New" w:hAnsi="Courier New" w:hint="default"/>
      </w:rPr>
    </w:lvl>
    <w:lvl w:ilvl="2" w:tplc="8EC46D4E">
      <w:start w:val="1"/>
      <w:numFmt w:val="bullet"/>
      <w:lvlText w:val=""/>
      <w:lvlJc w:val="left"/>
      <w:pPr>
        <w:ind w:left="2160" w:hanging="360"/>
      </w:pPr>
      <w:rPr>
        <w:rFonts w:ascii="Wingdings" w:hAnsi="Wingdings" w:hint="default"/>
      </w:rPr>
    </w:lvl>
    <w:lvl w:ilvl="3" w:tplc="A1501AFA">
      <w:start w:val="1"/>
      <w:numFmt w:val="bullet"/>
      <w:lvlText w:val=""/>
      <w:lvlJc w:val="left"/>
      <w:pPr>
        <w:ind w:left="2880" w:hanging="360"/>
      </w:pPr>
      <w:rPr>
        <w:rFonts w:ascii="Symbol" w:hAnsi="Symbol" w:hint="default"/>
      </w:rPr>
    </w:lvl>
    <w:lvl w:ilvl="4" w:tplc="52448902">
      <w:start w:val="1"/>
      <w:numFmt w:val="bullet"/>
      <w:lvlText w:val="o"/>
      <w:lvlJc w:val="left"/>
      <w:pPr>
        <w:ind w:left="3600" w:hanging="360"/>
      </w:pPr>
      <w:rPr>
        <w:rFonts w:ascii="Courier New" w:hAnsi="Courier New" w:hint="default"/>
      </w:rPr>
    </w:lvl>
    <w:lvl w:ilvl="5" w:tplc="BBDA0B0A">
      <w:start w:val="1"/>
      <w:numFmt w:val="bullet"/>
      <w:lvlText w:val=""/>
      <w:lvlJc w:val="left"/>
      <w:pPr>
        <w:ind w:left="4320" w:hanging="360"/>
      </w:pPr>
      <w:rPr>
        <w:rFonts w:ascii="Wingdings" w:hAnsi="Wingdings" w:hint="default"/>
      </w:rPr>
    </w:lvl>
    <w:lvl w:ilvl="6" w:tplc="D42E76C6">
      <w:start w:val="1"/>
      <w:numFmt w:val="bullet"/>
      <w:lvlText w:val=""/>
      <w:lvlJc w:val="left"/>
      <w:pPr>
        <w:ind w:left="5040" w:hanging="360"/>
      </w:pPr>
      <w:rPr>
        <w:rFonts w:ascii="Symbol" w:hAnsi="Symbol" w:hint="default"/>
      </w:rPr>
    </w:lvl>
    <w:lvl w:ilvl="7" w:tplc="1690E9C8">
      <w:start w:val="1"/>
      <w:numFmt w:val="bullet"/>
      <w:lvlText w:val="o"/>
      <w:lvlJc w:val="left"/>
      <w:pPr>
        <w:ind w:left="5760" w:hanging="360"/>
      </w:pPr>
      <w:rPr>
        <w:rFonts w:ascii="Courier New" w:hAnsi="Courier New" w:hint="default"/>
      </w:rPr>
    </w:lvl>
    <w:lvl w:ilvl="8" w:tplc="2926F0A4">
      <w:start w:val="1"/>
      <w:numFmt w:val="bullet"/>
      <w:lvlText w:val=""/>
      <w:lvlJc w:val="left"/>
      <w:pPr>
        <w:ind w:left="6480" w:hanging="360"/>
      </w:pPr>
      <w:rPr>
        <w:rFonts w:ascii="Wingdings" w:hAnsi="Wingdings" w:hint="default"/>
      </w:rPr>
    </w:lvl>
  </w:abstractNum>
  <w:abstractNum w:abstractNumId="6" w15:restartNumberingAfterBreak="0">
    <w:nsid w:val="301312A3"/>
    <w:multiLevelType w:val="hybridMultilevel"/>
    <w:tmpl w:val="429E08EC"/>
    <w:lvl w:ilvl="0" w:tplc="9E968998">
      <w:start w:val="1"/>
      <w:numFmt w:val="decimal"/>
      <w:lvlText w:val="%1)"/>
      <w:lvlJc w:val="left"/>
      <w:pPr>
        <w:ind w:left="720" w:hanging="360"/>
      </w:pPr>
      <w:rPr>
        <w:rFonts w:hint="default"/>
      </w:rPr>
    </w:lvl>
    <w:lvl w:ilvl="1" w:tplc="1C5C4CFE">
      <w:start w:val="1"/>
      <w:numFmt w:val="lowerLetter"/>
      <w:lvlText w:val="%2."/>
      <w:lvlJc w:val="left"/>
      <w:pPr>
        <w:ind w:left="1440" w:hanging="360"/>
      </w:pPr>
    </w:lvl>
    <w:lvl w:ilvl="2" w:tplc="2692F1C8">
      <w:start w:val="1"/>
      <w:numFmt w:val="lowerRoman"/>
      <w:lvlText w:val="%3."/>
      <w:lvlJc w:val="right"/>
      <w:pPr>
        <w:ind w:left="2160" w:hanging="180"/>
      </w:pPr>
    </w:lvl>
    <w:lvl w:ilvl="3" w:tplc="07BC0010">
      <w:start w:val="1"/>
      <w:numFmt w:val="decimal"/>
      <w:lvlText w:val="%4."/>
      <w:lvlJc w:val="left"/>
      <w:pPr>
        <w:ind w:left="2880" w:hanging="360"/>
      </w:pPr>
    </w:lvl>
    <w:lvl w:ilvl="4" w:tplc="C35AC8EA">
      <w:start w:val="1"/>
      <w:numFmt w:val="lowerLetter"/>
      <w:lvlText w:val="%5."/>
      <w:lvlJc w:val="left"/>
      <w:pPr>
        <w:ind w:left="3600" w:hanging="360"/>
      </w:pPr>
    </w:lvl>
    <w:lvl w:ilvl="5" w:tplc="61B0217A">
      <w:start w:val="1"/>
      <w:numFmt w:val="lowerRoman"/>
      <w:lvlText w:val="%6."/>
      <w:lvlJc w:val="right"/>
      <w:pPr>
        <w:ind w:left="4320" w:hanging="180"/>
      </w:pPr>
    </w:lvl>
    <w:lvl w:ilvl="6" w:tplc="A3C662D6">
      <w:start w:val="1"/>
      <w:numFmt w:val="decimal"/>
      <w:lvlText w:val="%7."/>
      <w:lvlJc w:val="left"/>
      <w:pPr>
        <w:ind w:left="5040" w:hanging="360"/>
      </w:pPr>
    </w:lvl>
    <w:lvl w:ilvl="7" w:tplc="334C37F0">
      <w:start w:val="1"/>
      <w:numFmt w:val="lowerLetter"/>
      <w:lvlText w:val="%8."/>
      <w:lvlJc w:val="left"/>
      <w:pPr>
        <w:ind w:left="5760" w:hanging="360"/>
      </w:pPr>
    </w:lvl>
    <w:lvl w:ilvl="8" w:tplc="4DBCB292">
      <w:start w:val="1"/>
      <w:numFmt w:val="lowerRoman"/>
      <w:lvlText w:val="%9."/>
      <w:lvlJc w:val="right"/>
      <w:pPr>
        <w:ind w:left="6480" w:hanging="180"/>
      </w:pPr>
    </w:lvl>
  </w:abstractNum>
  <w:abstractNum w:abstractNumId="7" w15:restartNumberingAfterBreak="0">
    <w:nsid w:val="319D1A17"/>
    <w:multiLevelType w:val="hybridMultilevel"/>
    <w:tmpl w:val="1F3E1252"/>
    <w:lvl w:ilvl="0" w:tplc="5588923C">
      <w:start w:val="5"/>
      <w:numFmt w:val="decimal"/>
      <w:lvlText w:val="%1."/>
      <w:lvlJc w:val="left"/>
      <w:pPr>
        <w:ind w:left="720" w:hanging="360"/>
      </w:pPr>
      <w:rPr>
        <w:rFonts w:hint="default"/>
        <w:b w:val="0"/>
        <w:u w:val="single"/>
      </w:rPr>
    </w:lvl>
    <w:lvl w:ilvl="1" w:tplc="ACEED282">
      <w:start w:val="1"/>
      <w:numFmt w:val="lowerLetter"/>
      <w:lvlText w:val="%2."/>
      <w:lvlJc w:val="left"/>
      <w:pPr>
        <w:ind w:left="1440" w:hanging="360"/>
      </w:pPr>
    </w:lvl>
    <w:lvl w:ilvl="2" w:tplc="63FADFF0">
      <w:start w:val="1"/>
      <w:numFmt w:val="lowerRoman"/>
      <w:lvlText w:val="%3."/>
      <w:lvlJc w:val="right"/>
      <w:pPr>
        <w:ind w:left="2160" w:hanging="180"/>
      </w:pPr>
    </w:lvl>
    <w:lvl w:ilvl="3" w:tplc="A79CB198">
      <w:start w:val="1"/>
      <w:numFmt w:val="decimal"/>
      <w:lvlText w:val="%4."/>
      <w:lvlJc w:val="left"/>
      <w:pPr>
        <w:ind w:left="2880" w:hanging="360"/>
      </w:pPr>
    </w:lvl>
    <w:lvl w:ilvl="4" w:tplc="81A415B8">
      <w:start w:val="1"/>
      <w:numFmt w:val="lowerLetter"/>
      <w:lvlText w:val="%5."/>
      <w:lvlJc w:val="left"/>
      <w:pPr>
        <w:ind w:left="3600" w:hanging="360"/>
      </w:pPr>
    </w:lvl>
    <w:lvl w:ilvl="5" w:tplc="7A9ACF30">
      <w:start w:val="1"/>
      <w:numFmt w:val="lowerRoman"/>
      <w:lvlText w:val="%6."/>
      <w:lvlJc w:val="right"/>
      <w:pPr>
        <w:ind w:left="4320" w:hanging="180"/>
      </w:pPr>
    </w:lvl>
    <w:lvl w:ilvl="6" w:tplc="FB9A0436">
      <w:start w:val="1"/>
      <w:numFmt w:val="decimal"/>
      <w:lvlText w:val="%7."/>
      <w:lvlJc w:val="left"/>
      <w:pPr>
        <w:ind w:left="5040" w:hanging="360"/>
      </w:pPr>
    </w:lvl>
    <w:lvl w:ilvl="7" w:tplc="C8BC47D4">
      <w:start w:val="1"/>
      <w:numFmt w:val="lowerLetter"/>
      <w:lvlText w:val="%8."/>
      <w:lvlJc w:val="left"/>
      <w:pPr>
        <w:ind w:left="5760" w:hanging="360"/>
      </w:pPr>
    </w:lvl>
    <w:lvl w:ilvl="8" w:tplc="DC24ED4A">
      <w:start w:val="1"/>
      <w:numFmt w:val="lowerRoman"/>
      <w:lvlText w:val="%9."/>
      <w:lvlJc w:val="right"/>
      <w:pPr>
        <w:ind w:left="6480" w:hanging="180"/>
      </w:pPr>
    </w:lvl>
  </w:abstractNum>
  <w:abstractNum w:abstractNumId="8" w15:restartNumberingAfterBreak="0">
    <w:nsid w:val="36C72387"/>
    <w:multiLevelType w:val="multilevel"/>
    <w:tmpl w:val="D200C686"/>
    <w:lvl w:ilvl="0">
      <w:start w:val="1"/>
      <w:numFmt w:val="decimal"/>
      <w:pStyle w:val="TimesNewRoman"/>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ascii="Times New Roman" w:hAnsi="Times New Roman" w:cs="Times New Roman" w:hint="default"/>
        <w:b w:val="0"/>
        <w:bCs w:val="0"/>
        <w:i w:val="0"/>
        <w:iCs w:val="0"/>
        <w:sz w:val="22"/>
        <w:szCs w:val="22"/>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932"/>
        </w:tabs>
        <w:ind w:left="1932" w:hanging="1080"/>
      </w:pPr>
      <w:rPr>
        <w:rFonts w:cs="Times New Roman" w:hint="default"/>
      </w:rPr>
    </w:lvl>
    <w:lvl w:ilvl="5">
      <w:start w:val="1"/>
      <w:numFmt w:val="decimal"/>
      <w:isLgl/>
      <w:lvlText w:val="%1.%2.%3.%4.%5.%6."/>
      <w:lvlJc w:val="left"/>
      <w:pPr>
        <w:tabs>
          <w:tab w:val="num" w:pos="2216"/>
        </w:tabs>
        <w:ind w:left="2216" w:hanging="1080"/>
      </w:pPr>
      <w:rPr>
        <w:rFonts w:cs="Times New Roman" w:hint="default"/>
      </w:rPr>
    </w:lvl>
    <w:lvl w:ilvl="6">
      <w:start w:val="1"/>
      <w:numFmt w:val="decimal"/>
      <w:isLgl/>
      <w:lvlText w:val="%1.%2.%3.%4.%5.%6.%7."/>
      <w:lvlJc w:val="left"/>
      <w:pPr>
        <w:tabs>
          <w:tab w:val="num" w:pos="2860"/>
        </w:tabs>
        <w:ind w:left="2860" w:hanging="1440"/>
      </w:pPr>
      <w:rPr>
        <w:rFonts w:cs="Times New Roman" w:hint="default"/>
      </w:rPr>
    </w:lvl>
    <w:lvl w:ilvl="7">
      <w:start w:val="1"/>
      <w:numFmt w:val="decimal"/>
      <w:isLgl/>
      <w:lvlText w:val="%1.%2.%3.%4.%5.%6.%7.%8."/>
      <w:lvlJc w:val="left"/>
      <w:pPr>
        <w:tabs>
          <w:tab w:val="num" w:pos="3144"/>
        </w:tabs>
        <w:ind w:left="3144" w:hanging="1440"/>
      </w:pPr>
      <w:rPr>
        <w:rFonts w:cs="Times New Roman" w:hint="default"/>
      </w:rPr>
    </w:lvl>
    <w:lvl w:ilvl="8">
      <w:start w:val="1"/>
      <w:numFmt w:val="decimal"/>
      <w:isLgl/>
      <w:lvlText w:val="%1.%2.%3.%4.%5.%6.%7.%8.%9."/>
      <w:lvlJc w:val="left"/>
      <w:pPr>
        <w:tabs>
          <w:tab w:val="num" w:pos="3788"/>
        </w:tabs>
        <w:ind w:left="3788" w:hanging="1800"/>
      </w:pPr>
      <w:rPr>
        <w:rFonts w:cs="Times New Roman" w:hint="default"/>
      </w:rPr>
    </w:lvl>
  </w:abstractNum>
  <w:abstractNum w:abstractNumId="9" w15:restartNumberingAfterBreak="0">
    <w:nsid w:val="3C3A35FC"/>
    <w:multiLevelType w:val="multilevel"/>
    <w:tmpl w:val="8F54F2F2"/>
    <w:lvl w:ilvl="0">
      <w:start w:val="1"/>
      <w:numFmt w:val="decimal"/>
      <w:lvlText w:val="%1."/>
      <w:lvlJc w:val="left"/>
      <w:pPr>
        <w:ind w:left="720" w:hanging="360"/>
      </w:pPr>
      <w:rPr>
        <w:rFonts w:hint="default"/>
      </w:rPr>
    </w:lvl>
    <w:lvl w:ilvl="1">
      <w:start w:val="1"/>
      <w:numFmt w:val="decimal"/>
      <w:isLgl/>
      <w:lvlText w:val="%1.%2."/>
      <w:lvlJc w:val="left"/>
      <w:pPr>
        <w:ind w:left="1190" w:hanging="420"/>
      </w:pPr>
      <w:rPr>
        <w:rFonts w:hint="default"/>
      </w:rPr>
    </w:lvl>
    <w:lvl w:ilvl="2">
      <w:start w:val="1"/>
      <w:numFmt w:val="decimal"/>
      <w:isLgl/>
      <w:lvlText w:val="%1.%2.%3."/>
      <w:lvlJc w:val="left"/>
      <w:pPr>
        <w:ind w:left="1900" w:hanging="720"/>
      </w:pPr>
      <w:rPr>
        <w:rFonts w:hint="default"/>
      </w:rPr>
    </w:lvl>
    <w:lvl w:ilvl="3">
      <w:start w:val="1"/>
      <w:numFmt w:val="decimal"/>
      <w:isLgl/>
      <w:lvlText w:val="%1.%2.%3.%4."/>
      <w:lvlJc w:val="left"/>
      <w:pPr>
        <w:ind w:left="231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426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440" w:hanging="1800"/>
      </w:pPr>
      <w:rPr>
        <w:rFonts w:hint="default"/>
      </w:rPr>
    </w:lvl>
  </w:abstractNum>
  <w:abstractNum w:abstractNumId="10" w15:restartNumberingAfterBreak="0">
    <w:nsid w:val="421A18F5"/>
    <w:multiLevelType w:val="multilevel"/>
    <w:tmpl w:val="BADCF92C"/>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54725F7C"/>
    <w:multiLevelType w:val="multilevel"/>
    <w:tmpl w:val="9C58813E"/>
    <w:lvl w:ilvl="0">
      <w:start w:val="17"/>
      <w:numFmt w:val="decimal"/>
      <w:pStyle w:val="222"/>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3736E8"/>
    <w:multiLevelType w:val="multilevel"/>
    <w:tmpl w:val="96781C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7F76F04"/>
    <w:multiLevelType w:val="multilevel"/>
    <w:tmpl w:val="E41A4E5C"/>
    <w:lvl w:ilvl="0">
      <w:start w:val="9"/>
      <w:numFmt w:val="decimal"/>
      <w:lvlText w:val="%1."/>
      <w:lvlJc w:val="left"/>
      <w:pPr>
        <w:ind w:left="502" w:hanging="360"/>
      </w:pPr>
      <w:rPr>
        <w:rFonts w:ascii="PT Astra Serif" w:hAnsi="PT Astra Serif"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5A7573E6"/>
    <w:multiLevelType w:val="hybridMultilevel"/>
    <w:tmpl w:val="1FAEA0BA"/>
    <w:lvl w:ilvl="0" w:tplc="9092A3EA">
      <w:start w:val="5"/>
      <w:numFmt w:val="decimal"/>
      <w:lvlText w:val="%1."/>
      <w:lvlJc w:val="left"/>
      <w:pPr>
        <w:ind w:left="644" w:hanging="360"/>
      </w:pPr>
      <w:rPr>
        <w:rFonts w:hint="default"/>
      </w:rPr>
    </w:lvl>
    <w:lvl w:ilvl="1" w:tplc="D77E8612">
      <w:start w:val="1"/>
      <w:numFmt w:val="lowerLetter"/>
      <w:lvlText w:val="%2."/>
      <w:lvlJc w:val="left"/>
      <w:pPr>
        <w:ind w:left="1222" w:hanging="360"/>
      </w:pPr>
    </w:lvl>
    <w:lvl w:ilvl="2" w:tplc="F6D4AB98">
      <w:start w:val="1"/>
      <w:numFmt w:val="lowerRoman"/>
      <w:lvlText w:val="%3."/>
      <w:lvlJc w:val="right"/>
      <w:pPr>
        <w:ind w:left="1942" w:hanging="180"/>
      </w:pPr>
    </w:lvl>
    <w:lvl w:ilvl="3" w:tplc="9376BD20">
      <w:start w:val="1"/>
      <w:numFmt w:val="decimal"/>
      <w:lvlText w:val="%4."/>
      <w:lvlJc w:val="left"/>
      <w:pPr>
        <w:ind w:left="2662" w:hanging="360"/>
      </w:pPr>
    </w:lvl>
    <w:lvl w:ilvl="4" w:tplc="2870DAB0">
      <w:start w:val="1"/>
      <w:numFmt w:val="lowerLetter"/>
      <w:lvlText w:val="%5."/>
      <w:lvlJc w:val="left"/>
      <w:pPr>
        <w:ind w:left="3382" w:hanging="360"/>
      </w:pPr>
    </w:lvl>
    <w:lvl w:ilvl="5" w:tplc="39F278CA">
      <w:start w:val="1"/>
      <w:numFmt w:val="lowerRoman"/>
      <w:lvlText w:val="%6."/>
      <w:lvlJc w:val="right"/>
      <w:pPr>
        <w:ind w:left="4102" w:hanging="180"/>
      </w:pPr>
    </w:lvl>
    <w:lvl w:ilvl="6" w:tplc="82183314">
      <w:start w:val="1"/>
      <w:numFmt w:val="decimal"/>
      <w:lvlText w:val="%7."/>
      <w:lvlJc w:val="left"/>
      <w:pPr>
        <w:ind w:left="4822" w:hanging="360"/>
      </w:pPr>
    </w:lvl>
    <w:lvl w:ilvl="7" w:tplc="EDE29404">
      <w:start w:val="1"/>
      <w:numFmt w:val="lowerLetter"/>
      <w:lvlText w:val="%8."/>
      <w:lvlJc w:val="left"/>
      <w:pPr>
        <w:ind w:left="5542" w:hanging="360"/>
      </w:pPr>
    </w:lvl>
    <w:lvl w:ilvl="8" w:tplc="F88E1B60">
      <w:start w:val="1"/>
      <w:numFmt w:val="lowerRoman"/>
      <w:lvlText w:val="%9."/>
      <w:lvlJc w:val="right"/>
      <w:pPr>
        <w:ind w:left="6262" w:hanging="180"/>
      </w:pPr>
    </w:lvl>
  </w:abstractNum>
  <w:abstractNum w:abstractNumId="15" w15:restartNumberingAfterBreak="0">
    <w:nsid w:val="5D9155EA"/>
    <w:multiLevelType w:val="multilevel"/>
    <w:tmpl w:val="7D102EB0"/>
    <w:lvl w:ilvl="0">
      <w:start w:val="1"/>
      <w:numFmt w:val="decimal"/>
      <w:pStyle w:val="a3"/>
      <w:lvlText w:val="%1."/>
      <w:lvlJc w:val="left"/>
      <w:pPr>
        <w:tabs>
          <w:tab w:val="num" w:pos="717"/>
        </w:tabs>
        <w:ind w:left="717" w:hanging="360"/>
      </w:pPr>
      <w:rPr>
        <w:rFonts w:cs="Times New Roman" w:hint="default"/>
      </w:rPr>
    </w:lvl>
    <w:lvl w:ilvl="1">
      <w:start w:val="1"/>
      <w:numFmt w:val="decimal"/>
      <w:lvlText w:val="%1.%2."/>
      <w:lvlJc w:val="left"/>
      <w:pPr>
        <w:tabs>
          <w:tab w:val="num" w:pos="612"/>
        </w:tabs>
        <w:ind w:left="612" w:hanging="431"/>
      </w:pPr>
      <w:rPr>
        <w:rFonts w:ascii="Times New Roman" w:hAnsi="Times New Roman" w:cs="Times New Roman" w:hint="default"/>
        <w:i/>
        <w:sz w:val="26"/>
        <w:szCs w:val="26"/>
      </w:rPr>
    </w:lvl>
    <w:lvl w:ilvl="2">
      <w:start w:val="1"/>
      <w:numFmt w:val="decimal"/>
      <w:lvlText w:val="%1.%2.%3."/>
      <w:lvlJc w:val="left"/>
      <w:pPr>
        <w:tabs>
          <w:tab w:val="num" w:pos="1077"/>
        </w:tabs>
        <w:ind w:left="1077" w:hanging="720"/>
      </w:pPr>
      <w:rPr>
        <w:rFonts w:ascii="Arial" w:hAnsi="Arial" w:cs="Arial" w:hint="default"/>
      </w:rPr>
    </w:lvl>
    <w:lvl w:ilvl="3">
      <w:start w:val="1"/>
      <w:numFmt w:val="decimal"/>
      <w:lvlText w:val="%1.%2.%3.%4."/>
      <w:lvlJc w:val="left"/>
      <w:pPr>
        <w:tabs>
          <w:tab w:val="num" w:pos="1077"/>
        </w:tabs>
        <w:ind w:left="1077" w:hanging="720"/>
      </w:pPr>
      <w:rPr>
        <w:rFonts w:cs="Times New Roman" w:hint="default"/>
      </w:rPr>
    </w:lvl>
    <w:lvl w:ilvl="4">
      <w:start w:val="1"/>
      <w:numFmt w:val="decimal"/>
      <w:lvlText w:val="%1.%2.%3.%4.%5."/>
      <w:lvlJc w:val="left"/>
      <w:pPr>
        <w:tabs>
          <w:tab w:val="num" w:pos="1437"/>
        </w:tabs>
        <w:ind w:left="1437" w:hanging="1080"/>
      </w:pPr>
      <w:rPr>
        <w:rFonts w:cs="Times New Roman" w:hint="default"/>
      </w:rPr>
    </w:lvl>
    <w:lvl w:ilvl="5">
      <w:start w:val="1"/>
      <w:numFmt w:val="decimal"/>
      <w:lvlText w:val="%1.%2.%3.%4.%5.%6."/>
      <w:lvlJc w:val="left"/>
      <w:pPr>
        <w:tabs>
          <w:tab w:val="num" w:pos="1437"/>
        </w:tabs>
        <w:ind w:left="1437" w:hanging="1080"/>
      </w:pPr>
      <w:rPr>
        <w:rFonts w:cs="Times New Roman" w:hint="default"/>
      </w:rPr>
    </w:lvl>
    <w:lvl w:ilvl="6">
      <w:start w:val="1"/>
      <w:numFmt w:val="decimal"/>
      <w:lvlText w:val="%1.%2.%3.%4.%5.%6.%7."/>
      <w:lvlJc w:val="left"/>
      <w:pPr>
        <w:tabs>
          <w:tab w:val="num" w:pos="1797"/>
        </w:tabs>
        <w:ind w:left="1797" w:hanging="1440"/>
      </w:pPr>
      <w:rPr>
        <w:rFonts w:cs="Times New Roman" w:hint="default"/>
      </w:rPr>
    </w:lvl>
    <w:lvl w:ilvl="7">
      <w:start w:val="1"/>
      <w:numFmt w:val="decimal"/>
      <w:lvlText w:val="%1.%2.%3.%4.%5.%6.%7.%8."/>
      <w:lvlJc w:val="left"/>
      <w:pPr>
        <w:tabs>
          <w:tab w:val="num" w:pos="1797"/>
        </w:tabs>
        <w:ind w:left="1797" w:hanging="1440"/>
      </w:pPr>
      <w:rPr>
        <w:rFonts w:cs="Times New Roman" w:hint="default"/>
      </w:rPr>
    </w:lvl>
    <w:lvl w:ilvl="8">
      <w:start w:val="1"/>
      <w:numFmt w:val="decimal"/>
      <w:lvlText w:val="%1.%2.%3.%4.%5.%6.%7.%8.%9."/>
      <w:lvlJc w:val="left"/>
      <w:pPr>
        <w:tabs>
          <w:tab w:val="num" w:pos="2157"/>
        </w:tabs>
        <w:ind w:left="2157" w:hanging="1800"/>
      </w:pPr>
      <w:rPr>
        <w:rFonts w:cs="Times New Roman" w:hint="default"/>
      </w:rPr>
    </w:lvl>
  </w:abstractNum>
  <w:abstractNum w:abstractNumId="16" w15:restartNumberingAfterBreak="0">
    <w:nsid w:val="5E232A30"/>
    <w:multiLevelType w:val="multilevel"/>
    <w:tmpl w:val="60AC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36552B"/>
    <w:multiLevelType w:val="multilevel"/>
    <w:tmpl w:val="6B8E8D2A"/>
    <w:lvl w:ilvl="0">
      <w:start w:val="1"/>
      <w:numFmt w:val="upperRoman"/>
      <w:pStyle w:val="a4"/>
      <w:lvlText w:val="%1."/>
      <w:lvlJc w:val="left"/>
      <w:pPr>
        <w:tabs>
          <w:tab w:val="num" w:pos="567"/>
        </w:tabs>
        <w:ind w:left="567" w:hanging="567"/>
      </w:pPr>
      <w:rPr>
        <w:rFonts w:cs="Times New Roman" w:hint="default"/>
      </w:rPr>
    </w:lvl>
    <w:lvl w:ilvl="1">
      <w:start w:val="2"/>
      <w:numFmt w:val="decimal"/>
      <w:isLgl/>
      <w:lvlText w:val="%1.%2."/>
      <w:lvlJc w:val="left"/>
      <w:pPr>
        <w:tabs>
          <w:tab w:val="num" w:pos="873"/>
        </w:tabs>
        <w:ind w:left="873" w:hanging="720"/>
      </w:pPr>
      <w:rPr>
        <w:rFonts w:cs="Times New Roman" w:hint="default"/>
      </w:rPr>
    </w:lvl>
    <w:lvl w:ilvl="2">
      <w:start w:val="1"/>
      <w:numFmt w:val="decimal"/>
      <w:isLgl/>
      <w:lvlText w:val="%1.%2.%3."/>
      <w:lvlJc w:val="left"/>
      <w:pPr>
        <w:tabs>
          <w:tab w:val="num" w:pos="1026"/>
        </w:tabs>
        <w:ind w:left="1026" w:hanging="720"/>
      </w:pPr>
      <w:rPr>
        <w:rFonts w:cs="Times New Roman" w:hint="default"/>
      </w:rPr>
    </w:lvl>
    <w:lvl w:ilvl="3">
      <w:start w:val="1"/>
      <w:numFmt w:val="decimal"/>
      <w:isLgl/>
      <w:lvlText w:val="%1.%2.%3.%4."/>
      <w:lvlJc w:val="left"/>
      <w:pPr>
        <w:tabs>
          <w:tab w:val="num" w:pos="1539"/>
        </w:tabs>
        <w:ind w:left="1539" w:hanging="1080"/>
      </w:pPr>
      <w:rPr>
        <w:rFonts w:cs="Times New Roman" w:hint="default"/>
      </w:rPr>
    </w:lvl>
    <w:lvl w:ilvl="4">
      <w:start w:val="1"/>
      <w:numFmt w:val="decimal"/>
      <w:isLgl/>
      <w:lvlText w:val="%1.%2.%3.%4.%5."/>
      <w:lvlJc w:val="left"/>
      <w:pPr>
        <w:tabs>
          <w:tab w:val="num" w:pos="1692"/>
        </w:tabs>
        <w:ind w:left="1692" w:hanging="1080"/>
      </w:pPr>
      <w:rPr>
        <w:rFonts w:cs="Times New Roman" w:hint="default"/>
      </w:rPr>
    </w:lvl>
    <w:lvl w:ilvl="5">
      <w:start w:val="1"/>
      <w:numFmt w:val="decimal"/>
      <w:isLgl/>
      <w:lvlText w:val="%1.%2.%3.%4.%5.%6."/>
      <w:lvlJc w:val="left"/>
      <w:pPr>
        <w:tabs>
          <w:tab w:val="num" w:pos="2205"/>
        </w:tabs>
        <w:ind w:left="2205" w:hanging="1440"/>
      </w:pPr>
      <w:rPr>
        <w:rFonts w:cs="Times New Roman" w:hint="default"/>
      </w:rPr>
    </w:lvl>
    <w:lvl w:ilvl="6">
      <w:start w:val="1"/>
      <w:numFmt w:val="decimal"/>
      <w:isLgl/>
      <w:lvlText w:val="%1.%2.%3.%4.%5.%6.%7."/>
      <w:lvlJc w:val="left"/>
      <w:pPr>
        <w:tabs>
          <w:tab w:val="num" w:pos="2358"/>
        </w:tabs>
        <w:ind w:left="2358" w:hanging="1440"/>
      </w:pPr>
      <w:rPr>
        <w:rFonts w:cs="Times New Roman" w:hint="default"/>
      </w:rPr>
    </w:lvl>
    <w:lvl w:ilvl="7">
      <w:start w:val="1"/>
      <w:numFmt w:val="decimal"/>
      <w:isLgl/>
      <w:lvlText w:val="%1.%2.%3.%4.%5.%6.%7.%8."/>
      <w:lvlJc w:val="left"/>
      <w:pPr>
        <w:tabs>
          <w:tab w:val="num" w:pos="2871"/>
        </w:tabs>
        <w:ind w:left="2871" w:hanging="1800"/>
      </w:pPr>
      <w:rPr>
        <w:rFonts w:cs="Times New Roman" w:hint="default"/>
      </w:rPr>
    </w:lvl>
    <w:lvl w:ilvl="8">
      <w:start w:val="1"/>
      <w:numFmt w:val="decimal"/>
      <w:isLgl/>
      <w:lvlText w:val="%1.%2.%3.%4.%5.%6.%7.%8.%9."/>
      <w:lvlJc w:val="left"/>
      <w:pPr>
        <w:tabs>
          <w:tab w:val="num" w:pos="3024"/>
        </w:tabs>
        <w:ind w:left="3024" w:hanging="1800"/>
      </w:pPr>
      <w:rPr>
        <w:rFonts w:cs="Times New Roman" w:hint="default"/>
      </w:rPr>
    </w:lvl>
  </w:abstractNum>
  <w:abstractNum w:abstractNumId="18" w15:restartNumberingAfterBreak="0">
    <w:nsid w:val="64461D86"/>
    <w:multiLevelType w:val="multilevel"/>
    <w:tmpl w:val="E8F0CCAA"/>
    <w:lvl w:ilvl="0">
      <w:start w:val="1"/>
      <w:numFmt w:val="decimal"/>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lvlText w:val="%1.%2.%3"/>
      <w:lvlJc w:val="left"/>
      <w:pPr>
        <w:ind w:left="1276" w:hanging="1134"/>
      </w:pPr>
      <w:rPr>
        <w:rFonts w:hint="default"/>
        <w:b w:val="0"/>
      </w:rPr>
    </w:lvl>
    <w:lvl w:ilvl="3">
      <w:start w:val="1"/>
      <w:numFmt w:val="decimal"/>
      <w:lvlText w:val="(%4)"/>
      <w:lvlJc w:val="left"/>
      <w:pPr>
        <w:ind w:left="851"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vanish w:val="0"/>
        <w:color w:val="000000"/>
        <w:spacing w:val="0"/>
        <w:position w:val="0"/>
        <w:u w:val="none"/>
        <w:vertAlign w:val="base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9" w15:restartNumberingAfterBreak="0">
    <w:nsid w:val="654426BD"/>
    <w:multiLevelType w:val="multilevel"/>
    <w:tmpl w:val="531E35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pStyle w:val="12"/>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b w:val="0"/>
        <w:color w:val="auto"/>
        <w:sz w:val="24"/>
        <w:szCs w:val="24"/>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22256CF"/>
    <w:multiLevelType w:val="hybridMultilevel"/>
    <w:tmpl w:val="015439E8"/>
    <w:lvl w:ilvl="0" w:tplc="E73227FA">
      <w:start w:val="7"/>
      <w:numFmt w:val="decimal"/>
      <w:lvlText w:val="%1."/>
      <w:lvlJc w:val="left"/>
      <w:pPr>
        <w:ind w:left="502" w:hanging="360"/>
      </w:pPr>
      <w:rPr>
        <w:rFonts w:hint="default"/>
      </w:rPr>
    </w:lvl>
    <w:lvl w:ilvl="1" w:tplc="F09C1790">
      <w:start w:val="1"/>
      <w:numFmt w:val="lowerLetter"/>
      <w:lvlText w:val="%2."/>
      <w:lvlJc w:val="left"/>
      <w:pPr>
        <w:ind w:left="1222" w:hanging="360"/>
      </w:pPr>
    </w:lvl>
    <w:lvl w:ilvl="2" w:tplc="30F0E70E">
      <w:start w:val="1"/>
      <w:numFmt w:val="lowerRoman"/>
      <w:lvlText w:val="%3."/>
      <w:lvlJc w:val="right"/>
      <w:pPr>
        <w:ind w:left="1942" w:hanging="180"/>
      </w:pPr>
    </w:lvl>
    <w:lvl w:ilvl="3" w:tplc="8F5C639A">
      <w:start w:val="1"/>
      <w:numFmt w:val="decimal"/>
      <w:lvlText w:val="%4."/>
      <w:lvlJc w:val="left"/>
      <w:pPr>
        <w:ind w:left="2662" w:hanging="360"/>
      </w:pPr>
    </w:lvl>
    <w:lvl w:ilvl="4" w:tplc="8F2C1192">
      <w:start w:val="1"/>
      <w:numFmt w:val="lowerLetter"/>
      <w:lvlText w:val="%5."/>
      <w:lvlJc w:val="left"/>
      <w:pPr>
        <w:ind w:left="3382" w:hanging="360"/>
      </w:pPr>
    </w:lvl>
    <w:lvl w:ilvl="5" w:tplc="7BB09DFC">
      <w:start w:val="1"/>
      <w:numFmt w:val="lowerRoman"/>
      <w:lvlText w:val="%6."/>
      <w:lvlJc w:val="right"/>
      <w:pPr>
        <w:ind w:left="4102" w:hanging="180"/>
      </w:pPr>
    </w:lvl>
    <w:lvl w:ilvl="6" w:tplc="6ED66216">
      <w:start w:val="1"/>
      <w:numFmt w:val="decimal"/>
      <w:lvlText w:val="%7."/>
      <w:lvlJc w:val="left"/>
      <w:pPr>
        <w:ind w:left="4822" w:hanging="360"/>
      </w:pPr>
    </w:lvl>
    <w:lvl w:ilvl="7" w:tplc="494EC7C2">
      <w:start w:val="1"/>
      <w:numFmt w:val="lowerLetter"/>
      <w:lvlText w:val="%8."/>
      <w:lvlJc w:val="left"/>
      <w:pPr>
        <w:ind w:left="5542" w:hanging="360"/>
      </w:pPr>
    </w:lvl>
    <w:lvl w:ilvl="8" w:tplc="F94ECD90">
      <w:start w:val="1"/>
      <w:numFmt w:val="lowerRoman"/>
      <w:lvlText w:val="%9."/>
      <w:lvlJc w:val="right"/>
      <w:pPr>
        <w:ind w:left="6262" w:hanging="180"/>
      </w:pPr>
    </w:lvl>
  </w:abstractNum>
  <w:num w:numId="1">
    <w:abstractNumId w:val="2"/>
  </w:num>
  <w:num w:numId="2">
    <w:abstractNumId w:val="17"/>
  </w:num>
  <w:num w:numId="3">
    <w:abstractNumId w:val="3"/>
  </w:num>
  <w:num w:numId="4">
    <w:abstractNumId w:val="15"/>
  </w:num>
  <w:num w:numId="5">
    <w:abstractNumId w:val="5"/>
  </w:num>
  <w:num w:numId="6">
    <w:abstractNumId w:val="4"/>
  </w:num>
  <w:num w:numId="7">
    <w:abstractNumId w:val="14"/>
  </w:num>
  <w:num w:numId="8">
    <w:abstractNumId w:val="18"/>
  </w:num>
  <w:num w:numId="9">
    <w:abstractNumId w:val="1"/>
  </w:num>
  <w:num w:numId="10">
    <w:abstractNumId w:val="20"/>
  </w:num>
  <w:num w:numId="11">
    <w:abstractNumId w:val="8"/>
  </w:num>
  <w:num w:numId="12">
    <w:abstractNumId w:val="11"/>
  </w:num>
  <w:num w:numId="13">
    <w:abstractNumId w:val="19"/>
  </w:num>
  <w:num w:numId="14">
    <w:abstractNumId w:val="9"/>
  </w:num>
  <w:num w:numId="15">
    <w:abstractNumId w:val="0"/>
  </w:num>
  <w:num w:numId="16">
    <w:abstractNumId w:val="10"/>
  </w:num>
  <w:num w:numId="17">
    <w:abstractNumId w:val="13"/>
  </w:num>
  <w:num w:numId="18">
    <w:abstractNumId w:val="6"/>
  </w:num>
  <w:num w:numId="19">
    <w:abstractNumId w:val="12"/>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C6D"/>
    <w:rsid w:val="000178E8"/>
    <w:rsid w:val="000A2C6D"/>
    <w:rsid w:val="0013451B"/>
    <w:rsid w:val="00190163"/>
    <w:rsid w:val="0019218F"/>
    <w:rsid w:val="002B64B0"/>
    <w:rsid w:val="003034C0"/>
    <w:rsid w:val="00364183"/>
    <w:rsid w:val="00402442"/>
    <w:rsid w:val="005E1386"/>
    <w:rsid w:val="006C2965"/>
    <w:rsid w:val="00726B08"/>
    <w:rsid w:val="007F71BC"/>
    <w:rsid w:val="00865BB4"/>
    <w:rsid w:val="00914E93"/>
    <w:rsid w:val="00A12506"/>
    <w:rsid w:val="00AE3C38"/>
    <w:rsid w:val="00AE4E02"/>
    <w:rsid w:val="00B35F73"/>
    <w:rsid w:val="00D37239"/>
    <w:rsid w:val="00D47174"/>
    <w:rsid w:val="00DD0220"/>
    <w:rsid w:val="00DD64E3"/>
    <w:rsid w:val="00DE427C"/>
    <w:rsid w:val="00E67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1796"/>
  <w15:docId w15:val="{CF4963F7-93EF-472D-AD31-FD2BBD7F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style>
  <w:style w:type="paragraph" w:styleId="11">
    <w:name w:val="heading 1"/>
    <w:basedOn w:val="a5"/>
    <w:next w:val="a5"/>
    <w:link w:val="13"/>
    <w:uiPriority w:val="99"/>
    <w:qFormat/>
    <w:pPr>
      <w:keepNext/>
      <w:outlineLvl w:val="0"/>
    </w:pPr>
    <w:rPr>
      <w:rFonts w:ascii="Calibri" w:eastAsia="Calibri" w:hAnsi="Calibri" w:cs="Times New Roman"/>
      <w:b/>
      <w:bCs/>
      <w:sz w:val="20"/>
    </w:rPr>
  </w:style>
  <w:style w:type="paragraph" w:styleId="2">
    <w:name w:val="heading 2"/>
    <w:basedOn w:val="a5"/>
    <w:next w:val="a5"/>
    <w:link w:val="20"/>
    <w:uiPriority w:val="99"/>
    <w:qFormat/>
    <w:pPr>
      <w:keepNext/>
      <w:outlineLvl w:val="1"/>
    </w:pPr>
    <w:rPr>
      <w:rFonts w:ascii="Calibri" w:eastAsia="Calibri" w:hAnsi="Calibri" w:cs="Times New Roman"/>
      <w:b/>
      <w:bCs/>
      <w:sz w:val="16"/>
    </w:rPr>
  </w:style>
  <w:style w:type="paragraph" w:styleId="30">
    <w:name w:val="heading 3"/>
    <w:basedOn w:val="a5"/>
    <w:next w:val="a5"/>
    <w:link w:val="31"/>
    <w:qFormat/>
    <w:pPr>
      <w:keepNext/>
      <w:outlineLvl w:val="2"/>
    </w:pPr>
    <w:rPr>
      <w:rFonts w:ascii="Calibri" w:eastAsia="Calibri" w:hAnsi="Calibri" w:cs="Times New Roman"/>
      <w:b/>
      <w:bCs/>
      <w:sz w:val="18"/>
    </w:rPr>
  </w:style>
  <w:style w:type="paragraph" w:styleId="4">
    <w:name w:val="heading 4"/>
    <w:basedOn w:val="a5"/>
    <w:next w:val="a5"/>
    <w:link w:val="40"/>
    <w:uiPriority w:val="99"/>
    <w:qFormat/>
    <w:pPr>
      <w:keepNext/>
      <w:jc w:val="center"/>
      <w:outlineLvl w:val="3"/>
    </w:pPr>
    <w:rPr>
      <w:rFonts w:ascii="Calibri" w:eastAsia="Calibri" w:hAnsi="Calibri" w:cs="Times New Roman"/>
      <w:b/>
      <w:sz w:val="20"/>
    </w:rPr>
  </w:style>
  <w:style w:type="paragraph" w:styleId="5">
    <w:name w:val="heading 5"/>
    <w:basedOn w:val="a5"/>
    <w:next w:val="a5"/>
    <w:link w:val="50"/>
    <w:uiPriority w:val="99"/>
    <w:qFormat/>
    <w:pPr>
      <w:keepNext/>
      <w:outlineLvl w:val="4"/>
    </w:pPr>
    <w:rPr>
      <w:rFonts w:ascii="Calibri" w:eastAsia="Calibri" w:hAnsi="Calibri" w:cs="Times New Roman"/>
      <w:b/>
      <w:sz w:val="16"/>
    </w:rPr>
  </w:style>
  <w:style w:type="paragraph" w:styleId="6">
    <w:name w:val="heading 6"/>
    <w:basedOn w:val="a5"/>
    <w:next w:val="a5"/>
    <w:link w:val="60"/>
    <w:uiPriority w:val="99"/>
    <w:qFormat/>
    <w:pPr>
      <w:keepNext/>
      <w:keepLines/>
      <w:spacing w:before="200" w:after="0"/>
      <w:outlineLvl w:val="5"/>
    </w:pPr>
    <w:rPr>
      <w:rFonts w:ascii="Cambria" w:eastAsia="Calibri" w:hAnsi="Cambria" w:cs="Times New Roman"/>
      <w:i/>
      <w:iCs/>
      <w:color w:val="243F60"/>
      <w:sz w:val="20"/>
      <w:szCs w:val="20"/>
    </w:rPr>
  </w:style>
  <w:style w:type="paragraph" w:styleId="7">
    <w:name w:val="heading 7"/>
    <w:basedOn w:val="a5"/>
    <w:next w:val="a5"/>
    <w:link w:val="70"/>
    <w:uiPriority w:val="99"/>
    <w:qFormat/>
    <w:pPr>
      <w:keepNext/>
      <w:spacing w:after="0" w:line="240" w:lineRule="auto"/>
      <w:outlineLvl w:val="6"/>
    </w:pPr>
    <w:rPr>
      <w:rFonts w:ascii="Times New Roman" w:eastAsia="Calibri" w:hAnsi="Times New Roman" w:cs="Times New Roman"/>
      <w:b/>
      <w:bCs/>
      <w:sz w:val="24"/>
      <w:szCs w:val="24"/>
      <w:lang w:eastAsia="ru-RU"/>
    </w:rPr>
  </w:style>
  <w:style w:type="paragraph" w:styleId="8">
    <w:name w:val="heading 8"/>
    <w:basedOn w:val="a5"/>
    <w:next w:val="a5"/>
    <w:link w:val="80"/>
    <w:uiPriority w:val="9"/>
    <w:unhideWhenUsed/>
    <w:qFormat/>
    <w:pPr>
      <w:keepNext/>
      <w:keepLines/>
      <w:spacing w:before="320"/>
      <w:outlineLvl w:val="7"/>
    </w:pPr>
    <w:rPr>
      <w:rFonts w:ascii="Arial" w:eastAsia="Arial" w:hAnsi="Arial" w:cs="Arial"/>
      <w:i/>
      <w:iCs/>
    </w:rPr>
  </w:style>
  <w:style w:type="paragraph" w:styleId="9">
    <w:name w:val="heading 9"/>
    <w:basedOn w:val="a5"/>
    <w:next w:val="a5"/>
    <w:link w:val="90"/>
    <w:uiPriority w:val="9"/>
    <w:unhideWhenUsed/>
    <w:qFormat/>
    <w:pPr>
      <w:keepNext/>
      <w:keepLines/>
      <w:spacing w:before="320"/>
      <w:outlineLvl w:val="8"/>
    </w:pPr>
    <w:rPr>
      <w:rFonts w:ascii="Arial" w:eastAsia="Arial" w:hAnsi="Arial" w:cs="Arial"/>
      <w:i/>
      <w:iCs/>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Heading8Char">
    <w:name w:val="Heading 8 Char"/>
    <w:basedOn w:val="a6"/>
    <w:uiPriority w:val="9"/>
    <w:rPr>
      <w:rFonts w:ascii="Arial" w:eastAsia="Arial" w:hAnsi="Arial" w:cs="Arial"/>
      <w:i/>
      <w:iCs/>
      <w:sz w:val="22"/>
      <w:szCs w:val="22"/>
    </w:rPr>
  </w:style>
  <w:style w:type="character" w:customStyle="1" w:styleId="Heading9Char">
    <w:name w:val="Heading 9 Char"/>
    <w:basedOn w:val="a6"/>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6"/>
    <w:uiPriority w:val="9"/>
    <w:rPr>
      <w:rFonts w:ascii="Arial" w:eastAsia="Arial" w:hAnsi="Arial" w:cs="Arial"/>
      <w:sz w:val="40"/>
      <w:szCs w:val="40"/>
    </w:rPr>
  </w:style>
  <w:style w:type="character" w:customStyle="1" w:styleId="Heading2Char">
    <w:name w:val="Heading 2 Char"/>
    <w:basedOn w:val="a6"/>
    <w:uiPriority w:val="9"/>
    <w:rPr>
      <w:rFonts w:ascii="Arial" w:eastAsia="Arial" w:hAnsi="Arial" w:cs="Arial"/>
      <w:sz w:val="34"/>
    </w:rPr>
  </w:style>
  <w:style w:type="character" w:customStyle="1" w:styleId="Heading3Char">
    <w:name w:val="Heading 3 Char"/>
    <w:basedOn w:val="a6"/>
    <w:uiPriority w:val="9"/>
    <w:rPr>
      <w:rFonts w:ascii="Arial" w:eastAsia="Arial" w:hAnsi="Arial" w:cs="Arial"/>
      <w:sz w:val="30"/>
      <w:szCs w:val="30"/>
    </w:rPr>
  </w:style>
  <w:style w:type="character" w:customStyle="1" w:styleId="Heading4Char">
    <w:name w:val="Heading 4 Char"/>
    <w:basedOn w:val="a6"/>
    <w:uiPriority w:val="9"/>
    <w:rPr>
      <w:rFonts w:ascii="Arial" w:eastAsia="Arial" w:hAnsi="Arial" w:cs="Arial"/>
      <w:b/>
      <w:bCs/>
      <w:sz w:val="26"/>
      <w:szCs w:val="26"/>
    </w:rPr>
  </w:style>
  <w:style w:type="character" w:customStyle="1" w:styleId="Heading5Char">
    <w:name w:val="Heading 5 Char"/>
    <w:basedOn w:val="a6"/>
    <w:uiPriority w:val="9"/>
    <w:rPr>
      <w:rFonts w:ascii="Arial" w:eastAsia="Arial" w:hAnsi="Arial" w:cs="Arial"/>
      <w:b/>
      <w:bCs/>
      <w:sz w:val="24"/>
      <w:szCs w:val="24"/>
    </w:rPr>
  </w:style>
  <w:style w:type="character" w:customStyle="1" w:styleId="Heading6Char">
    <w:name w:val="Heading 6 Char"/>
    <w:basedOn w:val="a6"/>
    <w:uiPriority w:val="9"/>
    <w:rPr>
      <w:rFonts w:ascii="Arial" w:eastAsia="Arial" w:hAnsi="Arial" w:cs="Arial"/>
      <w:b/>
      <w:bCs/>
      <w:sz w:val="22"/>
      <w:szCs w:val="22"/>
    </w:rPr>
  </w:style>
  <w:style w:type="character" w:customStyle="1" w:styleId="Heading7Char">
    <w:name w:val="Heading 7 Char"/>
    <w:basedOn w:val="a6"/>
    <w:uiPriority w:val="9"/>
    <w:rPr>
      <w:rFonts w:ascii="Arial" w:eastAsia="Arial" w:hAnsi="Arial" w:cs="Arial"/>
      <w:b/>
      <w:bCs/>
      <w:i/>
      <w:iCs/>
      <w:sz w:val="22"/>
      <w:szCs w:val="22"/>
    </w:rPr>
  </w:style>
  <w:style w:type="character" w:customStyle="1" w:styleId="80">
    <w:name w:val="Заголовок 8 Знак"/>
    <w:basedOn w:val="a6"/>
    <w:link w:val="8"/>
    <w:uiPriority w:val="9"/>
    <w:rPr>
      <w:rFonts w:ascii="Arial" w:eastAsia="Arial" w:hAnsi="Arial" w:cs="Arial"/>
      <w:i/>
      <w:iCs/>
      <w:sz w:val="22"/>
      <w:szCs w:val="22"/>
    </w:rPr>
  </w:style>
  <w:style w:type="character" w:customStyle="1" w:styleId="90">
    <w:name w:val="Заголовок 9 Знак"/>
    <w:basedOn w:val="a6"/>
    <w:link w:val="9"/>
    <w:uiPriority w:val="9"/>
    <w:rPr>
      <w:rFonts w:ascii="Arial" w:eastAsia="Arial" w:hAnsi="Arial" w:cs="Arial"/>
      <w:i/>
      <w:iCs/>
      <w:sz w:val="21"/>
      <w:szCs w:val="21"/>
    </w:rPr>
  </w:style>
  <w:style w:type="character" w:customStyle="1" w:styleId="TitleChar">
    <w:name w:val="Title Char"/>
    <w:basedOn w:val="a6"/>
    <w:uiPriority w:val="10"/>
    <w:rPr>
      <w:sz w:val="48"/>
      <w:szCs w:val="48"/>
    </w:rPr>
  </w:style>
  <w:style w:type="character" w:customStyle="1" w:styleId="SubtitleChar">
    <w:name w:val="Subtitle Char"/>
    <w:basedOn w:val="a6"/>
    <w:uiPriority w:val="11"/>
    <w:rPr>
      <w:sz w:val="24"/>
      <w:szCs w:val="24"/>
    </w:rPr>
  </w:style>
  <w:style w:type="paragraph" w:styleId="21">
    <w:name w:val="Quote"/>
    <w:basedOn w:val="a5"/>
    <w:next w:val="a5"/>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5"/>
    <w:next w:val="a5"/>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6"/>
    <w:uiPriority w:val="99"/>
  </w:style>
  <w:style w:type="character" w:customStyle="1" w:styleId="FooterChar">
    <w:name w:val="Footer Char"/>
    <w:basedOn w:val="a6"/>
    <w:uiPriority w:val="99"/>
  </w:style>
  <w:style w:type="character" w:customStyle="1" w:styleId="CaptionChar">
    <w:name w:val="Caption Char"/>
    <w:uiPriority w:val="99"/>
  </w:style>
  <w:style w:type="table" w:customStyle="1" w:styleId="TableGridLight">
    <w:name w:val="Table Grid Light"/>
    <w:basedOn w:val="a7"/>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4">
    <w:name w:val="Plain Table 1"/>
    <w:basedOn w:val="a7"/>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7"/>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7"/>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7"/>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7"/>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7"/>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7"/>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7"/>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7"/>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7"/>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7"/>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7"/>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7"/>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7"/>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7"/>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7"/>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7"/>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7"/>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7"/>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7"/>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7"/>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7"/>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7"/>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7"/>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7"/>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7"/>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7"/>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7"/>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7"/>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7"/>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7"/>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7"/>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7"/>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7"/>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7"/>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7"/>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7"/>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7"/>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7"/>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7"/>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7"/>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7"/>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7"/>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7"/>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7"/>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7"/>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7"/>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7"/>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7"/>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7"/>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7"/>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7"/>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7"/>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7"/>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7"/>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7"/>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7"/>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7"/>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7"/>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7"/>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7"/>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7"/>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7"/>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7"/>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7"/>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7"/>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7"/>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7"/>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7"/>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7"/>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7"/>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7"/>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7"/>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7"/>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7"/>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7"/>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7"/>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7"/>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7"/>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7"/>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7"/>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7"/>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7"/>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7"/>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7"/>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7"/>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7"/>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7"/>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7"/>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7"/>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7"/>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7"/>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7"/>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7"/>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7"/>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7"/>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7"/>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7"/>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7"/>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7"/>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7"/>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7"/>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7"/>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7"/>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7"/>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7"/>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7"/>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7"/>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7"/>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7"/>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7"/>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7"/>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7"/>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7"/>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7"/>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7"/>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7"/>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7"/>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7"/>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7"/>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7"/>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7"/>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7"/>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7"/>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styleId="ab">
    <w:name w:val="footnote reference"/>
    <w:basedOn w:val="a6"/>
    <w:uiPriority w:val="99"/>
    <w:unhideWhenUsed/>
    <w:rPr>
      <w:vertAlign w:val="superscript"/>
    </w:rPr>
  </w:style>
  <w:style w:type="paragraph" w:styleId="ac">
    <w:name w:val="endnote text"/>
    <w:basedOn w:val="a5"/>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6"/>
    <w:uiPriority w:val="99"/>
    <w:semiHidden/>
    <w:unhideWhenUsed/>
    <w:rPr>
      <w:vertAlign w:val="superscript"/>
    </w:rPr>
  </w:style>
  <w:style w:type="paragraph" w:styleId="24">
    <w:name w:val="toc 2"/>
    <w:basedOn w:val="a5"/>
    <w:next w:val="a5"/>
    <w:uiPriority w:val="39"/>
    <w:unhideWhenUsed/>
    <w:pPr>
      <w:spacing w:after="57"/>
      <w:ind w:left="283"/>
    </w:pPr>
  </w:style>
  <w:style w:type="paragraph" w:styleId="42">
    <w:name w:val="toc 4"/>
    <w:basedOn w:val="a5"/>
    <w:next w:val="a5"/>
    <w:uiPriority w:val="39"/>
    <w:unhideWhenUsed/>
    <w:pPr>
      <w:spacing w:after="57"/>
      <w:ind w:left="850"/>
    </w:pPr>
  </w:style>
  <w:style w:type="paragraph" w:styleId="52">
    <w:name w:val="toc 5"/>
    <w:basedOn w:val="a5"/>
    <w:next w:val="a5"/>
    <w:uiPriority w:val="39"/>
    <w:unhideWhenUsed/>
    <w:pPr>
      <w:spacing w:after="57"/>
      <w:ind w:left="1134"/>
    </w:pPr>
  </w:style>
  <w:style w:type="paragraph" w:styleId="61">
    <w:name w:val="toc 6"/>
    <w:basedOn w:val="a5"/>
    <w:next w:val="a5"/>
    <w:uiPriority w:val="39"/>
    <w:unhideWhenUsed/>
    <w:pPr>
      <w:spacing w:after="57"/>
      <w:ind w:left="1417"/>
    </w:pPr>
  </w:style>
  <w:style w:type="paragraph" w:styleId="71">
    <w:name w:val="toc 7"/>
    <w:basedOn w:val="a5"/>
    <w:next w:val="a5"/>
    <w:uiPriority w:val="39"/>
    <w:unhideWhenUsed/>
    <w:pPr>
      <w:spacing w:after="57"/>
      <w:ind w:left="1701"/>
    </w:pPr>
  </w:style>
  <w:style w:type="paragraph" w:styleId="81">
    <w:name w:val="toc 8"/>
    <w:basedOn w:val="a5"/>
    <w:next w:val="a5"/>
    <w:uiPriority w:val="39"/>
    <w:unhideWhenUsed/>
    <w:pPr>
      <w:spacing w:after="57"/>
      <w:ind w:left="1984"/>
    </w:pPr>
  </w:style>
  <w:style w:type="paragraph" w:styleId="91">
    <w:name w:val="toc 9"/>
    <w:basedOn w:val="a5"/>
    <w:next w:val="a5"/>
    <w:uiPriority w:val="39"/>
    <w:unhideWhenUsed/>
    <w:pPr>
      <w:spacing w:after="57"/>
      <w:ind w:left="2268"/>
    </w:pPr>
  </w:style>
  <w:style w:type="paragraph" w:styleId="af">
    <w:name w:val="TOC Heading"/>
    <w:uiPriority w:val="39"/>
    <w:unhideWhenUsed/>
  </w:style>
  <w:style w:type="paragraph" w:styleId="af0">
    <w:name w:val="table of figures"/>
    <w:basedOn w:val="a5"/>
    <w:next w:val="a5"/>
    <w:uiPriority w:val="99"/>
    <w:unhideWhenUsed/>
    <w:pPr>
      <w:spacing w:after="0"/>
    </w:pPr>
  </w:style>
  <w:style w:type="character" w:customStyle="1" w:styleId="13">
    <w:name w:val="Заголовок 1 Знак"/>
    <w:basedOn w:val="a6"/>
    <w:link w:val="11"/>
    <w:uiPriority w:val="99"/>
    <w:rPr>
      <w:rFonts w:ascii="Calibri" w:eastAsia="Calibri" w:hAnsi="Calibri" w:cs="Times New Roman"/>
      <w:b/>
      <w:bCs/>
      <w:sz w:val="20"/>
    </w:rPr>
  </w:style>
  <w:style w:type="character" w:customStyle="1" w:styleId="20">
    <w:name w:val="Заголовок 2 Знак"/>
    <w:basedOn w:val="a6"/>
    <w:link w:val="2"/>
    <w:uiPriority w:val="99"/>
    <w:rPr>
      <w:rFonts w:ascii="Calibri" w:eastAsia="Calibri" w:hAnsi="Calibri" w:cs="Times New Roman"/>
      <w:b/>
      <w:bCs/>
      <w:sz w:val="16"/>
    </w:rPr>
  </w:style>
  <w:style w:type="character" w:customStyle="1" w:styleId="31">
    <w:name w:val="Заголовок 3 Знак"/>
    <w:basedOn w:val="a6"/>
    <w:link w:val="30"/>
    <w:rPr>
      <w:rFonts w:ascii="Calibri" w:eastAsia="Calibri" w:hAnsi="Calibri" w:cs="Times New Roman"/>
      <w:b/>
      <w:bCs/>
      <w:sz w:val="18"/>
    </w:rPr>
  </w:style>
  <w:style w:type="character" w:customStyle="1" w:styleId="40">
    <w:name w:val="Заголовок 4 Знак"/>
    <w:basedOn w:val="a6"/>
    <w:link w:val="4"/>
    <w:uiPriority w:val="99"/>
    <w:rPr>
      <w:rFonts w:ascii="Calibri" w:eastAsia="Calibri" w:hAnsi="Calibri" w:cs="Times New Roman"/>
      <w:b/>
      <w:sz w:val="20"/>
    </w:rPr>
  </w:style>
  <w:style w:type="character" w:customStyle="1" w:styleId="50">
    <w:name w:val="Заголовок 5 Знак"/>
    <w:basedOn w:val="a6"/>
    <w:link w:val="5"/>
    <w:uiPriority w:val="99"/>
    <w:rPr>
      <w:rFonts w:ascii="Calibri" w:eastAsia="Calibri" w:hAnsi="Calibri" w:cs="Times New Roman"/>
      <w:b/>
      <w:sz w:val="16"/>
    </w:rPr>
  </w:style>
  <w:style w:type="character" w:customStyle="1" w:styleId="60">
    <w:name w:val="Заголовок 6 Знак"/>
    <w:basedOn w:val="a6"/>
    <w:link w:val="6"/>
    <w:uiPriority w:val="99"/>
    <w:rPr>
      <w:rFonts w:ascii="Cambria" w:eastAsia="Calibri" w:hAnsi="Cambria" w:cs="Times New Roman"/>
      <w:i/>
      <w:iCs/>
      <w:color w:val="243F60"/>
      <w:sz w:val="20"/>
      <w:szCs w:val="20"/>
    </w:rPr>
  </w:style>
  <w:style w:type="character" w:customStyle="1" w:styleId="70">
    <w:name w:val="Заголовок 7 Знак"/>
    <w:basedOn w:val="a6"/>
    <w:link w:val="7"/>
    <w:uiPriority w:val="99"/>
    <w:rPr>
      <w:rFonts w:ascii="Times New Roman" w:eastAsia="Calibri" w:hAnsi="Times New Roman" w:cs="Times New Roman"/>
      <w:b/>
      <w:bCs/>
      <w:sz w:val="24"/>
      <w:szCs w:val="24"/>
      <w:lang w:eastAsia="ru-RU"/>
    </w:rPr>
  </w:style>
  <w:style w:type="numbering" w:customStyle="1" w:styleId="15">
    <w:name w:val="Нет списка1"/>
    <w:next w:val="a8"/>
    <w:uiPriority w:val="99"/>
    <w:semiHidden/>
    <w:unhideWhenUsed/>
  </w:style>
  <w:style w:type="character" w:styleId="af1">
    <w:name w:val="Intense Reference"/>
    <w:basedOn w:val="a6"/>
    <w:uiPriority w:val="32"/>
    <w:qFormat/>
    <w:rPr>
      <w:b/>
      <w:bCs/>
      <w:smallCaps/>
      <w:color w:val="C0504D" w:themeColor="accent2"/>
      <w:spacing w:val="5"/>
      <w:u w:val="single"/>
    </w:rPr>
  </w:style>
  <w:style w:type="character" w:customStyle="1" w:styleId="25">
    <w:name w:val="Основной текст (2)_"/>
    <w:basedOn w:val="a6"/>
    <w:qFormat/>
    <w:rPr>
      <w:rFonts w:ascii="Times New Roman" w:hAnsi="Times New Roman" w:cs="Times New Roman"/>
      <w:shd w:val="clear" w:color="auto" w:fill="FFFFFF"/>
    </w:rPr>
  </w:style>
  <w:style w:type="character" w:styleId="af2">
    <w:name w:val="Emphasis"/>
    <w:basedOn w:val="a6"/>
    <w:uiPriority w:val="20"/>
    <w:qFormat/>
    <w:rPr>
      <w:i/>
      <w:iCs/>
    </w:rPr>
  </w:style>
  <w:style w:type="paragraph" w:styleId="af3">
    <w:name w:val="No Spacing"/>
    <w:link w:val="af4"/>
    <w:uiPriority w:val="1"/>
    <w:qFormat/>
    <w:pPr>
      <w:spacing w:after="0" w:line="240" w:lineRule="auto"/>
    </w:pPr>
    <w:rPr>
      <w:rFonts w:ascii="Calibri" w:eastAsia="Calibri" w:hAnsi="Calibri" w:cs="Calibri"/>
      <w:lang w:eastAsia="ar-SA"/>
    </w:rPr>
  </w:style>
  <w:style w:type="paragraph" w:styleId="af5">
    <w:name w:val="List Paragraph"/>
    <w:basedOn w:val="a5"/>
    <w:link w:val="af6"/>
    <w:uiPriority w:val="34"/>
    <w:qFormat/>
    <w:pPr>
      <w:ind w:left="720"/>
      <w:contextualSpacing/>
    </w:pPr>
    <w:rPr>
      <w:rFonts w:ascii="Calibri" w:eastAsia="Calibri" w:hAnsi="Calibri" w:cs="Times New Roman"/>
      <w:sz w:val="20"/>
      <w:szCs w:val="20"/>
    </w:rPr>
  </w:style>
  <w:style w:type="character" w:customStyle="1" w:styleId="af6">
    <w:name w:val="Абзац списка Знак"/>
    <w:link w:val="af5"/>
    <w:uiPriority w:val="34"/>
    <w:rPr>
      <w:rFonts w:ascii="Calibri" w:eastAsia="Calibri" w:hAnsi="Calibri" w:cs="Times New Roman"/>
      <w:sz w:val="20"/>
      <w:szCs w:val="20"/>
    </w:rPr>
  </w:style>
  <w:style w:type="numbering" w:customStyle="1" w:styleId="110">
    <w:name w:val="Нет списка11"/>
    <w:next w:val="a8"/>
    <w:uiPriority w:val="99"/>
    <w:semiHidden/>
    <w:unhideWhenUsed/>
  </w:style>
  <w:style w:type="paragraph" w:styleId="af7">
    <w:name w:val="Title"/>
    <w:basedOn w:val="a5"/>
    <w:next w:val="a5"/>
    <w:link w:val="af8"/>
    <w:qFormat/>
    <w:pPr>
      <w:spacing w:after="120"/>
      <w:ind w:left="1276" w:right="423" w:firstLine="284"/>
      <w:jc w:val="center"/>
    </w:pPr>
    <w:rPr>
      <w:rFonts w:ascii="Garamond" w:eastAsia="Calibri" w:hAnsi="Garamond" w:cs="Times New Roman"/>
      <w:b/>
      <w:szCs w:val="20"/>
    </w:rPr>
  </w:style>
  <w:style w:type="character" w:customStyle="1" w:styleId="af8">
    <w:name w:val="Название Знак"/>
    <w:basedOn w:val="a6"/>
    <w:link w:val="af7"/>
    <w:rPr>
      <w:rFonts w:ascii="Garamond" w:eastAsia="Calibri" w:hAnsi="Garamond" w:cs="Times New Roman"/>
      <w:b/>
      <w:szCs w:val="20"/>
    </w:rPr>
  </w:style>
  <w:style w:type="paragraph" w:styleId="af9">
    <w:name w:val="Subtitle"/>
    <w:basedOn w:val="a5"/>
    <w:next w:val="a5"/>
    <w:link w:val="afa"/>
    <w:qFormat/>
    <w:pPr>
      <w:keepNext/>
      <w:spacing w:before="240" w:after="120"/>
      <w:jc w:val="center"/>
    </w:pPr>
    <w:rPr>
      <w:rFonts w:ascii="Arial" w:eastAsia="Lucida Sans Unicode" w:hAnsi="Arial" w:cs="Tahoma"/>
      <w:i/>
      <w:iCs/>
      <w:sz w:val="28"/>
      <w:szCs w:val="28"/>
    </w:rPr>
  </w:style>
  <w:style w:type="character" w:customStyle="1" w:styleId="afa">
    <w:name w:val="Подзаголовок Знак"/>
    <w:basedOn w:val="a6"/>
    <w:link w:val="af9"/>
    <w:rPr>
      <w:rFonts w:ascii="Arial" w:eastAsia="Lucida Sans Unicode" w:hAnsi="Arial" w:cs="Tahoma"/>
      <w:i/>
      <w:iCs/>
      <w:sz w:val="28"/>
      <w:szCs w:val="28"/>
    </w:rPr>
  </w:style>
  <w:style w:type="paragraph" w:styleId="afb">
    <w:name w:val="Body Text"/>
    <w:basedOn w:val="a5"/>
    <w:link w:val="afc"/>
    <w:uiPriority w:val="99"/>
    <w:unhideWhenUsed/>
    <w:pPr>
      <w:spacing w:after="120"/>
    </w:pPr>
    <w:rPr>
      <w:rFonts w:ascii="Calibri" w:eastAsia="Calibri" w:hAnsi="Calibri" w:cs="Times New Roman"/>
    </w:rPr>
  </w:style>
  <w:style w:type="character" w:customStyle="1" w:styleId="afc">
    <w:name w:val="Основной текст Знак"/>
    <w:basedOn w:val="a6"/>
    <w:link w:val="afb"/>
    <w:uiPriority w:val="99"/>
    <w:rPr>
      <w:rFonts w:ascii="Calibri" w:eastAsia="Calibri" w:hAnsi="Calibri" w:cs="Times New Roman"/>
    </w:rPr>
  </w:style>
  <w:style w:type="paragraph" w:customStyle="1" w:styleId="DocumentTitle">
    <w:name w:val="*Document Title"/>
    <w:basedOn w:val="afd"/>
    <w:uiPriority w:val="99"/>
  </w:style>
  <w:style w:type="paragraph" w:styleId="afd">
    <w:name w:val="footer"/>
    <w:basedOn w:val="a5"/>
    <w:link w:val="afe"/>
    <w:uiPriority w:val="99"/>
    <w:pPr>
      <w:tabs>
        <w:tab w:val="center" w:pos="4677"/>
        <w:tab w:val="right" w:pos="9355"/>
      </w:tabs>
      <w:spacing w:after="0" w:line="240" w:lineRule="auto"/>
    </w:pPr>
    <w:rPr>
      <w:rFonts w:ascii="Calibri" w:eastAsia="Calibri" w:hAnsi="Calibri" w:cs="Times New Roman"/>
      <w:sz w:val="20"/>
      <w:szCs w:val="20"/>
    </w:rPr>
  </w:style>
  <w:style w:type="character" w:customStyle="1" w:styleId="afe">
    <w:name w:val="Нижний колонтитул Знак"/>
    <w:basedOn w:val="a6"/>
    <w:link w:val="afd"/>
    <w:uiPriority w:val="99"/>
    <w:rPr>
      <w:rFonts w:ascii="Calibri" w:eastAsia="Calibri" w:hAnsi="Calibri" w:cs="Times New Roman"/>
      <w:sz w:val="20"/>
      <w:szCs w:val="20"/>
    </w:rPr>
  </w:style>
  <w:style w:type="character" w:styleId="aff">
    <w:name w:val="Hyperlink"/>
    <w:uiPriority w:val="99"/>
    <w:rPr>
      <w:rFonts w:cs="Times New Roman"/>
      <w:color w:val="0000FF"/>
      <w:u w:val="single"/>
    </w:rPr>
  </w:style>
  <w:style w:type="paragraph" w:styleId="16">
    <w:name w:val="toc 1"/>
    <w:basedOn w:val="a5"/>
    <w:next w:val="a5"/>
    <w:uiPriority w:val="99"/>
    <w:pPr>
      <w:tabs>
        <w:tab w:val="left" w:pos="720"/>
        <w:tab w:val="right" w:leader="dot" w:pos="9540"/>
      </w:tabs>
      <w:spacing w:before="240" w:after="120" w:line="240" w:lineRule="auto"/>
      <w:ind w:left="720" w:right="537" w:hanging="720"/>
      <w:jc w:val="both"/>
    </w:pPr>
    <w:rPr>
      <w:rFonts w:ascii="Times New Roman" w:eastAsia="Times New Roman" w:hAnsi="Times New Roman" w:cs="Times New Roman"/>
      <w:b/>
      <w:bCs/>
      <w:caps/>
      <w:sz w:val="28"/>
      <w:szCs w:val="28"/>
      <w:lang w:eastAsia="ru-RU"/>
    </w:rPr>
  </w:style>
  <w:style w:type="paragraph" w:styleId="33">
    <w:name w:val="toc 3"/>
    <w:basedOn w:val="a5"/>
    <w:next w:val="a5"/>
    <w:uiPriority w:val="99"/>
    <w:pPr>
      <w:tabs>
        <w:tab w:val="left" w:pos="960"/>
        <w:tab w:val="right" w:leader="dot" w:pos="9540"/>
      </w:tabs>
      <w:spacing w:after="120" w:line="240" w:lineRule="auto"/>
      <w:ind w:left="952" w:right="177" w:hanging="952"/>
    </w:pPr>
    <w:rPr>
      <w:rFonts w:ascii="Times New Roman" w:eastAsia="Times New Roman" w:hAnsi="Times New Roman" w:cs="Times New Roman"/>
      <w:iCs/>
      <w:sz w:val="24"/>
      <w:szCs w:val="24"/>
      <w:lang w:eastAsia="ru-RU"/>
    </w:rPr>
  </w:style>
  <w:style w:type="paragraph" w:customStyle="1" w:styleId="a4">
    <w:name w:val="Главы"/>
    <w:basedOn w:val="a5"/>
    <w:next w:val="a5"/>
    <w:uiPriority w:val="99"/>
    <w:pPr>
      <w:pageBreakBefore/>
      <w:numPr>
        <w:numId w:val="2"/>
      </w:numPr>
      <w:tabs>
        <w:tab w:val="left" w:pos="851"/>
      </w:tabs>
      <w:spacing w:before="1440" w:after="720" w:line="360" w:lineRule="auto"/>
      <w:jc w:val="center"/>
      <w:outlineLvl w:val="0"/>
    </w:pPr>
    <w:rPr>
      <w:rFonts w:ascii="Arial" w:eastAsia="Times New Roman" w:hAnsi="Arial" w:cs="Arial"/>
      <w:b/>
      <w:caps/>
      <w:spacing w:val="40"/>
      <w:sz w:val="44"/>
      <w:szCs w:val="44"/>
      <w:lang w:eastAsia="ru-RU"/>
    </w:rPr>
  </w:style>
  <w:style w:type="paragraph" w:customStyle="1" w:styleId="aff0">
    <w:name w:val="Пункт"/>
    <w:basedOn w:val="a5"/>
    <w:uiPriority w:val="99"/>
    <w:pPr>
      <w:spacing w:after="0" w:line="360" w:lineRule="auto"/>
      <w:jc w:val="both"/>
    </w:pPr>
    <w:rPr>
      <w:rFonts w:ascii="Times New Roman" w:eastAsia="Times New Roman" w:hAnsi="Times New Roman" w:cs="Times New Roman"/>
      <w:sz w:val="28"/>
      <w:szCs w:val="20"/>
      <w:lang w:eastAsia="ru-RU"/>
    </w:rPr>
  </w:style>
  <w:style w:type="paragraph" w:customStyle="1" w:styleId="a">
    <w:name w:val="Подпункт"/>
    <w:basedOn w:val="aff0"/>
    <w:uiPriority w:val="99"/>
    <w:pPr>
      <w:numPr>
        <w:ilvl w:val="3"/>
        <w:numId w:val="1"/>
      </w:numPr>
    </w:pPr>
  </w:style>
  <w:style w:type="paragraph" w:customStyle="1" w:styleId="26">
    <w:name w:val="Пункт2"/>
    <w:basedOn w:val="aff0"/>
    <w:uiPriority w:val="99"/>
    <w:pPr>
      <w:keepNext/>
      <w:spacing w:before="240" w:after="120" w:line="240" w:lineRule="auto"/>
      <w:jc w:val="left"/>
      <w:outlineLvl w:val="2"/>
    </w:pPr>
    <w:rPr>
      <w:b/>
    </w:rPr>
  </w:style>
  <w:style w:type="paragraph" w:customStyle="1" w:styleId="a0">
    <w:name w:val="Подподпункт"/>
    <w:basedOn w:val="a"/>
    <w:uiPriority w:val="99"/>
    <w:pPr>
      <w:numPr>
        <w:ilvl w:val="4"/>
      </w:numPr>
    </w:pPr>
  </w:style>
  <w:style w:type="paragraph" w:styleId="aff1">
    <w:name w:val="Body Text Indent"/>
    <w:basedOn w:val="a5"/>
    <w:link w:val="aff2"/>
    <w:uiPriority w:val="99"/>
    <w:pPr>
      <w:spacing w:after="0" w:line="240" w:lineRule="auto"/>
      <w:ind w:firstLine="540"/>
      <w:jc w:val="both"/>
    </w:pPr>
    <w:rPr>
      <w:rFonts w:ascii="Times New Roman" w:eastAsia="Calibri" w:hAnsi="Times New Roman" w:cs="Times New Roman"/>
      <w:i/>
      <w:iCs/>
      <w:sz w:val="24"/>
      <w:szCs w:val="24"/>
      <w:lang w:eastAsia="ru-RU"/>
    </w:rPr>
  </w:style>
  <w:style w:type="character" w:customStyle="1" w:styleId="aff2">
    <w:name w:val="Основной текст с отступом Знак"/>
    <w:basedOn w:val="a6"/>
    <w:link w:val="aff1"/>
    <w:uiPriority w:val="99"/>
    <w:rPr>
      <w:rFonts w:ascii="Times New Roman" w:eastAsia="Calibri" w:hAnsi="Times New Roman" w:cs="Times New Roman"/>
      <w:i/>
      <w:iCs/>
      <w:sz w:val="24"/>
      <w:szCs w:val="24"/>
      <w:lang w:eastAsia="ru-RU"/>
    </w:rPr>
  </w:style>
  <w:style w:type="paragraph" w:customStyle="1" w:styleId="02statia3">
    <w:name w:val="02statia3"/>
    <w:basedOn w:val="a5"/>
    <w:uiPriority w:val="99"/>
    <w:pPr>
      <w:spacing w:before="120" w:after="0" w:line="320" w:lineRule="atLeast"/>
      <w:ind w:left="2900" w:hanging="880"/>
      <w:jc w:val="both"/>
    </w:pPr>
    <w:rPr>
      <w:rFonts w:ascii="GaramondNarrowC" w:eastAsia="Times New Roman" w:hAnsi="GaramondNarrowC" w:cs="Times New Roman"/>
      <w:color w:val="000000"/>
      <w:sz w:val="21"/>
      <w:szCs w:val="21"/>
      <w:lang w:eastAsia="ru-RU"/>
    </w:rPr>
  </w:style>
  <w:style w:type="paragraph" w:customStyle="1" w:styleId="Times12">
    <w:name w:val="Times 12"/>
    <w:basedOn w:val="a5"/>
    <w:uiPriority w:val="99"/>
    <w:pPr>
      <w:spacing w:after="0" w:line="240" w:lineRule="auto"/>
      <w:ind w:firstLine="567"/>
      <w:jc w:val="both"/>
    </w:pPr>
    <w:rPr>
      <w:rFonts w:ascii="Times New Roman" w:eastAsia="Times New Roman" w:hAnsi="Times New Roman" w:cs="Times New Roman"/>
      <w:bCs/>
      <w:sz w:val="24"/>
      <w:lang w:eastAsia="ru-RU"/>
    </w:rPr>
  </w:style>
  <w:style w:type="paragraph" w:styleId="27">
    <w:name w:val="Body Text Indent 2"/>
    <w:basedOn w:val="a5"/>
    <w:link w:val="28"/>
    <w:uiPriority w:val="99"/>
    <w:pPr>
      <w:spacing w:after="120" w:line="480" w:lineRule="auto"/>
      <w:ind w:left="283"/>
    </w:pPr>
    <w:rPr>
      <w:rFonts w:ascii="Times New Roman" w:eastAsia="Calibri" w:hAnsi="Times New Roman" w:cs="Times New Roman"/>
      <w:sz w:val="24"/>
      <w:szCs w:val="24"/>
      <w:lang w:eastAsia="ru-RU"/>
    </w:rPr>
  </w:style>
  <w:style w:type="character" w:customStyle="1" w:styleId="28">
    <w:name w:val="Основной текст с отступом 2 Знак"/>
    <w:basedOn w:val="a6"/>
    <w:link w:val="27"/>
    <w:uiPriority w:val="99"/>
    <w:rPr>
      <w:rFonts w:ascii="Times New Roman" w:eastAsia="Calibri" w:hAnsi="Times New Roman" w:cs="Times New Roman"/>
      <w:sz w:val="24"/>
      <w:szCs w:val="24"/>
      <w:lang w:eastAsia="ru-RU"/>
    </w:rPr>
  </w:style>
  <w:style w:type="paragraph" w:styleId="aff3">
    <w:name w:val="header"/>
    <w:basedOn w:val="a5"/>
    <w:link w:val="aff4"/>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f4">
    <w:name w:val="Верхний колонтитул Знак"/>
    <w:basedOn w:val="a6"/>
    <w:link w:val="aff3"/>
    <w:rPr>
      <w:rFonts w:ascii="Times New Roman" w:eastAsia="Calibri" w:hAnsi="Times New Roman" w:cs="Times New Roman"/>
      <w:sz w:val="24"/>
      <w:szCs w:val="24"/>
      <w:lang w:eastAsia="ru-RU"/>
    </w:rPr>
  </w:style>
  <w:style w:type="paragraph" w:customStyle="1" w:styleId="aff5">
    <w:name w:val="Название документа"/>
    <w:uiPriority w:val="99"/>
    <w:pPr>
      <w:spacing w:after="0" w:line="240" w:lineRule="auto"/>
    </w:pPr>
    <w:rPr>
      <w:rFonts w:ascii="Futura-Normal" w:eastAsia="Times New Roman" w:hAnsi="Futura-Normal" w:cs="Times New Roman"/>
      <w:caps/>
      <w:sz w:val="36"/>
      <w:szCs w:val="20"/>
      <w:lang w:eastAsia="ru-RU"/>
    </w:rPr>
  </w:style>
  <w:style w:type="paragraph" w:styleId="aff6">
    <w:name w:val="caption"/>
    <w:basedOn w:val="a5"/>
    <w:next w:val="a5"/>
    <w:uiPriority w:val="99"/>
    <w:qFormat/>
    <w:pPr>
      <w:spacing w:after="0" w:line="240" w:lineRule="auto"/>
    </w:pPr>
    <w:rPr>
      <w:rFonts w:ascii="Times New Roman" w:eastAsia="Times New Roman" w:hAnsi="Times New Roman" w:cs="Times New Roman"/>
      <w:b/>
      <w:bCs/>
      <w:sz w:val="24"/>
      <w:szCs w:val="24"/>
      <w:lang w:eastAsia="ru-RU"/>
    </w:rPr>
  </w:style>
  <w:style w:type="character" w:customStyle="1" w:styleId="aff7">
    <w:name w:val="Текст выноски Знак"/>
    <w:basedOn w:val="a6"/>
    <w:link w:val="aff8"/>
    <w:uiPriority w:val="99"/>
    <w:semiHidden/>
    <w:rPr>
      <w:rFonts w:eastAsia="Calibri"/>
      <w:sz w:val="2"/>
    </w:rPr>
  </w:style>
  <w:style w:type="paragraph" w:styleId="aff8">
    <w:name w:val="Balloon Text"/>
    <w:basedOn w:val="a5"/>
    <w:link w:val="aff7"/>
    <w:uiPriority w:val="99"/>
    <w:semiHidden/>
    <w:pPr>
      <w:spacing w:after="0" w:line="240" w:lineRule="auto"/>
    </w:pPr>
    <w:rPr>
      <w:rFonts w:eastAsia="Calibri"/>
      <w:sz w:val="2"/>
    </w:rPr>
  </w:style>
  <w:style w:type="character" w:customStyle="1" w:styleId="17">
    <w:name w:val="Текст выноски Знак1"/>
    <w:basedOn w:val="a6"/>
    <w:uiPriority w:val="99"/>
    <w:semiHidden/>
    <w:rPr>
      <w:rFonts w:ascii="Tahoma" w:hAnsi="Tahoma" w:cs="Tahoma"/>
      <w:sz w:val="16"/>
      <w:szCs w:val="16"/>
    </w:rPr>
  </w:style>
  <w:style w:type="paragraph" w:styleId="29">
    <w:name w:val="Body Text 2"/>
    <w:basedOn w:val="a5"/>
    <w:link w:val="2a"/>
    <w:uiPriority w:val="99"/>
    <w:pPr>
      <w:spacing w:after="120" w:line="480" w:lineRule="auto"/>
    </w:pPr>
    <w:rPr>
      <w:rFonts w:ascii="Times New Roman" w:eastAsia="Calibri" w:hAnsi="Times New Roman" w:cs="Times New Roman"/>
      <w:sz w:val="24"/>
      <w:szCs w:val="24"/>
      <w:lang w:eastAsia="ru-RU"/>
    </w:rPr>
  </w:style>
  <w:style w:type="character" w:customStyle="1" w:styleId="2a">
    <w:name w:val="Основной текст 2 Знак"/>
    <w:basedOn w:val="a6"/>
    <w:link w:val="29"/>
    <w:uiPriority w:val="99"/>
    <w:rPr>
      <w:rFonts w:ascii="Times New Roman" w:eastAsia="Calibri" w:hAnsi="Times New Roman" w:cs="Times New Roman"/>
      <w:sz w:val="24"/>
      <w:szCs w:val="24"/>
      <w:lang w:eastAsia="ru-RU"/>
    </w:rPr>
  </w:style>
  <w:style w:type="paragraph" w:styleId="34">
    <w:name w:val="Body Text 3"/>
    <w:basedOn w:val="a5"/>
    <w:link w:val="35"/>
    <w:uiPriority w:val="99"/>
    <w:pPr>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6"/>
    <w:link w:val="34"/>
    <w:uiPriority w:val="99"/>
    <w:rPr>
      <w:rFonts w:ascii="Times New Roman" w:eastAsia="Calibri" w:hAnsi="Times New Roman" w:cs="Times New Roman"/>
      <w:sz w:val="16"/>
      <w:szCs w:val="16"/>
      <w:lang w:eastAsia="ru-RU"/>
    </w:rPr>
  </w:style>
  <w:style w:type="paragraph" w:customStyle="1" w:styleId="310">
    <w:name w:val="Основной текст 31"/>
    <w:basedOn w:val="a5"/>
    <w:pPr>
      <w:spacing w:after="0" w:line="240" w:lineRule="auto"/>
      <w:jc w:val="both"/>
    </w:pPr>
    <w:rPr>
      <w:rFonts w:ascii="Times New Roman" w:eastAsia="Times New Roman" w:hAnsi="Times New Roman" w:cs="Times New Roman"/>
      <w:sz w:val="24"/>
      <w:szCs w:val="20"/>
      <w:lang w:eastAsia="ru-RU"/>
    </w:rPr>
  </w:style>
  <w:style w:type="paragraph" w:customStyle="1" w:styleId="210">
    <w:name w:val="Основной текст 21"/>
    <w:basedOn w:val="a5"/>
    <w:uiPriority w:val="99"/>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6">
    <w:name w:val="Обычный3"/>
    <w:uiPriority w:val="99"/>
    <w:pPr>
      <w:spacing w:after="0" w:line="240" w:lineRule="auto"/>
    </w:pPr>
    <w:rPr>
      <w:rFonts w:ascii="Times New Roman" w:eastAsia="Times New Roman" w:hAnsi="Times New Roman" w:cs="Times New Roman"/>
      <w:sz w:val="20"/>
      <w:szCs w:val="20"/>
      <w:lang w:val="en-GB"/>
    </w:rPr>
  </w:style>
  <w:style w:type="paragraph" w:customStyle="1" w:styleId="ConsNormal">
    <w:name w:val="ConsNormal"/>
    <w:uiPriority w:val="99"/>
    <w:pPr>
      <w:spacing w:after="0" w:line="240" w:lineRule="auto"/>
      <w:ind w:firstLine="720"/>
    </w:pPr>
    <w:rPr>
      <w:rFonts w:ascii="Arial" w:eastAsia="Times New Roman" w:hAnsi="Arial" w:cs="Arial"/>
      <w:sz w:val="18"/>
      <w:szCs w:val="18"/>
      <w:lang w:eastAsia="ru-RU"/>
    </w:rPr>
  </w:style>
  <w:style w:type="paragraph" w:customStyle="1" w:styleId="FR2">
    <w:name w:val="FR2"/>
    <w:uiPriority w:val="99"/>
    <w:pPr>
      <w:widowControl w:val="0"/>
      <w:spacing w:after="0" w:line="400" w:lineRule="auto"/>
      <w:ind w:left="3040" w:right="3000"/>
      <w:jc w:val="center"/>
    </w:pPr>
    <w:rPr>
      <w:rFonts w:ascii="Arial" w:eastAsia="Times New Roman" w:hAnsi="Arial" w:cs="Times New Roman"/>
      <w:szCs w:val="20"/>
      <w:lang w:eastAsia="ru-RU"/>
    </w:rPr>
  </w:style>
  <w:style w:type="paragraph" w:customStyle="1" w:styleId="FR3">
    <w:name w:val="FR3"/>
    <w:uiPriority w:val="99"/>
    <w:pPr>
      <w:spacing w:after="0" w:line="240" w:lineRule="auto"/>
      <w:jc w:val="both"/>
    </w:pPr>
    <w:rPr>
      <w:rFonts w:ascii="Arial" w:eastAsia="Times New Roman" w:hAnsi="Arial" w:cs="Times New Roman"/>
      <w:sz w:val="16"/>
      <w:szCs w:val="20"/>
      <w:lang w:eastAsia="ru-RU"/>
    </w:rPr>
  </w:style>
  <w:style w:type="paragraph" w:styleId="aff9">
    <w:name w:val="Normal (Web)"/>
    <w:basedOn w:val="a5"/>
    <w:uiPriority w:val="99"/>
    <w:pPr>
      <w:spacing w:after="167" w:line="240" w:lineRule="auto"/>
    </w:pPr>
    <w:rPr>
      <w:rFonts w:ascii="Times New Roman" w:eastAsia="Times New Roman" w:hAnsi="Times New Roman" w:cs="Times New Roman"/>
      <w:sz w:val="24"/>
      <w:szCs w:val="24"/>
      <w:lang w:eastAsia="ru-RU"/>
    </w:rPr>
  </w:style>
  <w:style w:type="paragraph" w:customStyle="1" w:styleId="text">
    <w:name w:val="text"/>
    <w:basedOn w:val="a5"/>
    <w:uiPriority w:val="99"/>
    <w:pPr>
      <w:spacing w:after="167" w:line="240" w:lineRule="auto"/>
    </w:pPr>
    <w:rPr>
      <w:rFonts w:ascii="Arial" w:eastAsia="Times New Roman" w:hAnsi="Arial" w:cs="Arial"/>
      <w:color w:val="333333"/>
      <w:sz w:val="24"/>
      <w:szCs w:val="24"/>
      <w:lang w:eastAsia="ru-RU"/>
    </w:rPr>
  </w:style>
  <w:style w:type="character" w:styleId="affa">
    <w:name w:val="Strong"/>
    <w:uiPriority w:val="22"/>
    <w:qFormat/>
    <w:rPr>
      <w:rFonts w:cs="Times New Roman"/>
      <w:b/>
    </w:rPr>
  </w:style>
  <w:style w:type="paragraph" w:styleId="affb">
    <w:name w:val="Plain Text"/>
    <w:basedOn w:val="a5"/>
    <w:link w:val="affc"/>
    <w:uiPriority w:val="99"/>
    <w:pPr>
      <w:spacing w:after="0" w:line="240" w:lineRule="auto"/>
      <w:ind w:firstLine="540"/>
      <w:jc w:val="both"/>
    </w:pPr>
    <w:rPr>
      <w:rFonts w:ascii="Times New Roman" w:eastAsia="Calibri" w:hAnsi="Times New Roman" w:cs="Times New Roman"/>
      <w:sz w:val="20"/>
      <w:szCs w:val="20"/>
      <w:lang w:eastAsia="ru-RU"/>
    </w:rPr>
  </w:style>
  <w:style w:type="character" w:customStyle="1" w:styleId="affc">
    <w:name w:val="Текст Знак"/>
    <w:basedOn w:val="a6"/>
    <w:link w:val="affb"/>
    <w:uiPriority w:val="99"/>
    <w:rPr>
      <w:rFonts w:ascii="Times New Roman" w:eastAsia="Calibri" w:hAnsi="Times New Roman" w:cs="Times New Roman"/>
      <w:sz w:val="20"/>
      <w:szCs w:val="20"/>
      <w:lang w:eastAsia="ru-RU"/>
    </w:rPr>
  </w:style>
  <w:style w:type="paragraph" w:customStyle="1" w:styleId="affd">
    <w:name w:val="Термин"/>
    <w:basedOn w:val="a5"/>
    <w:uiPriority w:val="99"/>
    <w:pPr>
      <w:spacing w:after="0" w:line="240" w:lineRule="auto"/>
      <w:ind w:left="567"/>
    </w:pPr>
    <w:rPr>
      <w:rFonts w:ascii="Times New Roman" w:eastAsia="Times New Roman" w:hAnsi="Times New Roman" w:cs="Times New Roman"/>
      <w:sz w:val="26"/>
      <w:szCs w:val="24"/>
      <w:lang w:eastAsia="ru-RU"/>
    </w:rPr>
  </w:style>
  <w:style w:type="paragraph" w:customStyle="1" w:styleId="a2">
    <w:name w:val="Текст_бюл"/>
    <w:basedOn w:val="affb"/>
    <w:uiPriority w:val="99"/>
    <w:pPr>
      <w:numPr>
        <w:numId w:val="5"/>
      </w:numPr>
      <w:tabs>
        <w:tab w:val="left" w:pos="851"/>
      </w:tabs>
      <w:ind w:left="851" w:hanging="284"/>
    </w:pPr>
    <w:rPr>
      <w:rFonts w:eastAsia="MS Mincho"/>
      <w:szCs w:val="24"/>
    </w:rPr>
  </w:style>
  <w:style w:type="paragraph" w:customStyle="1" w:styleId="a1">
    <w:name w:val="Термин + полужирный"/>
    <w:basedOn w:val="a5"/>
    <w:link w:val="affe"/>
    <w:uiPriority w:val="99"/>
    <w:pPr>
      <w:numPr>
        <w:numId w:val="3"/>
      </w:numPr>
      <w:tabs>
        <w:tab w:val="clear" w:pos="360"/>
      </w:tabs>
      <w:spacing w:after="0" w:line="240" w:lineRule="auto"/>
      <w:ind w:left="567" w:firstLine="0"/>
      <w:jc w:val="both"/>
    </w:pPr>
    <w:rPr>
      <w:rFonts w:ascii="Times New Roman" w:eastAsia="Calibri" w:hAnsi="Times New Roman" w:cs="Times New Roman"/>
      <w:b/>
      <w:sz w:val="20"/>
      <w:szCs w:val="20"/>
    </w:rPr>
  </w:style>
  <w:style w:type="character" w:customStyle="1" w:styleId="affe">
    <w:name w:val="Термин + полужирный Знак"/>
    <w:link w:val="a1"/>
    <w:uiPriority w:val="99"/>
    <w:rPr>
      <w:rFonts w:ascii="Times New Roman" w:eastAsia="Calibri" w:hAnsi="Times New Roman" w:cs="Times New Roman"/>
      <w:b/>
      <w:sz w:val="20"/>
      <w:szCs w:val="20"/>
    </w:rPr>
  </w:style>
  <w:style w:type="paragraph" w:customStyle="1" w:styleId="37">
    <w:name w:val="Стиль3"/>
    <w:basedOn w:val="a5"/>
    <w:pPr>
      <w:tabs>
        <w:tab w:val="num" w:pos="360"/>
        <w:tab w:val="left" w:pos="851"/>
      </w:tabs>
      <w:spacing w:after="0" w:line="240" w:lineRule="auto"/>
      <w:ind w:left="360" w:hanging="360"/>
      <w:jc w:val="both"/>
    </w:pPr>
    <w:rPr>
      <w:rFonts w:ascii="Times New Roman" w:eastAsia="MS Mincho" w:hAnsi="Times New Roman" w:cs="Times New Roman"/>
      <w:sz w:val="26"/>
      <w:szCs w:val="26"/>
      <w:lang w:eastAsia="ru-RU"/>
    </w:rPr>
  </w:style>
  <w:style w:type="paragraph" w:customStyle="1" w:styleId="1">
    <w:name w:val="Заголовок1"/>
    <w:basedOn w:val="11"/>
    <w:uiPriority w:val="99"/>
    <w:pPr>
      <w:numPr>
        <w:numId w:val="1"/>
      </w:numPr>
      <w:tabs>
        <w:tab w:val="clear" w:pos="360"/>
        <w:tab w:val="num" w:pos="717"/>
      </w:tabs>
      <w:spacing w:before="240" w:after="120"/>
      <w:ind w:left="717"/>
      <w:jc w:val="both"/>
    </w:pPr>
    <w:rPr>
      <w:rFonts w:ascii="Arial" w:hAnsi="Arial" w:cs="Arial"/>
      <w:sz w:val="28"/>
      <w:szCs w:val="32"/>
      <w:lang w:eastAsia="ru-RU"/>
    </w:rPr>
  </w:style>
  <w:style w:type="paragraph" w:styleId="a3">
    <w:name w:val="footnote text"/>
    <w:basedOn w:val="a5"/>
    <w:link w:val="afff"/>
    <w:uiPriority w:val="99"/>
    <w:semiHidden/>
    <w:pPr>
      <w:numPr>
        <w:numId w:val="4"/>
      </w:numPr>
      <w:tabs>
        <w:tab w:val="clear" w:pos="717"/>
      </w:tabs>
      <w:spacing w:after="0" w:line="240" w:lineRule="auto"/>
      <w:ind w:left="0" w:firstLine="0"/>
    </w:pPr>
    <w:rPr>
      <w:rFonts w:ascii="Times New Roman" w:eastAsia="Calibri" w:hAnsi="Times New Roman" w:cs="Times New Roman"/>
      <w:sz w:val="20"/>
      <w:szCs w:val="20"/>
      <w:lang w:eastAsia="ru-RU"/>
    </w:rPr>
  </w:style>
  <w:style w:type="character" w:customStyle="1" w:styleId="afff">
    <w:name w:val="Текст сноски Знак"/>
    <w:basedOn w:val="a6"/>
    <w:link w:val="a3"/>
    <w:uiPriority w:val="99"/>
    <w:semiHidden/>
    <w:rPr>
      <w:rFonts w:ascii="Times New Roman" w:eastAsia="Calibri" w:hAnsi="Times New Roman" w:cs="Times New Roman"/>
      <w:sz w:val="20"/>
      <w:szCs w:val="20"/>
      <w:lang w:eastAsia="ru-RU"/>
    </w:rPr>
  </w:style>
  <w:style w:type="character" w:customStyle="1" w:styleId="afff0">
    <w:name w:val="Основной шрифт"/>
    <w:uiPriority w:val="99"/>
  </w:style>
  <w:style w:type="character" w:customStyle="1" w:styleId="labelbodytext11">
    <w:name w:val="label_body_text_11"/>
    <w:uiPriority w:val="99"/>
    <w:rPr>
      <w:color w:val="0000FF"/>
      <w:sz w:val="20"/>
    </w:rPr>
  </w:style>
  <w:style w:type="paragraph" w:customStyle="1" w:styleId="afff1">
    <w:name w:val="Тендерные данные"/>
    <w:basedOn w:val="a5"/>
    <w:uiPriority w:val="99"/>
    <w:pPr>
      <w:tabs>
        <w:tab w:val="left" w:pos="1985"/>
      </w:tabs>
      <w:spacing w:before="120" w:after="60" w:line="240" w:lineRule="auto"/>
      <w:jc w:val="both"/>
    </w:pPr>
    <w:rPr>
      <w:rFonts w:ascii="Times New Roman" w:eastAsia="Times New Roman" w:hAnsi="Times New Roman" w:cs="Times New Roman"/>
      <w:b/>
      <w:sz w:val="24"/>
      <w:szCs w:val="20"/>
      <w:lang w:eastAsia="ar-SA"/>
    </w:rPr>
  </w:style>
  <w:style w:type="paragraph" w:customStyle="1" w:styleId="afff2">
    <w:name w:val="Íîðìàëüíûé"/>
    <w:uiPriority w:val="99"/>
    <w:pPr>
      <w:spacing w:after="0" w:line="240" w:lineRule="auto"/>
    </w:pPr>
    <w:rPr>
      <w:rFonts w:ascii="Courier" w:eastAsia="Calibri" w:hAnsi="Courier" w:cs="Times New Roman"/>
      <w:sz w:val="24"/>
      <w:szCs w:val="20"/>
      <w:lang w:val="en-GB" w:eastAsia="ar-SA"/>
    </w:rPr>
  </w:style>
  <w:style w:type="paragraph" w:customStyle="1" w:styleId="18">
    <w:name w:val="Заголовок записки1"/>
    <w:basedOn w:val="a5"/>
    <w:next w:val="a5"/>
    <w:uiPriority w:val="99"/>
    <w:pPr>
      <w:spacing w:after="60" w:line="240" w:lineRule="auto"/>
      <w:jc w:val="both"/>
    </w:pPr>
    <w:rPr>
      <w:rFonts w:ascii="Times New Roman" w:eastAsia="Times New Roman" w:hAnsi="Times New Roman" w:cs="Times New Roman"/>
      <w:sz w:val="24"/>
      <w:szCs w:val="24"/>
      <w:lang w:eastAsia="ar-SA"/>
    </w:rPr>
  </w:style>
  <w:style w:type="character" w:customStyle="1" w:styleId="afff3">
    <w:name w:val="Текст примечания Знак"/>
    <w:basedOn w:val="a6"/>
    <w:link w:val="afff4"/>
    <w:uiPriority w:val="99"/>
    <w:rPr>
      <w:rFonts w:ascii="Calibri" w:eastAsia="Calibri" w:hAnsi="Calibri"/>
    </w:rPr>
  </w:style>
  <w:style w:type="paragraph" w:styleId="afff4">
    <w:name w:val="annotation text"/>
    <w:basedOn w:val="a5"/>
    <w:link w:val="afff3"/>
    <w:uiPriority w:val="99"/>
    <w:pPr>
      <w:spacing w:after="0" w:line="240" w:lineRule="auto"/>
    </w:pPr>
    <w:rPr>
      <w:rFonts w:ascii="Calibri" w:eastAsia="Calibri" w:hAnsi="Calibri"/>
    </w:rPr>
  </w:style>
  <w:style w:type="character" w:customStyle="1" w:styleId="19">
    <w:name w:val="Текст примечания Знак1"/>
    <w:basedOn w:val="a6"/>
    <w:uiPriority w:val="99"/>
    <w:semiHidden/>
    <w:rPr>
      <w:sz w:val="20"/>
      <w:szCs w:val="20"/>
    </w:rPr>
  </w:style>
  <w:style w:type="character" w:customStyle="1" w:styleId="afff5">
    <w:name w:val="Тема примечания Знак"/>
    <w:basedOn w:val="afff3"/>
    <w:link w:val="afff6"/>
    <w:uiPriority w:val="99"/>
    <w:semiHidden/>
    <w:rPr>
      <w:rFonts w:ascii="Calibri" w:eastAsia="Calibri" w:hAnsi="Calibri"/>
      <w:b/>
      <w:bCs/>
    </w:rPr>
  </w:style>
  <w:style w:type="paragraph" w:styleId="afff6">
    <w:name w:val="annotation subject"/>
    <w:basedOn w:val="afff4"/>
    <w:next w:val="afff4"/>
    <w:link w:val="afff5"/>
    <w:uiPriority w:val="99"/>
    <w:semiHidden/>
    <w:rPr>
      <w:b/>
      <w:bCs/>
    </w:rPr>
  </w:style>
  <w:style w:type="character" w:customStyle="1" w:styleId="1a">
    <w:name w:val="Тема примечания Знак1"/>
    <w:basedOn w:val="19"/>
    <w:uiPriority w:val="99"/>
    <w:semiHidden/>
    <w:rPr>
      <w:b/>
      <w:bCs/>
      <w:sz w:val="20"/>
      <w:szCs w:val="20"/>
    </w:rPr>
  </w:style>
  <w:style w:type="character" w:styleId="afff7">
    <w:name w:val="page number"/>
    <w:uiPriority w:val="99"/>
    <w:rPr>
      <w:rFonts w:cs="Times New Roman"/>
    </w:rPr>
  </w:style>
  <w:style w:type="character" w:styleId="afff8">
    <w:name w:val="FollowedHyperlink"/>
    <w:uiPriority w:val="99"/>
    <w:rPr>
      <w:rFonts w:cs="Times New Roman"/>
      <w:color w:val="800080"/>
      <w:u w:val="single"/>
    </w:rPr>
  </w:style>
  <w:style w:type="paragraph" w:customStyle="1" w:styleId="afff9">
    <w:name w:val="Àáçàö ïðàâèë"/>
    <w:pPr>
      <w:spacing w:before="40" w:after="40" w:line="240" w:lineRule="auto"/>
      <w:ind w:firstLine="567"/>
      <w:jc w:val="both"/>
    </w:pPr>
    <w:rPr>
      <w:rFonts w:ascii="Arial" w:eastAsia="Times New Roman" w:hAnsi="Arial" w:cs="Times New Roman"/>
      <w:sz w:val="20"/>
      <w:szCs w:val="20"/>
      <w:lang w:eastAsia="ru-RU"/>
    </w:rPr>
  </w:style>
  <w:style w:type="paragraph" w:customStyle="1" w:styleId="10">
    <w:name w:val="Стиль1"/>
    <w:basedOn w:val="a5"/>
    <w:pPr>
      <w:keepNext/>
      <w:keepLines/>
      <w:widowControl w:val="0"/>
      <w:numPr>
        <w:numId w:val="6"/>
      </w:numPr>
      <w:suppressLineNumbers/>
      <w:spacing w:after="60" w:line="240" w:lineRule="auto"/>
    </w:pPr>
    <w:rPr>
      <w:rFonts w:ascii="Times New Roman" w:eastAsia="Times New Roman" w:hAnsi="Times New Roman" w:cs="Times New Roman"/>
      <w:b/>
      <w:sz w:val="28"/>
      <w:szCs w:val="24"/>
      <w:lang w:eastAsia="ru-RU"/>
    </w:rPr>
  </w:style>
  <w:style w:type="paragraph" w:customStyle="1" w:styleId="2b">
    <w:name w:val="Стиль2"/>
    <w:basedOn w:val="2c"/>
    <w:pPr>
      <w:keepNext/>
      <w:keepLines/>
      <w:widowControl w:val="0"/>
      <w:numPr>
        <w:ilvl w:val="1"/>
      </w:numPr>
      <w:suppressLineNumbers/>
      <w:spacing w:after="60" w:line="240" w:lineRule="auto"/>
      <w:ind w:left="720" w:hanging="360"/>
      <w:contextualSpacing w:val="0"/>
      <w:jc w:val="both"/>
    </w:pPr>
    <w:rPr>
      <w:rFonts w:ascii="Times New Roman" w:eastAsia="Times New Roman" w:hAnsi="Times New Roman"/>
      <w:b/>
      <w:sz w:val="24"/>
      <w:szCs w:val="20"/>
      <w:lang w:eastAsia="ru-RU"/>
    </w:rPr>
  </w:style>
  <w:style w:type="paragraph" w:styleId="2c">
    <w:name w:val="List Number 2"/>
    <w:basedOn w:val="a5"/>
    <w:uiPriority w:val="99"/>
    <w:semiHidden/>
    <w:unhideWhenUsed/>
    <w:pPr>
      <w:ind w:left="720" w:hanging="360"/>
      <w:contextualSpacing/>
    </w:pPr>
    <w:rPr>
      <w:rFonts w:ascii="Calibri" w:eastAsia="Calibri" w:hAnsi="Calibri" w:cs="Times New Roman"/>
    </w:rPr>
  </w:style>
  <w:style w:type="paragraph" w:customStyle="1" w:styleId="2Arial-0">
    <w:name w:val="Стиль Заголовок 2 + Arial По центру Справа:  -0 см"/>
    <w:basedOn w:val="2"/>
    <w:pPr>
      <w:widowControl w:val="0"/>
      <w:spacing w:before="120" w:after="60" w:line="240" w:lineRule="atLeast"/>
      <w:jc w:val="center"/>
    </w:pPr>
    <w:rPr>
      <w:rFonts w:ascii="Arial" w:hAnsi="Arial"/>
      <w:caps/>
      <w:sz w:val="24"/>
      <w:szCs w:val="20"/>
      <w:lang w:eastAsia="ru-RU"/>
    </w:rPr>
  </w:style>
  <w:style w:type="paragraph" w:customStyle="1" w:styleId="afffa">
    <w:name w:val="Письмо"/>
    <w:basedOn w:val="a5"/>
    <w:pPr>
      <w:spacing w:after="0" w:line="320" w:lineRule="exact"/>
      <w:ind w:firstLine="720"/>
      <w:jc w:val="both"/>
    </w:pPr>
    <w:rPr>
      <w:rFonts w:ascii="Times New Roman" w:eastAsia="Times New Roman" w:hAnsi="Times New Roman" w:cs="Times New Roman"/>
      <w:sz w:val="28"/>
      <w:szCs w:val="20"/>
      <w:lang w:eastAsia="ru-RU"/>
    </w:rPr>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qFormat/>
    <w:rPr>
      <w:rFonts w:ascii="Arial" w:eastAsia="Times New Roman" w:hAnsi="Arial" w:cs="Arial"/>
      <w:lang w:eastAsia="ru-RU"/>
    </w:rPr>
  </w:style>
  <w:style w:type="paragraph" w:customStyle="1" w:styleId="2d">
    <w:name w:val="Обычный2"/>
    <w:pPr>
      <w:widowControl w:val="0"/>
      <w:spacing w:after="0" w:line="240" w:lineRule="auto"/>
    </w:pPr>
    <w:rPr>
      <w:rFonts w:ascii="Times New Roman" w:eastAsia="Times New Roman" w:hAnsi="Times New Roman" w:cs="Times New Roman"/>
      <w:sz w:val="20"/>
      <w:szCs w:val="20"/>
      <w:lang w:eastAsia="ar-SA"/>
    </w:rPr>
  </w:style>
  <w:style w:type="character" w:customStyle="1" w:styleId="38">
    <w:name w:val="Текст Знак3"/>
    <w:uiPriority w:val="99"/>
    <w:rPr>
      <w:rFonts w:ascii="Courier New" w:eastAsia="Times New Roman" w:hAnsi="Courier New" w:cs="Times New Roman"/>
      <w:sz w:val="20"/>
      <w:szCs w:val="20"/>
    </w:rPr>
  </w:style>
  <w:style w:type="character" w:customStyle="1" w:styleId="FontStyle27">
    <w:name w:val="Font Style27"/>
    <w:basedOn w:val="a6"/>
    <w:uiPriority w:val="99"/>
    <w:rPr>
      <w:rFonts w:ascii="Times New Roman" w:hAnsi="Times New Roman" w:cs="Times New Roman"/>
      <w:sz w:val="18"/>
      <w:szCs w:val="18"/>
    </w:rPr>
  </w:style>
  <w:style w:type="paragraph" w:customStyle="1" w:styleId="Style9">
    <w:name w:val="Style9"/>
    <w:basedOn w:val="a5"/>
    <w:uiPriority w:val="99"/>
    <w:pPr>
      <w:widowControl w:val="0"/>
      <w:spacing w:after="0" w:line="240" w:lineRule="exact"/>
      <w:ind w:firstLine="566"/>
      <w:jc w:val="both"/>
    </w:pPr>
    <w:rPr>
      <w:rFonts w:ascii="Times New Roman" w:eastAsia="Times New Roman" w:hAnsi="Times New Roman" w:cs="Times New Roman"/>
      <w:sz w:val="24"/>
      <w:szCs w:val="24"/>
      <w:lang w:eastAsia="ru-RU"/>
    </w:rPr>
  </w:style>
  <w:style w:type="paragraph" w:customStyle="1" w:styleId="Style1">
    <w:name w:val="Style1"/>
    <w:basedOn w:val="a5"/>
    <w:uiPriority w:val="99"/>
    <w:pPr>
      <w:widowControl w:val="0"/>
      <w:spacing w:after="0" w:line="240" w:lineRule="exact"/>
      <w:jc w:val="right"/>
    </w:pPr>
    <w:rPr>
      <w:rFonts w:ascii="Times New Roman" w:eastAsia="Times New Roman" w:hAnsi="Times New Roman" w:cs="Times New Roman"/>
      <w:sz w:val="24"/>
      <w:szCs w:val="24"/>
      <w:lang w:eastAsia="ru-RU"/>
    </w:rPr>
  </w:style>
  <w:style w:type="paragraph" w:customStyle="1" w:styleId="Style10">
    <w:name w:val="Style10"/>
    <w:basedOn w:val="a5"/>
    <w:uiPriority w:val="99"/>
    <w:pPr>
      <w:widowControl w:val="0"/>
      <w:spacing w:after="0" w:line="245" w:lineRule="exact"/>
      <w:ind w:firstLine="470"/>
      <w:jc w:val="both"/>
    </w:pPr>
    <w:rPr>
      <w:rFonts w:ascii="Times New Roman" w:eastAsia="Times New Roman" w:hAnsi="Times New Roman" w:cs="Times New Roman"/>
      <w:sz w:val="24"/>
      <w:szCs w:val="24"/>
      <w:lang w:eastAsia="ru-RU"/>
    </w:rPr>
  </w:style>
  <w:style w:type="paragraph" w:customStyle="1" w:styleId="311">
    <w:name w:val="Основной текст с отступом 31"/>
    <w:basedOn w:val="a5"/>
    <w:pPr>
      <w:widowControl w:val="0"/>
      <w:spacing w:after="120" w:line="240" w:lineRule="auto"/>
      <w:ind w:left="283"/>
    </w:pPr>
    <w:rPr>
      <w:rFonts w:ascii="Times New Roman" w:eastAsia="SimSun" w:hAnsi="Times New Roman" w:cs="Mangal"/>
      <w:sz w:val="16"/>
      <w:szCs w:val="16"/>
      <w:lang w:eastAsia="hi-IN" w:bidi="hi-IN"/>
    </w:rPr>
  </w:style>
  <w:style w:type="character" w:customStyle="1" w:styleId="blk">
    <w:name w:val="blk"/>
    <w:basedOn w:val="a6"/>
  </w:style>
  <w:style w:type="paragraph" w:customStyle="1" w:styleId="1b">
    <w:name w:val="Основной текст1"/>
    <w:basedOn w:val="a5"/>
    <w:pPr>
      <w:spacing w:after="0" w:line="240" w:lineRule="auto"/>
      <w:jc w:val="both"/>
    </w:pPr>
    <w:rPr>
      <w:rFonts w:ascii="Times New Roman" w:eastAsia="Times New Roman" w:hAnsi="Times New Roman" w:cs="Times New Roman"/>
      <w:sz w:val="24"/>
      <w:szCs w:val="20"/>
      <w:lang w:eastAsia="ru-RU"/>
    </w:rPr>
  </w:style>
  <w:style w:type="character" w:customStyle="1" w:styleId="okpdspan1">
    <w:name w:val="okpd_span1"/>
    <w:basedOn w:val="a6"/>
    <w:rPr>
      <w:b/>
      <w:bCs/>
    </w:rPr>
  </w:style>
  <w:style w:type="character" w:customStyle="1" w:styleId="iceouttxt1">
    <w:name w:val="iceouttxt1"/>
    <w:basedOn w:val="a6"/>
    <w:rPr>
      <w:rFonts w:ascii="Arial" w:hAnsi="Arial" w:cs="Arial" w:hint="default"/>
      <w:color w:val="666666"/>
      <w:sz w:val="18"/>
      <w:szCs w:val="18"/>
    </w:rPr>
  </w:style>
  <w:style w:type="paragraph" w:customStyle="1" w:styleId="39">
    <w:name w:val="Стиль3 Знак Знак"/>
    <w:basedOn w:val="27"/>
    <w:pPr>
      <w:widowControl w:val="0"/>
      <w:tabs>
        <w:tab w:val="num" w:pos="2160"/>
      </w:tabs>
      <w:spacing w:after="0" w:line="240" w:lineRule="auto"/>
      <w:ind w:left="2160" w:hanging="360"/>
      <w:jc w:val="both"/>
    </w:pPr>
    <w:rPr>
      <w:rFonts w:eastAsia="Times New Roman"/>
      <w:szCs w:val="20"/>
    </w:rPr>
  </w:style>
  <w:style w:type="paragraph" w:customStyle="1" w:styleId="afffb">
    <w:name w:val="Стиль"/>
    <w:pPr>
      <w:widowControl w:val="0"/>
      <w:spacing w:after="0" w:line="240" w:lineRule="auto"/>
    </w:pPr>
    <w:rPr>
      <w:rFonts w:ascii="Times New Roman" w:eastAsia="Times New Roman" w:hAnsi="Times New Roman" w:cs="Times New Roman"/>
      <w:sz w:val="24"/>
      <w:szCs w:val="24"/>
      <w:lang w:eastAsia="ru-RU"/>
    </w:rPr>
  </w:style>
  <w:style w:type="paragraph" w:customStyle="1" w:styleId="afffc">
    <w:name w:val="Знак"/>
    <w:basedOn w:val="a5"/>
    <w:pPr>
      <w:widowControl w:val="0"/>
      <w:spacing w:after="160" w:line="240" w:lineRule="exact"/>
      <w:jc w:val="right"/>
    </w:pPr>
    <w:rPr>
      <w:rFonts w:ascii="Arial" w:eastAsia="Times New Roman" w:hAnsi="Arial" w:cs="Arial"/>
      <w:sz w:val="20"/>
      <w:szCs w:val="20"/>
      <w:lang w:val="en-GB"/>
    </w:rPr>
  </w:style>
  <w:style w:type="paragraph" w:customStyle="1" w:styleId="3">
    <w:name w:val="[Ростех] Наименование Подраздела (Уровень 3)"/>
    <w:link w:val="3a"/>
    <w:uiPriority w:val="99"/>
    <w:qFormat/>
    <w:pPr>
      <w:keepNext/>
      <w:keepLines/>
      <w:numPr>
        <w:ilvl w:val="1"/>
        <w:numId w:val="8"/>
      </w:numPr>
      <w:spacing w:before="240" w:after="0" w:line="240" w:lineRule="auto"/>
      <w:outlineLvl w:val="2"/>
    </w:pPr>
    <w:rPr>
      <w:rFonts w:ascii="Proxima Nova ExCn Rg" w:eastAsia="Times New Roman" w:hAnsi="Proxima Nova ExCn Rg" w:cs="Times New Roman"/>
      <w:b/>
      <w:sz w:val="28"/>
      <w:szCs w:val="28"/>
      <w:lang w:eastAsia="ru-RU"/>
    </w:rPr>
  </w:style>
  <w:style w:type="character" w:customStyle="1" w:styleId="3a">
    <w:name w:val="[Ростех] Наименование Подраздела (Уровень 3) Знак"/>
    <w:link w:val="3"/>
    <w:uiPriority w:val="99"/>
    <w:rPr>
      <w:rFonts w:ascii="Proxima Nova ExCn Rg" w:eastAsia="Times New Roman" w:hAnsi="Proxima Nova ExCn Rg" w:cs="Times New Roman"/>
      <w:b/>
      <w:sz w:val="28"/>
      <w:szCs w:val="28"/>
      <w:lang w:eastAsia="ru-RU"/>
    </w:rPr>
  </w:style>
  <w:style w:type="paragraph" w:customStyle="1" w:styleId="2e">
    <w:name w:val="[Ростех] Наименование Раздела (Уровень 2)"/>
    <w:uiPriority w:val="99"/>
    <w:qFormat/>
    <w:pPr>
      <w:keepNext/>
      <w:keepLines/>
      <w:spacing w:before="240" w:after="0" w:line="240" w:lineRule="auto"/>
      <w:ind w:left="1134" w:hanging="1134"/>
      <w:jc w:val="center"/>
      <w:outlineLvl w:val="1"/>
    </w:pPr>
    <w:rPr>
      <w:rFonts w:ascii="Proxima Nova ExCn Rg" w:eastAsia="Times New Roman" w:hAnsi="Proxima Nova ExCn Rg" w:cs="Times New Roman"/>
      <w:b/>
      <w:sz w:val="28"/>
      <w:szCs w:val="28"/>
      <w:lang w:eastAsia="ru-RU"/>
    </w:rPr>
  </w:style>
  <w:style w:type="paragraph" w:customStyle="1" w:styleId="afffd">
    <w:name w:val="[Ростех] Простой текст (Без уровня)"/>
    <w:link w:val="afffe"/>
    <w:uiPriority w:val="99"/>
    <w:qFormat/>
    <w:pPr>
      <w:spacing w:before="120" w:after="0" w:line="240" w:lineRule="auto"/>
      <w:ind w:left="1134" w:hanging="1134"/>
      <w:jc w:val="both"/>
    </w:pPr>
    <w:rPr>
      <w:rFonts w:ascii="Proxima Nova ExCn Rg" w:eastAsia="Times New Roman" w:hAnsi="Proxima Nova ExCn Rg" w:cs="Times New Roman"/>
      <w:sz w:val="28"/>
      <w:szCs w:val="28"/>
      <w:lang w:eastAsia="ru-RU"/>
    </w:rPr>
  </w:style>
  <w:style w:type="character" w:customStyle="1" w:styleId="afffe">
    <w:name w:val="[Ростех] Простой текст (Без уровня) Знак"/>
    <w:link w:val="afffd"/>
    <w:uiPriority w:val="99"/>
    <w:rPr>
      <w:rFonts w:ascii="Proxima Nova ExCn Rg" w:eastAsia="Times New Roman" w:hAnsi="Proxima Nova ExCn Rg" w:cs="Times New Roman"/>
      <w:sz w:val="28"/>
      <w:szCs w:val="28"/>
      <w:lang w:eastAsia="ru-RU"/>
    </w:rPr>
  </w:style>
  <w:style w:type="paragraph" w:customStyle="1" w:styleId="53">
    <w:name w:val="[Ростех] Текст Подпункта (Уровень 5)"/>
    <w:uiPriority w:val="99"/>
    <w:qFormat/>
    <w:pPr>
      <w:spacing w:before="120" w:after="0" w:line="240" w:lineRule="auto"/>
      <w:ind w:left="851" w:hanging="851"/>
      <w:jc w:val="both"/>
      <w:outlineLvl w:val="4"/>
    </w:pPr>
    <w:rPr>
      <w:rFonts w:ascii="Proxima Nova ExCn Rg" w:eastAsia="Times New Roman" w:hAnsi="Proxima Nova ExCn Rg" w:cs="Times New Roman"/>
      <w:sz w:val="28"/>
      <w:szCs w:val="28"/>
      <w:lang w:eastAsia="ru-RU"/>
    </w:rPr>
  </w:style>
  <w:style w:type="paragraph" w:customStyle="1" w:styleId="62">
    <w:name w:val="[Ростех] Текст Подпункта подпункта (Уровень 6)"/>
    <w:uiPriority w:val="99"/>
    <w:qFormat/>
    <w:pPr>
      <w:spacing w:before="120" w:after="0" w:line="240" w:lineRule="auto"/>
      <w:ind w:left="2977" w:hanging="850"/>
      <w:jc w:val="both"/>
      <w:outlineLvl w:val="5"/>
    </w:pPr>
    <w:rPr>
      <w:rFonts w:ascii="Proxima Nova ExCn Rg" w:eastAsia="Times New Roman" w:hAnsi="Proxima Nova ExCn Rg" w:cs="Times New Roman"/>
      <w:sz w:val="28"/>
      <w:szCs w:val="28"/>
      <w:lang w:eastAsia="ru-RU"/>
    </w:rPr>
  </w:style>
  <w:style w:type="paragraph" w:customStyle="1" w:styleId="43">
    <w:name w:val="[Ростех] Текст Пункта (Уровень 4)"/>
    <w:uiPriority w:val="99"/>
    <w:qFormat/>
    <w:pPr>
      <w:spacing w:before="120" w:after="0" w:line="240" w:lineRule="auto"/>
      <w:ind w:left="1702" w:hanging="1134"/>
      <w:jc w:val="both"/>
      <w:outlineLvl w:val="3"/>
    </w:pPr>
    <w:rPr>
      <w:rFonts w:ascii="Proxima Nova ExCn Rg" w:eastAsia="Times New Roman" w:hAnsi="Proxima Nova ExCn Rg" w:cs="Times New Roman"/>
      <w:sz w:val="28"/>
      <w:szCs w:val="28"/>
      <w:lang w:eastAsia="ru-RU"/>
    </w:rPr>
  </w:style>
  <w:style w:type="character" w:customStyle="1" w:styleId="extended-textshort">
    <w:name w:val="extended-text__short"/>
    <w:basedOn w:val="a6"/>
  </w:style>
  <w:style w:type="table" w:styleId="affff">
    <w:name w:val="Table Grid"/>
    <w:basedOn w:val="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_"/>
    <w:basedOn w:val="a6"/>
    <w:link w:val="Bodytext20"/>
    <w:rPr>
      <w:rFonts w:ascii="Times New Roman" w:eastAsia="Times New Roman" w:hAnsi="Times New Roman" w:cs="Times New Roman"/>
      <w:sz w:val="26"/>
      <w:szCs w:val="26"/>
      <w:shd w:val="clear" w:color="auto" w:fill="FFFFFF"/>
    </w:rPr>
  </w:style>
  <w:style w:type="paragraph" w:customStyle="1" w:styleId="Bodytext20">
    <w:name w:val="Body text (2)"/>
    <w:basedOn w:val="a5"/>
    <w:link w:val="Bodytext2"/>
    <w:pPr>
      <w:widowControl w:val="0"/>
      <w:shd w:val="clear" w:color="auto" w:fill="FFFFFF"/>
      <w:spacing w:before="600" w:after="0" w:line="0" w:lineRule="atLeast"/>
      <w:ind w:hanging="820"/>
    </w:pPr>
    <w:rPr>
      <w:rFonts w:ascii="Times New Roman" w:eastAsia="Times New Roman" w:hAnsi="Times New Roman" w:cs="Times New Roman"/>
      <w:sz w:val="26"/>
      <w:szCs w:val="26"/>
    </w:rPr>
  </w:style>
  <w:style w:type="paragraph" w:customStyle="1" w:styleId="PreformattedText">
    <w:name w:val="Preformatted Text"/>
    <w:basedOn w:val="a5"/>
    <w:qFormat/>
    <w:pPr>
      <w:widowControl w:val="0"/>
      <w:spacing w:after="0" w:line="240" w:lineRule="auto"/>
    </w:pPr>
    <w:rPr>
      <w:rFonts w:ascii="Liberation Mono" w:eastAsia="AR PL SungtiL GB" w:hAnsi="Liberation Mono" w:cs="Liberation Mono"/>
      <w:sz w:val="20"/>
      <w:szCs w:val="20"/>
      <w:lang w:val="en-US" w:eastAsia="zh-CN" w:bidi="hi-IN"/>
    </w:rPr>
  </w:style>
  <w:style w:type="character" w:customStyle="1" w:styleId="right">
    <w:name w:val="right"/>
    <w:basedOn w:val="a6"/>
  </w:style>
  <w:style w:type="paragraph" w:customStyle="1" w:styleId="TimesNewRoman">
    <w:name w:val="Times New Roman"/>
    <w:basedOn w:val="a5"/>
    <w:uiPriority w:val="99"/>
    <w:pPr>
      <w:widowControl w:val="0"/>
      <w:numPr>
        <w:numId w:val="11"/>
      </w:numPr>
      <w:spacing w:after="40" w:line="360" w:lineRule="auto"/>
      <w:ind w:right="-1"/>
      <w:jc w:val="both"/>
    </w:pPr>
    <w:rPr>
      <w:rFonts w:ascii="Times New Roman" w:eastAsia="Times New Roman" w:hAnsi="Times New Roman" w:cs="Times New Roman"/>
      <w:b/>
      <w:bCs/>
      <w:lang w:eastAsia="ru-RU"/>
    </w:rPr>
  </w:style>
  <w:style w:type="character" w:customStyle="1" w:styleId="af4">
    <w:name w:val="Без интервала Знак"/>
    <w:link w:val="af3"/>
    <w:uiPriority w:val="1"/>
    <w:rPr>
      <w:rFonts w:ascii="Calibri" w:eastAsia="Calibri" w:hAnsi="Calibri" w:cs="Calibri"/>
      <w:lang w:eastAsia="ar-SA"/>
    </w:rPr>
  </w:style>
  <w:style w:type="character" w:customStyle="1" w:styleId="ty-product-featurelabel">
    <w:name w:val="ty-product-feature__label"/>
    <w:basedOn w:val="a6"/>
  </w:style>
  <w:style w:type="character" w:customStyle="1" w:styleId="js-extracted-address">
    <w:name w:val="js-extracted-address"/>
    <w:basedOn w:val="a6"/>
  </w:style>
  <w:style w:type="character" w:customStyle="1" w:styleId="mail-message-map-nobreak">
    <w:name w:val="mail-message-map-nobreak"/>
    <w:basedOn w:val="a6"/>
  </w:style>
  <w:style w:type="character" w:customStyle="1" w:styleId="wmi-callto">
    <w:name w:val="wmi-callto"/>
    <w:basedOn w:val="a6"/>
  </w:style>
  <w:style w:type="character" w:customStyle="1" w:styleId="FontStyle18">
    <w:name w:val="Font Style18"/>
    <w:basedOn w:val="a6"/>
    <w:uiPriority w:val="99"/>
    <w:rPr>
      <w:rFonts w:ascii="Times New Roman" w:hAnsi="Times New Roman" w:cs="Times New Roman"/>
      <w:b/>
      <w:bCs/>
      <w:sz w:val="18"/>
      <w:szCs w:val="18"/>
    </w:rPr>
  </w:style>
  <w:style w:type="paragraph" w:customStyle="1" w:styleId="Style15">
    <w:name w:val="Style15"/>
    <w:basedOn w:val="a5"/>
    <w:uiPriority w:val="99"/>
    <w:pPr>
      <w:widowControl w:val="0"/>
      <w:spacing w:after="0" w:line="240" w:lineRule="auto"/>
    </w:pPr>
    <w:rPr>
      <w:rFonts w:ascii="Times New Roman" w:eastAsia="Times New Roman" w:hAnsi="Times New Roman" w:cs="Times New Roman"/>
      <w:sz w:val="24"/>
      <w:szCs w:val="24"/>
      <w:lang w:eastAsia="ru-RU"/>
    </w:rPr>
  </w:style>
  <w:style w:type="character" w:customStyle="1" w:styleId="FontStyle23">
    <w:name w:val="Font Style23"/>
    <w:basedOn w:val="a6"/>
    <w:uiPriority w:val="99"/>
    <w:rPr>
      <w:rFonts w:ascii="Times New Roman" w:hAnsi="Times New Roman" w:cs="Times New Roman"/>
      <w:b/>
      <w:bCs/>
      <w:sz w:val="16"/>
      <w:szCs w:val="16"/>
    </w:rPr>
  </w:style>
  <w:style w:type="paragraph" w:customStyle="1" w:styleId="222">
    <w:name w:val="222"/>
    <w:basedOn w:val="a5"/>
    <w:link w:val="2220"/>
    <w:qFormat/>
    <w:pPr>
      <w:widowControl w:val="0"/>
      <w:numPr>
        <w:numId w:val="12"/>
      </w:numPr>
      <w:spacing w:before="60" w:after="60" w:line="240" w:lineRule="auto"/>
      <w:contextualSpacing/>
    </w:pPr>
    <w:rPr>
      <w:rFonts w:ascii="Times New Roman" w:eastAsia="Times New Roman" w:hAnsi="Times New Roman" w:cs="Times New Roman"/>
      <w:sz w:val="24"/>
      <w:szCs w:val="24"/>
      <w:shd w:val="clear" w:color="auto" w:fill="FFFFFF"/>
      <w:lang w:eastAsia="ru-RU"/>
    </w:rPr>
  </w:style>
  <w:style w:type="character" w:customStyle="1" w:styleId="2220">
    <w:name w:val="222 Знак"/>
    <w:link w:val="222"/>
    <w:rPr>
      <w:rFonts w:ascii="Times New Roman" w:eastAsia="Times New Roman" w:hAnsi="Times New Roman" w:cs="Times New Roman"/>
      <w:sz w:val="24"/>
      <w:szCs w:val="24"/>
      <w:lang w:eastAsia="ru-RU"/>
    </w:rPr>
  </w:style>
  <w:style w:type="paragraph" w:customStyle="1" w:styleId="Style8">
    <w:name w:val="Style8"/>
    <w:basedOn w:val="a5"/>
    <w:uiPriority w:val="99"/>
    <w:pPr>
      <w:widowControl w:val="0"/>
      <w:spacing w:after="0" w:line="209" w:lineRule="exact"/>
      <w:jc w:val="both"/>
    </w:pPr>
    <w:rPr>
      <w:rFonts w:ascii="Times New Roman" w:eastAsia="Times New Roman" w:hAnsi="Times New Roman" w:cs="Times New Roman"/>
      <w:sz w:val="24"/>
      <w:szCs w:val="24"/>
      <w:lang w:eastAsia="ru-RU"/>
    </w:rPr>
  </w:style>
  <w:style w:type="character" w:customStyle="1" w:styleId="FontStyle20">
    <w:name w:val="Font Style20"/>
    <w:basedOn w:val="a6"/>
    <w:rPr>
      <w:rFonts w:ascii="Times New Roman" w:hAnsi="Times New Roman" w:cs="Times New Roman"/>
      <w:sz w:val="18"/>
      <w:szCs w:val="18"/>
    </w:rPr>
  </w:style>
  <w:style w:type="paragraph" w:customStyle="1" w:styleId="12">
    <w:name w:val="таймс 12 для списка"/>
    <w:basedOn w:val="af5"/>
    <w:qFormat/>
    <w:pPr>
      <w:numPr>
        <w:ilvl w:val="2"/>
        <w:numId w:val="13"/>
      </w:numPr>
      <w:spacing w:before="240" w:after="440" w:line="240" w:lineRule="auto"/>
      <w:jc w:val="both"/>
    </w:pPr>
    <w:rPr>
      <w:rFonts w:ascii="Times New Roman" w:eastAsia="Cambria" w:hAnsi="Times New Roman"/>
      <w:sz w:val="24"/>
      <w:szCs w:val="24"/>
      <w:lang w:eastAsia="ru-RU"/>
    </w:rPr>
  </w:style>
  <w:style w:type="paragraph" w:customStyle="1" w:styleId="s1">
    <w:name w:val="s_1"/>
    <w:basedOn w:val="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basedOn w:val="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title-item">
    <w:name w:val="pagetitle-item"/>
    <w:basedOn w:val="a6"/>
  </w:style>
  <w:style w:type="character" w:customStyle="1" w:styleId="pagetitile-button-container">
    <w:name w:val="pagetitile-button-container"/>
    <w:basedOn w:val="a6"/>
  </w:style>
  <w:style w:type="paragraph" w:customStyle="1" w:styleId="formattext">
    <w:name w:val="formattext"/>
    <w:basedOn w:val="a5"/>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5"/>
    <w:uiPriority w:val="99"/>
    <w:semiHidden/>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c">
    <w:name w:val="Сетка таблицы1"/>
    <w:basedOn w:val="a7"/>
    <w:next w:val="affff"/>
    <w:pPr>
      <w:spacing w:after="0" w:line="240" w:lineRule="auto"/>
    </w:pPr>
    <w:rPr>
      <w:rFonts w:ascii="PT Astra Serif" w:hAnsi="PT Astra Serif"/>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7"/>
    <w:next w:val="affff"/>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
    <w:name w:val="Нет списка2"/>
    <w:next w:val="a8"/>
    <w:uiPriority w:val="99"/>
    <w:semiHidden/>
    <w:unhideWhenUsed/>
  </w:style>
  <w:style w:type="paragraph" w:customStyle="1" w:styleId="headertext">
    <w:name w:val="headertext"/>
    <w:basedOn w:val="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pytarget">
    <w:name w:val="copy_target"/>
    <w:basedOn w:val="a6"/>
  </w:style>
  <w:style w:type="table" w:customStyle="1" w:styleId="2f0">
    <w:name w:val="Сетка таблицы2"/>
    <w:basedOn w:val="a7"/>
    <w:next w:val="affff"/>
    <w:pPr>
      <w:spacing w:after="0" w:line="240" w:lineRule="auto"/>
    </w:pPr>
    <w:rPr>
      <w:rFonts w:ascii="PT Astra Serif" w:hAnsi="PT Astra Serif"/>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7"/>
    <w:next w:val="affff"/>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7"/>
    <w:next w:val="affff"/>
    <w:pPr>
      <w:spacing w:after="0" w:line="240" w:lineRule="auto"/>
    </w:pPr>
    <w:rPr>
      <w:rFonts w:ascii="PT Astra Serif" w:hAnsi="PT Astra Serif"/>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7"/>
    <w:next w:val="affff"/>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914E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914E93"/>
    <w:pPr>
      <w:widowControl w:val="0"/>
      <w:autoSpaceDE w:val="0"/>
      <w:autoSpaceDN w:val="0"/>
      <w:spacing w:after="0" w:line="240" w:lineRule="auto"/>
      <w:ind w:left="10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994129">
      <w:bodyDiv w:val="1"/>
      <w:marLeft w:val="0"/>
      <w:marRight w:val="0"/>
      <w:marTop w:val="0"/>
      <w:marBottom w:val="0"/>
      <w:divBdr>
        <w:top w:val="none" w:sz="0" w:space="0" w:color="auto"/>
        <w:left w:val="none" w:sz="0" w:space="0" w:color="auto"/>
        <w:bottom w:val="none" w:sz="0" w:space="0" w:color="auto"/>
        <w:right w:val="none" w:sz="0" w:space="0" w:color="auto"/>
      </w:divBdr>
    </w:div>
    <w:div w:id="672151459">
      <w:bodyDiv w:val="1"/>
      <w:marLeft w:val="0"/>
      <w:marRight w:val="0"/>
      <w:marTop w:val="0"/>
      <w:marBottom w:val="0"/>
      <w:divBdr>
        <w:top w:val="none" w:sz="0" w:space="0" w:color="auto"/>
        <w:left w:val="none" w:sz="0" w:space="0" w:color="auto"/>
        <w:bottom w:val="none" w:sz="0" w:space="0" w:color="auto"/>
        <w:right w:val="none" w:sz="0" w:space="0" w:color="auto"/>
      </w:divBdr>
    </w:div>
    <w:div w:id="1859394745">
      <w:bodyDiv w:val="1"/>
      <w:marLeft w:val="0"/>
      <w:marRight w:val="0"/>
      <w:marTop w:val="0"/>
      <w:marBottom w:val="0"/>
      <w:divBdr>
        <w:top w:val="none" w:sz="0" w:space="0" w:color="auto"/>
        <w:left w:val="none" w:sz="0" w:space="0" w:color="auto"/>
        <w:bottom w:val="none" w:sz="0" w:space="0" w:color="auto"/>
        <w:right w:val="none" w:sz="0" w:space="0" w:color="auto"/>
      </w:divBdr>
    </w:div>
    <w:div w:id="1906791193">
      <w:bodyDiv w:val="1"/>
      <w:marLeft w:val="0"/>
      <w:marRight w:val="0"/>
      <w:marTop w:val="0"/>
      <w:marBottom w:val="0"/>
      <w:divBdr>
        <w:top w:val="none" w:sz="0" w:space="0" w:color="auto"/>
        <w:left w:val="none" w:sz="0" w:space="0" w:color="auto"/>
        <w:bottom w:val="none" w:sz="0" w:space="0" w:color="auto"/>
        <w:right w:val="none" w:sz="0" w:space="0" w:color="auto"/>
      </w:divBdr>
      <w:divsChild>
        <w:div w:id="723600899">
          <w:marLeft w:val="0"/>
          <w:marRight w:val="0"/>
          <w:marTop w:val="0"/>
          <w:marBottom w:val="0"/>
          <w:divBdr>
            <w:top w:val="none" w:sz="0" w:space="0" w:color="auto"/>
            <w:left w:val="none" w:sz="0" w:space="0" w:color="auto"/>
            <w:bottom w:val="none" w:sz="0" w:space="0" w:color="auto"/>
            <w:right w:val="none" w:sz="0" w:space="0" w:color="auto"/>
          </w:divBdr>
        </w:div>
        <w:div w:id="1899390095">
          <w:marLeft w:val="0"/>
          <w:marRight w:val="0"/>
          <w:marTop w:val="0"/>
          <w:marBottom w:val="0"/>
          <w:divBdr>
            <w:top w:val="none" w:sz="0" w:space="0" w:color="auto"/>
            <w:left w:val="none" w:sz="0" w:space="0" w:color="auto"/>
            <w:bottom w:val="none" w:sz="0" w:space="0" w:color="auto"/>
            <w:right w:val="none" w:sz="0" w:space="0" w:color="auto"/>
          </w:divBdr>
        </w:div>
        <w:div w:id="1504276991">
          <w:marLeft w:val="0"/>
          <w:marRight w:val="0"/>
          <w:marTop w:val="0"/>
          <w:marBottom w:val="0"/>
          <w:divBdr>
            <w:top w:val="none" w:sz="0" w:space="0" w:color="auto"/>
            <w:left w:val="none" w:sz="0" w:space="0" w:color="auto"/>
            <w:bottom w:val="none" w:sz="0" w:space="0" w:color="auto"/>
            <w:right w:val="none" w:sz="0" w:space="0" w:color="auto"/>
          </w:divBdr>
        </w:div>
      </w:divsChild>
    </w:div>
    <w:div w:id="1937132105">
      <w:bodyDiv w:val="1"/>
      <w:marLeft w:val="0"/>
      <w:marRight w:val="0"/>
      <w:marTop w:val="0"/>
      <w:marBottom w:val="0"/>
      <w:divBdr>
        <w:top w:val="none" w:sz="0" w:space="0" w:color="auto"/>
        <w:left w:val="none" w:sz="0" w:space="0" w:color="auto"/>
        <w:bottom w:val="none" w:sz="0" w:space="0" w:color="auto"/>
        <w:right w:val="none" w:sz="0" w:space="0" w:color="auto"/>
      </w:divBdr>
    </w:div>
    <w:div w:id="19912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0;&#1086;&#1088;&#1075;&#1080;.223&#1092;&#1079;.&#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25346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02661/bdd658c923ebefa8555e9065afc85179c1d15e2b/"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1090;&#1086;&#1088;&#1075;&#1080;.223&#1092;&#1079;.&#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31048-D3AB-4194-AFBF-E764C5366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32</Pages>
  <Words>14279</Words>
  <Characters>81395</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Колодий Вадим Леонидович</cp:lastModifiedBy>
  <cp:revision>11</cp:revision>
  <dcterms:created xsi:type="dcterms:W3CDTF">2024-03-04T12:57:00Z</dcterms:created>
  <dcterms:modified xsi:type="dcterms:W3CDTF">2024-11-25T09:32:00Z</dcterms:modified>
</cp:coreProperties>
</file>