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E3" w:rsidRDefault="009378E7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Техническое задание</w:t>
      </w:r>
    </w:p>
    <w:p w:rsidR="006938E3" w:rsidRDefault="009378E7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Услуги по ремонту и техническому обслуживанию </w:t>
      </w:r>
      <w:r>
        <w:rPr>
          <w:rFonts w:eastAsia="Times New Roman"/>
          <w:b/>
          <w:color w:val="000000"/>
        </w:rPr>
        <w:t>подъемно-транспортного оборудования</w:t>
      </w:r>
      <w:r>
        <w:rPr>
          <w:rFonts w:eastAsia="Times New Roman"/>
          <w:b/>
        </w:rPr>
        <w:t xml:space="preserve"> </w:t>
      </w:r>
    </w:p>
    <w:p w:rsidR="006938E3" w:rsidRDefault="009378E7">
      <w:pPr>
        <w:spacing w:after="0" w:line="240" w:lineRule="auto"/>
        <w:rPr>
          <w:b/>
        </w:rPr>
      </w:pPr>
      <w:r>
        <w:rPr>
          <w:b/>
        </w:rPr>
        <w:t xml:space="preserve">            1. Заказчик: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</w:t>
      </w:r>
      <w:proofErr w:type="gramStart"/>
      <w:r>
        <w:rPr>
          <w:rFonts w:eastAsia="Times New Roman"/>
          <w:color w:val="000000"/>
        </w:rPr>
        <w:t>1.Техническое</w:t>
      </w:r>
      <w:proofErr w:type="gramEnd"/>
      <w:r>
        <w:rPr>
          <w:rFonts w:eastAsia="Times New Roman"/>
          <w:color w:val="000000"/>
        </w:rPr>
        <w:t xml:space="preserve"> обслуживание лифтов и систем диспетчерского контроля включает: 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2.2. Выполнение диспетчерского контроля за работой лифтов согласно адресному списку. 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Для осуществления диспетчерского контроля за работой лифтов исполнитель использует собственный диспетчерский пульт совместимый с оборудованием заказчика (Диспетчерский ко</w:t>
      </w:r>
      <w:r>
        <w:rPr>
          <w:rFonts w:eastAsia="Times New Roman"/>
          <w:color w:val="000000"/>
        </w:rPr>
        <w:t xml:space="preserve">мплекс). 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оборудования нового диспетчерского пульта, приемка его в эксплуатацию должна быть осуществлена до начала оказания услуг;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2.3. Периодические осмотры оборудования (в соответствии с настоящим Техническим заданием); 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Осмотры лифтов, оборудов</w:t>
      </w:r>
      <w:r>
        <w:rPr>
          <w:rFonts w:eastAsia="Times New Roman"/>
          <w:color w:val="000000"/>
        </w:rPr>
        <w:t>анных автоматическим контролем над состоянием электрических контактов безопасности дверей шахты и кабины, выполняются ежемесячно и совмещаются с ежемесячным техническим обслуживанием лифтов и мелким ремонтом. Осмотры лифтов, не оборудованных устройствами а</w:t>
      </w:r>
      <w:r>
        <w:rPr>
          <w:rFonts w:eastAsia="Times New Roman"/>
          <w:color w:val="000000"/>
        </w:rPr>
        <w:t xml:space="preserve">втоматического контроля, выполняются в соответствии с ППР, </w:t>
      </w:r>
      <w:hyperlink w:anchor="sub_1000">
        <w:r>
          <w:rPr>
            <w:rFonts w:eastAsia="Times New Roman"/>
          </w:rPr>
          <w:t>Техническим регламент</w:t>
        </w:r>
      </w:hyperlink>
      <w:r>
        <w:rPr>
          <w:rFonts w:eastAsia="Times New Roman"/>
        </w:rPr>
        <w:t>ом</w:t>
      </w:r>
      <w:r>
        <w:rPr>
          <w:rFonts w:eastAsia="Times New Roman"/>
          <w:color w:val="000000"/>
        </w:rPr>
        <w:t xml:space="preserve"> Таможенного союза «Безопасность лифтов» (ТР ТС 011/2011), утвержден Решением Комиссии Таможенного союза от 18.10.11 г. № 824, «Правила организ</w:t>
      </w:r>
      <w:r>
        <w:rPr>
          <w:rFonts w:eastAsia="Times New Roman"/>
          <w:color w:val="000000"/>
        </w:rPr>
        <w:t>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утверждены постановлением Правительства РФ от 24.06.1</w:t>
      </w:r>
      <w:r>
        <w:rPr>
          <w:rFonts w:eastAsia="Times New Roman"/>
          <w:color w:val="000000"/>
        </w:rPr>
        <w:t xml:space="preserve">7 г. № 743, паспортов Оборудования и Руководств (инструкций) завода изготовителя по эксплуатации Оборудования;  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2.4.  Мелкий ремонт оборудования с целью восстановления его исправности (работоспособности), а также поддержания эксплуатационных показателей;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2.5. Подготовка оборудования и организация проведения технического освидетельствования. 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2.6. Проверка технического (электрического и механического) состояния лифтового оборудования и его отдельных узлов, смазку, чистку, наладку и регулировку лифтового обо</w:t>
      </w:r>
      <w:r>
        <w:rPr>
          <w:rFonts w:eastAsia="Times New Roman"/>
          <w:color w:val="000000"/>
        </w:rPr>
        <w:t xml:space="preserve">рудования, аварийно-техническое обслуживание (проводится круглосуточно). 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2.7.    Подготовка оборудования к проведению технического освидетельствования в соответствии с графиком предоставленным Заказчиком. Организация проведения периодического технического</w:t>
      </w:r>
      <w:r>
        <w:rPr>
          <w:rFonts w:eastAsia="Times New Roman"/>
          <w:color w:val="000000"/>
        </w:rPr>
        <w:t xml:space="preserve"> освидетельствования оборудования. </w:t>
      </w:r>
    </w:p>
    <w:p w:rsidR="006938E3" w:rsidRDefault="009378E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2.8. Другие необходимые работы, проводимые в целях восстановления работоспособности лифтов, обеспечения безопасных условий эксплуатации лифтов и предотвращения сбоев в их работе.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3. Место оказания услуг (адрес):</w:t>
      </w:r>
      <w:r>
        <w:rPr>
          <w:rFonts w:eastAsia="Times New Roman"/>
          <w:color w:val="000000"/>
        </w:rPr>
        <w:t xml:space="preserve"> согласно</w:t>
      </w:r>
      <w:r>
        <w:rPr>
          <w:rFonts w:eastAsia="Times New Roman"/>
          <w:color w:val="000000"/>
        </w:rPr>
        <w:t xml:space="preserve"> адресному перечню (Приложение № 2 к Договору).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4. Сроки и цели оказания услуг</w:t>
      </w:r>
      <w:r>
        <w:rPr>
          <w:rFonts w:eastAsia="Times New Roman"/>
          <w:color w:val="000000"/>
        </w:rPr>
        <w:t xml:space="preserve">: 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4.1. </w:t>
      </w:r>
      <w:r>
        <w:rPr>
          <w:rFonts w:eastAsia="Times New Roman"/>
          <w:color w:val="000000"/>
        </w:rPr>
        <w:t xml:space="preserve">С «01» февраля 2025 г. (00:00 часов) по «31» января 2026 г. (23:59 часов) включительно.  </w:t>
      </w:r>
      <w:bookmarkStart w:id="0" w:name="_Hlk15647472"/>
      <w:bookmarkEnd w:id="0"/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4.2. Цели использования оказания услуг: </w:t>
      </w:r>
      <w:r>
        <w:rPr>
          <w:rFonts w:eastAsia="Times New Roman"/>
          <w:color w:val="000000"/>
        </w:rPr>
        <w:t>Содержание лифтового хозяйства в работ</w:t>
      </w:r>
      <w:r>
        <w:rPr>
          <w:rFonts w:eastAsia="Times New Roman"/>
          <w:color w:val="000000"/>
        </w:rPr>
        <w:t xml:space="preserve">оспособном исправном состоянии, отвечающем нормативным требованиям. </w:t>
      </w:r>
      <w:bookmarkStart w:id="1" w:name="_Hlk52797594"/>
      <w:bookmarkEnd w:id="1"/>
    </w:p>
    <w:p w:rsidR="006938E3" w:rsidRDefault="009378E7">
      <w:pPr>
        <w:spacing w:after="0" w:line="240" w:lineRule="auto"/>
        <w:ind w:firstLine="709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5. Перечень услуг, входящих в комплексное техническое обслуживание лифтов: </w:t>
      </w:r>
    </w:p>
    <w:tbl>
      <w:tblPr>
        <w:tblW w:w="10207" w:type="dxa"/>
        <w:tblInd w:w="-178" w:type="dxa"/>
        <w:tblLayout w:type="fixed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7792"/>
        <w:gridCol w:w="1564"/>
      </w:tblGrid>
      <w:tr w:rsidR="006938E3">
        <w:trPr>
          <w:trHeight w:val="1118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Виды и состав услуг по техническому</w:t>
            </w:r>
            <w:r>
              <w:rPr>
                <w:rFonts w:eastAsia="Times New Roman"/>
                <w:b/>
                <w:color w:val="000000"/>
                <w:u w:val="single" w:color="000000"/>
              </w:rPr>
              <w:t xml:space="preserve"> обслуживанию пассажирских лифтов.</w:t>
            </w:r>
          </w:p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Периодичность и состав </w:t>
            </w:r>
            <w:r>
              <w:rPr>
                <w:rFonts w:eastAsia="Times New Roman"/>
                <w:b/>
                <w:color w:val="000000"/>
              </w:rPr>
              <w:t>услуг</w:t>
            </w:r>
            <w:r>
              <w:rPr>
                <w:rFonts w:eastAsia="Times New Roman"/>
                <w:color w:val="000000"/>
              </w:rPr>
              <w:t xml:space="preserve"> при техническом обслуживании лифтов определяются с учетом выполнения технических требований, установленных эксплуатационной документацией заводов-изготовителей и даты проведения периодического технического освидетельствования</w:t>
            </w:r>
          </w:p>
        </w:tc>
      </w:tr>
      <w:tr w:rsidR="006938E3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5.1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Периодические осмотры (</w:t>
            </w:r>
            <w:r>
              <w:rPr>
                <w:rFonts w:eastAsia="Times New Roman"/>
                <w:b/>
                <w:color w:val="000000"/>
              </w:rPr>
              <w:t xml:space="preserve">ПО)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938E3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5.1.1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освещения шахты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5.1.2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вызывного поста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5.1.3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и </w:t>
            </w:r>
            <w:proofErr w:type="gramStart"/>
            <w:r>
              <w:rPr>
                <w:rFonts w:eastAsia="Times New Roman"/>
                <w:color w:val="000000"/>
              </w:rPr>
              <w:t>замена(</w:t>
            </w:r>
            <w:proofErr w:type="gramEnd"/>
            <w:r>
              <w:rPr>
                <w:rFonts w:eastAsia="Times New Roman"/>
                <w:color w:val="000000"/>
              </w:rPr>
              <w:t xml:space="preserve">при необходимости) ламп освещения  кабины лифта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5.1.4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состояние купе кабины и установленного в нем оборудования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</w:tbl>
    <w:tbl>
      <w:tblPr>
        <w:tblpPr w:leftFromText="180" w:rightFromText="180" w:vertAnchor="text" w:horzAnchor="margin" w:tblpX="-219" w:tblpY="1"/>
        <w:tblW w:w="10212" w:type="dxa"/>
        <w:tblLayout w:type="fixed"/>
        <w:tblCellMar>
          <w:top w:w="42" w:type="dxa"/>
          <w:left w:w="106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845"/>
        <w:gridCol w:w="7523"/>
        <w:gridCol w:w="284"/>
        <w:gridCol w:w="1560"/>
      </w:tblGrid>
      <w:tr w:rsidR="006938E3">
        <w:trPr>
          <w:trHeight w:val="242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5.1.5 </w:t>
            </w:r>
          </w:p>
        </w:tc>
        <w:tc>
          <w:tcPr>
            <w:tcW w:w="7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состояния покрытия пола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месяц</w:t>
            </w:r>
          </w:p>
        </w:tc>
      </w:tr>
      <w:tr w:rsidR="006938E3">
        <w:trPr>
          <w:trHeight w:val="46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Состав услуг проводимые один раз в месяц (ТР -1) также должны выполняться работы предусмотренные (ПО)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938E3">
        <w:trPr>
          <w:trHeight w:val="2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точность остановки кабины на этажах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5.2.2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отсутствие течи масла в местах установки крышек и валов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5.2.3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уровень масла в редукторе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5.2.4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КВШ, подтянуть крепления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5.2.5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состояния ограждения шахты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5.2.6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внешний осмотр составных частей дверей шахты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5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5.2.7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 между упорами кареток и коромыслами блок контроля дверей шахты или копированными выключателями и площадками защелок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5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5.2.8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работу блока контроля на срабатывание блокировок раздельно каждого из замков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5.2.9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запирания замков двери шахты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5.2.10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осмотр состояния составных частей в балансирной подвеске и их </w:t>
            </w:r>
            <w:r>
              <w:rPr>
                <w:rFonts w:eastAsia="Times New Roman"/>
                <w:color w:val="000000"/>
              </w:rPr>
              <w:t>креплений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5.2.11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надежность крепления канатов в клиновых патронах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5.2.12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Прочистить зазоры между плинтусом и щитами купе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5.2.13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осмотр состояния привода дверей, верхней балки, створок </w:t>
            </w:r>
            <w:r>
              <w:rPr>
                <w:rFonts w:eastAsia="Times New Roman"/>
                <w:color w:val="000000"/>
              </w:rPr>
              <w:t>дверей и порога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5.2.14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Проверка правильности установки привода дверей в вертикальной плоскости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5.2.15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 отрегулировать натяжение клинового ремня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5.2.16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уровень масла в редукторе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5.2.17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Узел автоматического контроля состояния блокировочных выключателей дверей шахты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5.2.18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исправность подвижного пола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31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5.3</w:t>
            </w:r>
          </w:p>
        </w:tc>
        <w:tc>
          <w:tcPr>
            <w:tcW w:w="93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Состав услуг проводимые один раз в 3 месяца (ТР -3) также должны </w:t>
            </w:r>
            <w:r>
              <w:rPr>
                <w:rFonts w:eastAsia="Times New Roman"/>
                <w:b/>
                <w:color w:val="000000"/>
              </w:rPr>
              <w:t>выполняться</w:t>
            </w:r>
          </w:p>
        </w:tc>
      </w:tr>
      <w:tr w:rsidR="006938E3">
        <w:trPr>
          <w:trHeight w:val="470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3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работы предусмотренные (ПО) и (ТР -1).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тормоз от загрязнений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3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Осмотреть тормоз и убедиться в отсутствии механических повреждений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3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износ фрикционных накладок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5.3.4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подтянуть крепление деталей тормоза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3 месяца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5.3.5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ход якоря тормозного электромагнита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3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5.3.6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установочный размер пружин тормоза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3 месяца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5.3.7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редуктор и раму лебедки от загрязнений осмотреть их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5.3.8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КВШ от излишней смазки и грязи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3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5.3.9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неравномерность износа ручьев канатоведущего шкива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5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5.3.10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составных частей и установку ограничителя скорости, подтянуть крепления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5.3.11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установку упоров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5.3.12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действие отводки рычага на концевой выключатель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5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5.3.13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работы лифта в режиме «Ревизия» и исправность действия выключателей безопасности СПК, ДУСК и КЛ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3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5.3.14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зазоры между обрамлением двери шахты и створками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3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5.3.15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 между низом створок и порогом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5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5.3.16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зазоры между роликами замков дверей шахты и боковыми поверхностями отводок дверей кабины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5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5.3.17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заход ролика защелок в отводку двери кабины по глубине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</w:tbl>
    <w:tbl>
      <w:tblPr>
        <w:tblW w:w="10207" w:type="dxa"/>
        <w:tblInd w:w="-178" w:type="dxa"/>
        <w:tblLayout w:type="fixed"/>
        <w:tblCellMar>
          <w:top w:w="42" w:type="dxa"/>
          <w:left w:w="106" w:type="dxa"/>
          <w:bottom w:w="7" w:type="dxa"/>
          <w:right w:w="66" w:type="dxa"/>
        </w:tblCellMar>
        <w:tblLook w:val="04A0" w:firstRow="1" w:lastRow="0" w:firstColumn="1" w:lastColumn="0" w:noHBand="0" w:noVBand="1"/>
      </w:tblPr>
      <w:tblGrid>
        <w:gridCol w:w="851"/>
        <w:gridCol w:w="7118"/>
        <w:gridCol w:w="138"/>
        <w:gridCol w:w="16"/>
        <w:gridCol w:w="240"/>
        <w:gridCol w:w="1844"/>
      </w:tblGrid>
      <w:tr w:rsidR="006938E3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5.3.18 </w:t>
            </w:r>
          </w:p>
        </w:tc>
        <w:tc>
          <w:tcPr>
            <w:tcW w:w="75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 отрегулировать зазор между пружинами створок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5.3.19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осмотр пружин подвески противовеса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5.3.20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</w:t>
            </w:r>
            <w:r>
              <w:rPr>
                <w:rFonts w:eastAsia="Times New Roman"/>
                <w:color w:val="000000"/>
              </w:rPr>
              <w:tab/>
              <w:t xml:space="preserve">суммарные </w:t>
            </w:r>
            <w:r>
              <w:rPr>
                <w:rFonts w:eastAsia="Times New Roman"/>
                <w:color w:val="000000"/>
              </w:rPr>
              <w:tab/>
              <w:t xml:space="preserve">боковой </w:t>
            </w:r>
            <w:r>
              <w:rPr>
                <w:rFonts w:eastAsia="Times New Roman"/>
                <w:color w:val="000000"/>
              </w:rPr>
              <w:tab/>
              <w:t xml:space="preserve">и </w:t>
            </w:r>
            <w:r>
              <w:rPr>
                <w:rFonts w:eastAsia="Times New Roman"/>
                <w:color w:val="000000"/>
              </w:rPr>
              <w:tab/>
              <w:t xml:space="preserve">торцевой </w:t>
            </w:r>
            <w:r>
              <w:rPr>
                <w:rFonts w:eastAsia="Times New Roman"/>
                <w:color w:val="000000"/>
              </w:rPr>
              <w:tab/>
              <w:t xml:space="preserve">зазоры между вкладышами </w:t>
            </w:r>
            <w:r>
              <w:rPr>
                <w:rFonts w:eastAsia="Times New Roman"/>
                <w:color w:val="000000"/>
              </w:rPr>
              <w:tab/>
              <w:t xml:space="preserve">и направляющими противовеса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5.3.21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башмаки от грязи и излишней смазки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5.3.22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осмотр состояния башмаков и их креплений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5.3.23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</w:t>
            </w:r>
            <w:r>
              <w:rPr>
                <w:rFonts w:eastAsia="Times New Roman"/>
                <w:color w:val="000000"/>
              </w:rPr>
              <w:tab/>
              <w:t xml:space="preserve">суммарные </w:t>
            </w:r>
            <w:r>
              <w:rPr>
                <w:rFonts w:eastAsia="Times New Roman"/>
                <w:color w:val="000000"/>
              </w:rPr>
              <w:tab/>
              <w:t xml:space="preserve">боковой </w:t>
            </w:r>
            <w:r>
              <w:rPr>
                <w:rFonts w:eastAsia="Times New Roman"/>
                <w:color w:val="000000"/>
              </w:rPr>
              <w:tab/>
              <w:t xml:space="preserve">и </w:t>
            </w:r>
            <w:r>
              <w:rPr>
                <w:rFonts w:eastAsia="Times New Roman"/>
                <w:color w:val="000000"/>
              </w:rPr>
              <w:tab/>
              <w:t xml:space="preserve">торцевой </w:t>
            </w:r>
            <w:r>
              <w:rPr>
                <w:rFonts w:eastAsia="Times New Roman"/>
                <w:color w:val="000000"/>
              </w:rPr>
              <w:tab/>
              <w:t xml:space="preserve">зазоры между вкладышами </w:t>
            </w:r>
            <w:r>
              <w:rPr>
                <w:rFonts w:eastAsia="Times New Roman"/>
                <w:color w:val="000000"/>
              </w:rPr>
              <w:tab/>
              <w:t xml:space="preserve">и направляющими кабины лифта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5.3.24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подвеску и крышу кабины от грязи и пыли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5.3.25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составные элементы двери кабины от пыли и грязи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5.3.26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смазку элементов привода дверей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5.3.27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уровень масла в редукторе дверей кабины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5.3.28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зазоры между </w:t>
            </w:r>
            <w:proofErr w:type="spellStart"/>
            <w:r>
              <w:rPr>
                <w:rFonts w:eastAsia="Times New Roman"/>
                <w:color w:val="000000"/>
              </w:rPr>
              <w:t>контрроликом</w:t>
            </w:r>
            <w:proofErr w:type="spellEnd"/>
            <w:r>
              <w:rPr>
                <w:rFonts w:eastAsia="Times New Roman"/>
                <w:color w:val="000000"/>
              </w:rPr>
              <w:t xml:space="preserve"> и линейкой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5.3.29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зажим кареток и состояние пружины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5.3.30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правильность установки кулачков выключателей </w:t>
            </w:r>
            <w:r>
              <w:rPr>
                <w:rFonts w:eastAsia="Times New Roman"/>
                <w:color w:val="000000"/>
                <w:sz w:val="22"/>
              </w:rPr>
              <w:t xml:space="preserve">ВКО и ВКЗ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5.3.31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правильность установки привода дверей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5.3.32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отсутствие течи масла из редуктора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6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5.3.33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работу механического реверса и заход штифта за упор отводки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5.3.34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блокировочного выключателя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5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5.3.35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Узел </w:t>
            </w:r>
            <w:r>
              <w:rPr>
                <w:rFonts w:eastAsia="Times New Roman"/>
                <w:color w:val="000000"/>
              </w:rPr>
              <w:tab/>
              <w:t xml:space="preserve">(устройство) </w:t>
            </w:r>
            <w:r>
              <w:rPr>
                <w:rFonts w:eastAsia="Times New Roman"/>
                <w:color w:val="000000"/>
              </w:rPr>
              <w:tab/>
              <w:t xml:space="preserve">автоматического </w:t>
            </w:r>
            <w:r>
              <w:rPr>
                <w:rFonts w:eastAsia="Times New Roman"/>
                <w:color w:val="000000"/>
              </w:rPr>
              <w:tab/>
              <w:t xml:space="preserve">отключения </w:t>
            </w:r>
            <w:r>
              <w:rPr>
                <w:rFonts w:eastAsia="Times New Roman"/>
                <w:color w:val="000000"/>
              </w:rPr>
              <w:tab/>
              <w:t xml:space="preserve">лифта </w:t>
            </w:r>
            <w:r>
              <w:rPr>
                <w:rFonts w:eastAsia="Times New Roman"/>
                <w:color w:val="000000"/>
              </w:rPr>
              <w:tab/>
              <w:t xml:space="preserve">при проникновении посторонних лиц в шахту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5.3.36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Устройство автоматического отключения лифта в случае подъема противовеса при неподвижной кабине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5.3.37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Проверка узла формирования и передачи информации по «Приказам»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1раз в 3 месяца</w:t>
            </w:r>
          </w:p>
        </w:tc>
      </w:tr>
      <w:tr w:rsidR="006938E3">
        <w:trPr>
          <w:trHeight w:val="6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 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Состав услуг проводимые один раз в 6 месяцев (ТР</w:t>
            </w:r>
            <w:r>
              <w:rPr>
                <w:rFonts w:eastAsia="Times New Roman"/>
                <w:b/>
                <w:color w:val="000000"/>
              </w:rPr>
              <w:t xml:space="preserve"> -6) также должны выполняться работы предусмотренные (ПО) и (ТР -1) и (ТР -3)</w:t>
            </w:r>
          </w:p>
        </w:tc>
      </w:tr>
      <w:tr w:rsidR="006938E3">
        <w:trPr>
          <w:trHeight w:val="6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5.4.1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Провести очистку электроаппаратуры и электронных устройств шкафа управления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крепление проводов в зажимах </w:t>
            </w:r>
            <w:proofErr w:type="spellStart"/>
            <w:r>
              <w:rPr>
                <w:rFonts w:eastAsia="Times New Roman"/>
                <w:color w:val="000000"/>
              </w:rPr>
              <w:t>клемных</w:t>
            </w:r>
            <w:proofErr w:type="spellEnd"/>
            <w:r>
              <w:rPr>
                <w:rFonts w:eastAsia="Times New Roman"/>
                <w:color w:val="000000"/>
              </w:rPr>
              <w:t xml:space="preserve"> реек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6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5.4.3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ход подвижных частей контакторов, пускателей и реле при включении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6 месяцев </w:t>
            </w:r>
          </w:p>
        </w:tc>
      </w:tr>
      <w:tr w:rsidR="006938E3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5.4.4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Очистить трансформаторы от грязи и пыли, проверить и подтянуть крепления проводов, клемм обмоток и заземления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5.4.5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зазоры между губками пинцетов вводного устройства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5.4.6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крепление рукоятки вводного устройства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5.4.7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состояние резьбовых креплений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5.4.8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состояние буферных пальцев, их креплений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5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5.4.9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подтянуть крепления электродвигателя, </w:t>
            </w:r>
            <w:proofErr w:type="spellStart"/>
            <w:r>
              <w:rPr>
                <w:rFonts w:eastAsia="Times New Roman"/>
                <w:color w:val="000000"/>
              </w:rPr>
              <w:t>клемных</w:t>
            </w:r>
            <w:proofErr w:type="spellEnd"/>
            <w:r>
              <w:rPr>
                <w:rFonts w:eastAsia="Times New Roman"/>
                <w:color w:val="000000"/>
              </w:rPr>
              <w:t xml:space="preserve"> соединений и проводов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5.4.10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наличие смазки в подшипниках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6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5.4.11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 отрегулировать центровку электродвигателей, исполнение на лапах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5.4.12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Очистить ограничитель скорости от грязи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5.4.13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правильность настройки ограничителя скорости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5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5.4.14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Очистить тяговые канаты и канат ограничителя скорости от излишней смазки и загрязнений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5.4.15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равномерность натяжения тяговых канатов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5.4.16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Очистить направляющие от грязи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5.4.17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 отрегулировать зазоры между защелками и опорными поверхностями окон блока контроля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319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5.4.18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 между </w:t>
            </w:r>
            <w:proofErr w:type="spellStart"/>
            <w:r>
              <w:rPr>
                <w:rFonts w:eastAsia="Times New Roman"/>
                <w:color w:val="000000"/>
              </w:rPr>
              <w:t>контрроликами</w:t>
            </w:r>
            <w:proofErr w:type="spellEnd"/>
            <w:r>
              <w:rPr>
                <w:rFonts w:eastAsia="Times New Roman"/>
                <w:color w:val="000000"/>
              </w:rPr>
              <w:t xml:space="preserve"> и линейкой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5.4.19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работы </w:t>
            </w:r>
            <w:proofErr w:type="spellStart"/>
            <w:r>
              <w:rPr>
                <w:rFonts w:eastAsia="Times New Roman"/>
                <w:color w:val="000000"/>
              </w:rPr>
              <w:t>ДУСКа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322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5.4.20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ловители и механизм включения ловителей от загрязнений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5.4.21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Произвести осмотр состояния ловителей и механизма включения, проверить состояние креплений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5.4.22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устройство защиты электродвигателя главного привода и привода дверей </w:t>
            </w:r>
          </w:p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(в функции времени)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5.4.23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устройство температурной защиты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324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5.4.24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узла индикации местонахождения кабины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5.4.25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релейно-контакторной функциональной группы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5.4.26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узлов управления главного привода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324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5.4.27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узла формирования и выбора направления движения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6 месяцев</w:t>
            </w:r>
          </w:p>
        </w:tc>
      </w:tr>
      <w:tr w:rsidR="006938E3">
        <w:trPr>
          <w:trHeight w:val="473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 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Состав услуг проводимые один раз в 12 месяцев (ТР-12) также должны выполняться работы предусмотренные (ПО) и (ТР-</w:t>
            </w:r>
            <w:proofErr w:type="gramStart"/>
            <w:r>
              <w:rPr>
                <w:rFonts w:eastAsia="Times New Roman"/>
                <w:b/>
                <w:color w:val="000000"/>
              </w:rPr>
              <w:t>1)и</w:t>
            </w:r>
            <w:proofErr w:type="gramEnd"/>
            <w:r>
              <w:rPr>
                <w:rFonts w:eastAsia="Times New Roman"/>
                <w:b/>
                <w:color w:val="000000"/>
              </w:rPr>
              <w:t xml:space="preserve"> (ТР-3) и (ТР-6)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крепление и состояние </w:t>
            </w:r>
            <w:proofErr w:type="spellStart"/>
            <w:r>
              <w:rPr>
                <w:rFonts w:eastAsia="Times New Roman"/>
                <w:color w:val="000000"/>
              </w:rPr>
              <w:t>электроразводки</w:t>
            </w:r>
            <w:proofErr w:type="spellEnd"/>
            <w:r>
              <w:rPr>
                <w:rFonts w:eastAsia="Times New Roman"/>
                <w:color w:val="000000"/>
              </w:rPr>
              <w:t xml:space="preserve"> проводов и сети заземления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12 месяцев </w:t>
            </w:r>
          </w:p>
        </w:tc>
      </w:tr>
      <w:tr w:rsidR="006938E3">
        <w:trPr>
          <w:trHeight w:val="588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5.5.2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износ червячной пары, определить боковой зазор червячной пары и осевой люфт червячного вала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5.5.3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тяговую способность канатоведущего шкива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5.5.4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надежность сцепления каната со шкивом ограничителя скорости на рабочем ручье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5.5.5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смазку шарниров и подшипниковых узлов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4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5.5.6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Произвести осмотр и выборку канатов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5.5.7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шунты и датчики от грязи, подтянуть крепления и произвести их визуальный осмотр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5.5.8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взаимодействие шунтов и датчиков кабины с шунтами и датчиками, установленными в шахте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5.5.9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электропроводки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8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5.5.10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оборудование дверей шахты (линейки, ролики, </w:t>
            </w:r>
            <w:proofErr w:type="spellStart"/>
            <w:r>
              <w:rPr>
                <w:rFonts w:eastAsia="Times New Roman"/>
                <w:color w:val="000000"/>
              </w:rPr>
              <w:t>контролики</w:t>
            </w:r>
            <w:proofErr w:type="spellEnd"/>
            <w:r>
              <w:rPr>
                <w:rFonts w:eastAsia="Times New Roman"/>
                <w:color w:val="000000"/>
              </w:rPr>
              <w:t xml:space="preserve">, защелки, блокировочные выключатели, створки ворот) от грязи и пыли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5.5.11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Произвести осмотр и замеры износа тяг и отверстий верхней балки или сферической втулки, произв</w:t>
            </w:r>
            <w:r>
              <w:rPr>
                <w:rFonts w:eastAsia="Times New Roman"/>
                <w:color w:val="000000"/>
              </w:rPr>
              <w:t xml:space="preserve">ести смазку поверхности в зоне контакта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5.5.12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Подтянуть крепления составных частей противовеса и проверить надежность крепления грузов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5.5.13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зазоры между клиньями и направляющими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5.5.14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ход клиньев и одновременность их касания с направляющими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4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5.5.15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действие блокировочного выключателя ловителей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5.5.16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кабелей, электроаппаратов, проводов заземления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5.5.17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электропроводку от пыли и грязи, подтянуть крепления электроаппаратов и контактные соединения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8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5.5.18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зазоры между обрамлением дверного проема и створками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5.5.19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 между низом створки и порогом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5.5.20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износ червячной пары редуктора привода дверей и крепления водила на валу редуктора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5.5.21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натяжное устройство от грязи и пыли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4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5.5.22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Осмотреть устройство и подтянуть крепления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5.5.23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пружинные буфера от пыли и грязи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4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5.5.24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осмотр и убедится в исправности буферов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19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5.5.25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Проверить вертикальность установки пружин буфера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8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5.5.26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проводов и кабелей, электроаппаратов, их крепление и заземление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5.5.27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выключателя приямка и контактных соединений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5.5.28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ячейки управления движением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4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5.5.29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ячейки выбора направления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321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5.5.30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ячейки логического управления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5.5.31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Производится подготовка к годовому освидетельствованию, с записью в паспорте лифта;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12 месяцев</w:t>
            </w:r>
          </w:p>
        </w:tc>
      </w:tr>
      <w:tr w:rsidR="006938E3">
        <w:trPr>
          <w:trHeight w:val="268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5.5.32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Аварийное устройство вызова</w:t>
            </w:r>
          </w:p>
          <w:p w:rsidR="006938E3" w:rsidRDefault="006938E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работа</w:t>
            </w:r>
          </w:p>
        </w:tc>
      </w:tr>
      <w:tr w:rsidR="006938E3">
        <w:trPr>
          <w:trHeight w:val="242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5.6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Аварийно-техническое обслуживание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938E3">
        <w:trPr>
          <w:trHeight w:val="587"/>
        </w:trPr>
        <w:tc>
          <w:tcPr>
            <w:tcW w:w="851" w:type="dxa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5.6.1.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Прием вызовов (заявок) через </w:t>
            </w:r>
            <w:r>
              <w:t xml:space="preserve">системы лифтовой </w:t>
            </w:r>
            <w:proofErr w:type="gramStart"/>
            <w:r>
              <w:t>диспетчерской  сигнализации</w:t>
            </w:r>
            <w:proofErr w:type="gramEnd"/>
            <w:r>
              <w:t xml:space="preserve"> и связи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Круглосуточно</w:t>
            </w:r>
          </w:p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ежедневно</w:t>
            </w:r>
          </w:p>
        </w:tc>
      </w:tr>
      <w:tr w:rsidR="006938E3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5.6.2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Запуск остановившихся лифтов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кратчайшие сроки</w:t>
            </w:r>
          </w:p>
        </w:tc>
      </w:tr>
    </w:tbl>
    <w:p w:rsidR="006938E3" w:rsidRDefault="006938E3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color w:val="000000"/>
        </w:rPr>
      </w:pPr>
    </w:p>
    <w:p w:rsidR="006938E3" w:rsidRDefault="009378E7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6. Перечень услуг, входящих в техническое обслуживание систем диспетчерского контроля: </w:t>
      </w:r>
    </w:p>
    <w:tbl>
      <w:tblPr>
        <w:tblW w:w="10104" w:type="dxa"/>
        <w:tblInd w:w="-178" w:type="dxa"/>
        <w:tblLayout w:type="fixed"/>
        <w:tblCellMar>
          <w:top w:w="47" w:type="dxa"/>
          <w:left w:w="106" w:type="dxa"/>
          <w:bottom w:w="5" w:type="dxa"/>
          <w:right w:w="68" w:type="dxa"/>
        </w:tblCellMar>
        <w:tblLook w:val="04A0" w:firstRow="1" w:lastRow="0" w:firstColumn="1" w:lastColumn="0" w:noHBand="0" w:noVBand="1"/>
      </w:tblPr>
      <w:tblGrid>
        <w:gridCol w:w="850"/>
        <w:gridCol w:w="7088"/>
        <w:gridCol w:w="2166"/>
      </w:tblGrid>
      <w:tr w:rsidR="006938E3">
        <w:trPr>
          <w:trHeight w:val="1154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Виды и состав услуг по</w:t>
            </w:r>
            <w:r>
              <w:rPr>
                <w:rFonts w:eastAsia="Times New Roman"/>
                <w:b/>
                <w:color w:val="000000"/>
                <w:u w:val="single" w:color="000000"/>
              </w:rPr>
              <w:t xml:space="preserve"> техническому обслуживанию системы диспетчерского контроля.</w:t>
            </w:r>
          </w:p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Периодичность и состав работ при техническом обслуживании лифтов определяются с учетом выполнения технических требований, установленных эксплуатационной документацией заводов-изготовителей.</w:t>
            </w:r>
          </w:p>
        </w:tc>
      </w:tr>
      <w:tr w:rsidR="006938E3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Периодические осмотры (ПО)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938E3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6.1.1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состояния ИБП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6.1.2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пульта связи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6.1.3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состояния периферийного оборудования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Состав услуг проводимые один раз в месяц (ТР -1) также должны выполняться работы предусмотренные (ПО)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6.2.1.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щиток коммутации от загрязнений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6.2.2.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крепление проводов в зажимах </w:t>
            </w:r>
            <w:proofErr w:type="spellStart"/>
            <w:r>
              <w:rPr>
                <w:rFonts w:eastAsia="Times New Roman"/>
                <w:color w:val="000000"/>
              </w:rPr>
              <w:t>клемных</w:t>
            </w:r>
            <w:proofErr w:type="spellEnd"/>
            <w:r>
              <w:rPr>
                <w:rFonts w:eastAsia="Times New Roman"/>
                <w:color w:val="000000"/>
              </w:rPr>
              <w:t xml:space="preserve"> реек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6.2.3.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питание направлений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работоспособность концентраторов универсальных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параметры концентраторов универсальных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работы ПГУ МП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работу ПГУ купе кабины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Состояние датчика контроля двери МП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 w:rsidR="006938E3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Состав услуг проводимые один раз в 3 месяца (ТР -3) также должны выполняться работы предусмотренные (ПО) и (ТР -1).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процессор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материнскую плату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систему охлаждения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блок питания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жесткий диск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CD/DVD-R при наличии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видеокарту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6.3.9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сетевую карту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6.3.10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операционную систему, версию, драйверы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проводку эл</w:t>
            </w:r>
            <w:r>
              <w:rPr>
                <w:rFonts w:eastAsia="Times New Roman"/>
                <w:color w:val="000000"/>
              </w:rPr>
              <w:t xml:space="preserve">ектрического подключения датчиков, </w:t>
            </w:r>
            <w:r>
              <w:rPr>
                <w:rFonts w:eastAsia="Times New Roman"/>
                <w:color w:val="000000"/>
              </w:rPr>
              <w:lastRenderedPageBreak/>
              <w:t xml:space="preserve">устройств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1 раз в 3 месяца </w:t>
            </w:r>
          </w:p>
        </w:tc>
      </w:tr>
      <w:tr w:rsidR="006938E3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линии связи к ПГУ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состояния кабельных линий на стойках, с растяжкой в стену, в трубах по стене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 w:rsidR="006938E3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Состав услуг </w:t>
            </w:r>
            <w:r>
              <w:rPr>
                <w:rFonts w:eastAsia="Times New Roman"/>
                <w:b/>
                <w:color w:val="000000"/>
              </w:rPr>
              <w:t xml:space="preserve">проводимые один раз в 6 месяцев (ТР -6) также должны выполняться работы </w:t>
            </w:r>
            <w:proofErr w:type="gramStart"/>
            <w:r>
              <w:rPr>
                <w:rFonts w:eastAsia="Times New Roman"/>
                <w:b/>
                <w:color w:val="000000"/>
              </w:rPr>
              <w:t>предусмотренные  (</w:t>
            </w:r>
            <w:proofErr w:type="gramEnd"/>
            <w:r>
              <w:rPr>
                <w:rFonts w:eastAsia="Times New Roman"/>
                <w:b/>
                <w:color w:val="000000"/>
              </w:rPr>
              <w:t>ПО) и (ТР -1) и (ТР -3)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Упорядочить разводку проводов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6.4.2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соответствия маркировке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6.4.3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устройств электрической защиты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6 месяцев </w:t>
            </w:r>
          </w:p>
        </w:tc>
      </w:tr>
      <w:tr w:rsidR="006938E3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6.4.4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оборудование ОДС от пыли 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 w:rsidR="006938E3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6.5.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b/>
                <w:color w:val="000000"/>
              </w:rPr>
              <w:t>Состав услуг</w:t>
            </w:r>
            <w:proofErr w:type="gramEnd"/>
            <w:r>
              <w:rPr>
                <w:rFonts w:eastAsia="Times New Roman"/>
                <w:b/>
                <w:color w:val="000000"/>
              </w:rPr>
              <w:t xml:space="preserve"> проводимых один раз в 12 месяцев (ТР-12) должны выполняться работы предусмотренные (ПО), (ТР-1) (ТР-3) </w:t>
            </w:r>
            <w:r>
              <w:rPr>
                <w:rFonts w:eastAsia="Times New Roman"/>
                <w:b/>
                <w:color w:val="000000"/>
              </w:rPr>
              <w:t>и (ТР-6)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6.5.1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шлейфы направлений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12 месяцев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6.5.2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локальных кабелей связи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12 месяцев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6.5.3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работоспособность ИБП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6.6.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Аварийно-техническое обслуживание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938E3">
        <w:trPr>
          <w:trHeight w:val="5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6.6.1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Своевременное принятие мер по восстановлению работоспособности системы диспетчерского контроля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мере необходимости </w:t>
            </w:r>
          </w:p>
        </w:tc>
      </w:tr>
      <w:tr w:rsidR="006938E3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6.6.2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Оперативное принятие мер по устранению неполадок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мере необходимости </w:t>
            </w:r>
          </w:p>
        </w:tc>
      </w:tr>
    </w:tbl>
    <w:p w:rsidR="006938E3" w:rsidRDefault="006938E3">
      <w:pPr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</w:rPr>
      </w:pPr>
    </w:p>
    <w:p w:rsidR="006938E3" w:rsidRDefault="009378E7">
      <w:pPr>
        <w:spacing w:after="0"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7. Условия оказания услуг: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Исполнитель обязан: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7.1</w:t>
      </w:r>
      <w:r>
        <w:rPr>
          <w:rFonts w:eastAsia="Times New Roman"/>
          <w:color w:val="000000"/>
        </w:rPr>
        <w:t xml:space="preserve">. Оказывать услуги только в отведенной для них зоне.  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7.2. </w:t>
      </w:r>
      <w:r>
        <w:rPr>
          <w:rFonts w:eastAsia="Times New Roman"/>
          <w:color w:val="000000"/>
        </w:rPr>
        <w:t xml:space="preserve">Оказывать услуги минимально необходимым количеством технических средств и механизмов для сокращения шума, пыли и загрязнения воздуха. 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 xml:space="preserve">7.3. </w:t>
      </w:r>
      <w:r>
        <w:rPr>
          <w:rFonts w:eastAsia="Times New Roman"/>
        </w:rPr>
        <w:t xml:space="preserve">Осуществить очистку рабочей зоны, вывоз отходов, мусора и материалов, а также уборку помещений в зоне услуг после их окончания. 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7.4</w:t>
      </w:r>
      <w:r>
        <w:rPr>
          <w:rFonts w:eastAsia="Times New Roman"/>
          <w:color w:val="000000"/>
        </w:rPr>
        <w:t>. Выполнить требования к содержанию, срокам и качеству услуг по предмету Договора в соответствии с Регламентом по техническ</w:t>
      </w:r>
      <w:r>
        <w:rPr>
          <w:rFonts w:eastAsia="Times New Roman"/>
          <w:color w:val="000000"/>
        </w:rPr>
        <w:t xml:space="preserve">ому обслуживанию лифтов. 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7.5. Особые требования:  </w:t>
      </w:r>
    </w:p>
    <w:p w:rsidR="006938E3" w:rsidRDefault="009378E7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7.5.1. К режиму услуг: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Режим работы лифтов – круглосуточный.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7.5.2. Аварийное обслуживание - круглосуточно.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Устранение аварийных ситуаций выполняется по мере поступления вызова (заявок) через двухстор</w:t>
      </w:r>
      <w:r>
        <w:rPr>
          <w:rFonts w:eastAsia="Times New Roman"/>
          <w:color w:val="000000"/>
        </w:rPr>
        <w:t xml:space="preserve">оннюю линию связи или по телефону Исполнителя, в том числе с фиксацией времени и даты поступления заявки. </w:t>
      </w:r>
    </w:p>
    <w:p w:rsidR="006938E3" w:rsidRDefault="009378E7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срок устранения неисправностей оборудования лифтов, эксплуатирующийся в жилом доме, не должен превышать 1 (одни) сутки – 24 часа;</w:t>
      </w:r>
    </w:p>
    <w:p w:rsidR="006938E3" w:rsidRDefault="009378E7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пуск лифтов при</w:t>
      </w:r>
      <w:r>
        <w:rPr>
          <w:rFonts w:eastAsia="Times New Roman"/>
          <w:color w:val="000000"/>
        </w:rPr>
        <w:t xml:space="preserve"> отсутствии работ капитального характера или замены оборудования не более 1 (одних) суток – 24 часов;</w:t>
      </w:r>
    </w:p>
    <w:p w:rsidR="006938E3" w:rsidRDefault="009378E7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пуск лифтов с заменой оборудования или устранением </w:t>
      </w:r>
      <w:proofErr w:type="spellStart"/>
      <w:r>
        <w:rPr>
          <w:rFonts w:eastAsia="Times New Roman"/>
          <w:color w:val="000000"/>
        </w:rPr>
        <w:t>вандальных</w:t>
      </w:r>
      <w:proofErr w:type="spellEnd"/>
      <w:r>
        <w:rPr>
          <w:rFonts w:eastAsia="Times New Roman"/>
          <w:color w:val="000000"/>
        </w:rPr>
        <w:t xml:space="preserve"> действий, без проведения работ капитального характера не более 1 (одних) суток - 24 часов;</w:t>
      </w:r>
      <w:r>
        <w:rPr>
          <w:rFonts w:eastAsia="Times New Roman"/>
          <w:color w:val="000000"/>
        </w:rPr>
        <w:t xml:space="preserve"> </w:t>
      </w:r>
    </w:p>
    <w:p w:rsidR="006938E3" w:rsidRDefault="009378E7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</w:rPr>
        <w:t xml:space="preserve">- пуск лифтов, на которых требуется проведение работ капитального характера, осуществляется по согласованию с Заказчиком по отдельным договорам.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восстановление работы системы после сбоя - не более 1 (одних) суток- 24 часов;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- восстановление работы сис</w:t>
      </w:r>
      <w:r>
        <w:rPr>
          <w:rFonts w:eastAsia="Times New Roman"/>
          <w:color w:val="000000"/>
        </w:rPr>
        <w:t xml:space="preserve">темы после замены оборудования или </w:t>
      </w:r>
      <w:proofErr w:type="spellStart"/>
      <w:r>
        <w:rPr>
          <w:rFonts w:eastAsia="Times New Roman"/>
          <w:color w:val="000000"/>
        </w:rPr>
        <w:t>вандальных</w:t>
      </w:r>
      <w:proofErr w:type="spellEnd"/>
      <w:r>
        <w:rPr>
          <w:rFonts w:eastAsia="Times New Roman"/>
          <w:color w:val="000000"/>
        </w:rPr>
        <w:t xml:space="preserve"> действий, без проведения работ капитального характера не более 1 (одних) суток - 24 часов. </w:t>
      </w:r>
    </w:p>
    <w:p w:rsidR="006938E3" w:rsidRDefault="006938E3">
      <w:pPr>
        <w:spacing w:after="0" w:line="240" w:lineRule="auto"/>
        <w:rPr>
          <w:rFonts w:eastAsia="Times New Roman"/>
          <w:b/>
          <w:color w:val="000000"/>
          <w:u w:val="single"/>
        </w:rPr>
      </w:pPr>
    </w:p>
    <w:p w:rsidR="006938E3" w:rsidRDefault="009378E7">
      <w:pPr>
        <w:spacing w:after="0" w:line="240" w:lineRule="auto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color w:val="000000"/>
          <w:u w:val="single"/>
        </w:rPr>
        <w:t xml:space="preserve">7.5.3. </w:t>
      </w:r>
      <w:r>
        <w:rPr>
          <w:rFonts w:eastAsia="Times New Roman"/>
          <w:b/>
          <w:szCs w:val="24"/>
          <w:u w:val="single"/>
          <w:lang w:eastAsia="ar-SA"/>
        </w:rPr>
        <w:t>Требования к участнику закупки:</w:t>
      </w:r>
    </w:p>
    <w:p w:rsidR="006938E3" w:rsidRDefault="009378E7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Копии документов, которые Исполнитель обязан предоставить Заказчику до заключе</w:t>
      </w:r>
      <w:r>
        <w:rPr>
          <w:b/>
        </w:rPr>
        <w:t>ния договора.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6938E3" w:rsidTr="009378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 обязан приложить к заявке заверенные копии следующих документов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(копий документов) документа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</w:rPr>
              <w:t>оложение о лифтовой аварийной службе 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hd w:val="clear" w:color="auto" w:fill="FBFBFB"/>
              <w:spacing w:after="0" w:line="240" w:lineRule="auto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тандарт предприятия </w:t>
            </w:r>
            <w:r>
              <w:rPr>
                <w:rFonts w:eastAsia="Times New Roman"/>
                <w:kern w:val="2"/>
                <w:szCs w:val="24"/>
              </w:rPr>
              <w:t>«</w:t>
            </w:r>
            <w:r>
              <w:rPr>
                <w:bCs/>
                <w:szCs w:val="24"/>
              </w:rPr>
              <w:t xml:space="preserve">Ремонта и аварийно-технического </w:t>
            </w:r>
            <w:r>
              <w:rPr>
                <w:szCs w:val="24"/>
              </w:rPr>
              <w:t>обслуживания</w:t>
            </w:r>
            <w:r>
              <w:rPr>
                <w:bCs/>
                <w:szCs w:val="24"/>
              </w:rPr>
              <w:t xml:space="preserve"> оборудования», </w:t>
            </w:r>
            <w:r>
              <w:rPr>
                <w:szCs w:val="24"/>
              </w:rPr>
              <w:t>«</w:t>
            </w:r>
            <w:r>
              <w:rPr>
                <w:bCs/>
                <w:szCs w:val="24"/>
              </w:rPr>
              <w:t>Организации диспетчерского контроля»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</w:t>
            </w:r>
            <w:r>
              <w:rPr>
                <w:szCs w:val="24"/>
              </w:rPr>
              <w:t>лектромеханики по лифтам</w:t>
            </w:r>
            <w:r>
              <w:rPr>
                <w:szCs w:val="24"/>
                <w:lang w:val="uk-UA"/>
              </w:rPr>
              <w:t>,</w:t>
            </w:r>
            <w:r>
              <w:rPr>
                <w:szCs w:val="24"/>
              </w:rPr>
              <w:t xml:space="preserve"> выполняющие </w:t>
            </w:r>
            <w:proofErr w:type="gramStart"/>
            <w:r>
              <w:rPr>
                <w:szCs w:val="24"/>
              </w:rPr>
              <w:t>техническое обслуживание лифтов</w:t>
            </w:r>
            <w:proofErr w:type="gramEnd"/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</w:rPr>
              <w:t xml:space="preserve">должны иметь допуск не ниже </w:t>
            </w: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квалификационной группы по электро-безопасности до 1000, что должно быть документально подтверждено (копии удостоверений, протоколов), (протоколы проверки знаний по электробезопасности)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>
              <w:rPr>
                <w:szCs w:val="24"/>
              </w:rPr>
              <w:t xml:space="preserve">аличие необходимого количества квалифицированных специалистов, и </w:t>
            </w:r>
            <w:r>
              <w:rPr>
                <w:szCs w:val="24"/>
              </w:rPr>
              <w:t>имеющих Свидетельства о квалификации специалистов (ЦОК) (копии)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</w:rPr>
              <w:t>риказ об использовании СИЗ 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</w:rPr>
              <w:t>риказ о назначении ответственных за приобретение, учет и выдачу СИЗ 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</w:rPr>
              <w:t xml:space="preserve">риказы о </w:t>
            </w:r>
            <w:proofErr w:type="gramStart"/>
            <w:r>
              <w:rPr>
                <w:szCs w:val="24"/>
              </w:rPr>
              <w:t>допуске  обслуживающего</w:t>
            </w:r>
            <w:proofErr w:type="gramEnd"/>
            <w:r>
              <w:rPr>
                <w:szCs w:val="24"/>
              </w:rPr>
              <w:t xml:space="preserve"> персонала к самостоятельной работе (</w:t>
            </w:r>
            <w:r>
              <w:rPr>
                <w:szCs w:val="24"/>
              </w:rPr>
              <w:t>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</w:rPr>
              <w:t>риказ об организации аварийно-технического обслуживания 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</w:rPr>
              <w:t>риказ о назначении ответственного лица за организацию проведения ТО и ремонта лифтов, ответственных электромехаников, диспетчеров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>
              <w:rPr>
                <w:szCs w:val="24"/>
              </w:rPr>
              <w:t xml:space="preserve">олжностная инструкция электромеханика </w:t>
            </w:r>
            <w:r>
              <w:rPr>
                <w:szCs w:val="24"/>
              </w:rPr>
              <w:t>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>
              <w:rPr>
                <w:szCs w:val="24"/>
              </w:rPr>
              <w:t>олжностная инструкция диспетчера 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>
              <w:rPr>
                <w:szCs w:val="24"/>
              </w:rPr>
              <w:t>олжностная инструкция ответственного за организацию ТО и ремонта лифтов 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>
              <w:rPr>
                <w:szCs w:val="24"/>
              </w:rPr>
              <w:t>нформация о предприятии:</w:t>
            </w:r>
          </w:p>
          <w:p w:rsidR="006938E3" w:rsidRDefault="009378E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наличие стационарного диспетчерского пункта (документ, подтверждающий право собственнос</w:t>
            </w:r>
            <w:r>
              <w:rPr>
                <w:szCs w:val="24"/>
              </w:rPr>
              <w:t>ти или договор аренды) (копия),</w:t>
            </w:r>
          </w:p>
          <w:p w:rsidR="006938E3" w:rsidRDefault="009378E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наличие стационарного помещения в г. Армянск для размещения аварийно-технической службы,</w:t>
            </w:r>
          </w:p>
          <w:p w:rsidR="006938E3" w:rsidRDefault="009378E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транспорта, закрепленного за аварийно-технической службой (документ, подтверждающий право собственности или договор аренды) </w:t>
            </w:r>
            <w:r>
              <w:rPr>
                <w:szCs w:val="24"/>
              </w:rPr>
              <w:t>(копия),</w:t>
            </w:r>
          </w:p>
          <w:p w:rsidR="006938E3" w:rsidRDefault="009378E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справка о наличии оборудования, инструмента и приспособлений, имеющихся на балансе предприятия, для исполнения регламентных и ремонтных работ 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>
              <w:rPr>
                <w:szCs w:val="24"/>
              </w:rPr>
              <w:t>правка о наличии запасных частей для технического обслуживания и ремонта оборудования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</w:rPr>
              <w:t>опия приказа о назначении ответственного за выполнение работ по ТО систем диспетчерского контроля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>
              <w:rPr>
                <w:szCs w:val="24"/>
              </w:rPr>
              <w:t>ведения о прохождении стажировки электромех</w:t>
            </w:r>
            <w:r>
              <w:rPr>
                <w:szCs w:val="24"/>
              </w:rPr>
              <w:t>аников по обслуживанию и ремонту конкретных моделей оборудования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>
              <w:rPr>
                <w:szCs w:val="24"/>
              </w:rPr>
              <w:t>нструкция по охране труда оператора по диспетчерскому обслуживанию лифтов 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>
              <w:rPr>
                <w:szCs w:val="24"/>
              </w:rPr>
              <w:t>нструкция по охране труда электромеханика по ремонту и техническому обслуживанию лифтов 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>
              <w:rPr>
                <w:szCs w:val="24"/>
              </w:rPr>
              <w:t>ертификат электромонтера диспетчерского оборудования и телеавтоматики «ОБЪ» (копия)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нструкция по охране труда специалистов </w:t>
            </w:r>
          </w:p>
        </w:tc>
      </w:tr>
      <w:tr w:rsidR="006938E3" w:rsidTr="00937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Pr="009378E7" w:rsidRDefault="006938E3" w:rsidP="009378E7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</w:rPr>
              <w:t xml:space="preserve">роизводственные инструкции электромеханика по ремонту и техническому </w:t>
            </w:r>
            <w:r>
              <w:rPr>
                <w:szCs w:val="24"/>
              </w:rPr>
              <w:lastRenderedPageBreak/>
              <w:t>обслуживанию лифтов и оператора по диспетчерскому о</w:t>
            </w:r>
            <w:r>
              <w:rPr>
                <w:szCs w:val="24"/>
              </w:rPr>
              <w:t>бслуживанию лифтов (копии)</w:t>
            </w:r>
            <w:bookmarkStart w:id="2" w:name="_GoBack"/>
            <w:bookmarkEnd w:id="2"/>
          </w:p>
        </w:tc>
      </w:tr>
    </w:tbl>
    <w:p w:rsidR="006938E3" w:rsidRDefault="006938E3">
      <w:pPr>
        <w:spacing w:after="0" w:line="240" w:lineRule="auto"/>
        <w:rPr>
          <w:rFonts w:eastAsia="Times New Roman"/>
          <w:b/>
          <w:szCs w:val="24"/>
          <w:u w:val="single"/>
          <w:lang w:eastAsia="ar-SA"/>
        </w:rPr>
      </w:pP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 Общие требования к оказанию услуг: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Исполнитель обязан: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8.1.</w:t>
      </w:r>
      <w:r>
        <w:rPr>
          <w:rFonts w:eastAsia="Times New Roman"/>
          <w:color w:val="000000"/>
        </w:rPr>
        <w:t xml:space="preserve"> Оказать услуги с использованием материалов и средств, в соответствии с действующим законодательством РФ.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8.2.</w:t>
      </w:r>
      <w:r>
        <w:rPr>
          <w:rFonts w:eastAsia="Times New Roman"/>
          <w:color w:val="000000"/>
        </w:rPr>
        <w:t xml:space="preserve"> Обеспечить надлежащее санитарное и противопожарное с</w:t>
      </w:r>
      <w:r>
        <w:rPr>
          <w:rFonts w:eastAsia="Times New Roman"/>
          <w:color w:val="000000"/>
        </w:rPr>
        <w:t xml:space="preserve">остояние зоны услуг и прилегающей непосредственно к ней территории.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8.3.</w:t>
      </w:r>
      <w:r>
        <w:rPr>
          <w:rFonts w:eastAsia="Times New Roman"/>
          <w:color w:val="000000"/>
        </w:rPr>
        <w:t xml:space="preserve"> Осуществлять при необходимости экологические мероприятия в соответствии с Законом РФ «Об охране окружающей среды», Закона Республики Крым «Об обеспечении тишины и покоя граждан  на т</w:t>
      </w:r>
      <w:r>
        <w:rPr>
          <w:rFonts w:eastAsia="Times New Roman"/>
          <w:color w:val="000000"/>
        </w:rPr>
        <w:t>ерритории Республики Крым»,  принятого  Государственным Советом Республики Крым 22 марта 2017 года; Закона Республики Крым «Об административных правонарушениях в Республике Крым», принятого Государственным Советом Республики Крым 17 июня 2015 года.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8.4.</w:t>
      </w:r>
      <w:r>
        <w:rPr>
          <w:rFonts w:eastAsia="Times New Roman"/>
          <w:color w:val="000000"/>
        </w:rPr>
        <w:t xml:space="preserve"> Об</w:t>
      </w:r>
      <w:r>
        <w:rPr>
          <w:rFonts w:eastAsia="Times New Roman"/>
          <w:color w:val="000000"/>
        </w:rPr>
        <w:t xml:space="preserve">еспечить организацию и оказание услуг по техническому обслуживанию лифтов в соответствии с Инструкциями завода-изготовителя, «Положением о системе ППР лифтов» и «Руководством по техническому обслуживанию лифтов».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8.5.</w:t>
      </w:r>
      <w:r>
        <w:rPr>
          <w:rFonts w:eastAsia="Times New Roman"/>
          <w:color w:val="000000"/>
        </w:rPr>
        <w:t xml:space="preserve"> Исполнитель должен оказывать услуги квалифицированным и аттестованным в установленном порядке персоналом согласно техническому регламенту Таможенного союза «Безопасность лифтов» TP ТС 011/2011, утвержденного Решением Комиссии Таможенного союза от 18.10.20</w:t>
      </w:r>
      <w:r>
        <w:rPr>
          <w:rFonts w:eastAsia="Times New Roman"/>
          <w:color w:val="000000"/>
        </w:rPr>
        <w:t xml:space="preserve">11г., паспортов Оборудования и Руководств по эксплуатации Оборудования. Обслуживающий персонал должен быть в штате Исполнителя в необходимом количестве.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8.6.</w:t>
      </w:r>
      <w:r>
        <w:rPr>
          <w:rFonts w:eastAsia="Times New Roman"/>
          <w:color w:val="000000"/>
        </w:rPr>
        <w:t xml:space="preserve"> Перед началом оказания услуг Исполнитель предоставляет список обученного и аттестованного персона</w:t>
      </w:r>
      <w:r>
        <w:rPr>
          <w:rFonts w:eastAsia="Times New Roman"/>
          <w:color w:val="000000"/>
        </w:rPr>
        <w:t xml:space="preserve">ла для оказания услуг на объектах Заказчика.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8.7.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Наличие круглосуточной аварийной </w:t>
      </w:r>
      <w:r>
        <w:rPr>
          <w:rFonts w:eastAsia="Times New Roman"/>
          <w:color w:val="000000"/>
        </w:rPr>
        <w:t xml:space="preserve">службы и службы диспетчерской связи.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8.8.</w:t>
      </w:r>
      <w:r>
        <w:rPr>
          <w:rFonts w:eastAsia="Times New Roman"/>
          <w:color w:val="000000"/>
        </w:rPr>
        <w:t xml:space="preserve"> Исполнитель проводит ежегодную подготовку лифтов к проведению периодического и частичного технического освидетельствования.  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8.9.</w:t>
      </w:r>
      <w:r>
        <w:rPr>
          <w:rFonts w:eastAsia="Times New Roman"/>
          <w:color w:val="000000"/>
        </w:rPr>
        <w:t xml:space="preserve"> Доставка персонала, материалов и комплектующих изделий к месту оказания услуг осуществляется Исполнителем за свой счет.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8.10.</w:t>
      </w:r>
      <w:r>
        <w:rPr>
          <w:rFonts w:eastAsia="Times New Roman"/>
          <w:color w:val="000000"/>
        </w:rPr>
        <w:t xml:space="preserve"> После завершения ежемесячных услуг по техническому обслуживанию составляется Акт сдачи-приемки услуг. Акты составляются Испо</w:t>
      </w:r>
      <w:r>
        <w:rPr>
          <w:rFonts w:eastAsia="Times New Roman"/>
          <w:color w:val="000000"/>
        </w:rPr>
        <w:t xml:space="preserve">лнителем ежемесячно, оформляются в двух экземплярах, в обязательном порядке подписываются и передаются Заказчику Исполнителем или доверенным лицом, имеющим право подписи документов и право на получение документов, писем, актов, претензий.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8.11.</w:t>
      </w:r>
      <w:r>
        <w:rPr>
          <w:rFonts w:eastAsia="Times New Roman"/>
          <w:color w:val="000000"/>
        </w:rPr>
        <w:t xml:space="preserve"> Оборудован</w:t>
      </w:r>
      <w:r>
        <w:rPr>
          <w:rFonts w:eastAsia="Times New Roman"/>
          <w:color w:val="000000"/>
        </w:rPr>
        <w:t>ие и инструменты, используемые при оказании услуг, должны быть исправны.</w:t>
      </w:r>
    </w:p>
    <w:p w:rsidR="006938E3" w:rsidRDefault="006938E3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9. Порядок оказания услуг: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9.</w:t>
      </w:r>
      <w:proofErr w:type="gramStart"/>
      <w:r>
        <w:rPr>
          <w:rFonts w:eastAsia="Times New Roman"/>
          <w:b/>
          <w:color w:val="000000"/>
        </w:rPr>
        <w:t>1.</w:t>
      </w:r>
      <w:r>
        <w:rPr>
          <w:rFonts w:eastAsia="Times New Roman"/>
          <w:color w:val="000000"/>
        </w:rPr>
        <w:t>Последовательность</w:t>
      </w:r>
      <w:proofErr w:type="gramEnd"/>
      <w:r>
        <w:rPr>
          <w:rFonts w:eastAsia="Times New Roman"/>
          <w:color w:val="000000"/>
        </w:rPr>
        <w:t xml:space="preserve"> оказания услуг определяется в соответствии с технологией производства работ, с руководством по техническому обслуживанию лифтов и д</w:t>
      </w:r>
      <w:r>
        <w:rPr>
          <w:rFonts w:eastAsia="Times New Roman"/>
          <w:color w:val="000000"/>
        </w:rPr>
        <w:t xml:space="preserve">атой последнего технического освидетельствования. 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9.2.</w:t>
      </w:r>
      <w:r>
        <w:rPr>
          <w:rFonts w:eastAsia="Times New Roman"/>
          <w:color w:val="000000"/>
        </w:rPr>
        <w:t xml:space="preserve"> Запрещается применять для оказания услуг электроинструмент с поврежденной изоляцией, применять нестандартное (самодельное) электрооборудование, оставлять под напряжением электрические провода и кабел</w:t>
      </w:r>
      <w:r>
        <w:rPr>
          <w:rFonts w:eastAsia="Times New Roman"/>
          <w:color w:val="000000"/>
        </w:rPr>
        <w:t xml:space="preserve">и с неизолированными концами, использовать некалиброванные плавкие вставки, пользоваться поврежденными розетками, рубильниками, другими </w:t>
      </w:r>
      <w:proofErr w:type="spellStart"/>
      <w:r>
        <w:rPr>
          <w:rFonts w:eastAsia="Times New Roman"/>
          <w:color w:val="000000"/>
        </w:rPr>
        <w:t>электроустановочными</w:t>
      </w:r>
      <w:proofErr w:type="spellEnd"/>
      <w:r>
        <w:rPr>
          <w:rFonts w:eastAsia="Times New Roman"/>
          <w:color w:val="000000"/>
        </w:rPr>
        <w:t xml:space="preserve"> изделиями.</w:t>
      </w:r>
    </w:p>
    <w:p w:rsidR="006938E3" w:rsidRDefault="006938E3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 Требования к качеству услуг, в том числе технологии и методам производства услуг, о</w:t>
      </w:r>
      <w:r>
        <w:rPr>
          <w:rFonts w:eastAsia="Times New Roman"/>
          <w:b/>
          <w:color w:val="000000"/>
        </w:rPr>
        <w:t>рганизационно-технологическая схема оказания услуг, безопасность оказываемых услуг: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lastRenderedPageBreak/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</w:t>
      </w:r>
      <w:r>
        <w:rPr>
          <w:rFonts w:eastAsia="Times New Roman"/>
          <w:color w:val="000000"/>
        </w:rPr>
        <w:t xml:space="preserve"> Оказание услуг, технология и методы их производства на объекте должны осуществляться в строгом соответствии с действующими нормативно-правовыми документами – государс</w:t>
      </w:r>
      <w:r>
        <w:rPr>
          <w:rFonts w:eastAsia="Times New Roman"/>
          <w:color w:val="000000"/>
        </w:rPr>
        <w:t>твенными стандартами (ГОСТ), строительными нормами и правилами (СНиП), санитарными нормами и правилами (СанПиН), территориальными сметными нормами (ТСН), определяющими нормы и правила строительных работ и предмета Договора, включая: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.1.1.</w:t>
      </w:r>
      <w:r>
        <w:rPr>
          <w:rFonts w:eastAsia="Times New Roman"/>
          <w:color w:val="000000"/>
        </w:rPr>
        <w:t xml:space="preserve"> Технический рег</w:t>
      </w:r>
      <w:r>
        <w:rPr>
          <w:rFonts w:eastAsia="Times New Roman"/>
          <w:color w:val="000000"/>
        </w:rPr>
        <w:t xml:space="preserve">ламент Таможенного союза «Безопасность лифтов» TP ТС 011/2011, утвержденного Решением Комиссии Таможенного союза от 18.10.2011г.;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.1.2.</w:t>
      </w:r>
      <w:r>
        <w:rPr>
          <w:rFonts w:eastAsia="Times New Roman"/>
          <w:color w:val="000000"/>
        </w:rPr>
        <w:t xml:space="preserve"> ПУЭ Правила устройства электроустановок;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10.1.3.</w:t>
      </w:r>
      <w:r>
        <w:rPr>
          <w:rFonts w:eastAsia="Times New Roman"/>
          <w:szCs w:val="24"/>
        </w:rPr>
        <w:t xml:space="preserve"> </w:t>
      </w:r>
      <w:r>
        <w:rPr>
          <w:spacing w:val="8"/>
          <w:szCs w:val="24"/>
        </w:rPr>
        <w:t>ГОСТ Р 58495-2019</w:t>
      </w:r>
      <w:r>
        <w:rPr>
          <w:rFonts w:eastAsia="Times New Roman"/>
          <w:szCs w:val="24"/>
        </w:rPr>
        <w:t xml:space="preserve"> «</w:t>
      </w:r>
      <w:r>
        <w:rPr>
          <w:szCs w:val="24"/>
          <w:shd w:val="clear" w:color="auto" w:fill="FFFFFF"/>
        </w:rPr>
        <w:t>Лифты. Модернизация находящихся в эксплуатации л</w:t>
      </w:r>
      <w:r>
        <w:rPr>
          <w:szCs w:val="24"/>
          <w:shd w:val="clear" w:color="auto" w:fill="FFFFFF"/>
        </w:rPr>
        <w:t>ифтов. Общие требования» (утв. и введен в действие приказом Федерального агентства по техническому регулированию и метрологии от 23 августа 2019 г. N 526-ст)</w:t>
      </w:r>
      <w:r>
        <w:rPr>
          <w:rFonts w:eastAsia="Times New Roman"/>
          <w:szCs w:val="24"/>
        </w:rPr>
        <w:t>;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.1.4.</w:t>
      </w:r>
      <w:r>
        <w:rPr>
          <w:rFonts w:eastAsia="Times New Roman"/>
          <w:color w:val="000000"/>
        </w:rPr>
        <w:t xml:space="preserve"> ГОСТ Р 53387-2009 «Лифты, эскалаторы и пассажирские конвейеры Методология анализа и сниже</w:t>
      </w:r>
      <w:r>
        <w:rPr>
          <w:rFonts w:eastAsia="Times New Roman"/>
          <w:color w:val="000000"/>
        </w:rPr>
        <w:t xml:space="preserve">ния риска»;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.1.5.</w:t>
      </w:r>
      <w:r>
        <w:rPr>
          <w:rFonts w:eastAsia="Times New Roman"/>
          <w:color w:val="000000"/>
        </w:rPr>
        <w:t xml:space="preserve"> ГОСТ Р 53780-2010 «Лифты Общие требования безопасности к устройству и установке»;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.1.6.</w:t>
      </w:r>
      <w:r>
        <w:rPr>
          <w:rFonts w:eastAsia="Times New Roman"/>
          <w:color w:val="000000"/>
        </w:rPr>
        <w:t xml:space="preserve"> ГОСТ Р 53782-2010 «Лифты Правила и методы оценки соответствия лифтов при вводе в эксплуатацию»;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.1.7</w:t>
      </w:r>
      <w:r>
        <w:rPr>
          <w:rFonts w:eastAsia="Times New Roman"/>
          <w:color w:val="000000"/>
        </w:rPr>
        <w:t xml:space="preserve"> ГОСТ Р 53783-2010 «Лифты Правила и методы</w:t>
      </w:r>
      <w:r>
        <w:rPr>
          <w:rFonts w:eastAsia="Times New Roman"/>
          <w:color w:val="000000"/>
        </w:rPr>
        <w:t xml:space="preserve"> оценки соответствия лифтов в период эксплуатации»;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.1.8.</w:t>
      </w:r>
      <w:r>
        <w:rPr>
          <w:rFonts w:eastAsia="Times New Roman"/>
          <w:color w:val="000000"/>
        </w:rPr>
        <w:t xml:space="preserve"> Постановление Правительства РФ от 10.03.99 № 263 «Об организации и осуществлении производственного контроля за соблюдением требований промышленной безопасности»; 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.1.9.</w:t>
      </w:r>
      <w:r>
        <w:rPr>
          <w:rFonts w:eastAsia="Times New Roman"/>
          <w:color w:val="000000"/>
        </w:rPr>
        <w:t xml:space="preserve"> «Правила технической эксплуатации электроустановок потребителей»; 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.1.10.</w:t>
      </w:r>
      <w:r>
        <w:rPr>
          <w:rFonts w:eastAsia="Times New Roman"/>
          <w:color w:val="000000"/>
        </w:rPr>
        <w:t xml:space="preserve"> «Правила устройства электроустановок».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.1.11.</w:t>
      </w:r>
      <w:r>
        <w:rPr>
          <w:rFonts w:eastAsia="Times New Roman"/>
          <w:color w:val="000000"/>
        </w:rPr>
        <w:t xml:space="preserve"> Произвести после оказания услуг вывоз строительного мусора, материалов и отходов, а также уборку помещений и демонтированного обор</w:t>
      </w:r>
      <w:r>
        <w:rPr>
          <w:rFonts w:eastAsia="Times New Roman"/>
          <w:color w:val="000000"/>
        </w:rPr>
        <w:t xml:space="preserve">удования, узлов и деталей.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.1.12.</w:t>
      </w:r>
      <w:r>
        <w:rPr>
          <w:rFonts w:eastAsia="Times New Roman"/>
          <w:color w:val="000000"/>
        </w:rPr>
        <w:t xml:space="preserve"> Обеспечить санитарное и противопожарное содержание и уборку зоны услуг и прилегающей непосредственно к ней территории.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.1.13.</w:t>
      </w:r>
      <w:r>
        <w:rPr>
          <w:rFonts w:eastAsia="Times New Roman"/>
          <w:color w:val="000000"/>
        </w:rPr>
        <w:t xml:space="preserve"> Осуществлять экологические мероприятия в соответствии с Законом РФ «Об охране окружающей с</w:t>
      </w:r>
      <w:r>
        <w:rPr>
          <w:rFonts w:eastAsia="Times New Roman"/>
          <w:color w:val="000000"/>
        </w:rPr>
        <w:t>реды», а также предписаниями соответствующих надзорных органов.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1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b/>
          <w:color w:val="000000"/>
        </w:rPr>
        <w:t>Требования к безопасности оказания услуг: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11.1</w:t>
      </w:r>
      <w:r>
        <w:rPr>
          <w:rFonts w:eastAsia="Times New Roman"/>
          <w:color w:val="000000"/>
        </w:rPr>
        <w:t xml:space="preserve">. Оказание услуг должно соответствовать Техническому регламенту Таможенного союза ТР ТС 011/2011 «Безопасность лифтов», утвержденному решением комиссии таможенного союза от 18.10.2011г. № 824.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11.2. </w:t>
      </w:r>
      <w:r>
        <w:rPr>
          <w:rFonts w:eastAsia="Times New Roman"/>
          <w:color w:val="000000"/>
        </w:rPr>
        <w:t>Все работающие должны быть обеспечены спецодеждой (унифо</w:t>
      </w:r>
      <w:r>
        <w:rPr>
          <w:rFonts w:eastAsia="Times New Roman"/>
          <w:color w:val="000000"/>
        </w:rPr>
        <w:t>рмой, касками, обувью и др.) и средствами индивидуальной защиты.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11.3. </w:t>
      </w:r>
      <w:r>
        <w:rPr>
          <w:rFonts w:eastAsia="Times New Roman"/>
          <w:color w:val="000000"/>
        </w:rPr>
        <w:t xml:space="preserve">При проведении пожароопасных работ на объекте необходимо руководствоваться «Правилами пожарной безопасности в РФ»;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11.4. </w:t>
      </w:r>
      <w:r>
        <w:rPr>
          <w:rFonts w:eastAsia="Times New Roman"/>
          <w:color w:val="000000"/>
        </w:rPr>
        <w:t>Исполнитель обязан соблюдать требования к безопасности оказывае</w:t>
      </w:r>
      <w:r>
        <w:rPr>
          <w:rFonts w:eastAsia="Times New Roman"/>
          <w:color w:val="000000"/>
        </w:rPr>
        <w:t xml:space="preserve">мых услуг и результатов услуг в соответствии со следующими документами: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СНиП 12-03-2001 «Безопасность труда в строительстве» Часть 1. Общие требования;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СНиП 12-04-2002 «Безопасность труда в строительстве» Часть </w:t>
      </w:r>
      <w:proofErr w:type="gramStart"/>
      <w:r>
        <w:rPr>
          <w:rFonts w:eastAsia="Times New Roman"/>
          <w:color w:val="000000"/>
        </w:rPr>
        <w:t>2.Строительное</w:t>
      </w:r>
      <w:proofErr w:type="gramEnd"/>
      <w:r>
        <w:rPr>
          <w:rFonts w:eastAsia="Times New Roman"/>
          <w:color w:val="000000"/>
        </w:rPr>
        <w:t xml:space="preserve"> производство;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СНиП 21-</w:t>
      </w:r>
      <w:r>
        <w:rPr>
          <w:rFonts w:eastAsia="Times New Roman"/>
          <w:color w:val="000000"/>
        </w:rPr>
        <w:t>01-97</w:t>
      </w:r>
      <w:proofErr w:type="gramStart"/>
      <w:r>
        <w:rPr>
          <w:rFonts w:eastAsia="Times New Roman"/>
          <w:color w:val="000000"/>
        </w:rPr>
        <w:t>*  «</w:t>
      </w:r>
      <w:proofErr w:type="gramEnd"/>
      <w:r>
        <w:rPr>
          <w:rFonts w:eastAsia="Times New Roman"/>
          <w:color w:val="000000"/>
        </w:rPr>
        <w:t xml:space="preserve">Пожарная безопасность зданий и сооружений» - «Правила пожарной безопасности в РФ».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11.5. </w:t>
      </w:r>
      <w:r>
        <w:rPr>
          <w:rFonts w:eastAsia="Times New Roman"/>
          <w:color w:val="000000"/>
        </w:rPr>
        <w:t>Работа с электрическими приборами (техникой) должна производиться только с соответствующей разрешительной документацией и лицами, имеющими удостоверение, под</w:t>
      </w:r>
      <w:r>
        <w:rPr>
          <w:rFonts w:eastAsia="Times New Roman"/>
          <w:color w:val="000000"/>
        </w:rPr>
        <w:t xml:space="preserve">тверждающее допуск к этим работам. </w:t>
      </w:r>
    </w:p>
    <w:p w:rsidR="006938E3" w:rsidRDefault="006938E3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</w:p>
    <w:p w:rsidR="006938E3" w:rsidRDefault="009378E7">
      <w:pPr>
        <w:spacing w:after="0"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lastRenderedPageBreak/>
        <w:t xml:space="preserve"> 12</w:t>
      </w:r>
      <w:r>
        <w:rPr>
          <w:rFonts w:eastAsia="Times New Roman"/>
          <w:color w:val="000000"/>
        </w:rPr>
        <w:t>.</w:t>
      </w:r>
      <w:r>
        <w:rPr>
          <w:rFonts w:eastAsia="Times New Roman"/>
          <w:b/>
          <w:color w:val="000000"/>
        </w:rPr>
        <w:t>Иные требования к услугам и условиям их выполнения определяются по усмотрению Заказчика: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12.1. </w:t>
      </w:r>
      <w:r>
        <w:rPr>
          <w:rFonts w:eastAsia="Times New Roman"/>
          <w:color w:val="000000"/>
        </w:rPr>
        <w:t>При оказании услуг Исполнитель должен руководствоваться нормативно-технической документацией по эксплуатации и техническ</w:t>
      </w:r>
      <w:r>
        <w:rPr>
          <w:rFonts w:eastAsia="Times New Roman"/>
          <w:color w:val="000000"/>
        </w:rPr>
        <w:t xml:space="preserve">ому обслуживанию лифтового оборудования, а также нормами и правилами, действующими в РФ и регламентирующими деятельность технического персонала по предмету договора.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12.2. </w:t>
      </w:r>
      <w:r>
        <w:rPr>
          <w:rFonts w:eastAsia="Times New Roman"/>
          <w:color w:val="000000"/>
        </w:rPr>
        <w:t xml:space="preserve">Система планово-предупредительных ремонтов включает в себя: </w:t>
      </w:r>
    </w:p>
    <w:p w:rsidR="006938E3" w:rsidRDefault="009378E7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12.2.1. </w:t>
      </w:r>
      <w:r>
        <w:rPr>
          <w:rFonts w:eastAsia="Times New Roman"/>
          <w:color w:val="000000"/>
        </w:rPr>
        <w:t>Систему технич</w:t>
      </w:r>
      <w:r>
        <w:rPr>
          <w:rFonts w:eastAsia="Times New Roman"/>
          <w:color w:val="000000"/>
        </w:rPr>
        <w:t xml:space="preserve">еского обслуживания, состоящую из: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периодических осмотров;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технического обслуживания, согласно </w:t>
      </w:r>
      <w:proofErr w:type="spellStart"/>
      <w:r>
        <w:rPr>
          <w:rFonts w:eastAsia="Times New Roman"/>
          <w:color w:val="000000"/>
        </w:rPr>
        <w:t>пп</w:t>
      </w:r>
      <w:proofErr w:type="spellEnd"/>
      <w:r>
        <w:rPr>
          <w:rFonts w:eastAsia="Times New Roman"/>
          <w:color w:val="000000"/>
        </w:rPr>
        <w:t xml:space="preserve">. 5 и 6 Технического задания.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аварийно-технического обслуживания; </w:t>
      </w:r>
    </w:p>
    <w:p w:rsidR="006938E3" w:rsidRDefault="009378E7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12.2.2. </w:t>
      </w:r>
      <w:r>
        <w:rPr>
          <w:rFonts w:eastAsia="Times New Roman"/>
          <w:color w:val="000000"/>
        </w:rPr>
        <w:t xml:space="preserve">Систему восстановления ресурса лифта. </w:t>
      </w:r>
    </w:p>
    <w:p w:rsidR="006938E3" w:rsidRDefault="009378E7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12.3. </w:t>
      </w:r>
      <w:r>
        <w:rPr>
          <w:rFonts w:eastAsia="Times New Roman"/>
          <w:color w:val="000000"/>
        </w:rPr>
        <w:t xml:space="preserve">На электромехаников по лифтам </w:t>
      </w:r>
      <w:r>
        <w:rPr>
          <w:rFonts w:eastAsia="Times New Roman"/>
          <w:color w:val="000000"/>
        </w:rPr>
        <w:t xml:space="preserve">возлагается ответственность за качественное оказание услуг по техническому обслуживанию на закрепленных за ними лифтах. </w:t>
      </w:r>
    </w:p>
    <w:p w:rsidR="006938E3" w:rsidRDefault="009378E7">
      <w:pPr>
        <w:spacing w:after="0" w:line="240" w:lineRule="auto"/>
        <w:ind w:firstLine="709"/>
        <w:jc w:val="both"/>
      </w:pPr>
      <w:r>
        <w:rPr>
          <w:rFonts w:eastAsia="Times New Roman"/>
          <w:b/>
          <w:color w:val="000000"/>
        </w:rPr>
        <w:t xml:space="preserve">12.4. </w:t>
      </w:r>
      <w:r>
        <w:rPr>
          <w:color w:val="000000"/>
        </w:rPr>
        <w:t xml:space="preserve">Допуск к самостоятельной работе электромехаников и диспетчеров, осуществляется приказом Исполнителя при наличии у них </w:t>
      </w:r>
      <w:r>
        <w:t>Свидетельст</w:t>
      </w:r>
      <w:r>
        <w:t>в о квалификации специалиста (ЦОК)</w:t>
      </w:r>
    </w:p>
    <w:p w:rsidR="006938E3" w:rsidRDefault="009378E7">
      <w:pPr>
        <w:jc w:val="both"/>
      </w:pPr>
      <w:r>
        <w:rPr>
          <w:b/>
        </w:rPr>
        <w:t xml:space="preserve">13. </w:t>
      </w:r>
      <w:r>
        <w:rPr>
          <w:b/>
          <w:bCs/>
        </w:rPr>
        <w:t>Список лифтов подлежащих техническому обслуживанию в 2023 году:</w:t>
      </w: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500"/>
        <w:gridCol w:w="2539"/>
        <w:gridCol w:w="1673"/>
        <w:gridCol w:w="557"/>
        <w:gridCol w:w="1119"/>
        <w:gridCol w:w="557"/>
        <w:gridCol w:w="1257"/>
        <w:gridCol w:w="1533"/>
      </w:tblGrid>
      <w:tr w:rsidR="006938E3">
        <w:trPr>
          <w:trHeight w:val="26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№ п/п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Адрес установки лифта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Характеристики оборудования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Год ввода в эксплуатацию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Дата проведения последнего периодического освидетельствования</w:t>
            </w:r>
          </w:p>
        </w:tc>
      </w:tr>
      <w:tr w:rsidR="006938E3">
        <w:trPr>
          <w:trHeight w:val="1461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8E3" w:rsidRDefault="006938E3">
            <w:pPr>
              <w:widowControl w:val="0"/>
              <w:rPr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8E3" w:rsidRDefault="006938E3">
            <w:pPr>
              <w:widowControl w:val="0"/>
              <w:rPr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Тип </w:t>
            </w:r>
            <w:r>
              <w:rPr>
                <w:b/>
                <w:i/>
                <w:szCs w:val="24"/>
              </w:rPr>
              <w:t>(модель)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заводской №,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учетный №,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Г/П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 кг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Скорость,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Кол-во ост.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8E3" w:rsidRDefault="006938E3">
            <w:pPr>
              <w:widowControl w:val="0"/>
              <w:rPr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8E3" w:rsidRDefault="006938E3">
            <w:pPr>
              <w:widowControl w:val="0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12,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ЛП-0401,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13306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04.10.2018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12,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ЛП-0401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13307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04.10.2018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12, 3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12, 4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г. Красноперекопск, микр.10, дом </w:t>
            </w:r>
            <w:r>
              <w:rPr>
                <w:szCs w:val="24"/>
              </w:rPr>
              <w:t>13,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237131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13,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237132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13, 3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237133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1,0 </w:t>
            </w:r>
            <w:r>
              <w:rPr>
                <w:szCs w:val="24"/>
              </w:rPr>
              <w:t>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13, 4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237134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20,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ПП-047 1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132027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г. Красноперекопск, микр.10, </w:t>
            </w:r>
            <w:r>
              <w:rPr>
                <w:szCs w:val="24"/>
              </w:rPr>
              <w:t>дом 20,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ПП-047 2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132028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микр.8, дом 3,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237129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микр.8, дом 3,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ПП-320/9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11587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58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ПП-320/9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11588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1а,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1а,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238789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1а, 3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237126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ул. Менделеева, 26а,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127233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03.08.1990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ул. Менделеева, 26а,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127234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03.08.1990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г. Красноперекопск, ул. </w:t>
            </w:r>
            <w:r>
              <w:rPr>
                <w:szCs w:val="24"/>
              </w:rPr>
              <w:t>Калинина, 5,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ПП-047 1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131043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22.01.1990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2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Калинина, 5,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ПП-047 1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131044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22.01.1990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8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19,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74427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14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19,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74426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14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19, 3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71518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14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г. Красноперекопск, микр.10, дом 19, 4 </w:t>
            </w:r>
            <w:r>
              <w:rPr>
                <w:szCs w:val="24"/>
              </w:rPr>
              <w:t>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74428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151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19, 5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№ 71517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 w:rsidR="006938E3" w:rsidRDefault="006938E3">
            <w:pPr>
              <w:widowControl w:val="0"/>
              <w:jc w:val="both"/>
              <w:rPr>
                <w:szCs w:val="24"/>
              </w:rPr>
            </w:pPr>
          </w:p>
        </w:tc>
      </w:tr>
      <w:tr w:rsidR="006938E3">
        <w:trPr>
          <w:trHeight w:val="151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6938E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микр.9, дом 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ПП-10210А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E3" w:rsidRDefault="009378E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</w:tr>
    </w:tbl>
    <w:p w:rsidR="006938E3" w:rsidRDefault="006938E3">
      <w:pPr>
        <w:spacing w:after="0" w:line="240" w:lineRule="auto"/>
        <w:rPr>
          <w:rFonts w:eastAsia="Times New Roman"/>
          <w:b/>
          <w:szCs w:val="24"/>
          <w:u w:val="single"/>
          <w:lang w:eastAsia="ar-SA"/>
        </w:rPr>
      </w:pPr>
    </w:p>
    <w:sectPr w:rsidR="006938E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5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164F08"/>
    <w:multiLevelType w:val="multilevel"/>
    <w:tmpl w:val="550C3410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4C353E"/>
    <w:multiLevelType w:val="multilevel"/>
    <w:tmpl w:val="6DBE7832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266DA4"/>
    <w:multiLevelType w:val="multilevel"/>
    <w:tmpl w:val="0302B7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E3"/>
    <w:rsid w:val="006938E3"/>
    <w:rsid w:val="009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03EA1-992E-4705-80C5-27AA29FA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2DD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4A41E4"/>
    <w:rPr>
      <w:rFonts w:ascii="Verdana" w:eastAsia="Times New Roman" w:hAnsi="Verdana" w:cs="Arial"/>
      <w:sz w:val="20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912A17"/>
    <w:pPr>
      <w:ind w:left="720"/>
      <w:contextualSpacing/>
    </w:pPr>
  </w:style>
  <w:style w:type="paragraph" w:styleId="aa">
    <w:name w:val="No Spacing"/>
    <w:uiPriority w:val="1"/>
    <w:qFormat/>
    <w:rsid w:val="004A41E4"/>
    <w:pPr>
      <w:widowControl w:val="0"/>
      <w:ind w:firstLine="709"/>
      <w:jc w:val="both"/>
    </w:pPr>
    <w:rPr>
      <w:rFonts w:ascii="Verdana" w:eastAsia="Times New Roman" w:hAnsi="Verdana" w:cs="Arial"/>
      <w:sz w:val="20"/>
      <w:szCs w:val="18"/>
      <w:lang w:eastAsia="ru-RU"/>
    </w:rPr>
  </w:style>
  <w:style w:type="paragraph" w:customStyle="1" w:styleId="Textbody">
    <w:name w:val="Text body"/>
    <w:basedOn w:val="a"/>
    <w:qFormat/>
    <w:rsid w:val="004A41E4"/>
    <w:pPr>
      <w:spacing w:before="480" w:after="240" w:line="360" w:lineRule="exact"/>
      <w:jc w:val="center"/>
    </w:pPr>
    <w:rPr>
      <w:rFonts w:eastAsia="Times New Roman"/>
      <w:b/>
      <w:bCs/>
      <w:kern w:val="2"/>
      <w:sz w:val="28"/>
      <w:szCs w:val="24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4830</Words>
  <Characters>27534</Characters>
  <Application>Microsoft Office Word</Application>
  <DocSecurity>0</DocSecurity>
  <Lines>229</Lines>
  <Paragraphs>64</Paragraphs>
  <ScaleCrop>false</ScaleCrop>
  <Company>Krokoz™</Company>
  <LinksUpToDate>false</LinksUpToDate>
  <CharactersWithSpaces>32300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uzer</cp:lastModifiedBy>
  <cp:revision>4</cp:revision>
  <dcterms:created xsi:type="dcterms:W3CDTF">2025-01-16T13:22:00Z</dcterms:created>
  <dcterms:modified xsi:type="dcterms:W3CDTF">2025-01-27T13:20:00Z</dcterms:modified>
  <dc:language>ru-RU</dc:language>
</cp:coreProperties>
</file>