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79382" w14:textId="57BE1083" w:rsidR="005132E7" w:rsidRPr="00786F2B" w:rsidRDefault="00065EA7" w:rsidP="00065EA7">
      <w:pPr>
        <w:spacing w:after="200"/>
        <w:jc w:val="right"/>
        <w:rPr>
          <w:sz w:val="22"/>
          <w:szCs w:val="22"/>
        </w:rPr>
      </w:pPr>
      <w:r w:rsidRPr="00786F2B">
        <w:rPr>
          <w:bCs/>
          <w:snapToGrid w:val="0"/>
          <w:sz w:val="22"/>
          <w:szCs w:val="22"/>
        </w:rPr>
        <w:t>Приложение № 1 к извещению</w:t>
      </w:r>
    </w:p>
    <w:p w14:paraId="7E52D4F0" w14:textId="77777777" w:rsidR="005132E7" w:rsidRPr="00786F2B" w:rsidRDefault="005132E7" w:rsidP="00142D08">
      <w:pPr>
        <w:jc w:val="center"/>
        <w:rPr>
          <w:b/>
          <w:sz w:val="22"/>
          <w:szCs w:val="22"/>
        </w:rPr>
      </w:pPr>
      <w:r w:rsidRPr="00786F2B">
        <w:rPr>
          <w:b/>
          <w:sz w:val="22"/>
          <w:szCs w:val="22"/>
        </w:rPr>
        <w:t xml:space="preserve">Описание объекта закупки (техническое задание) </w:t>
      </w:r>
    </w:p>
    <w:p w14:paraId="4ABFFEFC" w14:textId="77777777" w:rsidR="005132E7" w:rsidRPr="00786F2B" w:rsidRDefault="005132E7" w:rsidP="00142D08">
      <w:pPr>
        <w:jc w:val="center"/>
        <w:rPr>
          <w:b/>
          <w:sz w:val="22"/>
          <w:szCs w:val="22"/>
        </w:rPr>
      </w:pPr>
      <w:r w:rsidRPr="00786F2B">
        <w:rPr>
          <w:b/>
          <w:sz w:val="22"/>
          <w:szCs w:val="22"/>
        </w:rPr>
        <w:t>Поставка моющих и чистящих сре</w:t>
      </w:r>
      <w:proofErr w:type="gramStart"/>
      <w:r w:rsidRPr="00786F2B">
        <w:rPr>
          <w:b/>
          <w:sz w:val="22"/>
          <w:szCs w:val="22"/>
        </w:rPr>
        <w:t>дств дл</w:t>
      </w:r>
      <w:proofErr w:type="gramEnd"/>
      <w:r w:rsidRPr="00786F2B">
        <w:rPr>
          <w:b/>
          <w:sz w:val="22"/>
          <w:szCs w:val="22"/>
        </w:rPr>
        <w:t>я нужд ООО санаторий «Карагай»</w:t>
      </w:r>
    </w:p>
    <w:p w14:paraId="42A5F6DE" w14:textId="77777777" w:rsidR="0015512F" w:rsidRPr="00786F2B" w:rsidRDefault="0015512F" w:rsidP="0015512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7908"/>
        <w:gridCol w:w="763"/>
        <w:gridCol w:w="1045"/>
      </w:tblGrid>
      <w:tr w:rsidR="00920F3E" w:rsidRPr="00786F2B" w14:paraId="51C3D8E7" w14:textId="77777777" w:rsidTr="00292EA0">
        <w:trPr>
          <w:trHeight w:val="465"/>
          <w:tblHeader/>
        </w:trPr>
        <w:tc>
          <w:tcPr>
            <w:tcW w:w="456" w:type="dxa"/>
            <w:tcBorders>
              <w:right w:val="single" w:sz="4" w:space="0" w:color="auto"/>
            </w:tcBorders>
          </w:tcPr>
          <w:p w14:paraId="73FC7D02" w14:textId="35E4A69D" w:rsidR="00920F3E" w:rsidRPr="00786F2B" w:rsidRDefault="002B722A" w:rsidP="00292E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F2B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3854B82D" w14:textId="77777777" w:rsidR="00920F3E" w:rsidRPr="00786F2B" w:rsidRDefault="00920F3E" w:rsidP="004C11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F2B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63" w:type="dxa"/>
            <w:vAlign w:val="center"/>
          </w:tcPr>
          <w:p w14:paraId="252A7954" w14:textId="77777777" w:rsidR="00874B43" w:rsidRPr="00786F2B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F2B">
              <w:rPr>
                <w:b/>
                <w:color w:val="000000"/>
                <w:sz w:val="22"/>
                <w:szCs w:val="22"/>
              </w:rPr>
              <w:t>Ед.</w:t>
            </w:r>
          </w:p>
          <w:p w14:paraId="697D6354" w14:textId="77777777" w:rsidR="00920F3E" w:rsidRPr="00786F2B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F2B">
              <w:rPr>
                <w:b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A58893A" w14:textId="77777777" w:rsidR="00920F3E" w:rsidRPr="00786F2B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6F2B"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  <w:p w14:paraId="01952547" w14:textId="77777777" w:rsidR="00920F3E" w:rsidRPr="00786F2B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0F3E" w:rsidRPr="00786F2B" w14:paraId="62E86AC5" w14:textId="77777777" w:rsidTr="00292EA0">
        <w:trPr>
          <w:trHeight w:val="531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6164F407" w14:textId="1FD8B28C" w:rsidR="00920F3E" w:rsidRPr="00786F2B" w:rsidRDefault="002B722A" w:rsidP="00292EA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29B3D" w14:textId="68FB8E08" w:rsidR="00920F3E" w:rsidRPr="00786F2B" w:rsidRDefault="00A94D89" w:rsidP="004C119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Средство для мытья посуды «Фейри</w:t>
            </w:r>
            <w:r w:rsidR="00920F3E"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» или эквивалент </w:t>
            </w:r>
          </w:p>
          <w:p w14:paraId="0E3A662E" w14:textId="77777777" w:rsidR="00920F3E" w:rsidRPr="00786F2B" w:rsidRDefault="00920F3E" w:rsidP="004C119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Состав: 5-15% анионные ПАВ, менее 5% неионогенные ПАВ, ароматизирующие добавки, консервант. Упаковка пластиковая с дозатором. Объем не менее 450мл и не более 500мл.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16E9F4A" w14:textId="77777777" w:rsidR="00920F3E" w:rsidRPr="00786F2B" w:rsidRDefault="00920F3E" w:rsidP="00930795">
            <w:pPr>
              <w:contextualSpacing/>
              <w:jc w:val="center"/>
              <w:rPr>
                <w:color w:val="000000"/>
                <w:sz w:val="22"/>
                <w:szCs w:val="22"/>
                <w:lang w:val="ba-RU"/>
              </w:rPr>
            </w:pPr>
            <w:r w:rsidRPr="00786F2B">
              <w:rPr>
                <w:color w:val="000000"/>
                <w:sz w:val="22"/>
                <w:szCs w:val="22"/>
                <w:lang w:val="ba-RU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1DD02" w14:textId="3E704E79" w:rsidR="00920F3E" w:rsidRPr="00786F2B" w:rsidRDefault="00A94D89" w:rsidP="00930795">
            <w:pPr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24</w:t>
            </w:r>
            <w:r w:rsidR="002F4473" w:rsidRPr="00786F2B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F3E" w:rsidRPr="00786F2B" w14:paraId="6F03D838" w14:textId="77777777" w:rsidTr="00292EA0">
        <w:trPr>
          <w:trHeight w:val="1195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0954E7A1" w14:textId="574672B5" w:rsidR="00920F3E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6B9B9" w14:textId="018B2216" w:rsidR="00920F3E" w:rsidRPr="00786F2B" w:rsidRDefault="00DF0CC1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Стиральный порошок автомат 20</w:t>
            </w:r>
            <w:r w:rsidR="00920F3E" w:rsidRPr="00786F2B">
              <w:rPr>
                <w:sz w:val="22"/>
                <w:szCs w:val="22"/>
              </w:rPr>
              <w:t xml:space="preserve"> кг. </w:t>
            </w:r>
          </w:p>
          <w:p w14:paraId="494FA474" w14:textId="77777777" w:rsidR="00920F3E" w:rsidRPr="00786F2B" w:rsidRDefault="00920F3E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Состав: 5-15% анионные ПАВ, &lt;5% неионогенные ПАВ, отбеливающие вещества на основе кислорода, </w:t>
            </w:r>
            <w:proofErr w:type="spellStart"/>
            <w:r w:rsidRPr="00786F2B">
              <w:rPr>
                <w:sz w:val="22"/>
                <w:szCs w:val="22"/>
              </w:rPr>
              <w:t>поликарбоксилаты</w:t>
            </w:r>
            <w:proofErr w:type="spellEnd"/>
            <w:r w:rsidRPr="00786F2B">
              <w:rPr>
                <w:sz w:val="22"/>
                <w:szCs w:val="22"/>
              </w:rPr>
              <w:t>, цеолиты, энзимы, оптические отбеливатели, ароматизирующие компоненты.</w:t>
            </w:r>
          </w:p>
          <w:p w14:paraId="0F64E377" w14:textId="509AE1C6" w:rsidR="003803B7" w:rsidRPr="00786F2B" w:rsidRDefault="00920F3E" w:rsidP="00874B4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Вид упаковки: полиэтиленовый пакет. 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2C77003B" w14:textId="5B400717" w:rsidR="00920F3E" w:rsidRPr="00786F2B" w:rsidRDefault="00DF0CC1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0B385" w14:textId="0FDC4483" w:rsidR="00920F3E" w:rsidRPr="00786F2B" w:rsidRDefault="00A94D8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24</w:t>
            </w:r>
          </w:p>
        </w:tc>
      </w:tr>
      <w:tr w:rsidR="003803B7" w:rsidRPr="00786F2B" w14:paraId="138FAB92" w14:textId="77777777" w:rsidTr="00292EA0">
        <w:trPr>
          <w:trHeight w:val="118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B07" w14:textId="44AB7F64" w:rsidR="003803B7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E88B9" w14:textId="77777777" w:rsidR="003803B7" w:rsidRPr="00786F2B" w:rsidRDefault="003803B7" w:rsidP="00115E70">
            <w:pPr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Стиральный порошок автомат 0,4 кг. </w:t>
            </w:r>
          </w:p>
          <w:p w14:paraId="2CAFE731" w14:textId="77777777" w:rsidR="003803B7" w:rsidRPr="00786F2B" w:rsidRDefault="003803B7" w:rsidP="00115E70">
            <w:pPr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Состав: 5-15% анионные ПАВ, &lt;5% неионогенные ПАВ, отбеливающие вещества на основе кислорода, </w:t>
            </w:r>
            <w:proofErr w:type="spellStart"/>
            <w:r w:rsidRPr="00786F2B">
              <w:rPr>
                <w:sz w:val="22"/>
                <w:szCs w:val="22"/>
              </w:rPr>
              <w:t>поликарбоксилаты</w:t>
            </w:r>
            <w:proofErr w:type="spellEnd"/>
            <w:r w:rsidRPr="00786F2B">
              <w:rPr>
                <w:sz w:val="22"/>
                <w:szCs w:val="22"/>
              </w:rPr>
              <w:t>, цеолиты, энзимы, оптические отбеливатели, ароматизирующие компоненты.</w:t>
            </w:r>
          </w:p>
          <w:p w14:paraId="43C8A797" w14:textId="05890020" w:rsidR="00C46108" w:rsidRPr="00786F2B" w:rsidRDefault="003803B7" w:rsidP="00874B4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Вид упаковки: полиэтиленовый пакет.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22300" w14:textId="3B68E845" w:rsidR="003803B7" w:rsidRPr="00786F2B" w:rsidRDefault="003803B7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573FE" w14:textId="562034B6" w:rsidR="003803B7" w:rsidRPr="00786F2B" w:rsidRDefault="002F447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</w:t>
            </w:r>
            <w:r w:rsidR="006C4E29" w:rsidRPr="00786F2B">
              <w:rPr>
                <w:sz w:val="22"/>
                <w:szCs w:val="22"/>
              </w:rPr>
              <w:t>00</w:t>
            </w:r>
          </w:p>
        </w:tc>
      </w:tr>
      <w:tr w:rsidR="00C46108" w:rsidRPr="00786F2B" w14:paraId="5A9B3D42" w14:textId="77777777" w:rsidTr="00292EA0">
        <w:trPr>
          <w:trHeight w:val="3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FAF" w14:textId="0242FFEA" w:rsidR="00C46108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4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C816D" w14:textId="77909BFE" w:rsidR="00C46108" w:rsidRPr="00786F2B" w:rsidRDefault="00C46108" w:rsidP="00874B4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 Чистящее средство «Пемолюкс»</w:t>
            </w:r>
            <w:r w:rsidR="00292EA0" w:rsidRPr="00786F2B">
              <w:rPr>
                <w:sz w:val="22"/>
                <w:szCs w:val="22"/>
              </w:rPr>
              <w:t xml:space="preserve"> или эквивалент. </w:t>
            </w:r>
            <w:proofErr w:type="gramStart"/>
            <w:r w:rsidR="00292EA0" w:rsidRPr="00786F2B">
              <w:rPr>
                <w:sz w:val="22"/>
                <w:szCs w:val="22"/>
              </w:rPr>
              <w:t>Состав:</w:t>
            </w:r>
            <w:r w:rsidRPr="00786F2B">
              <w:rPr>
                <w:sz w:val="22"/>
                <w:szCs w:val="22"/>
              </w:rPr>
              <w:t xml:space="preserve"> &lt;5% амфотерные ПАВ, кислородсодержащий отбеливатель, отдушка; природный молотый мрамор, сода, сульфат натрия, краситель.</w:t>
            </w:r>
            <w:proofErr w:type="gramEnd"/>
            <w:r w:rsidRPr="00786F2B">
              <w:rPr>
                <w:sz w:val="22"/>
                <w:szCs w:val="22"/>
              </w:rPr>
              <w:t xml:space="preserve"> Упаковка пластиковая (полимерная труба), Объем 480 гр.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1F53" w14:textId="67E928A4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455C4" w14:textId="635B0136" w:rsidR="00C46108" w:rsidRPr="00786F2B" w:rsidRDefault="00A94D8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176</w:t>
            </w:r>
          </w:p>
        </w:tc>
      </w:tr>
      <w:tr w:rsidR="00C46108" w:rsidRPr="00786F2B" w14:paraId="36CFB67C" w14:textId="77777777" w:rsidTr="00292EA0">
        <w:trPr>
          <w:trHeight w:val="227"/>
        </w:trPr>
        <w:tc>
          <w:tcPr>
            <w:tcW w:w="456" w:type="dxa"/>
            <w:tcBorders>
              <w:right w:val="single" w:sz="4" w:space="0" w:color="auto"/>
            </w:tcBorders>
          </w:tcPr>
          <w:p w14:paraId="018AD38F" w14:textId="5F606CA7" w:rsidR="00C46108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5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8244FCA" w14:textId="249452CF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Отбеливатель Белизна  1 л. (Состав: в</w:t>
            </w:r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 xml:space="preserve">одный раствор гипохлорита натрия </w:t>
            </w:r>
            <w:proofErr w:type="gramStart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 xml:space="preserve">( </w:t>
            </w:r>
            <w:proofErr w:type="spellStart"/>
            <w:proofErr w:type="gramEnd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>NaClO</w:t>
            </w:r>
            <w:proofErr w:type="spellEnd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 xml:space="preserve"> ). Массовая концентрация активного хлора, </w:t>
            </w:r>
            <w:proofErr w:type="gramStart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 xml:space="preserve">/дм³ - 70-85. </w:t>
            </w:r>
            <w:proofErr w:type="gramStart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 xml:space="preserve">Массовая концентрация щелочных компонентов в пересчете на </w:t>
            </w:r>
            <w:proofErr w:type="spellStart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>NaOH</w:t>
            </w:r>
            <w:proofErr w:type="spellEnd"/>
            <w:r w:rsidRPr="00786F2B">
              <w:rPr>
                <w:color w:val="212529"/>
                <w:sz w:val="22"/>
                <w:szCs w:val="22"/>
                <w:shd w:val="clear" w:color="auto" w:fill="FFFFFF"/>
              </w:rPr>
              <w:t>, г/дм³ - 7-15).</w:t>
            </w:r>
            <w:proofErr w:type="gramEnd"/>
          </w:p>
        </w:tc>
        <w:tc>
          <w:tcPr>
            <w:tcW w:w="763" w:type="dxa"/>
            <w:vAlign w:val="center"/>
          </w:tcPr>
          <w:p w14:paraId="1415C75C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8DD922" w14:textId="2D84B1FE" w:rsidR="00C46108" w:rsidRPr="00786F2B" w:rsidRDefault="002F447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270</w:t>
            </w:r>
          </w:p>
        </w:tc>
      </w:tr>
      <w:tr w:rsidR="00C46108" w:rsidRPr="00786F2B" w14:paraId="2956E997" w14:textId="77777777" w:rsidTr="00292EA0">
        <w:trPr>
          <w:trHeight w:val="247"/>
        </w:trPr>
        <w:tc>
          <w:tcPr>
            <w:tcW w:w="456" w:type="dxa"/>
            <w:tcBorders>
              <w:right w:val="single" w:sz="4" w:space="0" w:color="auto"/>
            </w:tcBorders>
          </w:tcPr>
          <w:p w14:paraId="59987150" w14:textId="113528CD" w:rsidR="00C46108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6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83FE1BA" w14:textId="77777777" w:rsidR="00C46108" w:rsidRPr="00786F2B" w:rsidRDefault="00C46108" w:rsidP="004C119C">
            <w:pPr>
              <w:jc w:val="both"/>
              <w:rPr>
                <w:color w:val="000000"/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Чистящее средство для </w:t>
            </w:r>
            <w:proofErr w:type="spellStart"/>
            <w:r w:rsidRPr="00786F2B">
              <w:rPr>
                <w:sz w:val="22"/>
                <w:szCs w:val="22"/>
              </w:rPr>
              <w:t>сант</w:t>
            </w:r>
            <w:proofErr w:type="spellEnd"/>
            <w:r w:rsidRPr="00786F2B">
              <w:rPr>
                <w:sz w:val="22"/>
                <w:szCs w:val="22"/>
              </w:rPr>
              <w:t>. «</w:t>
            </w:r>
            <w:proofErr w:type="spellStart"/>
            <w:r w:rsidRPr="00786F2B">
              <w:rPr>
                <w:sz w:val="22"/>
                <w:szCs w:val="22"/>
                <w:lang w:val="en-US"/>
              </w:rPr>
              <w:t>Cillit</w:t>
            </w:r>
            <w:proofErr w:type="spellEnd"/>
            <w:r w:rsidRPr="00786F2B">
              <w:rPr>
                <w:sz w:val="22"/>
                <w:szCs w:val="22"/>
              </w:rPr>
              <w:t>» 450 мл</w:t>
            </w:r>
            <w:proofErr w:type="gramStart"/>
            <w:r w:rsidRPr="00786F2B">
              <w:rPr>
                <w:sz w:val="22"/>
                <w:szCs w:val="22"/>
              </w:rPr>
              <w:t>.</w:t>
            </w:r>
            <w:proofErr w:type="gramEnd"/>
            <w:r w:rsidRPr="00786F2B">
              <w:rPr>
                <w:sz w:val="22"/>
                <w:szCs w:val="22"/>
              </w:rPr>
              <w:t xml:space="preserve"> </w:t>
            </w:r>
            <w:proofErr w:type="gramStart"/>
            <w:r w:rsidRPr="00786F2B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786F2B">
              <w:rPr>
                <w:color w:val="000000"/>
                <w:sz w:val="22"/>
                <w:szCs w:val="22"/>
              </w:rPr>
              <w:t>ли эквивалент</w:t>
            </w:r>
          </w:p>
          <w:p w14:paraId="55C38A57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 xml:space="preserve">(Состав: </w:t>
            </w:r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щавелевая кислота &lt;5%, </w:t>
            </w:r>
            <w:proofErr w:type="gramStart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неионогенные</w:t>
            </w:r>
            <w:proofErr w:type="gramEnd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 ПАВ &lt;5%, амфотерные ПАВ &lt;5%, ароматизатор)</w:t>
            </w:r>
          </w:p>
        </w:tc>
        <w:tc>
          <w:tcPr>
            <w:tcW w:w="763" w:type="dxa"/>
            <w:vAlign w:val="center"/>
          </w:tcPr>
          <w:p w14:paraId="499F096A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7539113B" w14:textId="68ED5B8C" w:rsidR="00C46108" w:rsidRPr="00786F2B" w:rsidRDefault="002C601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280</w:t>
            </w:r>
          </w:p>
        </w:tc>
      </w:tr>
      <w:tr w:rsidR="00C46108" w:rsidRPr="00786F2B" w14:paraId="364F7A38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064C01BA" w14:textId="3F6AFAB1" w:rsidR="00C46108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7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CEAF511" w14:textId="77777777" w:rsidR="00C46108" w:rsidRPr="00786F2B" w:rsidRDefault="00C46108" w:rsidP="004C119C">
            <w:pPr>
              <w:jc w:val="both"/>
              <w:rPr>
                <w:color w:val="000000"/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Чистящее средство для </w:t>
            </w:r>
            <w:proofErr w:type="spellStart"/>
            <w:r w:rsidRPr="00786F2B">
              <w:rPr>
                <w:sz w:val="22"/>
                <w:szCs w:val="22"/>
              </w:rPr>
              <w:t>сант</w:t>
            </w:r>
            <w:proofErr w:type="spellEnd"/>
            <w:r w:rsidRPr="00786F2B">
              <w:rPr>
                <w:sz w:val="22"/>
                <w:szCs w:val="22"/>
              </w:rPr>
              <w:t>. «</w:t>
            </w:r>
            <w:proofErr w:type="spellStart"/>
            <w:r w:rsidRPr="00786F2B">
              <w:rPr>
                <w:sz w:val="22"/>
                <w:szCs w:val="22"/>
                <w:lang w:val="en-US"/>
              </w:rPr>
              <w:t>Domestos</w:t>
            </w:r>
            <w:proofErr w:type="spellEnd"/>
            <w:r w:rsidRPr="00786F2B">
              <w:rPr>
                <w:sz w:val="22"/>
                <w:szCs w:val="22"/>
              </w:rPr>
              <w:t>» 500 мл</w:t>
            </w:r>
            <w:proofErr w:type="gramStart"/>
            <w:r w:rsidRPr="00786F2B">
              <w:rPr>
                <w:sz w:val="22"/>
                <w:szCs w:val="22"/>
              </w:rPr>
              <w:t>.</w:t>
            </w:r>
            <w:proofErr w:type="gramEnd"/>
            <w:r w:rsidRPr="00786F2B">
              <w:rPr>
                <w:sz w:val="22"/>
                <w:szCs w:val="22"/>
              </w:rPr>
              <w:t xml:space="preserve"> </w:t>
            </w:r>
            <w:proofErr w:type="gramStart"/>
            <w:r w:rsidRPr="00786F2B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786F2B">
              <w:rPr>
                <w:color w:val="000000"/>
                <w:sz w:val="22"/>
                <w:szCs w:val="22"/>
              </w:rPr>
              <w:t>ли эквивалент</w:t>
            </w:r>
          </w:p>
          <w:p w14:paraId="4CC8655E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(Состав:</w:t>
            </w:r>
            <w:r w:rsidRPr="00786F2B">
              <w:rPr>
                <w:color w:val="010101"/>
                <w:sz w:val="22"/>
                <w:szCs w:val="22"/>
              </w:rPr>
              <w:t xml:space="preserve"> &lt;5% </w:t>
            </w:r>
            <w:proofErr w:type="spellStart"/>
            <w:r w:rsidRPr="00786F2B">
              <w:rPr>
                <w:color w:val="010101"/>
                <w:sz w:val="22"/>
                <w:szCs w:val="22"/>
              </w:rPr>
              <w:t>Гипохлорид</w:t>
            </w:r>
            <w:proofErr w:type="spellEnd"/>
            <w:r w:rsidRPr="00786F2B">
              <w:rPr>
                <w:color w:val="010101"/>
                <w:sz w:val="22"/>
                <w:szCs w:val="22"/>
              </w:rPr>
              <w:t xml:space="preserve"> натрия, </w:t>
            </w:r>
            <w:proofErr w:type="gramStart"/>
            <w:r w:rsidRPr="00786F2B">
              <w:rPr>
                <w:color w:val="010101"/>
                <w:sz w:val="22"/>
                <w:szCs w:val="22"/>
              </w:rPr>
              <w:t>анионные</w:t>
            </w:r>
            <w:proofErr w:type="gramEnd"/>
            <w:r w:rsidRPr="00786F2B">
              <w:rPr>
                <w:color w:val="010101"/>
                <w:sz w:val="22"/>
                <w:szCs w:val="22"/>
              </w:rPr>
              <w:t xml:space="preserve"> ПАВ, неионогенные ПАВ, мыло, отдушка).</w:t>
            </w:r>
          </w:p>
        </w:tc>
        <w:tc>
          <w:tcPr>
            <w:tcW w:w="763" w:type="dxa"/>
            <w:vAlign w:val="center"/>
          </w:tcPr>
          <w:p w14:paraId="3EE598F8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92A496C" w14:textId="081FE404" w:rsidR="00C46108" w:rsidRPr="00786F2B" w:rsidRDefault="002C6018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280</w:t>
            </w:r>
          </w:p>
        </w:tc>
      </w:tr>
      <w:tr w:rsidR="00C46108" w:rsidRPr="00786F2B" w14:paraId="16B1D910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221082D9" w14:textId="06203750" w:rsidR="00C46108" w:rsidRPr="00786F2B" w:rsidRDefault="002B722A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8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883C3" w14:textId="56AEB7F7" w:rsidR="00C46108" w:rsidRPr="00786F2B" w:rsidRDefault="00C46108" w:rsidP="00DA76B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Мешок для мусора 120 л., </w:t>
            </w:r>
            <w:r w:rsidR="00292EA0" w:rsidRPr="00786F2B">
              <w:rPr>
                <w:sz w:val="22"/>
                <w:szCs w:val="22"/>
              </w:rPr>
              <w:t xml:space="preserve"> </w:t>
            </w:r>
            <w:proofErr w:type="spellStart"/>
            <w:r w:rsidRPr="00786F2B">
              <w:rPr>
                <w:sz w:val="22"/>
                <w:szCs w:val="22"/>
              </w:rPr>
              <w:t>Особопрочные</w:t>
            </w:r>
            <w:proofErr w:type="spellEnd"/>
            <w:r w:rsidRPr="00786F2B">
              <w:rPr>
                <w:sz w:val="22"/>
                <w:szCs w:val="22"/>
              </w:rPr>
              <w:t xml:space="preserve"> пакеты для мусора, изготовлены</w:t>
            </w:r>
          </w:p>
          <w:p w14:paraId="2063D43E" w14:textId="07D46C48" w:rsidR="00C46108" w:rsidRPr="00786F2B" w:rsidRDefault="00C46108" w:rsidP="00DA76B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из полиэтилена высокого давления. Объем 120л,</w:t>
            </w:r>
            <w:r w:rsidR="00292EA0" w:rsidRPr="00786F2B">
              <w:rPr>
                <w:sz w:val="22"/>
                <w:szCs w:val="22"/>
              </w:rPr>
              <w:t xml:space="preserve"> </w:t>
            </w:r>
            <w:r w:rsidRPr="00786F2B">
              <w:rPr>
                <w:sz w:val="22"/>
                <w:szCs w:val="22"/>
              </w:rPr>
              <w:t>плотность 80 мкм, размер 70*110 см, 10 шт.</w:t>
            </w:r>
            <w:r w:rsidR="00292EA0" w:rsidRPr="00786F2B">
              <w:rPr>
                <w:sz w:val="22"/>
                <w:szCs w:val="22"/>
              </w:rPr>
              <w:t xml:space="preserve"> </w:t>
            </w:r>
            <w:r w:rsidRPr="00786F2B">
              <w:rPr>
                <w:sz w:val="22"/>
                <w:szCs w:val="22"/>
              </w:rPr>
              <w:t>в упаковке</w:t>
            </w:r>
          </w:p>
        </w:tc>
        <w:tc>
          <w:tcPr>
            <w:tcW w:w="763" w:type="dxa"/>
            <w:vAlign w:val="center"/>
          </w:tcPr>
          <w:p w14:paraId="30D20080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F2B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786F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36A0E43" w14:textId="7F5C3750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120</w:t>
            </w:r>
          </w:p>
        </w:tc>
      </w:tr>
      <w:tr w:rsidR="00C46108" w:rsidRPr="00786F2B" w14:paraId="0D1BC1DE" w14:textId="77777777" w:rsidTr="00292EA0">
        <w:trPr>
          <w:trHeight w:val="215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9EED" w14:textId="5D7DD5E1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9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BE2CF" w14:textId="77777777" w:rsidR="00C46108" w:rsidRPr="00786F2B" w:rsidRDefault="00C46108" w:rsidP="00DA76B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Мешок для мусора 30 л., Изготовлен из пищевого полиэтилена низкого</w:t>
            </w:r>
          </w:p>
          <w:p w14:paraId="3078EAA7" w14:textId="77777777" w:rsidR="00C46108" w:rsidRPr="00786F2B" w:rsidRDefault="00C46108" w:rsidP="00DA76B3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давления (ПНД). 30-7/50 , 500*600, Упаковк</w:t>
            </w:r>
            <w:proofErr w:type="gramStart"/>
            <w:r w:rsidRPr="00786F2B">
              <w:rPr>
                <w:sz w:val="22"/>
                <w:szCs w:val="22"/>
              </w:rPr>
              <w:t>а-</w:t>
            </w:r>
            <w:proofErr w:type="gramEnd"/>
            <w:r w:rsidRPr="00786F2B">
              <w:rPr>
                <w:sz w:val="22"/>
                <w:szCs w:val="22"/>
              </w:rPr>
              <w:t xml:space="preserve"> рулон, по 30штук в рулоне. </w:t>
            </w:r>
          </w:p>
        </w:tc>
        <w:tc>
          <w:tcPr>
            <w:tcW w:w="763" w:type="dxa"/>
            <w:vAlign w:val="center"/>
          </w:tcPr>
          <w:p w14:paraId="29CEDF23" w14:textId="4EFAD82D" w:rsidR="00C46108" w:rsidRPr="00786F2B" w:rsidRDefault="00C46108" w:rsidP="002B3964">
            <w:pPr>
              <w:contextualSpacing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 </w:t>
            </w:r>
            <w:proofErr w:type="spellStart"/>
            <w:r w:rsidRPr="00786F2B">
              <w:rPr>
                <w:sz w:val="22"/>
                <w:szCs w:val="22"/>
              </w:rPr>
              <w:t>Рул</w:t>
            </w:r>
            <w:proofErr w:type="spellEnd"/>
            <w:r w:rsidRPr="00786F2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0530CB9" w14:textId="2BE6D1A9" w:rsidR="00C46108" w:rsidRPr="00786F2B" w:rsidRDefault="002F447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1 0</w:t>
            </w:r>
            <w:r w:rsidR="00C46108" w:rsidRPr="00786F2B">
              <w:rPr>
                <w:sz w:val="22"/>
                <w:szCs w:val="22"/>
              </w:rPr>
              <w:t>00</w:t>
            </w:r>
          </w:p>
        </w:tc>
      </w:tr>
      <w:tr w:rsidR="00C46108" w:rsidRPr="00786F2B" w14:paraId="13A3B724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30B91C61" w14:textId="3F82F739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10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8827D65" w14:textId="78EC5D08" w:rsidR="00C46108" w:rsidRPr="00786F2B" w:rsidRDefault="00C46108" w:rsidP="00142D08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Мочалка для посуды металлическая  большая, мягкая. </w:t>
            </w:r>
            <w:proofErr w:type="gramStart"/>
            <w:r w:rsidRPr="00786F2B">
              <w:rPr>
                <w:sz w:val="22"/>
                <w:szCs w:val="22"/>
              </w:rPr>
              <w:t>Изготовлена</w:t>
            </w:r>
            <w:proofErr w:type="gramEnd"/>
            <w:r w:rsidRPr="00786F2B">
              <w:rPr>
                <w:sz w:val="22"/>
                <w:szCs w:val="22"/>
              </w:rPr>
              <w:t xml:space="preserve"> из нержавеющей стали, в виде спирали.</w:t>
            </w:r>
          </w:p>
        </w:tc>
        <w:tc>
          <w:tcPr>
            <w:tcW w:w="763" w:type="dxa"/>
            <w:vAlign w:val="center"/>
          </w:tcPr>
          <w:p w14:paraId="51116275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FB0962" w14:textId="29360AEE" w:rsidR="00C46108" w:rsidRPr="00786F2B" w:rsidRDefault="005B3D63" w:rsidP="00A56A1D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50</w:t>
            </w:r>
            <w:r w:rsidR="00C46108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6532A795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0AB59EF2" w14:textId="1E53216C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11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749F6C99" w14:textId="08536818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Губка для посуды90*60**25 мм</w:t>
            </w:r>
            <w:proofErr w:type="gramStart"/>
            <w:r w:rsidRPr="00786F2B">
              <w:rPr>
                <w:sz w:val="22"/>
                <w:szCs w:val="22"/>
              </w:rPr>
              <w:t>.</w:t>
            </w:r>
            <w:proofErr w:type="gramEnd"/>
            <w:r w:rsidRPr="00786F2B">
              <w:rPr>
                <w:sz w:val="22"/>
                <w:szCs w:val="22"/>
              </w:rPr>
              <w:t xml:space="preserve">  (</w:t>
            </w:r>
            <w:proofErr w:type="gramStart"/>
            <w:r w:rsidRPr="00786F2B">
              <w:rPr>
                <w:sz w:val="22"/>
                <w:szCs w:val="22"/>
              </w:rPr>
              <w:t>в</w:t>
            </w:r>
            <w:proofErr w:type="gramEnd"/>
            <w:r w:rsidRPr="00786F2B">
              <w:rPr>
                <w:sz w:val="22"/>
                <w:szCs w:val="22"/>
              </w:rPr>
              <w:t xml:space="preserve"> упаковке 3 шт.)</w:t>
            </w:r>
          </w:p>
        </w:tc>
        <w:tc>
          <w:tcPr>
            <w:tcW w:w="763" w:type="dxa"/>
            <w:vAlign w:val="center"/>
          </w:tcPr>
          <w:p w14:paraId="23161CC0" w14:textId="50BB6C4F" w:rsidR="00C46108" w:rsidRPr="00786F2B" w:rsidRDefault="00DF0CC1" w:rsidP="0093079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86F2B">
              <w:rPr>
                <w:sz w:val="22"/>
                <w:szCs w:val="22"/>
              </w:rPr>
              <w:t>Уп</w:t>
            </w:r>
            <w:proofErr w:type="spellEnd"/>
            <w:r w:rsidR="00C46108" w:rsidRPr="00786F2B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59AC45" w14:textId="3FBA161D" w:rsidR="00C46108" w:rsidRPr="00786F2B" w:rsidRDefault="00DF0CC1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6</w:t>
            </w:r>
            <w:r w:rsidR="006C4E29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1D93D96E" w14:textId="77777777" w:rsidTr="00292EA0">
        <w:trPr>
          <w:trHeight w:val="227"/>
        </w:trPr>
        <w:tc>
          <w:tcPr>
            <w:tcW w:w="456" w:type="dxa"/>
            <w:tcBorders>
              <w:right w:val="single" w:sz="4" w:space="0" w:color="auto"/>
            </w:tcBorders>
          </w:tcPr>
          <w:p w14:paraId="6353FB22" w14:textId="7635EC4C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12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7D638CB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Перчатки резиновые хозяйственные (размеры L,M)</w:t>
            </w:r>
          </w:p>
        </w:tc>
        <w:tc>
          <w:tcPr>
            <w:tcW w:w="763" w:type="dxa"/>
            <w:vAlign w:val="center"/>
          </w:tcPr>
          <w:p w14:paraId="604D9DBC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Пара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CA914E8" w14:textId="110DCC57" w:rsidR="00C46108" w:rsidRPr="00786F2B" w:rsidRDefault="005B3D6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45</w:t>
            </w:r>
            <w:r w:rsidR="002F4473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1B0EBE8F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4C091FEF" w14:textId="0DB70511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13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151AFEE6" w14:textId="01E0950F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Средство для удаления накипи </w:t>
            </w:r>
            <w:proofErr w:type="spellStart"/>
            <w:r w:rsidRPr="00786F2B">
              <w:rPr>
                <w:sz w:val="22"/>
                <w:szCs w:val="22"/>
              </w:rPr>
              <w:t>Антинакипин</w:t>
            </w:r>
            <w:proofErr w:type="spellEnd"/>
            <w:r w:rsidRPr="00786F2B">
              <w:rPr>
                <w:sz w:val="22"/>
                <w:szCs w:val="22"/>
              </w:rPr>
              <w:t xml:space="preserve"> или эквивалент (100 гр.)</w:t>
            </w:r>
          </w:p>
        </w:tc>
        <w:tc>
          <w:tcPr>
            <w:tcW w:w="763" w:type="dxa"/>
            <w:vAlign w:val="center"/>
          </w:tcPr>
          <w:p w14:paraId="47B186AF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088CC35" w14:textId="4FCBCF40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50</w:t>
            </w:r>
          </w:p>
        </w:tc>
      </w:tr>
      <w:tr w:rsidR="00C46108" w:rsidRPr="00786F2B" w14:paraId="760BFEA7" w14:textId="77777777" w:rsidTr="00292EA0">
        <w:trPr>
          <w:trHeight w:val="277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1D9CC86D" w14:textId="414A0E8E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14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1ACF4" w14:textId="7B4ABFB3" w:rsidR="00C46108" w:rsidRPr="00786F2B" w:rsidRDefault="00C46108" w:rsidP="00F467FE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Пятновыводитель для белого белья  «</w:t>
            </w:r>
            <w:r w:rsidRPr="00786F2B">
              <w:rPr>
                <w:sz w:val="22"/>
                <w:szCs w:val="22"/>
                <w:lang w:val="en-US"/>
              </w:rPr>
              <w:t>Vanish</w:t>
            </w:r>
            <w:r w:rsidRPr="00786F2B">
              <w:rPr>
                <w:sz w:val="22"/>
                <w:szCs w:val="22"/>
              </w:rPr>
              <w:t>» 450 мл</w:t>
            </w:r>
            <w:proofErr w:type="gramStart"/>
            <w:r w:rsidRPr="00786F2B">
              <w:rPr>
                <w:sz w:val="22"/>
                <w:szCs w:val="22"/>
              </w:rPr>
              <w:t>.</w:t>
            </w:r>
            <w:proofErr w:type="gramEnd"/>
            <w:r w:rsidRPr="00786F2B">
              <w:rPr>
                <w:sz w:val="22"/>
                <w:szCs w:val="22"/>
              </w:rPr>
              <w:t xml:space="preserve"> </w:t>
            </w:r>
            <w:proofErr w:type="gramStart"/>
            <w:r w:rsidRPr="00786F2B">
              <w:rPr>
                <w:sz w:val="22"/>
                <w:szCs w:val="22"/>
              </w:rPr>
              <w:t>и</w:t>
            </w:r>
            <w:proofErr w:type="gramEnd"/>
            <w:r w:rsidRPr="00786F2B">
              <w:rPr>
                <w:sz w:val="22"/>
                <w:szCs w:val="22"/>
              </w:rPr>
              <w:t>ли эквивалент</w:t>
            </w:r>
            <w:r w:rsidR="00292EA0" w:rsidRPr="00786F2B">
              <w:rPr>
                <w:sz w:val="22"/>
                <w:szCs w:val="22"/>
              </w:rPr>
              <w:t>.</w:t>
            </w:r>
          </w:p>
          <w:p w14:paraId="7B14DEAF" w14:textId="2E02688D" w:rsidR="00065EA7" w:rsidRPr="00786F2B" w:rsidRDefault="00C46108" w:rsidP="00F467FE">
            <w:pPr>
              <w:rPr>
                <w:sz w:val="22"/>
                <w:szCs w:val="22"/>
                <w:shd w:val="clear" w:color="auto" w:fill="FFFFFF"/>
              </w:rPr>
            </w:pPr>
            <w:r w:rsidRPr="00786F2B">
              <w:rPr>
                <w:sz w:val="22"/>
                <w:szCs w:val="22"/>
              </w:rPr>
              <w:t>(Состав:</w:t>
            </w:r>
            <w:r w:rsidRPr="00786F2B">
              <w:rPr>
                <w:sz w:val="22"/>
                <w:szCs w:val="22"/>
                <w:shd w:val="clear" w:color="auto" w:fill="FFFFFF"/>
              </w:rPr>
              <w:t xml:space="preserve"> 5% или более, но не менее 15% кислородосодержащий отбеливатель, </w:t>
            </w:r>
            <w:proofErr w:type="gramStart"/>
            <w:r w:rsidRPr="00786F2B">
              <w:rPr>
                <w:sz w:val="22"/>
                <w:szCs w:val="22"/>
                <w:shd w:val="clear" w:color="auto" w:fill="FFFFFF"/>
              </w:rPr>
              <w:t>неионогенные</w:t>
            </w:r>
            <w:proofErr w:type="gramEnd"/>
            <w:r w:rsidRPr="00786F2B">
              <w:rPr>
                <w:sz w:val="22"/>
                <w:szCs w:val="22"/>
                <w:shd w:val="clear" w:color="auto" w:fill="FFFFFF"/>
              </w:rPr>
              <w:t xml:space="preserve"> ПАВ, менее 5%: анионные ПАВ, </w:t>
            </w:r>
            <w:proofErr w:type="spellStart"/>
            <w:r w:rsidRPr="00786F2B">
              <w:rPr>
                <w:sz w:val="22"/>
                <w:szCs w:val="22"/>
                <w:shd w:val="clear" w:color="auto" w:fill="FFFFFF"/>
              </w:rPr>
              <w:t>фосфонаты</w:t>
            </w:r>
            <w:proofErr w:type="spellEnd"/>
            <w:r w:rsidRPr="00786F2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  <w:shd w:val="clear" w:color="auto" w:fill="FFFFFF"/>
              </w:rPr>
              <w:t>ароматизатор</w:t>
            </w:r>
            <w:proofErr w:type="spellEnd"/>
            <w:r w:rsidRPr="00786F2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  <w:shd w:val="clear" w:color="auto" w:fill="FFFFFF"/>
              </w:rPr>
              <w:t>гексилкоричневый</w:t>
            </w:r>
            <w:proofErr w:type="spellEnd"/>
            <w:r w:rsidRPr="00786F2B">
              <w:rPr>
                <w:sz w:val="22"/>
                <w:szCs w:val="22"/>
                <w:shd w:val="clear" w:color="auto" w:fill="FFFFFF"/>
              </w:rPr>
              <w:t xml:space="preserve"> альдегид).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AAFDBCE" w14:textId="77777777" w:rsidR="00C46108" w:rsidRPr="00786F2B" w:rsidRDefault="00C46108" w:rsidP="00F467FE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04DF7" w14:textId="59B44EAA" w:rsidR="00C46108" w:rsidRPr="00786F2B" w:rsidRDefault="002F4473" w:rsidP="00F467FE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90</w:t>
            </w:r>
          </w:p>
        </w:tc>
      </w:tr>
      <w:tr w:rsidR="00C46108" w:rsidRPr="00786F2B" w14:paraId="72F68C51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45354BAC" w14:textId="511D2BF6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15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576BCC95" w14:textId="49DCC981" w:rsidR="00065EA7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Жидкое мыло  5 л.</w:t>
            </w:r>
            <w:r w:rsidR="004A2BD6" w:rsidRPr="00786F2B">
              <w:rPr>
                <w:sz w:val="22"/>
                <w:szCs w:val="22"/>
              </w:rPr>
              <w:t xml:space="preserve"> </w:t>
            </w:r>
            <w:r w:rsidRPr="00786F2B">
              <w:rPr>
                <w:sz w:val="22"/>
                <w:szCs w:val="22"/>
              </w:rPr>
              <w:t xml:space="preserve">Мыло жидкое для мытья рук и тела. Для ежедневного применения. Подходит для всех типов кожи, </w:t>
            </w:r>
            <w:proofErr w:type="spellStart"/>
            <w:r w:rsidRPr="00786F2B">
              <w:rPr>
                <w:sz w:val="22"/>
                <w:szCs w:val="22"/>
              </w:rPr>
              <w:t>pH</w:t>
            </w:r>
            <w:proofErr w:type="spellEnd"/>
            <w:r w:rsidRPr="00786F2B">
              <w:rPr>
                <w:sz w:val="22"/>
                <w:szCs w:val="22"/>
              </w:rPr>
              <w:t>-нейтральный. Подходит для дозаторов. Упаковка: пластмассовая бутылка (канистра). Объем не менее 4,5 л и не более 5л.</w:t>
            </w:r>
          </w:p>
        </w:tc>
        <w:tc>
          <w:tcPr>
            <w:tcW w:w="763" w:type="dxa"/>
            <w:vAlign w:val="center"/>
          </w:tcPr>
          <w:p w14:paraId="5D945A9A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F64A40F" w14:textId="310A2B14" w:rsidR="00C46108" w:rsidRPr="00786F2B" w:rsidRDefault="002F447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60</w:t>
            </w:r>
          </w:p>
        </w:tc>
      </w:tr>
      <w:tr w:rsidR="00C46108" w:rsidRPr="00786F2B" w14:paraId="7C703B69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57B21525" w14:textId="672C560E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16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65E2066E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Салфетки вискозные,  для сухой и влажной уборки любых поверхностей. </w:t>
            </w:r>
            <w:proofErr w:type="gramStart"/>
            <w:r w:rsidRPr="00786F2B">
              <w:rPr>
                <w:sz w:val="22"/>
                <w:szCs w:val="22"/>
              </w:rPr>
              <w:t xml:space="preserve">Особенности и преимущества: - отличная </w:t>
            </w:r>
            <w:proofErr w:type="spellStart"/>
            <w:r w:rsidRPr="00786F2B">
              <w:rPr>
                <w:sz w:val="22"/>
                <w:szCs w:val="22"/>
              </w:rPr>
              <w:t>впитываемость</w:t>
            </w:r>
            <w:proofErr w:type="spellEnd"/>
            <w:r w:rsidRPr="00786F2B">
              <w:rPr>
                <w:sz w:val="22"/>
                <w:szCs w:val="22"/>
              </w:rPr>
              <w:t xml:space="preserve"> - не оставляют волокон и разводов - мягкие на ощупь.</w:t>
            </w:r>
            <w:proofErr w:type="gramEnd"/>
            <w:r w:rsidRPr="00786F2B">
              <w:rPr>
                <w:sz w:val="22"/>
                <w:szCs w:val="22"/>
              </w:rPr>
              <w:t xml:space="preserve">  Плотность: 40 г/м</w:t>
            </w:r>
            <w:proofErr w:type="gramStart"/>
            <w:r w:rsidRPr="00786F2B">
              <w:rPr>
                <w:sz w:val="22"/>
                <w:szCs w:val="22"/>
              </w:rPr>
              <w:t>2</w:t>
            </w:r>
            <w:proofErr w:type="gramEnd"/>
            <w:r w:rsidRPr="00786F2B">
              <w:rPr>
                <w:sz w:val="22"/>
                <w:szCs w:val="22"/>
              </w:rPr>
              <w:t xml:space="preserve"> - состав: вискоза. Рекомендации по уходу: ручная стирка.</w:t>
            </w:r>
          </w:p>
        </w:tc>
        <w:tc>
          <w:tcPr>
            <w:tcW w:w="763" w:type="dxa"/>
            <w:vAlign w:val="center"/>
          </w:tcPr>
          <w:p w14:paraId="2B1D8992" w14:textId="01E0E775" w:rsidR="00C46108" w:rsidRPr="00786F2B" w:rsidRDefault="00B63078" w:rsidP="0093079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86F2B">
              <w:rPr>
                <w:sz w:val="22"/>
                <w:szCs w:val="22"/>
              </w:rPr>
              <w:t>Уп</w:t>
            </w:r>
            <w:proofErr w:type="spellEnd"/>
            <w:r w:rsidRPr="00786F2B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7337730" w14:textId="0EFC6649" w:rsidR="00C46108" w:rsidRPr="00786F2B" w:rsidRDefault="00B63078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244</w:t>
            </w:r>
          </w:p>
        </w:tc>
      </w:tr>
      <w:tr w:rsidR="00C46108" w:rsidRPr="00786F2B" w14:paraId="75F2E65A" w14:textId="77777777" w:rsidTr="00292EA0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</w:tcPr>
          <w:p w14:paraId="78A41637" w14:textId="2AEE4130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17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9F52B8C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Кондиционер для белья «Ленор»  2 л. или эквивалент</w:t>
            </w:r>
          </w:p>
          <w:p w14:paraId="5D948588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(Состав:</w:t>
            </w:r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 &lt;5% катионные ПАВ, консерванты, ароматизирующие добавки, </w:t>
            </w:r>
            <w:proofErr w:type="spellStart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бензилсалицилат</w:t>
            </w:r>
            <w:proofErr w:type="spellEnd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гексилкоричный</w:t>
            </w:r>
            <w:proofErr w:type="spellEnd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 альдегид, </w:t>
            </w:r>
            <w:proofErr w:type="spellStart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лимонен</w:t>
            </w:r>
            <w:proofErr w:type="spellEnd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86F2B">
              <w:rPr>
                <w:color w:val="000000"/>
                <w:sz w:val="22"/>
                <w:szCs w:val="22"/>
                <w:shd w:val="clear" w:color="auto" w:fill="FFFFFF"/>
              </w:rPr>
              <w:t>линалоол</w:t>
            </w:r>
            <w:proofErr w:type="spellEnd"/>
            <w:r w:rsidRPr="00786F2B">
              <w:rPr>
                <w:sz w:val="22"/>
                <w:szCs w:val="22"/>
              </w:rPr>
              <w:t>).</w:t>
            </w:r>
          </w:p>
        </w:tc>
        <w:tc>
          <w:tcPr>
            <w:tcW w:w="763" w:type="dxa"/>
            <w:vAlign w:val="center"/>
          </w:tcPr>
          <w:p w14:paraId="25D38CEC" w14:textId="77777777" w:rsidR="00C46108" w:rsidRPr="00786F2B" w:rsidRDefault="00C46108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3FD1FD65" w14:textId="29455E9F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8</w:t>
            </w:r>
            <w:r w:rsidR="00C46108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1D5DFC62" w14:textId="77777777" w:rsidTr="00292EA0">
        <w:trPr>
          <w:trHeight w:val="2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2A9" w14:textId="114789B5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6AD80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Перчатки </w:t>
            </w:r>
            <w:proofErr w:type="gramStart"/>
            <w:r w:rsidRPr="00786F2B">
              <w:rPr>
                <w:sz w:val="22"/>
                <w:szCs w:val="22"/>
              </w:rPr>
              <w:t>х/б</w:t>
            </w:r>
            <w:proofErr w:type="gramEnd"/>
            <w:r w:rsidRPr="00786F2B">
              <w:rPr>
                <w:sz w:val="22"/>
                <w:szCs w:val="22"/>
              </w:rPr>
              <w:t>, прочные, 5-7 нитка 7-го класса вязки.</w:t>
            </w:r>
          </w:p>
          <w:p w14:paraId="6A7EB986" w14:textId="77777777" w:rsidR="00292EA0" w:rsidRPr="00786F2B" w:rsidRDefault="00292EA0" w:rsidP="004C1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0495D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2CAF" w14:textId="173F2E58" w:rsidR="00C46108" w:rsidRPr="00786F2B" w:rsidRDefault="002F447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1 000</w:t>
            </w:r>
          </w:p>
        </w:tc>
      </w:tr>
      <w:tr w:rsidR="00C46108" w:rsidRPr="00786F2B" w14:paraId="2F5D6FA5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807" w14:textId="007AB23C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19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D8DE" w14:textId="77777777" w:rsidR="00C46108" w:rsidRPr="00786F2B" w:rsidRDefault="00C46108" w:rsidP="0058440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Салфетки  бумажные. Количество листов в  упаковке 100 шт., количество слоев 1, размер 12 x 12 см, состав целлюлоза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C52B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F2B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786F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CDAA9" w14:textId="1A4A5FDD" w:rsidR="00C46108" w:rsidRPr="00786F2B" w:rsidRDefault="005B3D6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1 7</w:t>
            </w:r>
            <w:r w:rsidR="002F4473" w:rsidRPr="00786F2B">
              <w:rPr>
                <w:sz w:val="22"/>
                <w:szCs w:val="22"/>
              </w:rPr>
              <w:t>80</w:t>
            </w:r>
          </w:p>
        </w:tc>
      </w:tr>
      <w:tr w:rsidR="00C46108" w:rsidRPr="00786F2B" w14:paraId="3C421ACD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64C" w14:textId="7E14543A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F4C9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Батарейки пальчиковые АА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7F6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110E6" w14:textId="2DB9870A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</w:t>
            </w:r>
            <w:r w:rsidR="00C46108" w:rsidRPr="00786F2B">
              <w:rPr>
                <w:sz w:val="22"/>
                <w:szCs w:val="22"/>
              </w:rPr>
              <w:t>00</w:t>
            </w:r>
          </w:p>
        </w:tc>
      </w:tr>
      <w:tr w:rsidR="00C46108" w:rsidRPr="00786F2B" w14:paraId="2B9A0BBE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CBE" w14:textId="6CF02A42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EEFCB" w14:textId="77777777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Батарейки </w:t>
            </w:r>
            <w:proofErr w:type="spellStart"/>
            <w:r w:rsidRPr="00786F2B">
              <w:rPr>
                <w:sz w:val="22"/>
                <w:szCs w:val="22"/>
              </w:rPr>
              <w:t>мизинчиковые</w:t>
            </w:r>
            <w:proofErr w:type="spellEnd"/>
            <w:r w:rsidRPr="00786F2B">
              <w:rPr>
                <w:sz w:val="22"/>
                <w:szCs w:val="22"/>
              </w:rPr>
              <w:t xml:space="preserve"> ААА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38BB" w14:textId="77777777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2CAE" w14:textId="27127C74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7</w:t>
            </w:r>
            <w:r w:rsidR="00C46108" w:rsidRPr="00786F2B">
              <w:rPr>
                <w:sz w:val="22"/>
                <w:szCs w:val="22"/>
              </w:rPr>
              <w:t>00</w:t>
            </w:r>
          </w:p>
        </w:tc>
      </w:tr>
      <w:tr w:rsidR="00C46108" w:rsidRPr="00786F2B" w14:paraId="033CC57E" w14:textId="77777777" w:rsidTr="00292EA0">
        <w:trPr>
          <w:trHeight w:val="52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216" w14:textId="54920EA7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A6CC" w14:textId="508D6229" w:rsidR="00C46108" w:rsidRPr="00786F2B" w:rsidRDefault="00C46108" w:rsidP="004C119C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Туалетная бумага 2-слойная,  целлюлоза 100%, длина рулона не менее 23 м +- 4%, размер листа не менее 11х9,5 см.</w:t>
            </w:r>
            <w:r w:rsidR="00DF0CC1" w:rsidRPr="00786F2B">
              <w:rPr>
                <w:sz w:val="22"/>
                <w:szCs w:val="22"/>
              </w:rPr>
              <w:t xml:space="preserve">4 </w:t>
            </w:r>
            <w:proofErr w:type="spellStart"/>
            <w:r w:rsidR="00DF0CC1" w:rsidRPr="00786F2B">
              <w:rPr>
                <w:sz w:val="22"/>
                <w:szCs w:val="22"/>
              </w:rPr>
              <w:t>рул</w:t>
            </w:r>
            <w:proofErr w:type="spellEnd"/>
            <w:r w:rsidR="00DF0CC1" w:rsidRPr="00786F2B">
              <w:rPr>
                <w:sz w:val="22"/>
                <w:szCs w:val="22"/>
              </w:rPr>
              <w:t xml:space="preserve">. </w:t>
            </w:r>
            <w:proofErr w:type="spellStart"/>
            <w:r w:rsidR="00DF0CC1" w:rsidRPr="00786F2B">
              <w:rPr>
                <w:sz w:val="22"/>
                <w:szCs w:val="22"/>
              </w:rPr>
              <w:t>вупак</w:t>
            </w:r>
            <w:proofErr w:type="spellEnd"/>
            <w:r w:rsidR="00DF0CC1" w:rsidRPr="00786F2B">
              <w:rPr>
                <w:sz w:val="22"/>
                <w:szCs w:val="22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D407" w14:textId="7112BDE4" w:rsidR="00C46108" w:rsidRPr="00786F2B" w:rsidRDefault="00B63078" w:rsidP="00B6307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F2B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786F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0C405" w14:textId="73336BD5" w:rsidR="00C46108" w:rsidRPr="00786F2B" w:rsidRDefault="00B63078" w:rsidP="00394A23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662</w:t>
            </w:r>
          </w:p>
        </w:tc>
      </w:tr>
      <w:tr w:rsidR="00C46108" w:rsidRPr="00786F2B" w14:paraId="20999FD7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A07" w14:textId="0248ED12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23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4F07A" w14:textId="523BA7C5" w:rsidR="00C46108" w:rsidRPr="00786F2B" w:rsidRDefault="00C46108" w:rsidP="00D80611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786F2B">
              <w:rPr>
                <w:bCs/>
                <w:noProof/>
                <w:sz w:val="22"/>
                <w:szCs w:val="22"/>
              </w:rPr>
              <w:t>Гель для удаления жира и нагара</w:t>
            </w:r>
            <w:r w:rsidR="009C56B7" w:rsidRPr="00786F2B">
              <w:rPr>
                <w:bCs/>
                <w:noProof/>
                <w:sz w:val="22"/>
                <w:szCs w:val="22"/>
              </w:rPr>
              <w:t xml:space="preserve"> «</w:t>
            </w:r>
            <w:r w:rsidR="009C56B7" w:rsidRPr="00786F2B">
              <w:rPr>
                <w:bCs/>
                <w:noProof/>
                <w:sz w:val="22"/>
                <w:szCs w:val="22"/>
                <w:lang w:val="en-US"/>
              </w:rPr>
              <w:t>Mr</w:t>
            </w:r>
            <w:r w:rsidR="009C56B7" w:rsidRPr="00786F2B">
              <w:rPr>
                <w:bCs/>
                <w:noProof/>
                <w:sz w:val="22"/>
                <w:szCs w:val="22"/>
              </w:rPr>
              <w:t xml:space="preserve"> </w:t>
            </w:r>
            <w:r w:rsidR="009C56B7" w:rsidRPr="00786F2B">
              <w:rPr>
                <w:bCs/>
                <w:noProof/>
                <w:sz w:val="22"/>
                <w:szCs w:val="22"/>
                <w:lang w:val="en-US"/>
              </w:rPr>
              <w:t>Far</w:t>
            </w:r>
            <w:r w:rsidR="009C56B7" w:rsidRPr="00786F2B">
              <w:rPr>
                <w:bCs/>
                <w:noProof/>
                <w:sz w:val="22"/>
                <w:szCs w:val="22"/>
              </w:rPr>
              <w:t>» или эквивалент</w:t>
            </w:r>
            <w:r w:rsidRPr="00786F2B">
              <w:rPr>
                <w:bCs/>
                <w:noProof/>
                <w:sz w:val="22"/>
                <w:szCs w:val="22"/>
              </w:rPr>
              <w:t xml:space="preserve">. Гель предназначен для удаления жировых загрязнений с кухонных плит, микроволновых печей, грилей, духовых шкафов, а также для мытья полов на кухне. </w:t>
            </w:r>
          </w:p>
          <w:p w14:paraId="5B3A9E9B" w14:textId="2D8CA814" w:rsidR="00C46108" w:rsidRPr="00786F2B" w:rsidRDefault="00C46108" w:rsidP="00D80611">
            <w:pPr>
              <w:jc w:val="both"/>
              <w:rPr>
                <w:sz w:val="22"/>
                <w:szCs w:val="22"/>
              </w:rPr>
            </w:pPr>
            <w:r w:rsidRPr="00786F2B">
              <w:rPr>
                <w:bCs/>
                <w:noProof/>
                <w:sz w:val="22"/>
                <w:szCs w:val="22"/>
              </w:rPr>
              <w:t>Сосав: 5 % или более, но менее 15 % - щелочные компоненты; менее 5 %: АПАВ, краситель, ароматизирующая добавка. Упаковка не менее 500 мл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85C2" w14:textId="08A84063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F616F" w14:textId="4B677D0A" w:rsidR="00C46108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12</w:t>
            </w:r>
            <w:r w:rsidR="00C46108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751E4D3B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C62" w14:textId="42BB7B32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24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DFEC5" w14:textId="74FD6D1F" w:rsidR="00065EA7" w:rsidRPr="00786F2B" w:rsidRDefault="00C46108" w:rsidP="00D80611">
            <w:p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 w:rsidRPr="00786F2B">
              <w:rPr>
                <w:color w:val="1A1A1A"/>
                <w:sz w:val="22"/>
                <w:szCs w:val="22"/>
              </w:rPr>
              <w:t xml:space="preserve">Салфетка универсальная из микрофибры. Салфетка многократного использования. </w:t>
            </w:r>
            <w:proofErr w:type="gramStart"/>
            <w:r w:rsidRPr="00786F2B">
              <w:rPr>
                <w:color w:val="1A1A1A"/>
                <w:sz w:val="22"/>
                <w:szCs w:val="22"/>
              </w:rPr>
              <w:t>Изготовлена</w:t>
            </w:r>
            <w:proofErr w:type="gramEnd"/>
            <w:r w:rsidRPr="00786F2B">
              <w:rPr>
                <w:color w:val="1A1A1A"/>
                <w:sz w:val="22"/>
                <w:szCs w:val="22"/>
              </w:rPr>
              <w:t xml:space="preserve"> из микрофибры, обладает высокой прочностью, отлично впитывает  воду, используется для сухой и влажной уборки. Размеры не менее 30х30 см.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38616" w14:textId="120A97F5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CE83" w14:textId="0DF3AB4E" w:rsidR="00C46108" w:rsidRPr="00786F2B" w:rsidRDefault="00651166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15</w:t>
            </w:r>
            <w:r w:rsidR="009C56B7" w:rsidRPr="00786F2B">
              <w:rPr>
                <w:sz w:val="22"/>
                <w:szCs w:val="22"/>
              </w:rPr>
              <w:t>0</w:t>
            </w:r>
          </w:p>
        </w:tc>
      </w:tr>
      <w:tr w:rsidR="00C46108" w:rsidRPr="00786F2B" w14:paraId="42C68FEA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2B9" w14:textId="2D71F4B9" w:rsidR="00C46108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BE3FF" w14:textId="77777777" w:rsidR="00C46108" w:rsidRPr="00786F2B" w:rsidRDefault="00C46108" w:rsidP="00C46108">
            <w:pPr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Хозяйственное мыло.  Состав: натриевые соли жирных кислот натуральных жиров и масел, вода, кальцинированная сода, натр едкий, соль поваренная, комплексообразователь </w:t>
            </w:r>
            <w:proofErr w:type="spellStart"/>
            <w:r w:rsidRPr="00786F2B">
              <w:rPr>
                <w:sz w:val="22"/>
                <w:szCs w:val="22"/>
              </w:rPr>
              <w:t>тетранатриевая</w:t>
            </w:r>
            <w:proofErr w:type="spellEnd"/>
            <w:r w:rsidRPr="00786F2B">
              <w:rPr>
                <w:sz w:val="22"/>
                <w:szCs w:val="22"/>
              </w:rPr>
              <w:t xml:space="preserve"> соль ЭДТА/</w:t>
            </w:r>
            <w:proofErr w:type="spellStart"/>
            <w:r w:rsidRPr="00786F2B">
              <w:rPr>
                <w:sz w:val="22"/>
                <w:szCs w:val="22"/>
              </w:rPr>
              <w:t>динатриевая</w:t>
            </w:r>
            <w:proofErr w:type="spellEnd"/>
            <w:r w:rsidRPr="00786F2B">
              <w:rPr>
                <w:sz w:val="22"/>
                <w:szCs w:val="22"/>
              </w:rPr>
              <w:t xml:space="preserve"> соль ЭДТА, белила титановые.</w:t>
            </w:r>
          </w:p>
          <w:p w14:paraId="05639A03" w14:textId="32A28F99" w:rsidR="002B722A" w:rsidRPr="00786F2B" w:rsidRDefault="00C46108" w:rsidP="00C46108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Упаковка: без упаковки. Объем: 270 гр.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20A8" w14:textId="0F1D6271" w:rsidR="00C46108" w:rsidRPr="00786F2B" w:rsidRDefault="00C46108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B662" w14:textId="30B6567E" w:rsidR="00C46108" w:rsidRPr="00786F2B" w:rsidRDefault="002C6018" w:rsidP="006C4E29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125</w:t>
            </w:r>
          </w:p>
        </w:tc>
      </w:tr>
      <w:tr w:rsidR="002B722A" w:rsidRPr="00786F2B" w14:paraId="284F1404" w14:textId="77777777" w:rsidTr="00292EA0">
        <w:trPr>
          <w:trHeight w:val="58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626" w14:textId="07C63999" w:rsidR="002B722A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26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6AA9" w14:textId="136223EB" w:rsidR="002B722A" w:rsidRPr="00786F2B" w:rsidRDefault="009C56B7" w:rsidP="002B722A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Сода кальцинированная</w:t>
            </w:r>
            <w:r w:rsidR="002B722A" w:rsidRPr="00786F2B">
              <w:rPr>
                <w:sz w:val="22"/>
                <w:szCs w:val="22"/>
              </w:rPr>
              <w:t xml:space="preserve">.   Состав: гидрокарбонат натрия NaHCO3 </w:t>
            </w:r>
          </w:p>
          <w:p w14:paraId="20AF0BBD" w14:textId="3708B8ED" w:rsidR="00756536" w:rsidRPr="00786F2B" w:rsidRDefault="002B722A" w:rsidP="002B722A">
            <w:pPr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Упаковка: картонная коробка. Объем: 500 гр.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215EB" w14:textId="55898630" w:rsidR="002B722A" w:rsidRPr="00786F2B" w:rsidRDefault="002B722A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FC46B" w14:textId="3BBEA5F1" w:rsidR="002B722A" w:rsidRPr="00786F2B" w:rsidRDefault="006C4E2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60</w:t>
            </w:r>
          </w:p>
        </w:tc>
      </w:tr>
      <w:tr w:rsidR="002B722A" w:rsidRPr="00786F2B" w14:paraId="6F670B10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449" w14:textId="5A9C54A2" w:rsidR="002B722A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27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622BE" w14:textId="31756B4B" w:rsidR="002B722A" w:rsidRPr="00786F2B" w:rsidRDefault="002B722A" w:rsidP="00115E70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Средство для мытья стекол «Мистер мускул» или эквивалент.</w:t>
            </w:r>
          </w:p>
          <w:p w14:paraId="56CA455E" w14:textId="2CFFABAA" w:rsidR="002B722A" w:rsidRPr="00786F2B" w:rsidRDefault="002B722A" w:rsidP="002B722A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Состав: вода, органический растворитель, н-ПАВ менее5%, а-ПАВ менее 5%, цитрат натрия, отдушка, а-ПАВ менее 5%, аммиак водный, </w:t>
            </w:r>
            <w:proofErr w:type="spellStart"/>
            <w:r w:rsidRPr="00786F2B">
              <w:rPr>
                <w:sz w:val="22"/>
                <w:szCs w:val="22"/>
              </w:rPr>
              <w:t>красители</w:t>
            </w:r>
            <w:proofErr w:type="gramStart"/>
            <w:r w:rsidRPr="00786F2B">
              <w:rPr>
                <w:sz w:val="22"/>
                <w:szCs w:val="22"/>
              </w:rPr>
              <w:t>.У</w:t>
            </w:r>
            <w:proofErr w:type="gramEnd"/>
            <w:r w:rsidRPr="00786F2B">
              <w:rPr>
                <w:sz w:val="22"/>
                <w:szCs w:val="22"/>
              </w:rPr>
              <w:t>паковка</w:t>
            </w:r>
            <w:proofErr w:type="spellEnd"/>
            <w:r w:rsidRPr="00786F2B">
              <w:rPr>
                <w:sz w:val="22"/>
                <w:szCs w:val="22"/>
              </w:rPr>
              <w:t>: пластиковая бутылка с распылителем. Объем не менее 500 мл.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009D" w14:textId="1BA6913A" w:rsidR="002B722A" w:rsidRPr="00786F2B" w:rsidRDefault="002B722A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85C3A" w14:textId="6A298632" w:rsidR="002B722A" w:rsidRPr="00786F2B" w:rsidRDefault="00A94D8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13</w:t>
            </w:r>
            <w:r w:rsidR="009C56B7" w:rsidRPr="00786F2B">
              <w:rPr>
                <w:sz w:val="22"/>
                <w:szCs w:val="22"/>
              </w:rPr>
              <w:t>0</w:t>
            </w:r>
          </w:p>
        </w:tc>
      </w:tr>
      <w:tr w:rsidR="002B722A" w:rsidRPr="00786F2B" w14:paraId="6B944B10" w14:textId="77777777" w:rsidTr="00292EA0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47D" w14:textId="3A67B194" w:rsidR="002B722A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28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ED124" w14:textId="77777777" w:rsidR="002B722A" w:rsidRPr="00786F2B" w:rsidRDefault="002B722A" w:rsidP="00115E70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Освежитель воздуха  аэрозольный. </w:t>
            </w:r>
            <w:proofErr w:type="gramStart"/>
            <w:r w:rsidRPr="00786F2B">
              <w:rPr>
                <w:sz w:val="22"/>
                <w:szCs w:val="22"/>
              </w:rPr>
              <w:t xml:space="preserve">Состав: </w:t>
            </w:r>
            <w:proofErr w:type="spellStart"/>
            <w:r w:rsidRPr="00786F2B">
              <w:rPr>
                <w:sz w:val="22"/>
                <w:szCs w:val="22"/>
              </w:rPr>
              <w:t>пропилент</w:t>
            </w:r>
            <w:proofErr w:type="spellEnd"/>
            <w:r w:rsidRPr="00786F2B">
              <w:rPr>
                <w:sz w:val="22"/>
                <w:szCs w:val="22"/>
              </w:rPr>
              <w:t xml:space="preserve"> – пропан/бутан, ПАВ, растворитель, отдушка, минеральные соли, щелочь, консервант, эмульгатор.  </w:t>
            </w:r>
            <w:proofErr w:type="gramEnd"/>
          </w:p>
          <w:p w14:paraId="608709B2" w14:textId="179A40AD" w:rsidR="002B722A" w:rsidRPr="00786F2B" w:rsidRDefault="002B722A" w:rsidP="002B722A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Упаковка: металлическая туба с распылителем. Объем: 300 мл.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BED26" w14:textId="1707C231" w:rsidR="002B722A" w:rsidRPr="00786F2B" w:rsidRDefault="002B722A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</w:t>
            </w:r>
            <w:r w:rsidR="009C56B7" w:rsidRPr="00786F2B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58B79" w14:textId="7705981F" w:rsidR="002B722A" w:rsidRPr="00786F2B" w:rsidRDefault="00A94D89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10</w:t>
            </w:r>
            <w:r w:rsidR="009C56B7" w:rsidRPr="00786F2B">
              <w:rPr>
                <w:sz w:val="22"/>
                <w:szCs w:val="22"/>
              </w:rPr>
              <w:t>0</w:t>
            </w:r>
          </w:p>
        </w:tc>
      </w:tr>
      <w:tr w:rsidR="006C4E29" w:rsidRPr="00786F2B" w14:paraId="21D7E645" w14:textId="77777777" w:rsidTr="00292EA0">
        <w:trPr>
          <w:trHeight w:val="37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7F4" w14:textId="371455BB" w:rsidR="006C4E29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29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EBEAB" w14:textId="36118661" w:rsidR="006C4E29" w:rsidRPr="00786F2B" w:rsidRDefault="00756536" w:rsidP="00115E70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Дезинфицирующие средства</w:t>
            </w:r>
            <w:r w:rsidR="00F92109" w:rsidRPr="00786F2B">
              <w:rPr>
                <w:sz w:val="22"/>
                <w:szCs w:val="22"/>
              </w:rPr>
              <w:t xml:space="preserve"> </w:t>
            </w:r>
            <w:proofErr w:type="spellStart"/>
            <w:r w:rsidR="00F92109" w:rsidRPr="00786F2B">
              <w:rPr>
                <w:sz w:val="22"/>
                <w:szCs w:val="22"/>
              </w:rPr>
              <w:t>Главхлор</w:t>
            </w:r>
            <w:proofErr w:type="spellEnd"/>
            <w:r w:rsidR="00F92109" w:rsidRPr="00786F2B">
              <w:rPr>
                <w:sz w:val="22"/>
                <w:szCs w:val="22"/>
              </w:rPr>
              <w:t xml:space="preserve">  или эквивалент (таблетки)</w:t>
            </w:r>
            <w:r w:rsidR="00DF0CC1" w:rsidRPr="00786F2B">
              <w:rPr>
                <w:sz w:val="22"/>
                <w:szCs w:val="22"/>
              </w:rPr>
              <w:t xml:space="preserve"> 1 кг.</w:t>
            </w:r>
          </w:p>
          <w:p w14:paraId="3B5BA298" w14:textId="7A949A9D" w:rsidR="00F92109" w:rsidRPr="00786F2B" w:rsidRDefault="00D30681" w:rsidP="00D30681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90 % </w:t>
            </w:r>
            <w:proofErr w:type="spellStart"/>
            <w:r w:rsidRPr="00786F2B">
              <w:rPr>
                <w:sz w:val="22"/>
                <w:szCs w:val="22"/>
              </w:rPr>
              <w:t>дихлоризоцианурат</w:t>
            </w:r>
            <w:proofErr w:type="spellEnd"/>
            <w:r w:rsidRPr="00786F2B">
              <w:rPr>
                <w:sz w:val="22"/>
                <w:szCs w:val="22"/>
              </w:rPr>
              <w:t xml:space="preserve"> натрия, от 8 до 9 % натрия карбоната,  до 2 % борной кислоты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6AE0" w14:textId="1301BCC4" w:rsidR="006C4E29" w:rsidRPr="00786F2B" w:rsidRDefault="00756536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5DC0E" w14:textId="0D21A24A" w:rsidR="006C4E29" w:rsidRPr="00786F2B" w:rsidRDefault="005B3D63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15</w:t>
            </w:r>
          </w:p>
        </w:tc>
      </w:tr>
      <w:tr w:rsidR="006C4E29" w:rsidRPr="00786F2B" w14:paraId="6971301F" w14:textId="77777777" w:rsidTr="00292EA0">
        <w:trPr>
          <w:trHeight w:val="2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903" w14:textId="2229AE0B" w:rsidR="006C4E29" w:rsidRPr="00786F2B" w:rsidRDefault="009C56B7" w:rsidP="00292EA0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E1354" w14:textId="6F7DA4B7" w:rsidR="006C4E29" w:rsidRPr="00786F2B" w:rsidRDefault="00B63078" w:rsidP="00115E70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Подвесной</w:t>
            </w:r>
            <w:r w:rsidR="00756536" w:rsidRPr="00786F2B">
              <w:rPr>
                <w:sz w:val="22"/>
                <w:szCs w:val="22"/>
              </w:rPr>
              <w:t xml:space="preserve"> блок для унитаза</w:t>
            </w:r>
            <w:r w:rsidR="00315CDD" w:rsidRPr="00786F2B">
              <w:rPr>
                <w:sz w:val="22"/>
                <w:szCs w:val="22"/>
              </w:rPr>
              <w:t>.</w:t>
            </w:r>
          </w:p>
          <w:p w14:paraId="1BADA69F" w14:textId="38BD608F" w:rsidR="00F92109" w:rsidRPr="00786F2B" w:rsidRDefault="00315CDD" w:rsidP="00315CDD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Состав: &gt;30% солей неорганических, анионных ПАВ, 5-15% неионогенных ПАВ, &lt;5% красителя, комплексообразователя, растворителя, отдушки</w:t>
            </w:r>
            <w:proofErr w:type="gramStart"/>
            <w:r w:rsidRPr="00786F2B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3E1" w14:textId="71EBCFC9" w:rsidR="006C4E29" w:rsidRPr="00786F2B" w:rsidRDefault="00756536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201F0" w14:textId="7E8F3466" w:rsidR="006C4E29" w:rsidRPr="00786F2B" w:rsidRDefault="00756536" w:rsidP="00930795">
            <w:pPr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100</w:t>
            </w:r>
          </w:p>
        </w:tc>
      </w:tr>
      <w:tr w:rsidR="00464315" w:rsidRPr="00786F2B" w14:paraId="2CEE1071" w14:textId="77777777" w:rsidTr="00292EA0">
        <w:trPr>
          <w:trHeight w:val="2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53B" w14:textId="6FAD430F" w:rsidR="00464315" w:rsidRPr="00786F2B" w:rsidRDefault="009C56B7" w:rsidP="00292E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37D95" w14:textId="77777777" w:rsidR="00464315" w:rsidRPr="00786F2B" w:rsidRDefault="00D30681" w:rsidP="00D30681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Средство от ржавчины и накипи </w:t>
            </w:r>
            <w:r w:rsidR="009C56B7" w:rsidRPr="00786F2B">
              <w:rPr>
                <w:sz w:val="22"/>
                <w:szCs w:val="22"/>
              </w:rPr>
              <w:t xml:space="preserve"> «</w:t>
            </w:r>
            <w:proofErr w:type="spellStart"/>
            <w:r w:rsidR="009C56B7" w:rsidRPr="00786F2B">
              <w:rPr>
                <w:sz w:val="22"/>
                <w:szCs w:val="22"/>
              </w:rPr>
              <w:t>Накипин</w:t>
            </w:r>
            <w:proofErr w:type="spellEnd"/>
            <w:r w:rsidR="009C56B7" w:rsidRPr="00786F2B">
              <w:rPr>
                <w:sz w:val="22"/>
                <w:szCs w:val="22"/>
              </w:rPr>
              <w:t>» 750 мл</w:t>
            </w:r>
            <w:proofErr w:type="gramStart"/>
            <w:r w:rsidR="009C56B7" w:rsidRPr="00786F2B">
              <w:rPr>
                <w:sz w:val="22"/>
                <w:szCs w:val="22"/>
              </w:rPr>
              <w:t>.</w:t>
            </w:r>
            <w:proofErr w:type="gramEnd"/>
            <w:r w:rsidRPr="00786F2B">
              <w:rPr>
                <w:sz w:val="22"/>
                <w:szCs w:val="22"/>
              </w:rPr>
              <w:t xml:space="preserve"> </w:t>
            </w:r>
            <w:proofErr w:type="gramStart"/>
            <w:r w:rsidRPr="00786F2B">
              <w:rPr>
                <w:sz w:val="22"/>
                <w:szCs w:val="22"/>
              </w:rPr>
              <w:t>и</w:t>
            </w:r>
            <w:proofErr w:type="gramEnd"/>
            <w:r w:rsidRPr="00786F2B">
              <w:rPr>
                <w:sz w:val="22"/>
                <w:szCs w:val="22"/>
              </w:rPr>
              <w:t>ли эквивалент.</w:t>
            </w:r>
          </w:p>
          <w:p w14:paraId="162F140A" w14:textId="6DDADA21" w:rsidR="00D30681" w:rsidRPr="00786F2B" w:rsidRDefault="00D30681" w:rsidP="00D30681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Состав: деминерализованная вода&gt;30%, 15-30% смесь органических кислот, &lt;5% ингибитор коррозии.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081AD" w14:textId="3C86CBA7" w:rsidR="00464315" w:rsidRPr="00786F2B" w:rsidRDefault="009C56B7" w:rsidP="00464315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B8C9C" w14:textId="1A3FA774" w:rsidR="00464315" w:rsidRPr="00786F2B" w:rsidRDefault="009C56B7" w:rsidP="0046431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100</w:t>
            </w:r>
          </w:p>
        </w:tc>
      </w:tr>
      <w:tr w:rsidR="00464315" w:rsidRPr="00786F2B" w14:paraId="28126849" w14:textId="77777777" w:rsidTr="00292EA0">
        <w:trPr>
          <w:trHeight w:val="2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4DB" w14:textId="7CE5ADAA" w:rsidR="00464315" w:rsidRPr="00786F2B" w:rsidRDefault="009C56B7" w:rsidP="00292E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49267" w14:textId="12BB20FD" w:rsidR="00D30681" w:rsidRPr="00786F2B" w:rsidRDefault="009C56B7" w:rsidP="00D30681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Моющее средство «</w:t>
            </w:r>
            <w:proofErr w:type="spellStart"/>
            <w:r w:rsidRPr="00786F2B">
              <w:rPr>
                <w:sz w:val="22"/>
                <w:szCs w:val="22"/>
                <w:lang w:val="en-US"/>
              </w:rPr>
              <w:t>Mr</w:t>
            </w:r>
            <w:proofErr w:type="spellEnd"/>
            <w:r w:rsidRPr="00786F2B">
              <w:rPr>
                <w:sz w:val="22"/>
                <w:szCs w:val="22"/>
              </w:rPr>
              <w:t>.</w:t>
            </w:r>
            <w:proofErr w:type="spellStart"/>
            <w:r w:rsidRPr="00786F2B">
              <w:rPr>
                <w:sz w:val="22"/>
                <w:szCs w:val="22"/>
                <w:lang w:val="en-US"/>
              </w:rPr>
              <w:t>Propper</w:t>
            </w:r>
            <w:proofErr w:type="spellEnd"/>
            <w:r w:rsidRPr="00786F2B">
              <w:rPr>
                <w:sz w:val="22"/>
                <w:szCs w:val="22"/>
              </w:rPr>
              <w:t>» Универсальное 1,5 л.</w:t>
            </w:r>
            <w:r w:rsidR="00D30681" w:rsidRPr="00786F2B">
              <w:rPr>
                <w:sz w:val="22"/>
                <w:szCs w:val="22"/>
              </w:rPr>
              <w:t xml:space="preserve"> или эквивалент.</w:t>
            </w:r>
          </w:p>
          <w:p w14:paraId="25DBDE88" w14:textId="6A246ECA" w:rsidR="00464315" w:rsidRPr="00786F2B" w:rsidRDefault="00D30681" w:rsidP="00D30681">
            <w:pPr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Состав: &lt;5% неионогенные ПАВ; консерванты, ароматизирующие добавки, </w:t>
            </w:r>
            <w:proofErr w:type="spellStart"/>
            <w:r w:rsidRPr="00786F2B">
              <w:rPr>
                <w:sz w:val="22"/>
                <w:szCs w:val="22"/>
              </w:rPr>
              <w:t>амилциннамал</w:t>
            </w:r>
            <w:proofErr w:type="spellEnd"/>
            <w:r w:rsidRPr="00786F2B">
              <w:rPr>
                <w:sz w:val="22"/>
                <w:szCs w:val="22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</w:rPr>
              <w:t>бутилфенил</w:t>
            </w:r>
            <w:proofErr w:type="spellEnd"/>
            <w:r w:rsidRPr="00786F2B">
              <w:rPr>
                <w:sz w:val="22"/>
                <w:szCs w:val="22"/>
              </w:rPr>
              <w:t xml:space="preserve"> </w:t>
            </w:r>
            <w:proofErr w:type="spellStart"/>
            <w:r w:rsidRPr="00786F2B">
              <w:rPr>
                <w:sz w:val="22"/>
                <w:szCs w:val="22"/>
              </w:rPr>
              <w:t>метилпропионал</w:t>
            </w:r>
            <w:proofErr w:type="spellEnd"/>
            <w:r w:rsidRPr="00786F2B">
              <w:rPr>
                <w:sz w:val="22"/>
                <w:szCs w:val="22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</w:rPr>
              <w:t>гераниол</w:t>
            </w:r>
            <w:proofErr w:type="spellEnd"/>
            <w:r w:rsidRPr="00786F2B">
              <w:rPr>
                <w:sz w:val="22"/>
                <w:szCs w:val="22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</w:rPr>
              <w:t>гексилкоричный</w:t>
            </w:r>
            <w:proofErr w:type="spellEnd"/>
            <w:r w:rsidRPr="00786F2B">
              <w:rPr>
                <w:sz w:val="22"/>
                <w:szCs w:val="22"/>
              </w:rPr>
              <w:t xml:space="preserve"> альдегид, </w:t>
            </w:r>
            <w:proofErr w:type="spellStart"/>
            <w:r w:rsidRPr="00786F2B">
              <w:rPr>
                <w:sz w:val="22"/>
                <w:szCs w:val="22"/>
              </w:rPr>
              <w:t>лимонен</w:t>
            </w:r>
            <w:proofErr w:type="spellEnd"/>
            <w:r w:rsidRPr="00786F2B">
              <w:rPr>
                <w:sz w:val="22"/>
                <w:szCs w:val="22"/>
              </w:rPr>
              <w:t xml:space="preserve">, </w:t>
            </w:r>
            <w:proofErr w:type="spellStart"/>
            <w:r w:rsidRPr="00786F2B">
              <w:rPr>
                <w:sz w:val="22"/>
                <w:szCs w:val="22"/>
              </w:rPr>
              <w:t>линаноол</w:t>
            </w:r>
            <w:proofErr w:type="spellEnd"/>
            <w:r w:rsidRPr="00786F2B">
              <w:rPr>
                <w:sz w:val="22"/>
                <w:szCs w:val="22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4BC61" w14:textId="4E2EE61F" w:rsidR="00464315" w:rsidRPr="00786F2B" w:rsidRDefault="009C56B7" w:rsidP="00464315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BBF31" w14:textId="783F0F7F" w:rsidR="00464315" w:rsidRPr="00786F2B" w:rsidRDefault="009C56B7" w:rsidP="0046431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50</w:t>
            </w:r>
          </w:p>
        </w:tc>
      </w:tr>
      <w:tr w:rsidR="00464315" w:rsidRPr="00786F2B" w14:paraId="3D356F50" w14:textId="77777777" w:rsidTr="00292EA0">
        <w:trPr>
          <w:trHeight w:val="2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838" w14:textId="12445CC7" w:rsidR="00464315" w:rsidRPr="00786F2B" w:rsidRDefault="009C56B7" w:rsidP="00292E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33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070D2" w14:textId="6CCF383D" w:rsidR="00464315" w:rsidRPr="00786F2B" w:rsidRDefault="009C56B7" w:rsidP="0046431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Крючки для штор (12*26) в упаковке 100 шт.</w:t>
            </w:r>
            <w:r w:rsidR="00315CDD" w:rsidRPr="00786F2B">
              <w:rPr>
                <w:sz w:val="22"/>
                <w:szCs w:val="22"/>
              </w:rPr>
              <w:t xml:space="preserve">                   </w:t>
            </w:r>
            <w:r w:rsidR="00315CDD" w:rsidRPr="00786F2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51861" w14:textId="170EA7B3" w:rsidR="00464315" w:rsidRPr="00786F2B" w:rsidRDefault="009C56B7" w:rsidP="00464315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53741" w14:textId="5D95F7BB" w:rsidR="00464315" w:rsidRPr="00786F2B" w:rsidRDefault="009C56B7" w:rsidP="0046431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1000</w:t>
            </w:r>
          </w:p>
        </w:tc>
      </w:tr>
      <w:tr w:rsidR="00C96659" w:rsidRPr="00786F2B" w14:paraId="07894CF5" w14:textId="77777777" w:rsidTr="00292EA0">
        <w:trPr>
          <w:trHeight w:val="2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660" w14:textId="63A8083F" w:rsidR="00C96659" w:rsidRPr="00786F2B" w:rsidRDefault="00C96659" w:rsidP="00292E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34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02476" w14:textId="05F27A2E" w:rsidR="00C96659" w:rsidRPr="00786F2B" w:rsidRDefault="00C96659" w:rsidP="0046431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 xml:space="preserve">Полотно нетканое высший сорт пл. 140-180 </w:t>
            </w:r>
            <w:proofErr w:type="spellStart"/>
            <w:r w:rsidRPr="00786F2B">
              <w:rPr>
                <w:sz w:val="22"/>
                <w:szCs w:val="22"/>
              </w:rPr>
              <w:t>гр</w:t>
            </w:r>
            <w:proofErr w:type="spellEnd"/>
            <w:r w:rsidRPr="00786F2B">
              <w:rPr>
                <w:sz w:val="22"/>
                <w:szCs w:val="22"/>
              </w:rPr>
              <w:t>/</w:t>
            </w:r>
            <w:proofErr w:type="gramStart"/>
            <w:r w:rsidRPr="00786F2B">
              <w:rPr>
                <w:sz w:val="22"/>
                <w:szCs w:val="22"/>
              </w:rPr>
              <w:t>м</w:t>
            </w:r>
            <w:proofErr w:type="gramEnd"/>
            <w:r w:rsidRPr="00786F2B">
              <w:rPr>
                <w:sz w:val="22"/>
                <w:szCs w:val="22"/>
              </w:rPr>
              <w:t>² (70 м. рулон)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3968F" w14:textId="6D68B650" w:rsidR="00C96659" w:rsidRPr="00786F2B" w:rsidRDefault="00C96659" w:rsidP="00464315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86F2B">
              <w:rPr>
                <w:sz w:val="22"/>
                <w:szCs w:val="22"/>
              </w:rPr>
              <w:t>Рул</w:t>
            </w:r>
            <w:proofErr w:type="spellEnd"/>
            <w:r w:rsidRPr="00786F2B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3E809" w14:textId="71E46E09" w:rsidR="00C96659" w:rsidRPr="00786F2B" w:rsidRDefault="002C6018" w:rsidP="0046431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6F2B">
              <w:rPr>
                <w:sz w:val="22"/>
                <w:szCs w:val="22"/>
              </w:rPr>
              <w:t>7</w:t>
            </w:r>
          </w:p>
        </w:tc>
      </w:tr>
    </w:tbl>
    <w:p w14:paraId="485CE642" w14:textId="60990E85" w:rsidR="00142D08" w:rsidRPr="00786F2B" w:rsidRDefault="00142D08" w:rsidP="005132E7">
      <w:pPr>
        <w:jc w:val="both"/>
        <w:rPr>
          <w:b/>
          <w:sz w:val="22"/>
          <w:szCs w:val="22"/>
        </w:rPr>
      </w:pPr>
    </w:p>
    <w:p w14:paraId="44F3BACB" w14:textId="77777777" w:rsidR="007A2550" w:rsidRPr="00786F2B" w:rsidRDefault="007A2550" w:rsidP="007A2550">
      <w:pPr>
        <w:ind w:firstLine="708"/>
        <w:jc w:val="both"/>
        <w:rPr>
          <w:sz w:val="22"/>
          <w:szCs w:val="22"/>
        </w:rPr>
      </w:pPr>
      <w:r w:rsidRPr="00786F2B">
        <w:rPr>
          <w:b/>
          <w:sz w:val="22"/>
          <w:szCs w:val="22"/>
        </w:rPr>
        <w:t>Требования к условиям поставки товара</w:t>
      </w:r>
      <w:r w:rsidRPr="00786F2B">
        <w:rPr>
          <w:sz w:val="22"/>
          <w:szCs w:val="22"/>
        </w:rPr>
        <w:t>:  Качество поставляемого товара должно соответствовать государственным стандартам (ГОСТ), техническим условиям (ТУ), требованиям иной нормативно-технической документации и подтверждаться:</w:t>
      </w:r>
    </w:p>
    <w:p w14:paraId="5551DA35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- регистрационным удостоверением, выданным уполномоченным органом в порядке, установленном действующим законодательством Российской Федерации;</w:t>
      </w:r>
    </w:p>
    <w:p w14:paraId="402D02A3" w14:textId="717660E1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 xml:space="preserve">- декларацией о соответствии (сертификатом качества) или иным документом, подтверждающим   соответствие  качества  товара, в порядке, установленном действующим законодательством Российской Федерации. При поставке товара Поставщик передает Заказчику документы в соответствии с </w:t>
      </w:r>
      <w:r w:rsidRPr="00786F2B">
        <w:rPr>
          <w:sz w:val="22"/>
          <w:szCs w:val="22"/>
        </w:rPr>
        <w:lastRenderedPageBreak/>
        <w:t xml:space="preserve">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</w:t>
      </w:r>
      <w:proofErr w:type="gramStart"/>
      <w:r w:rsidRPr="00786F2B">
        <w:rPr>
          <w:sz w:val="22"/>
          <w:szCs w:val="22"/>
        </w:rPr>
        <w:t>подтверждения</w:t>
      </w:r>
      <w:proofErr w:type="gramEnd"/>
      <w:r w:rsidRPr="00786F2B">
        <w:rPr>
          <w:sz w:val="22"/>
          <w:szCs w:val="22"/>
        </w:rPr>
        <w:t xml:space="preserve"> соответствия которой осуществляется в форме принятия декларации о соответствии».</w:t>
      </w:r>
    </w:p>
    <w:p w14:paraId="19CB09D3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1D4498A1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 xml:space="preserve">Упаковка и маркировка поставляемого товара должны соответствовать требованиям стандартов, установленных действующим законодательством РФ и нормативной документацией. </w:t>
      </w:r>
    </w:p>
    <w:p w14:paraId="6BA01C12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В случае передачи товара (а также упаковки) ненадлежащего качества Заказчик вправе отказаться от приемки товара.</w:t>
      </w:r>
    </w:p>
    <w:p w14:paraId="7861D898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 xml:space="preserve"> Претензии по качеству могут быть предъявлены Поставщику во время приемки товара, а также в течение срока реализации товара, кроме случая обнаружения скрытых недостатков.</w:t>
      </w:r>
    </w:p>
    <w:p w14:paraId="5CBF3B60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Скрытыми недостатками признаются такие недостатки, которые не могли быть обнаружены при обычной для данного вида товара проверке и выявлены лишь в процессе использования и хранения.</w:t>
      </w:r>
    </w:p>
    <w:p w14:paraId="2F55AAF7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В случае обнаружения недостатков Заказчик составляет акт о выявленных недостатках и вызывает представителя Поставщика. Акт о скрытых недостатках товара должен быть составлен в течение 3-х (трех) рабочих дней с момента обнаружения недостатков.</w:t>
      </w:r>
    </w:p>
    <w:p w14:paraId="048C9E73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После подписания сторонами акта Поставщик  в течение 3 (трех) рабочих дней производит замену бракованного, некачественного товара или его части без расходов со стороны Заказчика на товар, соответствующий договору.</w:t>
      </w:r>
    </w:p>
    <w:p w14:paraId="21A757A7" w14:textId="77777777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Претензия о выявленных недостатках направляется Заказчиком Поставщику в течение 5 (пяти) рабочих дней со дня их обнаружения. Срок ответа на претензию - 10 (десять) рабочих дней со дня ее получения Поставщиком. В случае неполучения ответа на претензию Заказчик вправе передать рассмотрение спора в арбитражный суд Республики Башкортостан.</w:t>
      </w:r>
    </w:p>
    <w:p w14:paraId="7573B668" w14:textId="5A9D6815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разделом 7 условиями Договора. В случае просрочки исполнения, неисполнения, ненадлежащего исполнения Поставщиком своих обязательств, Заказчик вправе удержать неустойку, сумму штрафа из суммы обеспечения.</w:t>
      </w:r>
    </w:p>
    <w:p w14:paraId="796DE957" w14:textId="77777777" w:rsidR="00464365" w:rsidRPr="00464365" w:rsidRDefault="007A2550" w:rsidP="00464365">
      <w:pPr>
        <w:ind w:firstLine="708"/>
        <w:jc w:val="both"/>
        <w:rPr>
          <w:sz w:val="22"/>
          <w:szCs w:val="22"/>
        </w:rPr>
      </w:pPr>
      <w:r w:rsidRPr="00786F2B">
        <w:rPr>
          <w:b/>
          <w:sz w:val="22"/>
          <w:szCs w:val="22"/>
        </w:rPr>
        <w:t>Форма, сроки и порядок оплаты товара, работ, услуг:</w:t>
      </w:r>
      <w:r w:rsidRPr="00786F2B">
        <w:rPr>
          <w:sz w:val="22"/>
          <w:szCs w:val="22"/>
        </w:rPr>
        <w:t xml:space="preserve"> </w:t>
      </w:r>
      <w:r w:rsidR="00464365" w:rsidRPr="00464365">
        <w:rPr>
          <w:sz w:val="22"/>
          <w:szCs w:val="22"/>
        </w:rPr>
        <w:t xml:space="preserve">Оплата по настоящему договору производится Заказчиком на расчетный счет Поставщика, указанный в договоре в течение 7 (семи) рабочих дней  </w:t>
      </w:r>
      <w:proofErr w:type="gramStart"/>
      <w:r w:rsidR="00464365" w:rsidRPr="00464365">
        <w:rPr>
          <w:sz w:val="22"/>
          <w:szCs w:val="22"/>
        </w:rPr>
        <w:t>с даты подписания</w:t>
      </w:r>
      <w:proofErr w:type="gramEnd"/>
      <w:r w:rsidR="00464365" w:rsidRPr="00464365">
        <w:rPr>
          <w:sz w:val="22"/>
          <w:szCs w:val="22"/>
        </w:rPr>
        <w:t xml:space="preserve"> Заказчиком документа о приемке за поступившую партию Товара.</w:t>
      </w:r>
    </w:p>
    <w:p w14:paraId="7329B45B" w14:textId="089DB64E" w:rsidR="007A2550" w:rsidRPr="00786F2B" w:rsidRDefault="00464365" w:rsidP="00464365">
      <w:pPr>
        <w:jc w:val="both"/>
        <w:rPr>
          <w:sz w:val="22"/>
          <w:szCs w:val="22"/>
        </w:rPr>
      </w:pPr>
      <w:r w:rsidRPr="00464365">
        <w:rPr>
          <w:sz w:val="22"/>
          <w:szCs w:val="22"/>
        </w:rPr>
        <w:t>Оплата производится в рублях Российской Федерации.</w:t>
      </w:r>
    </w:p>
    <w:p w14:paraId="265A5E02" w14:textId="37C964DD" w:rsidR="00786F2B" w:rsidRPr="00464365" w:rsidRDefault="00786F2B" w:rsidP="00786F2B">
      <w:pPr>
        <w:tabs>
          <w:tab w:val="left" w:pos="567"/>
          <w:tab w:val="left" w:pos="1276"/>
        </w:tabs>
        <w:suppressAutoHyphens/>
        <w:contextualSpacing/>
        <w:jc w:val="both"/>
        <w:rPr>
          <w:noProof/>
          <w:sz w:val="22"/>
          <w:szCs w:val="22"/>
        </w:rPr>
      </w:pPr>
      <w:r w:rsidRPr="00786F2B">
        <w:rPr>
          <w:b/>
          <w:sz w:val="22"/>
          <w:szCs w:val="22"/>
        </w:rPr>
        <w:tab/>
        <w:t>Условия</w:t>
      </w:r>
      <w:r w:rsidR="007A2550" w:rsidRPr="00786F2B">
        <w:rPr>
          <w:b/>
          <w:sz w:val="22"/>
          <w:szCs w:val="22"/>
        </w:rPr>
        <w:t xml:space="preserve"> поставки товара</w:t>
      </w:r>
      <w:r w:rsidR="00464365">
        <w:rPr>
          <w:b/>
          <w:sz w:val="22"/>
          <w:szCs w:val="22"/>
        </w:rPr>
        <w:t>:</w:t>
      </w:r>
      <w:r w:rsidR="00464365" w:rsidRPr="00464365">
        <w:t xml:space="preserve"> </w:t>
      </w:r>
      <w:r w:rsidR="00464365" w:rsidRPr="00464365">
        <w:rPr>
          <w:sz w:val="22"/>
          <w:szCs w:val="22"/>
        </w:rPr>
        <w:t xml:space="preserve">Поставка товара </w:t>
      </w:r>
      <w:proofErr w:type="spellStart"/>
      <w:r w:rsidR="00464365" w:rsidRPr="00464365">
        <w:rPr>
          <w:sz w:val="22"/>
          <w:szCs w:val="22"/>
        </w:rPr>
        <w:t>осушествляется</w:t>
      </w:r>
      <w:proofErr w:type="spellEnd"/>
      <w:r w:rsidR="00464365" w:rsidRPr="00464365">
        <w:rPr>
          <w:sz w:val="22"/>
          <w:szCs w:val="22"/>
        </w:rPr>
        <w:t xml:space="preserve"> отдельными мелкими партиями </w:t>
      </w:r>
      <w:proofErr w:type="gramStart"/>
      <w:r w:rsidR="00464365" w:rsidRPr="00464365">
        <w:rPr>
          <w:sz w:val="22"/>
          <w:szCs w:val="22"/>
        </w:rPr>
        <w:t>с даты заключения</w:t>
      </w:r>
      <w:proofErr w:type="gramEnd"/>
      <w:r w:rsidR="00464365" w:rsidRPr="00464365">
        <w:rPr>
          <w:sz w:val="22"/>
          <w:szCs w:val="22"/>
        </w:rPr>
        <w:t xml:space="preserve"> договора посредством принятия Поставщиком заявки Заказчика к исполнению. У Заказчика при исполнении настоящего Договора не возникает обязанности заказать весь Товар на всю сумму, указанную в п. 2.1 настоящего Договора. Не заказанный Товар не поставляется, не принимается и не оплачивается Заказчиком.</w:t>
      </w:r>
    </w:p>
    <w:p w14:paraId="67D7FB42" w14:textId="6BEE16F2" w:rsidR="007A2550" w:rsidRPr="00786F2B" w:rsidRDefault="00464365" w:rsidP="004643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A2550" w:rsidRPr="00786F2B">
        <w:rPr>
          <w:sz w:val="22"/>
          <w:szCs w:val="22"/>
        </w:rPr>
        <w:t xml:space="preserve"> Заявки передаются путем электронной почты, факсимильной связью, на бумажном носителе. Ассортимент и количество фактически поставленного Товара определяется товарной или товарно – транспортной накладной. Обеспечить надлежащие условия хранения товара на всех этапах поставки, включая закупку, хранение, транспортировку и доставку. Поставка товара производится транспортом Поставщика, включая погрузочно-разгрузочные работы. Транспорт поставщика должен соответствовать санитарным требованиям.</w:t>
      </w:r>
      <w:r w:rsidR="007A2550" w:rsidRPr="00786F2B">
        <w:rPr>
          <w:b/>
          <w:sz w:val="22"/>
          <w:szCs w:val="22"/>
        </w:rPr>
        <w:tab/>
      </w:r>
    </w:p>
    <w:p w14:paraId="63CF1068" w14:textId="77777777" w:rsidR="007A2550" w:rsidRPr="00786F2B" w:rsidRDefault="007A2550" w:rsidP="007A2550">
      <w:pPr>
        <w:ind w:firstLine="708"/>
        <w:jc w:val="both"/>
        <w:rPr>
          <w:b/>
          <w:sz w:val="22"/>
          <w:szCs w:val="22"/>
        </w:rPr>
      </w:pPr>
      <w:r w:rsidRPr="00786F2B">
        <w:rPr>
          <w:b/>
          <w:sz w:val="22"/>
          <w:szCs w:val="22"/>
        </w:rPr>
        <w:t>Место поставки товара:</w:t>
      </w:r>
    </w:p>
    <w:p w14:paraId="19B5422C" w14:textId="63F3696F" w:rsidR="007A2550" w:rsidRPr="00786F2B" w:rsidRDefault="007A2550" w:rsidP="007A2550">
      <w:pPr>
        <w:jc w:val="both"/>
        <w:rPr>
          <w:sz w:val="22"/>
          <w:szCs w:val="22"/>
        </w:rPr>
      </w:pPr>
      <w:r w:rsidRPr="00786F2B">
        <w:rPr>
          <w:sz w:val="22"/>
          <w:szCs w:val="22"/>
        </w:rPr>
        <w:t xml:space="preserve">Доставка товара осуществляется по адресу: </w:t>
      </w:r>
      <w:bookmarkStart w:id="0" w:name="_Hlk134394976"/>
      <w:r w:rsidRPr="00786F2B">
        <w:rPr>
          <w:sz w:val="22"/>
          <w:szCs w:val="22"/>
        </w:rPr>
        <w:t>452550, Республика Башкортостан Мечетлинский район,  с. Большеустьикинское, ул. Курортная, 90</w:t>
      </w:r>
      <w:bookmarkEnd w:id="0"/>
      <w:r w:rsidRPr="00786F2B">
        <w:rPr>
          <w:sz w:val="22"/>
          <w:szCs w:val="22"/>
        </w:rPr>
        <w:t>,  по рабочим дням   до 16:00 ч.</w:t>
      </w:r>
    </w:p>
    <w:p w14:paraId="449B589A" w14:textId="77777777" w:rsidR="007A2550" w:rsidRPr="00786F2B" w:rsidRDefault="007A2550" w:rsidP="007A2550">
      <w:pPr>
        <w:jc w:val="both"/>
        <w:rPr>
          <w:sz w:val="22"/>
          <w:szCs w:val="22"/>
        </w:rPr>
      </w:pPr>
    </w:p>
    <w:p w14:paraId="470C90F6" w14:textId="77777777" w:rsidR="00786F2B" w:rsidRDefault="00786F2B" w:rsidP="00786F2B">
      <w:pPr>
        <w:jc w:val="both"/>
        <w:rPr>
          <w:sz w:val="20"/>
          <w:szCs w:val="20"/>
        </w:rPr>
      </w:pPr>
    </w:p>
    <w:p w14:paraId="176DE888" w14:textId="77777777" w:rsidR="007A2550" w:rsidRPr="00786F2B" w:rsidRDefault="007A2550" w:rsidP="005132E7">
      <w:pPr>
        <w:jc w:val="both"/>
        <w:rPr>
          <w:b/>
          <w:sz w:val="22"/>
          <w:szCs w:val="22"/>
        </w:rPr>
      </w:pPr>
      <w:bookmarkStart w:id="1" w:name="_GoBack"/>
      <w:bookmarkEnd w:id="1"/>
    </w:p>
    <w:sectPr w:rsidR="007A2550" w:rsidRPr="00786F2B" w:rsidSect="007A2550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686B"/>
    <w:multiLevelType w:val="multilevel"/>
    <w:tmpl w:val="1BA85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2F"/>
    <w:rsid w:val="000570AD"/>
    <w:rsid w:val="00065EA7"/>
    <w:rsid w:val="000E0948"/>
    <w:rsid w:val="000E45BF"/>
    <w:rsid w:val="000F521E"/>
    <w:rsid w:val="00142D08"/>
    <w:rsid w:val="0015512F"/>
    <w:rsid w:val="001824E3"/>
    <w:rsid w:val="001834F1"/>
    <w:rsid w:val="0019243C"/>
    <w:rsid w:val="00276567"/>
    <w:rsid w:val="00292EA0"/>
    <w:rsid w:val="002B3964"/>
    <w:rsid w:val="002B722A"/>
    <w:rsid w:val="002C6018"/>
    <w:rsid w:val="002F4473"/>
    <w:rsid w:val="00315CDD"/>
    <w:rsid w:val="003803B7"/>
    <w:rsid w:val="00391832"/>
    <w:rsid w:val="00394A23"/>
    <w:rsid w:val="003F4853"/>
    <w:rsid w:val="00445FCF"/>
    <w:rsid w:val="00464315"/>
    <w:rsid w:val="00464365"/>
    <w:rsid w:val="00474225"/>
    <w:rsid w:val="004A2BD6"/>
    <w:rsid w:val="004B7EEA"/>
    <w:rsid w:val="005132E7"/>
    <w:rsid w:val="00554CF6"/>
    <w:rsid w:val="0058440C"/>
    <w:rsid w:val="005B3D63"/>
    <w:rsid w:val="005C5184"/>
    <w:rsid w:val="00614DF6"/>
    <w:rsid w:val="00635F1E"/>
    <w:rsid w:val="00651166"/>
    <w:rsid w:val="006B4834"/>
    <w:rsid w:val="006C4E29"/>
    <w:rsid w:val="00745F83"/>
    <w:rsid w:val="00756536"/>
    <w:rsid w:val="00786F2B"/>
    <w:rsid w:val="00791AF8"/>
    <w:rsid w:val="00792CA9"/>
    <w:rsid w:val="007A2550"/>
    <w:rsid w:val="007B2AD3"/>
    <w:rsid w:val="007D6056"/>
    <w:rsid w:val="007E3070"/>
    <w:rsid w:val="007F4E02"/>
    <w:rsid w:val="00841ECD"/>
    <w:rsid w:val="00845FE5"/>
    <w:rsid w:val="00850148"/>
    <w:rsid w:val="00856F03"/>
    <w:rsid w:val="0085727B"/>
    <w:rsid w:val="00874B43"/>
    <w:rsid w:val="008B3FA3"/>
    <w:rsid w:val="008B43FE"/>
    <w:rsid w:val="008C71CC"/>
    <w:rsid w:val="008D46AE"/>
    <w:rsid w:val="00920F3E"/>
    <w:rsid w:val="00964371"/>
    <w:rsid w:val="00964F09"/>
    <w:rsid w:val="009C56B7"/>
    <w:rsid w:val="009D294D"/>
    <w:rsid w:val="009F6149"/>
    <w:rsid w:val="00A06CB3"/>
    <w:rsid w:val="00A25075"/>
    <w:rsid w:val="00A56A1D"/>
    <w:rsid w:val="00A94D89"/>
    <w:rsid w:val="00AF60DE"/>
    <w:rsid w:val="00B609F4"/>
    <w:rsid w:val="00B63078"/>
    <w:rsid w:val="00B74F50"/>
    <w:rsid w:val="00B8625C"/>
    <w:rsid w:val="00B97C01"/>
    <w:rsid w:val="00BB5CDD"/>
    <w:rsid w:val="00BB70C5"/>
    <w:rsid w:val="00BD2392"/>
    <w:rsid w:val="00C46108"/>
    <w:rsid w:val="00C566B3"/>
    <w:rsid w:val="00C70152"/>
    <w:rsid w:val="00C809D1"/>
    <w:rsid w:val="00C96659"/>
    <w:rsid w:val="00CB38F9"/>
    <w:rsid w:val="00CD6A1D"/>
    <w:rsid w:val="00CF150C"/>
    <w:rsid w:val="00D063F2"/>
    <w:rsid w:val="00D30681"/>
    <w:rsid w:val="00D349C7"/>
    <w:rsid w:val="00D71CE9"/>
    <w:rsid w:val="00D80611"/>
    <w:rsid w:val="00DA76B3"/>
    <w:rsid w:val="00DE5A9D"/>
    <w:rsid w:val="00DF0CC1"/>
    <w:rsid w:val="00E20972"/>
    <w:rsid w:val="00E325FE"/>
    <w:rsid w:val="00F30C10"/>
    <w:rsid w:val="00F91611"/>
    <w:rsid w:val="00F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6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"/>
    <w:basedOn w:val="a"/>
    <w:link w:val="10"/>
    <w:uiPriority w:val="99"/>
    <w:qFormat/>
    <w:rsid w:val="0015512F"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uiPriority w:val="99"/>
    <w:rsid w:val="0015512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Strong"/>
    <w:basedOn w:val="a0"/>
    <w:qFormat/>
    <w:rsid w:val="0015512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6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"/>
    <w:basedOn w:val="a"/>
    <w:link w:val="10"/>
    <w:uiPriority w:val="99"/>
    <w:qFormat/>
    <w:rsid w:val="0015512F"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uiPriority w:val="99"/>
    <w:rsid w:val="0015512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Strong"/>
    <w:basedOn w:val="a0"/>
    <w:qFormat/>
    <w:rsid w:val="0015512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6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1E38-61E1-4BE5-BADF-95AED795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Кадырбердин Дамир</dc:creator>
  <cp:lastModifiedBy>Кадырбердин Дамир</cp:lastModifiedBy>
  <cp:revision>11</cp:revision>
  <cp:lastPrinted>2025-02-19T06:28:00Z</cp:lastPrinted>
  <dcterms:created xsi:type="dcterms:W3CDTF">2025-02-11T07:44:00Z</dcterms:created>
  <dcterms:modified xsi:type="dcterms:W3CDTF">2025-02-19T12:04:00Z</dcterms:modified>
</cp:coreProperties>
</file>