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0B" w:rsidRDefault="000B3887">
      <w:pPr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ДОГОВОРА</w:t>
      </w:r>
    </w:p>
    <w:p w:rsidR="0059070B" w:rsidRDefault="0059070B">
      <w:pPr>
        <w:spacing w:line="200" w:lineRule="atLeast"/>
        <w:jc w:val="right"/>
        <w:rPr>
          <w:b/>
          <w:sz w:val="22"/>
          <w:szCs w:val="22"/>
        </w:rPr>
      </w:pPr>
    </w:p>
    <w:p w:rsidR="0059070B" w:rsidRDefault="000B38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</w:t>
      </w:r>
    </w:p>
    <w:p w:rsidR="0059070B" w:rsidRDefault="000B38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на поставку товара (мебель)</w:t>
      </w:r>
    </w:p>
    <w:p w:rsidR="0059070B" w:rsidRDefault="0059070B">
      <w:pPr>
        <w:rPr>
          <w:rFonts w:cs="Times New Roman"/>
          <w:b/>
          <w:sz w:val="22"/>
          <w:szCs w:val="22"/>
        </w:rPr>
      </w:pPr>
    </w:p>
    <w:p w:rsidR="0059070B" w:rsidRDefault="000B388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г. Озерск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« »  2025 г.</w:t>
      </w:r>
    </w:p>
    <w:p w:rsidR="0059070B" w:rsidRDefault="0059070B">
      <w:pPr>
        <w:pStyle w:val="Iauiue"/>
        <w:ind w:firstLine="567"/>
        <w:jc w:val="both"/>
        <w:rPr>
          <w:sz w:val="22"/>
          <w:szCs w:val="22"/>
        </w:rPr>
      </w:pPr>
    </w:p>
    <w:p w:rsidR="0059070B" w:rsidRDefault="000B3887">
      <w:pPr>
        <w:pStyle w:val="af6"/>
        <w:spacing w:line="240" w:lineRule="auto"/>
        <w:ind w:left="0" w:firstLine="567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b/>
          <w:szCs w:val="22"/>
          <w:lang w:val="ru-RU"/>
        </w:rPr>
        <w:t>Государственное бюджетное профессиональное образовательное учреждение «Озерский технический колледж» (ГБПОУ ОзТК)</w:t>
      </w:r>
      <w:r>
        <w:rPr>
          <w:rFonts w:ascii="Times New Roman" w:hAnsi="Times New Roman" w:cs="Times New Roman"/>
          <w:szCs w:val="22"/>
          <w:lang w:val="ru-RU"/>
        </w:rPr>
        <w:t xml:space="preserve">, именуемый в дальнейшем </w:t>
      </w:r>
      <w:r>
        <w:rPr>
          <w:rFonts w:ascii="Times New Roman" w:hAnsi="Times New Roman" w:cs="Times New Roman"/>
          <w:b/>
          <w:bCs/>
          <w:szCs w:val="22"/>
          <w:lang w:val="ru-RU"/>
        </w:rPr>
        <w:t>«Заказчик»</w:t>
      </w:r>
      <w:r>
        <w:rPr>
          <w:rFonts w:ascii="Times New Roman" w:hAnsi="Times New Roman" w:cs="Times New Roman"/>
          <w:szCs w:val="22"/>
          <w:lang w:val="ru-RU"/>
        </w:rPr>
        <w:t xml:space="preserve">, в лице директора Шварева Сергея Васильевича, действующая на </w:t>
      </w:r>
      <w:r>
        <w:rPr>
          <w:rFonts w:ascii="Times New Roman" w:hAnsi="Times New Roman" w:cs="Times New Roman"/>
          <w:color w:val="333333"/>
          <w:szCs w:val="22"/>
          <w:lang w:val="ru-RU"/>
        </w:rPr>
        <w:t>основании Устава</w:t>
      </w:r>
      <w:r>
        <w:rPr>
          <w:rFonts w:ascii="Times New Roman" w:hAnsi="Times New Roman" w:cs="Times New Roman"/>
          <w:szCs w:val="22"/>
          <w:lang w:val="ru-RU"/>
        </w:rPr>
        <w:t xml:space="preserve">, и ____________________________________________________________________________________, </w:t>
      </w:r>
      <w:r>
        <w:rPr>
          <w:rFonts w:ascii="Times New Roman" w:hAnsi="Times New Roman" w:cs="Times New Roman"/>
          <w:i/>
          <w:szCs w:val="22"/>
          <w:lang w:val="ru-RU"/>
        </w:rPr>
        <w:t>(полное наименование организации-поставщика)</w:t>
      </w:r>
    </w:p>
    <w:p w:rsidR="0059070B" w:rsidRDefault="000B3887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 xml:space="preserve">именуемое в дальнейшем «Поставщик», в лице </w:t>
      </w:r>
      <w:r>
        <w:rPr>
          <w:rFonts w:ascii="Times New Roman" w:hAnsi="Times New Roman" w:cs="Times New Roman"/>
          <w:szCs w:val="22"/>
          <w:lang w:val="ru-RU"/>
        </w:rPr>
        <w:t>_______________________________________________,</w:t>
      </w:r>
    </w:p>
    <w:p w:rsidR="0059070B" w:rsidRDefault="000B38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i/>
          <w:szCs w:val="22"/>
          <w:lang w:val="ru-RU"/>
        </w:rPr>
        <w:t>(должность, Ф.И.О.)</w:t>
      </w:r>
    </w:p>
    <w:p w:rsidR="0059070B" w:rsidRDefault="000B388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действующего на основании ___________________________________________,</w:t>
      </w:r>
      <w:r>
        <w:rPr>
          <w:rFonts w:cs="Times New Roman"/>
          <w:sz w:val="22"/>
          <w:szCs w:val="22"/>
        </w:rPr>
        <w:t xml:space="preserve"> с другой стороны, совместно именуемые как «Стороны», в поряд</w:t>
      </w:r>
      <w:r>
        <w:rPr>
          <w:rFonts w:cs="Times New Roman"/>
          <w:sz w:val="22"/>
          <w:szCs w:val="22"/>
        </w:rPr>
        <w:t>ке установленном Федеральным законом от 18 июля  2011 г. № 223–ФЗ «О закупках товаров, работ, услуг отдельными видами юридических лиц» (далее - Закон 223-ФЗ), на основании на основании на основании Положения о закупке товаров, работ, услуг для нужд ГБПОУ «</w:t>
      </w:r>
      <w:r>
        <w:rPr>
          <w:rFonts w:cs="Times New Roman"/>
          <w:sz w:val="22"/>
          <w:szCs w:val="22"/>
        </w:rPr>
        <w:t>ОзТК» ,заключили настоящий договор (далее – договор) о нижеследующем.</w:t>
      </w:r>
    </w:p>
    <w:p w:rsidR="0059070B" w:rsidRDefault="0059070B">
      <w:pPr>
        <w:pStyle w:val="af6"/>
        <w:spacing w:line="240" w:lineRule="auto"/>
        <w:rPr>
          <w:rFonts w:ascii="Times New Roman" w:hAnsi="Times New Roman" w:cs="Times New Roman"/>
          <w:szCs w:val="22"/>
          <w:lang w:val="ru-RU"/>
        </w:rPr>
      </w:pPr>
    </w:p>
    <w:p w:rsidR="0059070B" w:rsidRDefault="000B3887">
      <w:pPr>
        <w:numPr>
          <w:ilvl w:val="0"/>
          <w:numId w:val="1"/>
        </w:num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ПРЕДМЕТ ДОГОВОРА</w:t>
      </w:r>
    </w:p>
    <w:p w:rsidR="0059070B" w:rsidRDefault="000B3887">
      <w:pPr>
        <w:pStyle w:val="ConsPlusNonformat"/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Поставщик обязуется по заданию Заказчика  поставить и передать ________________  (далее – товар) Заказчику,  а</w:t>
      </w:r>
      <w:r>
        <w:rPr>
          <w:rStyle w:val="fontstyle01"/>
          <w:sz w:val="22"/>
          <w:szCs w:val="22"/>
        </w:rPr>
        <w:t xml:space="preserve"> Заказчик принять и оплатить товар.</w:t>
      </w:r>
    </w:p>
    <w:p w:rsidR="0059070B" w:rsidRDefault="000B3887">
      <w:pPr>
        <w:pStyle w:val="ConsPlusNonformat"/>
        <w:numPr>
          <w:ilvl w:val="1"/>
          <w:numId w:val="1"/>
        </w:numPr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Поставка товара  должн</w:t>
      </w:r>
      <w:r>
        <w:rPr>
          <w:rFonts w:ascii="Times New Roman" w:hAnsi="Times New Roman" w:cs="Times New Roman"/>
          <w:sz w:val="22"/>
          <w:szCs w:val="22"/>
        </w:rPr>
        <w:t>а быть произведена Поставщиком в ассортименте, количестве и  по цене в соответствии со Спецификацией  (Приложение № 2),  в соответствии с Техническим заданием (Приложение № 1), в  порядке  и  на  условиях, предусмотренных настоящим договором.</w:t>
      </w:r>
    </w:p>
    <w:p w:rsidR="0059070B" w:rsidRDefault="000B3887">
      <w:pPr>
        <w:pStyle w:val="ConsPlusNonforma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1.2.1. </w:t>
      </w:r>
      <w:r>
        <w:rPr>
          <w:rFonts w:ascii="Times New Roman" w:eastAsia="Calibri" w:hAnsi="Times New Roman" w:cs="Times New Roman"/>
          <w:sz w:val="22"/>
          <w:szCs w:val="22"/>
        </w:rPr>
        <w:t>Товар не относится к основным производственным средствам Поставщика, не используется, и не использовался Поставщиком в производственной деятельности.</w:t>
      </w:r>
    </w:p>
    <w:p w:rsidR="0059070B" w:rsidRDefault="000B3887">
      <w:pPr>
        <w:pStyle w:val="ConsPlusNonforma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1.2.2. </w:t>
      </w:r>
      <w:r>
        <w:rPr>
          <w:rFonts w:ascii="Times New Roman" w:eastAsia="Calibri" w:hAnsi="Times New Roman" w:cs="Times New Roman"/>
          <w:sz w:val="22"/>
          <w:szCs w:val="22"/>
        </w:rPr>
        <w:t>Поставщик гарантирует, что поставляемый им Товар принадлежит ему на праве собственности, не заложен</w:t>
      </w:r>
      <w:r>
        <w:rPr>
          <w:rFonts w:ascii="Times New Roman" w:eastAsia="Calibri" w:hAnsi="Times New Roman" w:cs="Times New Roman"/>
          <w:sz w:val="22"/>
          <w:szCs w:val="22"/>
        </w:rPr>
        <w:t>, не арестован, не является предметом исков требований третьих лиц.</w:t>
      </w:r>
    </w:p>
    <w:p w:rsidR="0059070B" w:rsidRDefault="000B388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Заказчик обязуется принять и оплатить поставленный (переданный) товар в порядке и на условиях, предусмотренных настоящим договором.</w:t>
      </w:r>
    </w:p>
    <w:p w:rsidR="0059070B" w:rsidRDefault="0059070B">
      <w:pPr>
        <w:ind w:firstLine="567"/>
        <w:jc w:val="both"/>
        <w:rPr>
          <w:rFonts w:cs="Times New Roman"/>
          <w:sz w:val="22"/>
          <w:szCs w:val="22"/>
        </w:rPr>
      </w:pPr>
    </w:p>
    <w:p w:rsidR="0059070B" w:rsidRDefault="000B3887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2. ЦЕНА ДОГОВОРА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2.1. Цена договора составляет </w:t>
      </w:r>
      <w:r>
        <w:rPr>
          <w:rFonts w:cs="Times New Roman"/>
          <w:bCs/>
          <w:sz w:val="22"/>
          <w:szCs w:val="22"/>
        </w:rPr>
        <w:t>___</w:t>
      </w:r>
      <w:r>
        <w:rPr>
          <w:rFonts w:cs="Times New Roman"/>
          <w:bCs/>
          <w:sz w:val="22"/>
          <w:szCs w:val="22"/>
        </w:rPr>
        <w:t>__ (_______________) руб. ______ коп.</w:t>
      </w:r>
      <w:r>
        <w:rPr>
          <w:rFonts w:cs="Times New Roman"/>
          <w:sz w:val="22"/>
          <w:szCs w:val="22"/>
        </w:rPr>
        <w:t>, в том числе НДС - ____%, что составляет______ руб. ______ коп.</w:t>
      </w:r>
      <w:r>
        <w:rPr>
          <w:rStyle w:val="af2"/>
          <w:rFonts w:cs="Times New Roman"/>
          <w:sz w:val="22"/>
          <w:szCs w:val="22"/>
        </w:rPr>
        <w:footnoteReference w:id="2"/>
      </w:r>
      <w:r>
        <w:rPr>
          <w:rFonts w:cs="Times New Roman"/>
          <w:sz w:val="22"/>
          <w:szCs w:val="22"/>
        </w:rPr>
        <w:t xml:space="preserve"> НДС не подлежит уплате в бюджет в случаях, предусмотренных законодательством о налогах и сборах.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Источник финансирования: Предпринимательская и иная прин</w:t>
      </w:r>
      <w:r>
        <w:rPr>
          <w:rFonts w:cs="Times New Roman"/>
          <w:sz w:val="22"/>
          <w:szCs w:val="22"/>
        </w:rPr>
        <w:t>осящая доход деятельность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 Цена договора является твердой и определяется на весь срок исполнения договора, за исключением случаев, установленных законодательством РФ.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Цена договора включает в себя общую стоимость поставляемого Товара, оплачиваемую Зака</w:t>
      </w:r>
      <w:r>
        <w:rPr>
          <w:rFonts w:cs="Times New Roman"/>
          <w:sz w:val="22"/>
          <w:szCs w:val="22"/>
        </w:rPr>
        <w:t>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 стоимость погрузочно-разгрузочных работ, сборку и</w:t>
      </w:r>
      <w:r>
        <w:rPr>
          <w:rFonts w:cs="Times New Roman"/>
          <w:sz w:val="22"/>
          <w:szCs w:val="22"/>
        </w:rPr>
        <w:t xml:space="preserve"> установку, страхования, транспортные расходы, налоги и иные обязательные платежи.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 Цена договора может быть изменена по соглашению Сторон в случаях, предусмотренных в пунктах 12.1 и 12.2 настоящего договора в соответствии с действующим законодательств</w:t>
      </w:r>
      <w:r>
        <w:rPr>
          <w:rFonts w:cs="Times New Roman"/>
          <w:sz w:val="22"/>
          <w:szCs w:val="22"/>
        </w:rPr>
        <w:t xml:space="preserve">ом. </w:t>
      </w:r>
    </w:p>
    <w:p w:rsidR="0059070B" w:rsidRDefault="0059070B">
      <w:pPr>
        <w:ind w:firstLine="540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ind w:firstLine="54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3. ПРАВА И ОБЯЗАННОСТИ СТОРОН</w:t>
      </w:r>
    </w:p>
    <w:p w:rsidR="0059070B" w:rsidRDefault="000B3887">
      <w:pPr>
        <w:pStyle w:val="af6"/>
        <w:spacing w:before="60" w:line="240" w:lineRule="auto"/>
        <w:ind w:left="0" w:firstLine="567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>3.1. Заказчик вправе: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3.1.1. Требовать от Поставщика надлежащей поставки товара, соответствующего по комплектности, качеству, объемам, ассортименту, срокам его поставки и иным требованиям, предусмотренным настоящим  Дого</w:t>
      </w:r>
      <w:r>
        <w:rPr>
          <w:rFonts w:ascii="Times New Roman" w:hAnsi="Times New Roman" w:cs="Times New Roman"/>
          <w:sz w:val="22"/>
          <w:szCs w:val="22"/>
        </w:rPr>
        <w:t>вором.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В случае поставки товара с нарушение</w:t>
      </w:r>
      <w:r>
        <w:rPr>
          <w:rFonts w:ascii="Times New Roman" w:hAnsi="Times New Roman" w:cs="Times New Roman"/>
          <w:sz w:val="22"/>
          <w:szCs w:val="22"/>
        </w:rPr>
        <w:t>м условий настоящего договора (при несоответствии товара по комплектности, ассортименту, количеству, качеству и цене, указанным в Техническом задании (Приложение № 1) и Спецификации (Приложение № 2), Заказчик вправе отказаться от оплаты поставленного товар</w:t>
      </w:r>
      <w:r>
        <w:rPr>
          <w:rFonts w:ascii="Times New Roman" w:hAnsi="Times New Roman" w:cs="Times New Roman"/>
          <w:sz w:val="22"/>
          <w:szCs w:val="22"/>
        </w:rPr>
        <w:t>а,  потребовать уменьшения оплаты стоимости товара,  безвозмездно устранить выявленные недостатки товара или осуществить его соответствующую замену в порядке и на условиях, предусмотренных настоящим договором, в соответствии с действующим законодательством</w:t>
      </w:r>
      <w:r>
        <w:rPr>
          <w:rFonts w:ascii="Times New Roman" w:hAnsi="Times New Roman" w:cs="Times New Roman"/>
          <w:i/>
          <w:sz w:val="22"/>
          <w:szCs w:val="22"/>
        </w:rPr>
        <w:t>: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при поставке товара с нарушением условий договора, требований закона, иных правовых актов либо обычно предъявляемых требований к комплектности, вправе предъявить Поставщику требования, о  доукомплектовании товара  в 10-дневный срок или соразмерного  у</w:t>
      </w:r>
      <w:r>
        <w:rPr>
          <w:rFonts w:ascii="Times New Roman" w:hAnsi="Times New Roman" w:cs="Times New Roman"/>
          <w:sz w:val="22"/>
          <w:szCs w:val="22"/>
        </w:rPr>
        <w:t>меньшения покупной цены, за исключением случая, когда Поставщик, получивший уведомление Заказчика о некомплектности поставленных товаров, без промедления доукомплектует товары либо заменит их комплектными товарами.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 поставке товара ненадлежащего качес</w:t>
      </w:r>
      <w:r>
        <w:rPr>
          <w:rFonts w:ascii="Times New Roman" w:hAnsi="Times New Roman" w:cs="Times New Roman"/>
          <w:sz w:val="22"/>
          <w:szCs w:val="22"/>
        </w:rPr>
        <w:t xml:space="preserve">тва Заказчик, которому поставлены товары, вправе предъявить Поставщику требования, о замене в 10-дневный  срок товара ненадлежащего качества   товаром, соответствующим договору,  безвозмездного  устранения недостатков товаров в 10-дневный срок, отказаться </w:t>
      </w:r>
      <w:r>
        <w:rPr>
          <w:rFonts w:ascii="Times New Roman" w:hAnsi="Times New Roman" w:cs="Times New Roman"/>
          <w:sz w:val="22"/>
          <w:szCs w:val="22"/>
        </w:rPr>
        <w:t>от исполнения договора  и потребовать возврата  уплаченной за товар суммы, за исключением случая, когда Поставщик, получивший уведомление Заказчика о недостаткахпоставленных товаров, без промедления заменит поставленные товары товарами надлежащего качества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 Требовать от Поставщика предоставления надлежаще оформленных документов, подтверждающих исполнение принятых им обязательств.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Требовать от Поставщика передачи недостающих или замены отчетных документов, материалов и иной документации, подтве</w:t>
      </w:r>
      <w:r>
        <w:rPr>
          <w:rFonts w:ascii="Times New Roman" w:hAnsi="Times New Roman" w:cs="Times New Roman"/>
          <w:sz w:val="22"/>
          <w:szCs w:val="22"/>
        </w:rPr>
        <w:t>рждающих поставку (отгрузку) товара.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3.1.5. Привлекать экспертов, экспертные организации в соответствии с действующим законодательством для участия в проведении экспертизы поставленного товара.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3.1.6. Ссылаться на недостатки поставленного товара, в том числе в части объема и стоимости, основываясь на результатах, проведенных уполномоченными контрольными органами проверок использования средств областного бюджета.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3.1.7. Требовать от Поставщика воз</w:t>
      </w:r>
      <w:r>
        <w:rPr>
          <w:rFonts w:cs="Times New Roman"/>
          <w:sz w:val="22"/>
          <w:szCs w:val="22"/>
        </w:rPr>
        <w:t xml:space="preserve">вратить сумму излишне полученных денежных средств, в случае установления контролирующими органами фактов оплаты Заказчиком товаров сверх объема фактически поставленного количества товаров, завышения стоимости поставленного товара. 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3.1.8. Требовать от Пост</w:t>
      </w:r>
      <w:r>
        <w:rPr>
          <w:rFonts w:cs="Times New Roman"/>
          <w:sz w:val="22"/>
          <w:szCs w:val="22"/>
        </w:rPr>
        <w:t xml:space="preserve">авщика возмещения штрафных санкций по предписаниям и распоряжениям уполномоченных органов, выданных Заказчику и/или руководителю Заказчика, связанных с неисполнением или ненадлежащим исполнением обязательств по настоящему договору, или совершением им иных </w:t>
      </w:r>
      <w:r>
        <w:rPr>
          <w:rFonts w:cs="Times New Roman"/>
          <w:sz w:val="22"/>
          <w:szCs w:val="22"/>
        </w:rPr>
        <w:t>действий, влекущих применение к Заказчику и/или руководителю Заказчика штрафных санкций.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3.1.9. В случае неисполнения поставщиком требований об уплате неустоек (штрафов, пеней), предъявленных Заказчиком в связи с неисполнением или ненадлежащим исполнением </w:t>
      </w:r>
      <w:r>
        <w:rPr>
          <w:rFonts w:cs="Times New Roman"/>
          <w:sz w:val="22"/>
          <w:szCs w:val="22"/>
        </w:rPr>
        <w:t>обязательств по договору, взыскать сумму таких требований, из суммы, подлежащей оплате Поставщику.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3.2.Заказчик обязуется: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3.2.1. Передать Поставщику документацию и информацию, необходимые для поставки товара по договору.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3.2.2. Консультировать Поставщика </w:t>
      </w:r>
      <w:r>
        <w:rPr>
          <w:rFonts w:cs="Times New Roman"/>
          <w:sz w:val="22"/>
          <w:szCs w:val="22"/>
        </w:rPr>
        <w:t>по вопросам выполнения договора.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3.2.3. Своевременно принять и оплатить товар в соответствии с настоящим договором.</w:t>
      </w:r>
    </w:p>
    <w:p w:rsidR="0059070B" w:rsidRDefault="000B3887">
      <w:pPr>
        <w:ind w:firstLine="567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3.2.4.Осуществлять проверку при приеме товара по комплектности, количеству, качеству и ассортименту</w:t>
      </w:r>
      <w:r>
        <w:rPr>
          <w:rFonts w:cs="Times New Roman"/>
          <w:i/>
          <w:sz w:val="22"/>
          <w:szCs w:val="22"/>
        </w:rPr>
        <w:t>.</w:t>
      </w:r>
    </w:p>
    <w:p w:rsidR="0059070B" w:rsidRDefault="000B3887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3.2.5. Осуществлять контроль за исполне</w:t>
      </w:r>
      <w:r>
        <w:rPr>
          <w:rFonts w:cs="Times New Roman"/>
          <w:sz w:val="22"/>
          <w:szCs w:val="22"/>
        </w:rPr>
        <w:t>нием обязательств Поставщика в рамках исполнения настоящего договора</w:t>
      </w:r>
      <w:r>
        <w:rPr>
          <w:rFonts w:cs="Times New Roman"/>
          <w:color w:val="000000"/>
          <w:sz w:val="22"/>
          <w:szCs w:val="22"/>
        </w:rPr>
        <w:t>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3.3. Поставщик вправе: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3.3.1. Запрашивать и получать в установленном порядке у Заказчика документацию и информацию, необходимые для выполнения договора.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3.3.2. Получать консультации у За</w:t>
      </w:r>
      <w:r>
        <w:rPr>
          <w:rFonts w:cs="Times New Roman"/>
          <w:sz w:val="22"/>
          <w:szCs w:val="22"/>
        </w:rPr>
        <w:t>казчика по вопросам выполнения договора.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3.3.3. Требовать своевременной оплаты товара в соответствии с подписанным Заказчиком актом приема-передачи товара (Приложение №3) по договору.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3.4. Поставщик обязан: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3.4.1. Своевременно, в сроки, указанные в п. 9.2.</w:t>
      </w:r>
      <w:r>
        <w:rPr>
          <w:rFonts w:ascii="Times New Roman" w:hAnsi="Times New Roman" w:cs="Times New Roman"/>
          <w:sz w:val="22"/>
          <w:szCs w:val="22"/>
        </w:rPr>
        <w:t xml:space="preserve"> договора, поставить товар надлежащего качества, комплектный, в ассортименте, количестве и  по цене в соответствии со Спецификацией (Приложение № 2), Техническим заданием (Приложение № 1),  своими силами осуществить сборку и установку товара - в соответств</w:t>
      </w:r>
      <w:r>
        <w:rPr>
          <w:rFonts w:ascii="Times New Roman" w:hAnsi="Times New Roman" w:cs="Times New Roman"/>
          <w:sz w:val="22"/>
          <w:szCs w:val="22"/>
        </w:rPr>
        <w:t>ии с  требованиями,  указанными в  договоре, в  порядке  и  на  условиях, предусмотренных настоящим договором  и представить Заказчику отчетные документы и материалы, предусмотренные настоящим  договором.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3.4.2. Безвозмездно устранить выявленные недостатки</w:t>
      </w:r>
      <w:r>
        <w:rPr>
          <w:rFonts w:ascii="Times New Roman" w:hAnsi="Times New Roman" w:cs="Times New Roman"/>
          <w:sz w:val="22"/>
          <w:szCs w:val="22"/>
        </w:rPr>
        <w:t xml:space="preserve"> товара или осуществить его соответствующую замену, доукомплектование в порядке и на условиях, предусмотренных настоящим договором. 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3.4.3. Дать согласие Заказчику и органам государственного финансового контроля на проведение в отношении Поставщика проверо</w:t>
      </w:r>
      <w:r>
        <w:rPr>
          <w:rFonts w:ascii="Times New Roman" w:hAnsi="Times New Roman" w:cs="Times New Roman"/>
          <w:sz w:val="22"/>
          <w:szCs w:val="22"/>
        </w:rPr>
        <w:t>к в связи с получением бюджетных средств по договору.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3.4.4.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счета.</w:t>
      </w:r>
    </w:p>
    <w:p w:rsidR="0059070B" w:rsidRDefault="000B3887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3.4.5. Предоставлять Заказчику по его тр</w:t>
      </w:r>
      <w:r>
        <w:rPr>
          <w:rFonts w:cs="Times New Roman"/>
          <w:sz w:val="22"/>
          <w:szCs w:val="22"/>
        </w:rPr>
        <w:t>ебованию документы, относящиеся к предмету договора,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59070B" w:rsidRDefault="000B3887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3.4.6. Нести иные обязанности в со</w:t>
      </w:r>
      <w:r>
        <w:rPr>
          <w:rFonts w:cs="Times New Roman"/>
          <w:sz w:val="22"/>
          <w:szCs w:val="22"/>
        </w:rPr>
        <w:t>ответствии с действующим законодательством и условиями настоящего договора.</w:t>
      </w:r>
    </w:p>
    <w:p w:rsidR="0059070B" w:rsidRDefault="000B3887">
      <w:pPr>
        <w:ind w:firstLine="709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4. ТРЕБОВАНИЯ К ТОВАРУ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Требования к товару: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Товар должен отвечать требованиям качества, </w:t>
      </w:r>
      <w:r>
        <w:rPr>
          <w:rFonts w:ascii="Times New Roman" w:hAnsi="Times New Roman" w:cs="Times New Roman"/>
          <w:sz w:val="22"/>
          <w:szCs w:val="22"/>
        </w:rPr>
        <w:t>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или настоящим договором.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4.1.3. Товар должен быть комплектным, поставлен в ассортименте (наименовании), в объеме (количестве) и в сроки, предусмотренные настоящи</w:t>
      </w:r>
      <w:r>
        <w:rPr>
          <w:rFonts w:ascii="Times New Roman" w:hAnsi="Times New Roman" w:cs="Times New Roman"/>
          <w:sz w:val="22"/>
          <w:szCs w:val="22"/>
        </w:rPr>
        <w:t>м договором. Товар передается Заказчику с необходимыми принадлежностями к нему, а также с относящимися к нему документами (копии сертификата и лицензии, инструкции (памятки) на русском языке, паспорт на товар, гарантийные талоны (сервисные книжки) и т.п.).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Качество поставляемого товара должно соответствовать требованиям документов стандартизации и технического регулирования (ГОСТ, ТУ и других), установленных для данного типа (вида) товара, подтверждаться сертификатом и иными документами на русском языке. 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.1.4. Товар должен иметь необходимые маркировки, наклейки и пломбы, если такие требования предъявляются действующим законодательством или определяются Техническим заданием на поставку товара. 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4.1.5 Товар должен быть поставлен в упаковке (таре), обеспечива</w:t>
      </w:r>
      <w:r>
        <w:rPr>
          <w:rFonts w:ascii="Times New Roman" w:hAnsi="Times New Roman" w:cs="Times New Roman"/>
          <w:sz w:val="22"/>
          <w:szCs w:val="22"/>
        </w:rPr>
        <w:t>ющей защиту товаров от их повреждения или порчи во время транспортировки и хранения. Упаковка (тара) товара и комплектующих товара должна отвечать требованиям безопасности жизни, здоровья и охраны окружающей среды, иметь необходимые маркировки, наклейки, п</w:t>
      </w:r>
      <w:r>
        <w:rPr>
          <w:rFonts w:ascii="Times New Roman" w:hAnsi="Times New Roman" w:cs="Times New Roman"/>
          <w:sz w:val="22"/>
          <w:szCs w:val="22"/>
        </w:rPr>
        <w:t>ломбы, а также давать возможность определить количество содержащегося в ней товара (опись, упаковочные ярлыки или листы), если иные требования к упаковке (таре) не предусмотрены в Задании на поставку товара.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Если производителем (производителями) товара пр</w:t>
      </w:r>
      <w:r>
        <w:rPr>
          <w:rFonts w:ascii="Times New Roman" w:hAnsi="Times New Roman" w:cs="Times New Roman"/>
          <w:sz w:val="22"/>
          <w:szCs w:val="22"/>
        </w:rPr>
        <w:t>едусмотрена для них специальная упаковка (тара), отличная от указанной настоящим договором,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</w:t>
      </w:r>
      <w:r>
        <w:rPr>
          <w:rFonts w:ascii="Times New Roman" w:hAnsi="Times New Roman" w:cs="Times New Roman"/>
          <w:sz w:val="22"/>
          <w:szCs w:val="22"/>
        </w:rPr>
        <w:t xml:space="preserve"> хранения. При передаче товара в упаковке (таре), не обеспечивающей возможность его хранения,  Заказчик вправе отказаться от его принятия и оплаты товара, а если товар был оплачен, потребовать возврата уплаченной денежной суммы. Если товар поставляется в м</w:t>
      </w:r>
      <w:r>
        <w:rPr>
          <w:rFonts w:ascii="Times New Roman" w:hAnsi="Times New Roman" w:cs="Times New Roman"/>
          <w:sz w:val="22"/>
          <w:szCs w:val="22"/>
        </w:rPr>
        <w:t>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4.2. Риск случайной гибели или случайного повреждения товара до его передачи  Заказчику лежит на По</w:t>
      </w:r>
      <w:r>
        <w:rPr>
          <w:rFonts w:ascii="Times New Roman" w:hAnsi="Times New Roman" w:cs="Times New Roman"/>
          <w:sz w:val="22"/>
          <w:szCs w:val="22"/>
        </w:rPr>
        <w:t>ставщике.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Поставщик несет расходы по оплате транспортировки товара, налогов, пошлин и сборов до передачи товара Заказчику.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Требования к условиям и способам поставки товара: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4.4.1. Поставка товара осуществляется способом и на условиях, определенны</w:t>
      </w:r>
      <w:r>
        <w:rPr>
          <w:rFonts w:ascii="Times New Roman" w:hAnsi="Times New Roman" w:cs="Times New Roman"/>
          <w:sz w:val="22"/>
          <w:szCs w:val="22"/>
        </w:rPr>
        <w:t>х Техническим заданием на поставку товара.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4.4.2. Поставщик должен устранить безвозмездно недостатки товара. Замена товара  и устранение его недостатков по качеству осуществляется Поставщиком в течение 10 (десяти) дней с момента обнаружения недостатков тов</w:t>
      </w:r>
      <w:r>
        <w:rPr>
          <w:rFonts w:ascii="Times New Roman" w:hAnsi="Times New Roman" w:cs="Times New Roman"/>
          <w:sz w:val="22"/>
          <w:szCs w:val="22"/>
        </w:rPr>
        <w:t>ара, без изменения цены единичной расценки товара.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Товар, не соответствующий требованиям настоящего договора, в том числе некомплектный подлежит доукомплектованию Поставщиком в течение 10 (десяти) дней с момента обнаружения недостатков товара. </w:t>
      </w:r>
    </w:p>
    <w:p w:rsidR="0059070B" w:rsidRDefault="000B3887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5. Г</w:t>
      </w:r>
      <w:r>
        <w:rPr>
          <w:rFonts w:cs="Times New Roman"/>
          <w:b/>
          <w:sz w:val="22"/>
          <w:szCs w:val="22"/>
        </w:rPr>
        <w:t>АРАНТИЙНЫЕ ОБЯЗАТЕЛЬСТВА</w:t>
      </w:r>
    </w:p>
    <w:p w:rsidR="0059070B" w:rsidRDefault="000B38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59070B" w:rsidRDefault="000B3887">
      <w:pPr>
        <w:widowControl w:val="0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5.2. Поставляемый Товар новый (не бывший в употреблении), не является контрафактной продук</w:t>
      </w:r>
      <w:r>
        <w:rPr>
          <w:rFonts w:cs="Times New Roman"/>
          <w:sz w:val="22"/>
          <w:szCs w:val="22"/>
        </w:rPr>
        <w:t>цией в соответствии с законодательством РФ в области защиты интеллектуальной собственности на товарные знаки, патентованные технологии и промышленные образцы, не является предметом иных договорных (договорных) обязательств и свободный от любых прав третьих</w:t>
      </w:r>
      <w:r>
        <w:rPr>
          <w:rFonts w:cs="Times New Roman"/>
          <w:sz w:val="22"/>
          <w:szCs w:val="22"/>
        </w:rPr>
        <w:t xml:space="preserve"> лиц.</w:t>
      </w:r>
    </w:p>
    <w:p w:rsidR="0059070B" w:rsidRDefault="000B3887">
      <w:pPr>
        <w:widowControl w:val="0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5.3. Гарантийный срок на поставляемый товар, гарантийные обязательства, срок, с которого начинает течь гарантия, требования к гарантийному обслуживанию, к расходам на обслуживание товара в гарантийный срок, наличие гарантии производителя, условия и с</w:t>
      </w:r>
      <w:r>
        <w:rPr>
          <w:rFonts w:cs="Times New Roman"/>
          <w:sz w:val="22"/>
          <w:szCs w:val="22"/>
        </w:rPr>
        <w:t>рок гарантии производителя, срок, в течение которого Поставщик обязан безвозмездно устранить выявленные недостатки товара, указываются в Техническом задании (Приложение № 1).</w:t>
      </w:r>
    </w:p>
    <w:p w:rsidR="0059070B" w:rsidRDefault="000B3887">
      <w:pPr>
        <w:widowControl w:val="0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5.4. Гарантийный срок продлевается на время, в течение которого товар не мог испо</w:t>
      </w:r>
      <w:r>
        <w:rPr>
          <w:rFonts w:cs="Times New Roman"/>
          <w:bCs/>
          <w:sz w:val="22"/>
          <w:szCs w:val="22"/>
        </w:rPr>
        <w:t>льзоваться из-за обнаруженных в нем недостатков, при условии извещения Поставщика о недостатках товара.</w:t>
      </w:r>
    </w:p>
    <w:p w:rsidR="0059070B" w:rsidRDefault="000B3887">
      <w:pPr>
        <w:widowControl w:val="0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5.5. На товар (комплектующее изделие), переданный Поставщиком взамен товара (комплектующего изделия), в котором в течение гарантийного срока были обнару</w:t>
      </w:r>
      <w:r>
        <w:rPr>
          <w:rFonts w:cs="Times New Roman"/>
          <w:bCs/>
          <w:sz w:val="22"/>
          <w:szCs w:val="22"/>
        </w:rPr>
        <w:t>жены недостатки, устанавливается гарантийный срок той же продолжительности, что и на замененный.</w:t>
      </w:r>
    </w:p>
    <w:p w:rsidR="0059070B" w:rsidRDefault="0059070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9070B" w:rsidRDefault="000B3887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6. ПОРЯДОК РАСЧЕТОВ</w:t>
      </w:r>
    </w:p>
    <w:p w:rsidR="0059070B" w:rsidRDefault="000B38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6.1.Оплата товара по настоящему договору производится Заказчиком по безналичному расчету перечислением денежных средств на счет Поставщика</w:t>
      </w:r>
      <w:r>
        <w:rPr>
          <w:rFonts w:ascii="Times New Roman" w:hAnsi="Times New Roman" w:cs="Times New Roman"/>
          <w:sz w:val="22"/>
          <w:szCs w:val="22"/>
        </w:rPr>
        <w:t xml:space="preserve"> платежными поручениями в следующем порядке: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-расчет за поставленный товар осуществляется в течение 7 (семи) рабочих после фактического исполнения Поставщиком своих обязательств, предусмотренных условиями Договора.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6.2. Обязательства Заказчика по оплате до</w:t>
      </w:r>
      <w:r>
        <w:rPr>
          <w:rFonts w:cs="Times New Roman"/>
          <w:sz w:val="22"/>
          <w:szCs w:val="22"/>
        </w:rPr>
        <w:t>говора считаются исполненными с момента списания денежных средств в размере, составляющем цену договора, с лицевого счета Заказчика.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6.3. При необходимости Стороны проводят сверку взаиморасчетов путем подписания соответствующего акта.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6.4. В случаях, предусмотренных </w:t>
      </w:r>
      <w:hyperlink r:id="rId7" w:tooltip="consultantplus://offline/ref=83AE08076417C1D9993309F5A41E690B3E001DD8F4C57FD236234BC9ECE8FA1D72FC7EFBEEE7DEB3kDRAL" w:history="1">
        <w:r>
          <w:rPr>
            <w:rStyle w:val="af4"/>
            <w:rFonts w:cs="Times New Roman"/>
            <w:color w:val="000000"/>
            <w:sz w:val="22"/>
            <w:szCs w:val="22"/>
          </w:rPr>
          <w:t>пунктом 6 статьи 161</w:t>
        </w:r>
      </w:hyperlink>
      <w:r>
        <w:rPr>
          <w:rFonts w:cs="Times New Roman"/>
          <w:sz w:val="22"/>
          <w:szCs w:val="22"/>
        </w:rPr>
        <w:t>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 Заказчик в ходе исполнения договора обеспечивает согласование</w:t>
      </w:r>
      <w:r>
        <w:rPr>
          <w:rFonts w:cs="Times New Roman"/>
          <w:sz w:val="22"/>
          <w:szCs w:val="22"/>
        </w:rPr>
        <w:t xml:space="preserve"> новых условий договора, в том числе цены и (или) сроков исполнения договора и (или) объемов поставленного товара, предусмотренных договором.</w:t>
      </w:r>
    </w:p>
    <w:p w:rsidR="0059070B" w:rsidRDefault="000B38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В случае уменьшения в соответствии с Бюджетным Кодексом  Российской Федерации получателю бюджетных средств, п</w:t>
      </w:r>
      <w:r>
        <w:rPr>
          <w:rFonts w:ascii="Times New Roman" w:hAnsi="Times New Roman" w:cs="Times New Roman"/>
          <w:sz w:val="22"/>
          <w:szCs w:val="22"/>
        </w:rPr>
        <w:t xml:space="preserve">редоставляющему субсидии бюджетным и автономным учреждениям, ранее доведенных в установленном порядке лимитов бюджетных обязательств на предоставление субсидии, Стороны настоящего договора могут прийти к соглашению о внесении изменений в настоящий договор </w:t>
      </w:r>
      <w:r>
        <w:rPr>
          <w:rFonts w:ascii="Times New Roman" w:hAnsi="Times New Roman" w:cs="Times New Roman"/>
          <w:sz w:val="22"/>
          <w:szCs w:val="22"/>
        </w:rPr>
        <w:t>в части размера и (или) сроков оплаты и (или) объема товара.</w:t>
      </w:r>
    </w:p>
    <w:p w:rsidR="0059070B" w:rsidRDefault="000B3887">
      <w:pPr>
        <w:ind w:firstLine="709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7. ПОСТАВКА, ОТГРУЗКА И ПРИЕМКА ТОВАРА</w:t>
      </w:r>
    </w:p>
    <w:p w:rsidR="0059070B" w:rsidRDefault="000B3887">
      <w:pPr>
        <w:ind w:firstLine="71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7.1. Доставка товара осуществляется за счет Поставщика  силами и средствами Поставщика  по адресу: Челябинская область, г. Озерск, ул. Менделеева, д. 25</w:t>
      </w:r>
    </w:p>
    <w:p w:rsidR="0059070B" w:rsidRPr="007753CA" w:rsidRDefault="000B388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Погрузочно-</w:t>
      </w:r>
      <w:r w:rsidRPr="007753CA">
        <w:rPr>
          <w:rFonts w:cs="Times New Roman"/>
          <w:sz w:val="22"/>
          <w:szCs w:val="22"/>
        </w:rPr>
        <w:t xml:space="preserve">разгрузочные работы, подъем на этаж, </w:t>
      </w:r>
      <w:r w:rsidRPr="007753CA">
        <w:rPr>
          <w:rFonts w:cs="Times New Roman"/>
          <w:sz w:val="22"/>
          <w:szCs w:val="22"/>
        </w:rPr>
        <w:t>сборка</w:t>
      </w:r>
      <w:r w:rsidR="007753CA" w:rsidRPr="007753CA">
        <w:rPr>
          <w:rFonts w:cs="Times New Roman"/>
          <w:sz w:val="22"/>
          <w:szCs w:val="22"/>
        </w:rPr>
        <w:t xml:space="preserve"> </w:t>
      </w:r>
      <w:r w:rsidRPr="007753CA">
        <w:rPr>
          <w:rFonts w:cs="Times New Roman"/>
          <w:sz w:val="22"/>
          <w:szCs w:val="22"/>
        </w:rPr>
        <w:t>и установка товара осуществляется собственными силами Поставщика.</w:t>
      </w:r>
    </w:p>
    <w:p w:rsidR="0059070B" w:rsidRPr="007753CA" w:rsidRDefault="000B3887">
      <w:pPr>
        <w:ind w:firstLine="719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sz w:val="22"/>
          <w:szCs w:val="22"/>
        </w:rPr>
        <w:t>7.2. Приемка товара  Заказчиком по  количеству, ассортименту и комплектности осуществляется во время передачи товара Заказчику.</w:t>
      </w:r>
    </w:p>
    <w:p w:rsidR="0059070B" w:rsidRPr="007753CA" w:rsidRDefault="000B3887">
      <w:pPr>
        <w:ind w:firstLine="719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sz w:val="22"/>
          <w:szCs w:val="22"/>
        </w:rPr>
        <w:t>Для пров</w:t>
      </w:r>
      <w:r w:rsidRPr="007753CA">
        <w:rPr>
          <w:rFonts w:cs="Times New Roman"/>
          <w:sz w:val="22"/>
          <w:szCs w:val="22"/>
        </w:rPr>
        <w:t>ерки поставленных товаров, в части их соответствия условиям договора, заказчик  может провести экспертизу. Экспертиза результатов, предусмотренных договором, может проводиться заказчиком своими силами или к ее проведению могут привлекаться эксперты, экспер</w:t>
      </w:r>
      <w:r w:rsidRPr="007753CA">
        <w:rPr>
          <w:rFonts w:cs="Times New Roman"/>
          <w:sz w:val="22"/>
          <w:szCs w:val="22"/>
        </w:rPr>
        <w:t>тные организации в соответствии с действующим законодательством.</w:t>
      </w:r>
    </w:p>
    <w:p w:rsidR="0059070B" w:rsidRPr="007753CA" w:rsidRDefault="000B3887">
      <w:pPr>
        <w:ind w:firstLine="709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sz w:val="22"/>
          <w:szCs w:val="22"/>
        </w:rPr>
        <w:t>В случае привлечения к проведению экспертизы экспертов, экспертных организаций результаты экспертизы товара оформляются в виде заключения, которое подписывается экспертом, уполномоченным пред</w:t>
      </w:r>
      <w:r w:rsidRPr="007753CA">
        <w:rPr>
          <w:rFonts w:cs="Times New Roman"/>
          <w:sz w:val="22"/>
          <w:szCs w:val="22"/>
        </w:rPr>
        <w:t>ставителем экспертной организации</w:t>
      </w:r>
      <w:r w:rsidRPr="007753CA">
        <w:rPr>
          <w:rFonts w:eastAsia="Calibri" w:cs="Times New Roman"/>
          <w:sz w:val="22"/>
          <w:szCs w:val="22"/>
        </w:rPr>
        <w:t xml:space="preserve"> и должно быть объективным, обоснованным и соответствовать законодательству Российской Федерации</w:t>
      </w:r>
      <w:r w:rsidRPr="007753CA">
        <w:rPr>
          <w:rFonts w:cs="Times New Roman"/>
          <w:sz w:val="22"/>
          <w:szCs w:val="22"/>
        </w:rPr>
        <w:t>.</w:t>
      </w:r>
    </w:p>
    <w:p w:rsidR="0059070B" w:rsidRPr="007753CA" w:rsidRDefault="000B3887">
      <w:pPr>
        <w:ind w:firstLine="709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color w:val="000000"/>
          <w:spacing w:val="-8"/>
          <w:sz w:val="22"/>
          <w:szCs w:val="22"/>
        </w:rPr>
        <w:t>В случае если по результатам экспертизы установлены нарушения требований договора к качеству товара, в заключение указываются</w:t>
      </w:r>
      <w:r w:rsidRPr="007753CA">
        <w:rPr>
          <w:rFonts w:cs="Times New Roman"/>
          <w:color w:val="000000"/>
          <w:spacing w:val="-8"/>
          <w:sz w:val="22"/>
          <w:szCs w:val="22"/>
        </w:rPr>
        <w:t xml:space="preserve"> предложения об устранении установленных нарушений с указанием срока их устранения, либо указывается невозможность устранения соответствующих нарушений.</w:t>
      </w:r>
    </w:p>
    <w:p w:rsidR="0059070B" w:rsidRPr="007753CA" w:rsidRDefault="000B3887">
      <w:pPr>
        <w:ind w:firstLine="709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sz w:val="22"/>
          <w:szCs w:val="22"/>
        </w:rPr>
        <w:t>По решению заказчика для приемки поставленного товара, результатов исполнения договора может создаватьс</w:t>
      </w:r>
      <w:r w:rsidRPr="007753CA">
        <w:rPr>
          <w:rFonts w:cs="Times New Roman"/>
          <w:sz w:val="22"/>
          <w:szCs w:val="22"/>
        </w:rPr>
        <w:t>я приемочная комиссия.</w:t>
      </w:r>
    </w:p>
    <w:p w:rsidR="0059070B" w:rsidRPr="007753CA" w:rsidRDefault="000B3887">
      <w:pPr>
        <w:ind w:firstLine="709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sz w:val="22"/>
          <w:szCs w:val="22"/>
        </w:rPr>
        <w:t>В случае несоответствия комплектности, количества или ассортимента товара Спецификации, накладной, Заказчиком должна быть сделана отметка о фактически принятом количестве и ассортименте товара.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 w:rsidRPr="007753CA">
        <w:rPr>
          <w:rFonts w:cs="Times New Roman"/>
          <w:sz w:val="22"/>
          <w:szCs w:val="22"/>
        </w:rPr>
        <w:t>7.3. При отсутствии у Заказчика претенз</w:t>
      </w:r>
      <w:r w:rsidRPr="007753CA">
        <w:rPr>
          <w:rFonts w:cs="Times New Roman"/>
          <w:sz w:val="22"/>
          <w:szCs w:val="22"/>
        </w:rPr>
        <w:t xml:space="preserve">ий по количеству и качеству поставленного Товара Заказчик в течение 5 (пяти) дней с момента </w:t>
      </w:r>
      <w:r w:rsidRPr="007753CA">
        <w:rPr>
          <w:rFonts w:cs="Times New Roman"/>
          <w:sz w:val="22"/>
          <w:szCs w:val="22"/>
        </w:rPr>
        <w:t>сборки</w:t>
      </w:r>
      <w:r w:rsidR="007753CA" w:rsidRPr="007753CA">
        <w:rPr>
          <w:rFonts w:cs="Times New Roman"/>
          <w:sz w:val="22"/>
          <w:szCs w:val="22"/>
        </w:rPr>
        <w:t xml:space="preserve"> </w:t>
      </w:r>
      <w:r w:rsidRPr="007753CA">
        <w:rPr>
          <w:rFonts w:cs="Times New Roman"/>
          <w:sz w:val="22"/>
          <w:szCs w:val="22"/>
        </w:rPr>
        <w:t>и установки Товара Поставщиком подписывает акт приема-передачи Товара (отдельного этапа исполнения договора), товарную (товарно-транспортную) накладную, счет,</w:t>
      </w:r>
      <w:r w:rsidRPr="007753CA">
        <w:rPr>
          <w:rFonts w:cs="Times New Roman"/>
          <w:sz w:val="22"/>
          <w:szCs w:val="22"/>
        </w:rPr>
        <w:t xml:space="preserve"> счет-фактуру (в случае цены</w:t>
      </w:r>
      <w:r>
        <w:rPr>
          <w:rFonts w:cs="Times New Roman"/>
          <w:sz w:val="22"/>
          <w:szCs w:val="22"/>
        </w:rPr>
        <w:t xml:space="preserve"> с НДС). После этого Товар считается переданным Поставщиком Заказчику.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7.4. 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</w:t>
      </w:r>
      <w:r>
        <w:rPr>
          <w:rFonts w:cs="Times New Roman"/>
          <w:sz w:val="22"/>
          <w:szCs w:val="22"/>
        </w:rPr>
        <w:t>ачества Товара, препятствующих его дальнейшему использованию (нарушение целостности упаковки, повреждение содержимого и т.д.), препятствующих его приемке, Заказчик в срок, установленный в пункте 7.3 договора, отказывает в приемке Товара, направляя Поставщи</w:t>
      </w:r>
      <w:r>
        <w:rPr>
          <w:rFonts w:cs="Times New Roman"/>
          <w:sz w:val="22"/>
          <w:szCs w:val="22"/>
        </w:rPr>
        <w:t>ку мотивированный отказ от приемки Товара с перечнем выявленных недостатков и указанием сроков их устранения.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7.5. Во всех случаях, влекущих возврат Товара Поставщику, Заказчик обязан обеспечить сохранность этого Товара до момента фактического его возврата</w:t>
      </w:r>
      <w:r>
        <w:rPr>
          <w:rFonts w:cs="Times New Roman"/>
          <w:sz w:val="22"/>
          <w:szCs w:val="22"/>
        </w:rPr>
        <w:t xml:space="preserve">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</w:t>
      </w:r>
    </w:p>
    <w:p w:rsidR="0059070B" w:rsidRDefault="000B3887">
      <w:pPr>
        <w:widowControl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хранение и (или) его возвратом (заменой), подлежат возмещению Поставщиком.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7.6. Право собственности и </w:t>
      </w:r>
      <w:r>
        <w:rPr>
          <w:rFonts w:cs="Times New Roman"/>
          <w:sz w:val="22"/>
          <w:szCs w:val="22"/>
        </w:rPr>
        <w:t>риск случайной гибели или порчи Товара переходит от Поставщика к Заказчику с момента приемки Товара Заказчиком и подписания Сторонами документов, указанных в пункте 7.3 Договора.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7.7. Заказчик вправе не отказывать в приемке поставленного Товара в случае вы</w:t>
      </w:r>
      <w:r>
        <w:rPr>
          <w:rFonts w:cs="Times New Roman"/>
          <w:sz w:val="22"/>
          <w:szCs w:val="22"/>
        </w:rPr>
        <w:t>явления несоответствия Товара условиям Договора, если выявленное несоответствие не препятствует приемке этого Товара и устранено Поставщиком.</w:t>
      </w:r>
    </w:p>
    <w:p w:rsidR="0059070B" w:rsidRDefault="0059070B">
      <w:pPr>
        <w:widowControl w:val="0"/>
        <w:ind w:firstLine="567"/>
        <w:jc w:val="both"/>
        <w:rPr>
          <w:rFonts w:cs="Times New Roman"/>
          <w:sz w:val="22"/>
          <w:szCs w:val="22"/>
        </w:rPr>
      </w:pPr>
    </w:p>
    <w:p w:rsidR="0059070B" w:rsidRDefault="000B3887">
      <w:pPr>
        <w:widowControl w:val="0"/>
        <w:numPr>
          <w:ilvl w:val="0"/>
          <w:numId w:val="2"/>
        </w:numPr>
        <w:ind w:firstLine="567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ОТВЕТСТВЕННОСТЬ СТОРОН</w:t>
      </w:r>
    </w:p>
    <w:p w:rsidR="0059070B" w:rsidRDefault="000B3887">
      <w:pPr>
        <w:widowControl w:val="0"/>
        <w:ind w:firstLine="71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 </w:t>
      </w:r>
    </w:p>
    <w:p w:rsidR="0059070B" w:rsidRDefault="000B3887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8.2. В случае просрочки исполнения Заказчиком обязательств, предусмотренных договором, а</w:t>
      </w:r>
      <w:r>
        <w:rPr>
          <w:rFonts w:cs="Times New Roman"/>
          <w:sz w:val="22"/>
          <w:szCs w:val="22"/>
        </w:rPr>
        <w:t xml:space="preserve">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:rsidR="0059070B" w:rsidRDefault="000B3887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8.2.1. Пеня начисляется за каждый день просрочки исполнения обязательства, пр</w:t>
      </w:r>
      <w:r>
        <w:rPr>
          <w:rFonts w:cs="Times New Roman"/>
          <w:sz w:val="22"/>
          <w:szCs w:val="22"/>
        </w:rPr>
        <w:t xml:space="preserve">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</w:t>
      </w:r>
      <w:r>
        <w:rPr>
          <w:rFonts w:cs="Times New Roman"/>
          <w:sz w:val="22"/>
          <w:szCs w:val="22"/>
        </w:rPr>
        <w:t xml:space="preserve">Федерации от не уплаченной в срок суммы. </w:t>
      </w:r>
    </w:p>
    <w:p w:rsidR="0059070B" w:rsidRDefault="000B3887">
      <w:pPr>
        <w:widowControl w:val="0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8.2.2. За каждый факт неисполнения Заказчиком обязательств, предусмотренных договором, за исключением просрочки исполнения обязательств Поставщик вправе взыскать с </w:t>
      </w:r>
      <w:r>
        <w:rPr>
          <w:rFonts w:cs="Times New Roman"/>
          <w:sz w:val="22"/>
          <w:szCs w:val="22"/>
        </w:rPr>
        <w:lastRenderedPageBreak/>
        <w:t>Заказчика штраф в размере:</w:t>
      </w:r>
      <w:r>
        <w:rPr>
          <w:rStyle w:val="af9"/>
          <w:rFonts w:cs="Times New Roman"/>
          <w:sz w:val="22"/>
          <w:szCs w:val="22"/>
        </w:rPr>
        <w:footnoteReference w:id="3"/>
      </w:r>
    </w:p>
    <w:p w:rsidR="0059070B" w:rsidRDefault="000B3887">
      <w:pPr>
        <w:widowControl w:val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а) 1000 рублей, если ц</w:t>
      </w:r>
      <w:r>
        <w:rPr>
          <w:rFonts w:cs="Times New Roman"/>
          <w:color w:val="000000"/>
          <w:sz w:val="22"/>
          <w:szCs w:val="22"/>
        </w:rPr>
        <w:t>ена договора не превышает 3 млн. рублей (включительно);</w:t>
      </w:r>
    </w:p>
    <w:p w:rsidR="0059070B" w:rsidRDefault="000B3887">
      <w:pPr>
        <w:shd w:val="clear" w:color="auto" w:fill="FFFFFF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б) 5000 рублей, если цена договора составляет от 3 млн. рублей до 50 млн. рублей (включительно);</w:t>
      </w:r>
    </w:p>
    <w:p w:rsidR="0059070B" w:rsidRDefault="000B3887">
      <w:pPr>
        <w:shd w:val="clear" w:color="auto" w:fill="FFFFFF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в) 10000 рублей, если цена договора составляет от 50 млн. рублей до 100 млн. рублей (включительно);</w:t>
      </w:r>
    </w:p>
    <w:p w:rsidR="0059070B" w:rsidRDefault="000B3887">
      <w:pPr>
        <w:shd w:val="clear" w:color="auto" w:fill="FFFFFF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г) </w:t>
      </w:r>
      <w:r>
        <w:rPr>
          <w:rFonts w:cs="Times New Roman"/>
          <w:color w:val="000000"/>
          <w:sz w:val="22"/>
          <w:szCs w:val="22"/>
        </w:rPr>
        <w:t>100000 рублей, если цена договора превышает 100 млн. рублей.</w:t>
      </w:r>
    </w:p>
    <w:p w:rsidR="0059070B" w:rsidRDefault="000B3887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8.3. В случае просрочки исполнения Поставщиком обязательств, предусмотренных договором (в том числе гарантийного обязательства), а также в иных случаях неисполнения или ненадлежащего исполнения П</w:t>
      </w:r>
      <w:r>
        <w:rPr>
          <w:rFonts w:cs="Times New Roman"/>
          <w:sz w:val="22"/>
          <w:szCs w:val="22"/>
        </w:rPr>
        <w:t>оставщиком обязательств, предусмотренных договором, Заказчик направляет Поставщику требование об уплате неустоек (штрафов, пеней).</w:t>
      </w:r>
    </w:p>
    <w:p w:rsidR="0059070B" w:rsidRDefault="000B3887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Уплата неустоек (штрафов, пеней) осуществляется Поставщиком в течение 10 (десяти) календарных дней с момента получения требов</w:t>
      </w:r>
      <w:r>
        <w:rPr>
          <w:rFonts w:cs="Times New Roman"/>
          <w:sz w:val="22"/>
          <w:szCs w:val="22"/>
        </w:rPr>
        <w:t>ания об уплате неустоек (штрафов, пеней) по следующим реквизитам:</w:t>
      </w:r>
    </w:p>
    <w:p w:rsidR="0059070B" w:rsidRDefault="000B3887">
      <w:pPr>
        <w:pStyle w:val="Style17"/>
        <w:widowControl/>
        <w:spacing w:line="240" w:lineRule="auto"/>
        <w:ind w:firstLine="567"/>
        <w:rPr>
          <w:rStyle w:val="FontStyle22"/>
          <w:sz w:val="22"/>
          <w:szCs w:val="22"/>
        </w:rPr>
      </w:pPr>
      <w:r>
        <w:rPr>
          <w:rFonts w:cs="Times New Roman"/>
          <w:sz w:val="22"/>
          <w:szCs w:val="22"/>
        </w:rPr>
        <w:t>Отделение Челябинск Банка России//УФК по Челябинской области г. Челябинск</w:t>
      </w:r>
    </w:p>
    <w:p w:rsidR="0059070B" w:rsidRDefault="000B3887">
      <w:pPr>
        <w:pStyle w:val="Style17"/>
        <w:widowControl/>
        <w:spacing w:line="240" w:lineRule="auto"/>
        <w:ind w:firstLine="567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 xml:space="preserve">р/с </w:t>
      </w:r>
      <w:r>
        <w:rPr>
          <w:rFonts w:cs="Times New Roman"/>
          <w:sz w:val="22"/>
          <w:szCs w:val="22"/>
        </w:rPr>
        <w:t>03224643750000006900</w:t>
      </w:r>
      <w:r>
        <w:rPr>
          <w:rStyle w:val="FontStyle22"/>
          <w:sz w:val="22"/>
          <w:szCs w:val="22"/>
        </w:rPr>
        <w:t>,</w:t>
      </w:r>
    </w:p>
    <w:p w:rsidR="0059070B" w:rsidRDefault="000B3887">
      <w:pPr>
        <w:pStyle w:val="Style17"/>
        <w:widowControl/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Style w:val="FontStyle22"/>
          <w:sz w:val="22"/>
          <w:szCs w:val="22"/>
        </w:rPr>
        <w:t xml:space="preserve">БИК </w:t>
      </w:r>
      <w:r>
        <w:rPr>
          <w:rFonts w:cs="Times New Roman"/>
          <w:sz w:val="22"/>
          <w:szCs w:val="22"/>
        </w:rPr>
        <w:t>017501500</w:t>
      </w:r>
    </w:p>
    <w:p w:rsidR="0059070B" w:rsidRDefault="000B3887">
      <w:pPr>
        <w:pStyle w:val="Style17"/>
        <w:widowControl/>
        <w:spacing w:line="240" w:lineRule="auto"/>
        <w:ind w:firstLine="567"/>
        <w:rPr>
          <w:rStyle w:val="FontStyle22"/>
          <w:sz w:val="22"/>
          <w:szCs w:val="22"/>
        </w:rPr>
      </w:pPr>
      <w:r>
        <w:rPr>
          <w:rFonts w:cs="Times New Roman"/>
          <w:sz w:val="22"/>
          <w:szCs w:val="22"/>
        </w:rPr>
        <w:t>к/с 40102810645370000062</w:t>
      </w:r>
      <w:r>
        <w:rPr>
          <w:rStyle w:val="FontStyle22"/>
          <w:sz w:val="22"/>
          <w:szCs w:val="22"/>
        </w:rPr>
        <w:t>,</w:t>
      </w:r>
    </w:p>
    <w:p w:rsidR="0059070B" w:rsidRDefault="000B3887">
      <w:pPr>
        <w:pStyle w:val="Style17"/>
        <w:widowControl/>
        <w:spacing w:line="240" w:lineRule="auto"/>
        <w:ind w:firstLine="567"/>
        <w:jc w:val="both"/>
        <w:rPr>
          <w:rFonts w:cs="Times New Roman"/>
          <w:sz w:val="22"/>
          <w:szCs w:val="22"/>
        </w:rPr>
      </w:pPr>
      <w:r>
        <w:rPr>
          <w:rStyle w:val="FontStyle22"/>
          <w:sz w:val="22"/>
          <w:szCs w:val="22"/>
        </w:rPr>
        <w:t xml:space="preserve">Получатель: </w:t>
      </w:r>
      <w:r>
        <w:rPr>
          <w:rFonts w:cs="Times New Roman"/>
          <w:sz w:val="22"/>
          <w:szCs w:val="22"/>
        </w:rPr>
        <w:t xml:space="preserve">Минфин Челябинской области </w:t>
      </w:r>
      <w:r>
        <w:rPr>
          <w:rStyle w:val="FontStyle22"/>
          <w:sz w:val="22"/>
          <w:szCs w:val="22"/>
        </w:rPr>
        <w:t xml:space="preserve">(ГБПОУ Озерский технический колледж, </w:t>
      </w:r>
      <w:r>
        <w:rPr>
          <w:rFonts w:cs="Times New Roman"/>
          <w:sz w:val="22"/>
          <w:szCs w:val="22"/>
        </w:rPr>
        <w:t>л/с 20301202132ВР)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8.3.1.Пеня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</w:t>
      </w:r>
      <w:r>
        <w:rPr>
          <w:rFonts w:cs="Times New Roman"/>
          <w:sz w:val="22"/>
          <w:szCs w:val="22"/>
        </w:rPr>
        <w:t>ия обязательства, в размере одной трехсотой действующей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</w:t>
      </w:r>
      <w:r>
        <w:rPr>
          <w:rFonts w:cs="Times New Roman"/>
          <w:sz w:val="22"/>
          <w:szCs w:val="22"/>
        </w:rPr>
        <w:t>отренных договором (соответствующим отдельным этапом исполнения договора)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:rsidR="0059070B" w:rsidRDefault="000B3887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8.3.2. За каждый факт неисполнения </w:t>
      </w:r>
      <w:r>
        <w:rPr>
          <w:rFonts w:cs="Times New Roman"/>
          <w:sz w:val="22"/>
          <w:szCs w:val="22"/>
        </w:rPr>
        <w:t>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Поставщик выплачивает Заказчику штраф в размере (за искл</w:t>
      </w:r>
      <w:r>
        <w:rPr>
          <w:rFonts w:cs="Times New Roman"/>
          <w:sz w:val="22"/>
          <w:szCs w:val="22"/>
        </w:rPr>
        <w:t>ючением случаев, указанных в п.п. 8.3.3 – 8.3.5  настоящего договора):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а) 10 процентов цены Договора (этапа) в случае, если цена Договора (этапа) не превышает 3 млн. рублей;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б) 5 процентов цены Договора (этапа) в случае, если цена Договора (этапа) составляет от 3 млн. рублей до 50 млн.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в) 1 процент цены Договора (этапа) в случае, если цена Договора (этапа) составляет от 50 млн. рублей до 100 млн. рублей </w:t>
      </w:r>
      <w:r>
        <w:rPr>
          <w:rFonts w:cs="Times New Roman"/>
          <w:color w:val="000000"/>
          <w:sz w:val="22"/>
          <w:szCs w:val="22"/>
        </w:rPr>
        <w:t>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г) 0,5 процента цены Договора (этапа) в случае, если цена Договора (этапа) составляет от 100 млн. рублей до 500 млн.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д) 0,4 процента цены Договора (этапа) в случае, если цена Договора (этапа) составляет от 500 млн. ру</w:t>
      </w:r>
      <w:r>
        <w:rPr>
          <w:rFonts w:cs="Times New Roman"/>
          <w:color w:val="000000"/>
          <w:sz w:val="22"/>
          <w:szCs w:val="22"/>
        </w:rPr>
        <w:t>блей до 1 млрд.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е) 0,3 процента цены Договора (этапа) в случае, если цена Договора (этапа) составляет от 1 млрд. рублей до 2 млрд.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ж) 0,25 процента цены Договора (этапа) в случае, если цена Договора (этапа) сос</w:t>
      </w:r>
      <w:r>
        <w:rPr>
          <w:rFonts w:cs="Times New Roman"/>
          <w:color w:val="000000"/>
          <w:sz w:val="22"/>
          <w:szCs w:val="22"/>
        </w:rPr>
        <w:t>тавляет от 2 млрд. рублей до 5 млрд.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з) 0,2 процента цены Договора (этапа) в случае, если цена Договора (этапа) составляет от 5 млрд. рублей до 10 млрд.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и) 0,1 процента цены Договора (этапа) в случае, если цена</w:t>
      </w:r>
      <w:r>
        <w:rPr>
          <w:rFonts w:cs="Times New Roman"/>
          <w:color w:val="000000"/>
          <w:sz w:val="22"/>
          <w:szCs w:val="22"/>
        </w:rPr>
        <w:t xml:space="preserve"> Договора (этапа) превышает 10 млрд. рублей.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8.3.3. За каждый факт неисполнения или ненадлежащего исполнения Поставщиком обязательств, предусмотренных договором, </w:t>
      </w:r>
      <w:r>
        <w:rPr>
          <w:rFonts w:cs="Times New Roman"/>
          <w:color w:val="000000"/>
          <w:sz w:val="22"/>
          <w:szCs w:val="22"/>
        </w:rPr>
        <w:t>за исключением просрочки исполнения обязательств (в том числе гарантийного обязательства), пре</w:t>
      </w:r>
      <w:r>
        <w:rPr>
          <w:rFonts w:cs="Times New Roman"/>
          <w:color w:val="000000"/>
          <w:sz w:val="22"/>
          <w:szCs w:val="22"/>
        </w:rPr>
        <w:t xml:space="preserve">дусмотренных договором, Поставщик уплачивает </w:t>
      </w:r>
      <w:r>
        <w:rPr>
          <w:rFonts w:cs="Times New Roman"/>
          <w:color w:val="000000"/>
          <w:sz w:val="22"/>
          <w:szCs w:val="22"/>
        </w:rPr>
        <w:lastRenderedPageBreak/>
        <w:t xml:space="preserve">Заказчику штраф в размере </w:t>
      </w:r>
      <w:r>
        <w:rPr>
          <w:rFonts w:eastAsia="Calibri" w:cs="Times New Roman"/>
          <w:color w:val="000000"/>
          <w:sz w:val="22"/>
          <w:szCs w:val="22"/>
          <w:lang w:eastAsia="en-US"/>
        </w:rPr>
        <w:t>1 процента цены Договора (этапа), но не более 5 тыс. рублей и не менее 1 тыс. руб.</w:t>
      </w:r>
      <w:r>
        <w:rPr>
          <w:rFonts w:cs="Times New Roman"/>
          <w:color w:val="000000"/>
          <w:sz w:val="22"/>
          <w:szCs w:val="22"/>
        </w:rPr>
        <w:t>.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8.3.4. За каждый факт неисполнения или ненадлежащего исполнения Поставщиком </w:t>
      </w:r>
      <w:r>
        <w:rPr>
          <w:rFonts w:cs="Times New Roman"/>
          <w:color w:val="000000"/>
          <w:sz w:val="22"/>
          <w:szCs w:val="22"/>
        </w:rPr>
        <w:t>обязательства, предусмотр</w:t>
      </w:r>
      <w:r>
        <w:rPr>
          <w:rFonts w:cs="Times New Roman"/>
          <w:color w:val="000000"/>
          <w:sz w:val="22"/>
          <w:szCs w:val="22"/>
        </w:rPr>
        <w:t>енного Договором, которое не имеет стоимостного выражения, Поставщик уплачивает Заказчику штраф в размере: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а) 1000 рублей, если цена Договора не превышает 3 млн. рублей;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б) 5000 рублей, если цена Договора составляет от 3 млн. рублей до 50 млн. рублей (вклю</w:t>
      </w:r>
      <w:r>
        <w:rPr>
          <w:rFonts w:cs="Times New Roman"/>
          <w:color w:val="000000"/>
          <w:sz w:val="22"/>
          <w:szCs w:val="22"/>
        </w:rPr>
        <w:t>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в) 10000 рублей, если цена Договора составляет от 50 млн. рублей до 100 млн. рублей (включительно);</w:t>
      </w:r>
    </w:p>
    <w:p w:rsidR="0059070B" w:rsidRDefault="000B3887">
      <w:pPr>
        <w:shd w:val="clear" w:color="auto" w:fill="FFFFFF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г) 100000 рублей, если цена Договора превышает 100 млн. рублей.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8.4.  В случае установления уполномоченными контрольными органами фактов завышени</w:t>
      </w:r>
      <w:r>
        <w:rPr>
          <w:rFonts w:cs="Times New Roman"/>
          <w:sz w:val="22"/>
          <w:szCs w:val="22"/>
        </w:rPr>
        <w:t>я объема поставленного товара и/или его стоимости Поставщик осуществляет возврат Заказчику излишне уплаченных денежных средств в течение 5 (пяти) банковских дней после получения от Заказчика соответствующего уведомления.</w:t>
      </w:r>
    </w:p>
    <w:p w:rsidR="0059070B" w:rsidRDefault="000B3887">
      <w:pPr>
        <w:shd w:val="clear" w:color="auto" w:fill="FFFFFF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8.5. Уплата неустоек не освобождает</w:t>
      </w:r>
      <w:r>
        <w:rPr>
          <w:rFonts w:cs="Times New Roman"/>
          <w:sz w:val="22"/>
          <w:szCs w:val="22"/>
        </w:rPr>
        <w:t xml:space="preserve"> стороны от исполнения обязательств по данному договору.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8.6.Условия освобождения Сторон от ответственности: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8.6.1. Сторона освобождается от уплаты неустойки (штрафа, пени), если докажет, что неисполнение или ненадлежащее исполнение обязательства, предусмо</w:t>
      </w:r>
      <w:r>
        <w:rPr>
          <w:rFonts w:cs="Times New Roman"/>
          <w:sz w:val="22"/>
          <w:szCs w:val="22"/>
        </w:rPr>
        <w:t>тренного договором, произошло вследствие непреодолимой силы или по вине другой стороны.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8.6.2.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</w:t>
      </w:r>
      <w:r>
        <w:rPr>
          <w:rFonts w:cs="Times New Roman"/>
          <w:sz w:val="22"/>
          <w:szCs w:val="22"/>
        </w:rPr>
        <w:t xml:space="preserve">й силы (Форс-мажор). Для целей настоящего договора «Форс-мажор» означает событие, находящееся вне разумного контроля Стороны и приводящее к тому, что выполнение Стороной ее обязательств по договору становится невозможным или настолько бессмысленным, что в </w:t>
      </w:r>
      <w:r>
        <w:rPr>
          <w:rFonts w:cs="Times New Roman"/>
          <w:sz w:val="22"/>
          <w:szCs w:val="22"/>
        </w:rPr>
        <w:t>данных обстоятельствах считается невозможным, и включает, но не ограничивается такими явлениями, как война, волнения, общественные беспорядки, землетрясение, пожар, взрыв, буря, наводнение или другие неблагоприятные метеорологические условия, забастовки, л</w:t>
      </w:r>
      <w:r>
        <w:rPr>
          <w:rFonts w:cs="Times New Roman"/>
          <w:sz w:val="22"/>
          <w:szCs w:val="22"/>
        </w:rPr>
        <w:t>окауты или другие события в промышленности (за исключением тех случаев, когда такие забастовки, локауты или другие события в промышленности находятся под контролем Стороны, стремящейся предотвратить Форс-мажор), конфискация или другие действия государствен</w:t>
      </w:r>
      <w:r>
        <w:rPr>
          <w:rFonts w:cs="Times New Roman"/>
          <w:sz w:val="22"/>
          <w:szCs w:val="22"/>
        </w:rPr>
        <w:t>ных органов.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8.6.3. Сторона, пострадавшая от события Форс-мажора, обязана незамедлительно уведомить другую Сторону о возникновении такого события, виде и возможности продолжительности действия Форс-мажора. Факт Форс-мажора должен быть подтвержден соответст</w:t>
      </w:r>
      <w:r>
        <w:rPr>
          <w:rFonts w:cs="Times New Roman"/>
          <w:sz w:val="22"/>
          <w:szCs w:val="22"/>
        </w:rPr>
        <w:t>вующими компетентными органами.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8.6.4. Сторона, пострадавшая от события Форс-мажора, должна предпринять все разумные меры, чтобы в кратчайшие сроки преодолеть невозможность выполнения своих обязательств по настоящему договору, а также уведомить другую Стор</w:t>
      </w:r>
      <w:r>
        <w:rPr>
          <w:rFonts w:cs="Times New Roman"/>
          <w:sz w:val="22"/>
          <w:szCs w:val="22"/>
        </w:rPr>
        <w:t>ону о восстановлении нормальных условий.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8.6.5. Стороны должны принять все разумные меры для сведения к минимуму последствий любого события Форс-мажора.</w:t>
      </w:r>
    </w:p>
    <w:p w:rsidR="0059070B" w:rsidRDefault="0059070B">
      <w:pPr>
        <w:ind w:firstLine="567"/>
        <w:jc w:val="both"/>
        <w:rPr>
          <w:rFonts w:cs="Times New Roman"/>
          <w:b/>
          <w:sz w:val="22"/>
          <w:szCs w:val="22"/>
        </w:rPr>
      </w:pPr>
    </w:p>
    <w:p w:rsidR="0059070B" w:rsidRDefault="000B3887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9. СРОКИ ДЕЙСТВИЯ ДОГОВОРА</w:t>
      </w:r>
    </w:p>
    <w:p w:rsidR="0059070B" w:rsidRPr="007753CA" w:rsidRDefault="000B3887">
      <w:pPr>
        <w:pStyle w:val="af6"/>
        <w:spacing w:line="240" w:lineRule="auto"/>
        <w:ind w:left="0" w:firstLine="480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 xml:space="preserve">9.1. </w:t>
      </w:r>
      <w:r w:rsidRPr="007753CA">
        <w:rPr>
          <w:rFonts w:ascii="Times New Roman" w:hAnsi="Times New Roman" w:cs="Times New Roman"/>
          <w:szCs w:val="22"/>
          <w:lang w:val="ru-RU"/>
        </w:rPr>
        <w:t xml:space="preserve">Срок действия настоящего договора устанавливается: с даты подписания его обеими Сторонами по </w:t>
      </w:r>
      <w:r w:rsidRPr="007753CA">
        <w:rPr>
          <w:rFonts w:ascii="Times New Roman" w:hAnsi="Times New Roman" w:cs="Times New Roman"/>
          <w:szCs w:val="22"/>
          <w:lang w:val="ru-RU"/>
        </w:rPr>
        <w:t>31.12.2025 г</w:t>
      </w:r>
      <w:r w:rsidRPr="007753CA">
        <w:rPr>
          <w:rFonts w:ascii="Times New Roman" w:hAnsi="Times New Roman" w:cs="Times New Roman"/>
          <w:szCs w:val="22"/>
          <w:lang w:val="ru-RU"/>
        </w:rPr>
        <w:t>ода. Истечение срока действия договора не освобождает Стороны от исполнения обязательств по нему в полном объеме.</w:t>
      </w:r>
    </w:p>
    <w:p w:rsidR="0059070B" w:rsidRDefault="000B3887">
      <w:pPr>
        <w:pStyle w:val="af6"/>
        <w:spacing w:line="240" w:lineRule="auto"/>
        <w:ind w:left="0" w:firstLine="480"/>
        <w:jc w:val="both"/>
        <w:rPr>
          <w:rFonts w:ascii="Times New Roman" w:hAnsi="Times New Roman" w:cs="Times New Roman"/>
          <w:szCs w:val="22"/>
          <w:lang w:val="ru-RU"/>
        </w:rPr>
      </w:pPr>
      <w:r w:rsidRPr="007753CA">
        <w:rPr>
          <w:rFonts w:ascii="Times New Roman" w:hAnsi="Times New Roman" w:cs="Times New Roman"/>
          <w:szCs w:val="22"/>
          <w:lang w:val="ru-RU"/>
        </w:rPr>
        <w:t xml:space="preserve">9.2. </w:t>
      </w:r>
      <w:bookmarkStart w:id="0" w:name="_Hlk194246342"/>
      <w:r w:rsidRPr="007753CA">
        <w:rPr>
          <w:rFonts w:ascii="Times New Roman" w:hAnsi="Times New Roman" w:cs="Times New Roman"/>
          <w:szCs w:val="22"/>
          <w:lang w:val="ru-RU"/>
        </w:rPr>
        <w:t>Срок поставки товара, включ</w:t>
      </w:r>
      <w:r w:rsidRPr="007753CA">
        <w:rPr>
          <w:rFonts w:ascii="Times New Roman" w:hAnsi="Times New Roman" w:cs="Times New Roman"/>
          <w:szCs w:val="22"/>
          <w:lang w:val="ru-RU"/>
        </w:rPr>
        <w:t>ая сборку и установку: в тече</w:t>
      </w:r>
      <w:r w:rsidRPr="007753CA">
        <w:rPr>
          <w:rFonts w:ascii="Times New Roman" w:hAnsi="Times New Roman" w:cs="Times New Roman"/>
          <w:szCs w:val="22"/>
          <w:lang w:val="ru-RU"/>
        </w:rPr>
        <w:t>ние 60 (шест</w:t>
      </w:r>
      <w:r w:rsidRPr="007753CA">
        <w:rPr>
          <w:rFonts w:ascii="Times New Roman" w:hAnsi="Times New Roman" w:cs="Times New Roman"/>
          <w:szCs w:val="22"/>
          <w:lang w:val="ru-RU"/>
        </w:rPr>
        <w:t>идесяти) календарных дней с даты заключения Договора</w:t>
      </w:r>
      <w:bookmarkEnd w:id="0"/>
      <w:r w:rsidRPr="007753CA">
        <w:rPr>
          <w:rFonts w:ascii="Times New Roman" w:hAnsi="Times New Roman" w:cs="Times New Roman"/>
          <w:szCs w:val="22"/>
          <w:lang w:val="ru-RU"/>
        </w:rPr>
        <w:t>.</w:t>
      </w:r>
    </w:p>
    <w:p w:rsidR="0059070B" w:rsidRDefault="0059070B">
      <w:pPr>
        <w:pStyle w:val="western"/>
        <w:spacing w:before="0" w:after="0"/>
        <w:ind w:firstLine="567"/>
        <w:jc w:val="both"/>
        <w:rPr>
          <w:rFonts w:cs="Times New Roman"/>
          <w:i/>
          <w:sz w:val="22"/>
          <w:szCs w:val="22"/>
        </w:rPr>
      </w:pPr>
    </w:p>
    <w:p w:rsidR="0059070B" w:rsidRDefault="000B3887">
      <w:pPr>
        <w:ind w:firstLine="709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10. ПОРЯДОК РАЗРЕШЕНИЯ СПОРОВ</w:t>
      </w:r>
    </w:p>
    <w:p w:rsidR="0059070B" w:rsidRDefault="0059070B">
      <w:pPr>
        <w:ind w:firstLine="709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10.1. </w:t>
      </w:r>
      <w:r>
        <w:rPr>
          <w:rFonts w:eastAsia="Calibri" w:cs="Times New Roman"/>
          <w:sz w:val="22"/>
          <w:szCs w:val="22"/>
        </w:rPr>
        <w:t>Все споры и разногласия, которые могут возникнуть из договора между Сторонами, будут разрешаться путем переговоров, в том ч</w:t>
      </w:r>
      <w:r>
        <w:rPr>
          <w:rFonts w:eastAsia="Calibri" w:cs="Times New Roman"/>
          <w:sz w:val="22"/>
          <w:szCs w:val="22"/>
        </w:rPr>
        <w:t>исле в претензионном порядке.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10.2.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</w:t>
      </w:r>
      <w:r>
        <w:rPr>
          <w:rFonts w:eastAsia="Calibri" w:cs="Times New Roman"/>
          <w:sz w:val="22"/>
          <w:szCs w:val="22"/>
        </w:rPr>
        <w:lastRenderedPageBreak/>
        <w:t>приложений, отражаются стоимостная оценка ответств</w:t>
      </w:r>
      <w:r>
        <w:rPr>
          <w:rFonts w:eastAsia="Calibri" w:cs="Times New Roman"/>
          <w:sz w:val="22"/>
          <w:szCs w:val="22"/>
        </w:rPr>
        <w:t>енности (неустойки), а также действия, которые должны быть произведены Стороной для устранения нарушений.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10.3. Срок рассмотрения претензии не может превышать 10 (десять) календарных дней. Переписка Сторон может осуществляться в виде писем или телеграмм, а</w:t>
      </w:r>
      <w:r>
        <w:rPr>
          <w:rFonts w:eastAsia="Calibri" w:cs="Times New Roman"/>
          <w:sz w:val="22"/>
          <w:szCs w:val="22"/>
        </w:rPr>
        <w:t xml:space="preserve"> в случаях направления телекса, факса, иного электронного сообщения - с последующим предоставлением оригинала документа.</w:t>
      </w: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10.4. При неурегулировании Сторонами спора в досудебном порядке, спор разрешается в судебном порядке в Арбитражном суде в соответствии </w:t>
      </w:r>
      <w:r>
        <w:rPr>
          <w:rFonts w:eastAsia="Calibri" w:cs="Times New Roman"/>
          <w:sz w:val="22"/>
          <w:szCs w:val="22"/>
        </w:rPr>
        <w:t>с действующим законодательством.</w:t>
      </w:r>
    </w:p>
    <w:p w:rsidR="0059070B" w:rsidRDefault="0059070B">
      <w:pPr>
        <w:ind w:firstLine="539"/>
        <w:jc w:val="both"/>
        <w:rPr>
          <w:rFonts w:cs="Times New Roman"/>
          <w:strike/>
          <w:sz w:val="22"/>
          <w:szCs w:val="22"/>
        </w:rPr>
      </w:pPr>
    </w:p>
    <w:p w:rsidR="0059070B" w:rsidRDefault="000B3887">
      <w:pPr>
        <w:ind w:firstLine="54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11. ПОРЯДОК ИЗМЕНЕНИЯ И РАСТОРЖЕНИЯ ДОГОВОРА</w:t>
      </w:r>
    </w:p>
    <w:p w:rsidR="0059070B" w:rsidRDefault="000B3887">
      <w:pPr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11.1. Договор может быть изменен по соглашению Сторон при </w:t>
      </w:r>
      <w:r>
        <w:rPr>
          <w:rFonts w:cs="Times New Roman"/>
          <w:sz w:val="22"/>
          <w:szCs w:val="22"/>
        </w:rPr>
        <w:t xml:space="preserve">снижении цены договора без изменения предусмотренных договором количества товара, качества поставляемого товара и иных </w:t>
      </w:r>
      <w:r>
        <w:rPr>
          <w:rFonts w:cs="Times New Roman"/>
          <w:sz w:val="22"/>
          <w:szCs w:val="22"/>
        </w:rPr>
        <w:t xml:space="preserve">условий договора. </w:t>
      </w:r>
    </w:p>
    <w:p w:rsidR="0059070B" w:rsidRDefault="000B3887">
      <w:pPr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11.2. Заказчик по согласованию с Поставщиком вправе увеличить </w:t>
      </w:r>
      <w:r>
        <w:rPr>
          <w:rFonts w:cs="Times New Roman"/>
          <w:sz w:val="22"/>
          <w:szCs w:val="22"/>
        </w:rPr>
        <w:t xml:space="preserve">или уменьшить предусмотренное договором количество поставляемого товара не более чем на десять процентов. </w:t>
      </w:r>
    </w:p>
    <w:p w:rsidR="0059070B" w:rsidRDefault="000B3887">
      <w:pPr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11.3. При исполнении договора по согласованию Заказчика с Поставщико</w:t>
      </w:r>
      <w:r>
        <w:rPr>
          <w:rFonts w:cs="Times New Roman"/>
          <w:bCs/>
          <w:sz w:val="22"/>
          <w:szCs w:val="22"/>
        </w:rPr>
        <w:t>м допускается поставка товара,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  <w:r>
        <w:rPr>
          <w:rFonts w:cs="Times New Roman"/>
          <w:bCs/>
          <w:sz w:val="22"/>
          <w:szCs w:val="22"/>
        </w:rPr>
        <w:t xml:space="preserve"> </w:t>
      </w:r>
    </w:p>
    <w:p w:rsidR="0059070B" w:rsidRDefault="000B3887">
      <w:pPr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11.4. </w:t>
      </w:r>
      <w:r>
        <w:rPr>
          <w:rFonts w:cs="Times New Roman"/>
          <w:sz w:val="22"/>
          <w:szCs w:val="22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59070B" w:rsidRDefault="000B3887">
      <w:pPr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11.5. Изменения оформляются в письменном виде путем подпи</w:t>
      </w:r>
      <w:r>
        <w:rPr>
          <w:rFonts w:cs="Times New Roman"/>
          <w:sz w:val="22"/>
          <w:szCs w:val="22"/>
        </w:rPr>
        <w:t xml:space="preserve">сания Сторонами дополнительных соглашений к договору. Все Приложения и дополнительные соглашения являются неотъемлемой частью договора. 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11.6. При расторжении договора в связи с односторонним отказом Стороны от исполнения договора другая Сторона вправе пот</w:t>
      </w:r>
      <w:r>
        <w:rPr>
          <w:rFonts w:cs="Times New Roman"/>
          <w:sz w:val="22"/>
          <w:szCs w:val="22"/>
        </w:rPr>
        <w:t>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11.7. Договор заключается и исполняется на условиях документации о закупке.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11.8. Поставщик обязуется обеспечить конфиденциальность любой информации и данных, предоставляемых в связи с исполнением договора, не раскрывать и не разглашать третьим лицам в цел</w:t>
      </w:r>
      <w:r>
        <w:rPr>
          <w:rFonts w:cs="Times New Roman"/>
          <w:sz w:val="22"/>
          <w:szCs w:val="22"/>
        </w:rPr>
        <w:t>ом или частично факты и информацию без предварительного письменного согласия Заказчика. Поставщик обязуется не использовать факты или информацию, полученные при исполнении договора, для любых целей без предварительного согласия Заказчика.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Обязательства кон</w:t>
      </w:r>
      <w:r>
        <w:rPr>
          <w:rFonts w:cs="Times New Roman"/>
          <w:sz w:val="22"/>
          <w:szCs w:val="22"/>
        </w:rPr>
        <w:t>фиденциальности, возложенные на Поставщика договором, не распространяются на общедоступную информацию.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данных, а</w:t>
      </w:r>
      <w:r>
        <w:rPr>
          <w:rFonts w:cs="Times New Roman"/>
          <w:sz w:val="22"/>
          <w:szCs w:val="22"/>
        </w:rPr>
        <w:t xml:space="preserve"> также иных сведений, составляющих тайну в соответствии с действующим законодательством, в случае, если при исполнении обязательств по договору требуется доступ к таким данным или такие данные стали известными в процессе исполнения обязательств, предусмотр</w:t>
      </w:r>
      <w:r>
        <w:rPr>
          <w:rFonts w:cs="Times New Roman"/>
          <w:sz w:val="22"/>
          <w:szCs w:val="22"/>
        </w:rPr>
        <w:t>енных договором.</w:t>
      </w:r>
    </w:p>
    <w:p w:rsidR="0059070B" w:rsidRDefault="0059070B">
      <w:pPr>
        <w:pStyle w:val="western"/>
        <w:spacing w:before="0" w:after="0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widowControl w:val="0"/>
        <w:ind w:firstLine="720"/>
        <w:jc w:val="center"/>
        <w:outlineLvl w:val="1"/>
        <w:rPr>
          <w:b/>
          <w:bCs/>
        </w:rPr>
      </w:pPr>
      <w:r>
        <w:rPr>
          <w:b/>
          <w:bCs/>
        </w:rPr>
        <w:t>12.ОБЕСПЕЧЕНИЕ ИСПОЛНЕНИЯ ДОГОВОРА</w:t>
      </w:r>
    </w:p>
    <w:p w:rsidR="0059070B" w:rsidRDefault="0059070B">
      <w:pPr>
        <w:pStyle w:val="western"/>
        <w:spacing w:before="0" w:after="0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widowControl w:val="0"/>
        <w:ind w:firstLine="48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12.1.  Принять к сведению, что Поставщик внес обеспечение исполнения Договора на сумму </w:t>
      </w:r>
      <w:r w:rsidRPr="007753CA">
        <w:rPr>
          <w:rFonts w:eastAsia="Calibri"/>
          <w:sz w:val="22"/>
          <w:szCs w:val="22"/>
        </w:rPr>
        <w:t>77 465,34 (Семьдесят семь тысяч четыреста шестьдесят пять) рублей 34 копейки</w:t>
      </w:r>
      <w:r w:rsidRPr="007753CA">
        <w:rPr>
          <w:rFonts w:eastAsia="Calibri"/>
          <w:sz w:val="22"/>
          <w:szCs w:val="22"/>
        </w:rPr>
        <w:t xml:space="preserve"> эквивалентную</w:t>
      </w:r>
      <w:r>
        <w:rPr>
          <w:rFonts w:eastAsia="Calibri"/>
          <w:sz w:val="22"/>
          <w:szCs w:val="22"/>
        </w:rPr>
        <w:t xml:space="preserve"> _</w:t>
      </w:r>
      <w:r>
        <w:rPr>
          <w:rFonts w:eastAsia="Calibri"/>
          <w:sz w:val="22"/>
          <w:szCs w:val="22"/>
          <w:u w:val="single"/>
        </w:rPr>
        <w:t>5</w:t>
      </w:r>
      <w:r>
        <w:rPr>
          <w:rFonts w:eastAsia="Calibri"/>
          <w:sz w:val="22"/>
          <w:szCs w:val="22"/>
        </w:rPr>
        <w:t>_ процентам  от  начальной  (максимальной)  цены договора, в форме ___________ (банковской гарантии, выданной банком (независимой гарантией) или внесения денежных средств на счет Заказчика.</w:t>
      </w:r>
    </w:p>
    <w:p w:rsidR="0059070B" w:rsidRDefault="000B3887">
      <w:pPr>
        <w:widowControl w:val="0"/>
        <w:ind w:firstLine="48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12.2. Обеспечение исполнения Договора распространяется, в том числ</w:t>
      </w:r>
      <w:r>
        <w:rPr>
          <w:rFonts w:eastAsia="Calibri"/>
          <w:sz w:val="22"/>
          <w:szCs w:val="22"/>
        </w:rPr>
        <w:t>е, на неисполнение обязательств по Договору. Право требования Заказчиком удержания денежных средств из обеспечения исполнения Договора возникает при нарушении Поставщиком своих обязательств по Договору.</w:t>
      </w:r>
    </w:p>
    <w:p w:rsidR="0059070B" w:rsidRDefault="000B3887">
      <w:pPr>
        <w:widowControl w:val="0"/>
        <w:ind w:firstLine="48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12.3.В случае если по каким-либо причинам обеспечение</w:t>
      </w:r>
      <w:r>
        <w:rPr>
          <w:rFonts w:eastAsia="Calibri"/>
          <w:sz w:val="22"/>
          <w:szCs w:val="22"/>
        </w:rPr>
        <w:t xml:space="preserve"> исполнения Договора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Договору, Поставщик обязуется в </w:t>
      </w:r>
      <w:r>
        <w:rPr>
          <w:rFonts w:eastAsia="Calibri"/>
          <w:sz w:val="22"/>
          <w:szCs w:val="22"/>
        </w:rPr>
        <w:lastRenderedPageBreak/>
        <w:t>течение 7 (семь) рабочих дней с момента, когда соотв</w:t>
      </w:r>
      <w:r>
        <w:rPr>
          <w:rFonts w:eastAsia="Calibri"/>
          <w:sz w:val="22"/>
          <w:szCs w:val="22"/>
        </w:rPr>
        <w:t>етствующее обеспечение исполнения Договора перестало действовать, предоставить Заказчику иное (новое) надлежащее обеспечение исполнения Договора на тех же условиях и в том же размере, которые указаны в настоящем разделе Договора.</w:t>
      </w:r>
    </w:p>
    <w:p w:rsidR="0059070B" w:rsidRDefault="000B3887">
      <w:pPr>
        <w:widowControl w:val="0"/>
        <w:ind w:firstLine="48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Действие указанного пункта</w:t>
      </w:r>
      <w:r>
        <w:rPr>
          <w:rFonts w:eastAsia="Calibri"/>
          <w:sz w:val="22"/>
          <w:szCs w:val="22"/>
        </w:rPr>
        <w:t xml:space="preserve"> не распространяется на случаи, если Поставщиком предоставлена банковская гарантия, не соответствующая требованиям законодательства Российской Федерации.</w:t>
      </w:r>
    </w:p>
    <w:p w:rsidR="0059070B" w:rsidRDefault="000B3887">
      <w:pPr>
        <w:widowControl w:val="0"/>
        <w:ind w:firstLine="48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12.4.</w:t>
      </w:r>
      <w:r>
        <w:rPr>
          <w:rFonts w:eastAsia="Calibri"/>
          <w:sz w:val="22"/>
          <w:szCs w:val="22"/>
        </w:rPr>
        <w:tab/>
        <w:t>В ходе исполнения Договора Поставщик вправе предоставить Заказчику обеспечение исполнения Догово</w:t>
      </w:r>
      <w:r>
        <w:rPr>
          <w:rFonts w:eastAsia="Calibri"/>
          <w:sz w:val="22"/>
          <w:szCs w:val="22"/>
        </w:rPr>
        <w:t>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Договора.</w:t>
      </w:r>
    </w:p>
    <w:p w:rsidR="0059070B" w:rsidRDefault="000B3887">
      <w:pPr>
        <w:widowControl w:val="0"/>
        <w:ind w:firstLine="48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12.5. Обеспечение исполнения Договора в форме </w:t>
      </w:r>
      <w:r>
        <w:rPr>
          <w:rFonts w:eastAsia="Calibri"/>
          <w:sz w:val="22"/>
          <w:szCs w:val="22"/>
        </w:rPr>
        <w:t>денежных средств возвращается Поставщику при условии надлежащего исполнения Поставщиком всех своих обязательств по настоящему Договору в течение 7 (семи) дней со дня получения Заказчиком соответствующего письменного требования Поставщика, Денежные средства</w:t>
      </w:r>
      <w:r>
        <w:rPr>
          <w:rFonts w:eastAsia="Calibri"/>
          <w:sz w:val="22"/>
          <w:szCs w:val="22"/>
        </w:rPr>
        <w:t xml:space="preserve"> возвращаются на банковский счет, указанный Поставщиком в этом письменном требовании.</w:t>
      </w:r>
    </w:p>
    <w:p w:rsidR="0059070B" w:rsidRDefault="0059070B">
      <w:pPr>
        <w:pStyle w:val="western"/>
        <w:spacing w:before="0" w:after="0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pStyle w:val="western"/>
        <w:spacing w:before="0" w:after="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13. ПРОЧИЕ УСЛОВИЯ</w:t>
      </w:r>
    </w:p>
    <w:p w:rsidR="0059070B" w:rsidRDefault="000B3887">
      <w:pPr>
        <w:pStyle w:val="af8"/>
        <w:spacing w:before="0" w:after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13.2. </w:t>
      </w:r>
      <w:r>
        <w:rPr>
          <w:rFonts w:cs="Times New Roman"/>
          <w:bCs/>
          <w:sz w:val="22"/>
          <w:szCs w:val="22"/>
        </w:rPr>
        <w:t>Д</w:t>
      </w:r>
      <w:r>
        <w:rPr>
          <w:rFonts w:cs="Times New Roman"/>
          <w:bCs/>
          <w:sz w:val="22"/>
          <w:szCs w:val="22"/>
        </w:rPr>
        <w:t>оговор заключается в электронной форме</w:t>
      </w:r>
      <w:r>
        <w:rPr>
          <w:rFonts w:cs="Times New Roman"/>
          <w:sz w:val="22"/>
          <w:szCs w:val="22"/>
        </w:rPr>
        <w:t>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13.3. При исполнении Договора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</w:t>
      </w:r>
      <w:r>
        <w:rPr>
          <w:rFonts w:cs="Times New Roman"/>
          <w:bCs/>
          <w:sz w:val="22"/>
          <w:szCs w:val="22"/>
        </w:rPr>
        <w:t>яния или присоединения.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13.4. Стороны обязуются обеспечить конфиденциальность сведений, относящихся к</w:t>
      </w:r>
      <w:r>
        <w:rPr>
          <w:rFonts w:cs="Times New Roman"/>
          <w:bCs/>
          <w:sz w:val="22"/>
          <w:szCs w:val="22"/>
        </w:rPr>
        <w:t xml:space="preserve"> предмету договора, и ставших им известными в ходе исполнения.</w:t>
      </w:r>
    </w:p>
    <w:p w:rsidR="0059070B" w:rsidRDefault="000B3887">
      <w:pPr>
        <w:widowControl w:val="0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12.5. Настоящий договор составлен в форме электронного документа, подписанного усиленными электронными подписями Сторон.</w:t>
      </w:r>
    </w:p>
    <w:p w:rsidR="0059070B" w:rsidRDefault="0059070B">
      <w:pPr>
        <w:ind w:firstLine="567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ind w:firstLine="567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14. ПЕРЕЧЕНЬ ПРИЛОЖЕНИЙ</w:t>
      </w:r>
    </w:p>
    <w:p w:rsidR="0059070B" w:rsidRDefault="0059070B">
      <w:pPr>
        <w:ind w:firstLine="567"/>
        <w:jc w:val="center"/>
        <w:rPr>
          <w:rFonts w:cs="Times New Roman"/>
          <w:b/>
          <w:sz w:val="22"/>
          <w:szCs w:val="22"/>
        </w:rPr>
      </w:pPr>
    </w:p>
    <w:p w:rsidR="0059070B" w:rsidRDefault="000B388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14.1. Неотъемлемыми частями настоящего договора являются:</w:t>
      </w:r>
    </w:p>
    <w:p w:rsidR="0059070B" w:rsidRDefault="000B3887">
      <w:pPr>
        <w:pStyle w:val="af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Техническоезадание (Приложение 1);</w:t>
      </w:r>
    </w:p>
    <w:p w:rsidR="0059070B" w:rsidRDefault="000B3887">
      <w:pPr>
        <w:pStyle w:val="af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Спецификация (Приложение 2).</w:t>
      </w:r>
    </w:p>
    <w:p w:rsidR="0059070B" w:rsidRDefault="000B3887">
      <w:pPr>
        <w:pStyle w:val="af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>Форма акта приема-передачи товара (Приложение №3).</w:t>
      </w:r>
    </w:p>
    <w:p w:rsidR="0059070B" w:rsidRDefault="0059070B">
      <w:pPr>
        <w:spacing w:line="276" w:lineRule="auto"/>
        <w:rPr>
          <w:b/>
          <w:sz w:val="22"/>
          <w:szCs w:val="22"/>
        </w:rPr>
      </w:pPr>
    </w:p>
    <w:p w:rsidR="0059070B" w:rsidRDefault="000B388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15. ЮРИДИЧЕСКИЕ АДРЕСА И БАНКОВСКИЕ РЕКВИЗИТЫ СТОРОН</w:t>
      </w:r>
    </w:p>
    <w:tbl>
      <w:tblPr>
        <w:tblW w:w="0" w:type="auto"/>
        <w:jc w:val="center"/>
        <w:tblLayout w:type="fixed"/>
        <w:tblLook w:val="04A0"/>
      </w:tblPr>
      <w:tblGrid>
        <w:gridCol w:w="4785"/>
        <w:gridCol w:w="4786"/>
      </w:tblGrid>
      <w:tr w:rsidR="0059070B">
        <w:trPr>
          <w:jc w:val="center"/>
        </w:trPr>
        <w:tc>
          <w:tcPr>
            <w:tcW w:w="4785" w:type="dxa"/>
            <w:shd w:val="clear" w:color="auto" w:fill="auto"/>
            <w:noWrap/>
          </w:tcPr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Заказчик</w:t>
            </w:r>
          </w:p>
          <w:p w:rsidR="0059070B" w:rsidRDefault="000B3887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ГБПОУ «Озерский технический колледж»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Юридический и почтовый адрес: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456787, Челябинская обл., г.Озерск, ул.Цветочная, д.12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ИНН7422000957 КПП 741301001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ОГРН 1027401179387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Банк получателя: 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Отделение Челябинск Банка России//УФК по Челябинской области г. Челя</w:t>
            </w:r>
            <w:r>
              <w:rPr>
                <w:rFonts w:eastAsia="Calibri"/>
                <w:bCs/>
                <w:sz w:val="22"/>
                <w:szCs w:val="22"/>
              </w:rPr>
              <w:t>бинск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р/с 03224643750000006900,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БИК 017501500, к/с 40102810645370000062,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Получатель: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Минфин Челябинской области (ГБПОУ Озерский 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технический колледж, 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л/с 20401202132ГС)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КД 00000000000000000130</w:t>
            </w:r>
          </w:p>
          <w:p w:rsidR="0059070B" w:rsidRDefault="000B3887">
            <w:pPr>
              <w:contextualSpacing/>
              <w:rPr>
                <w:rFonts w:eastAsia="Calibri"/>
                <w:bCs/>
              </w:rPr>
            </w:pPr>
            <w:r>
              <w:rPr>
                <w:rStyle w:val="af3"/>
                <w:rFonts w:eastAsia="Calibri"/>
                <w:bCs/>
                <w:sz w:val="22"/>
                <w:szCs w:val="22"/>
              </w:rPr>
              <w:t>Тел:</w:t>
            </w:r>
            <w:r>
              <w:rPr>
                <w:rFonts w:eastAsia="Calibri"/>
                <w:bCs/>
                <w:sz w:val="22"/>
                <w:szCs w:val="22"/>
              </w:rPr>
              <w:t xml:space="preserve">8(35130)75165 </w:t>
            </w:r>
          </w:p>
          <w:p w:rsidR="0059070B" w:rsidRDefault="0059070B">
            <w:pPr>
              <w:contextualSpacing/>
              <w:rPr>
                <w:rFonts w:eastAsia="Calibri"/>
                <w:bCs/>
              </w:rPr>
            </w:pPr>
          </w:p>
          <w:p w:rsidR="0059070B" w:rsidRDefault="000B38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4786" w:type="dxa"/>
            <w:shd w:val="clear" w:color="auto" w:fill="auto"/>
            <w:noWrap/>
          </w:tcPr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Поставщик</w:t>
            </w:r>
          </w:p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</w:pPr>
            <w:r>
              <w:rPr>
                <w:sz w:val="22"/>
                <w:szCs w:val="22"/>
                <w:u w:val="single"/>
              </w:rPr>
              <w:t>Адрес:</w:t>
            </w:r>
          </w:p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</w:pPr>
            <w:r>
              <w:rPr>
                <w:sz w:val="22"/>
                <w:szCs w:val="22"/>
                <w:u w:val="single"/>
              </w:rPr>
              <w:t>Банковские реквизиты</w:t>
            </w:r>
            <w:r>
              <w:rPr>
                <w:sz w:val="22"/>
                <w:szCs w:val="22"/>
              </w:rPr>
              <w:t>:</w:t>
            </w:r>
          </w:p>
          <w:p w:rsidR="0059070B" w:rsidRDefault="0059070B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  <w:rPr>
                <w:color w:val="000000"/>
              </w:rPr>
            </w:pPr>
          </w:p>
        </w:tc>
      </w:tr>
      <w:tr w:rsidR="0059070B">
        <w:trPr>
          <w:jc w:val="center"/>
        </w:trPr>
        <w:tc>
          <w:tcPr>
            <w:tcW w:w="4785" w:type="dxa"/>
            <w:shd w:val="clear" w:color="auto" w:fill="auto"/>
            <w:noWrap/>
          </w:tcPr>
          <w:p w:rsidR="0059070B" w:rsidRDefault="0059070B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  <w:rPr>
                <w:b/>
                <w:color w:val="000000"/>
              </w:rPr>
            </w:pPr>
          </w:p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</w:pPr>
            <w:r>
              <w:rPr>
                <w:color w:val="000000"/>
                <w:sz w:val="22"/>
                <w:szCs w:val="22"/>
              </w:rPr>
              <w:t>________________________ С.В. Шварев</w:t>
            </w:r>
          </w:p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</w:pPr>
            <w:r>
              <w:rPr>
                <w:color w:val="000000"/>
                <w:sz w:val="22"/>
                <w:szCs w:val="22"/>
              </w:rPr>
              <w:t xml:space="preserve">     М.П.</w:t>
            </w:r>
          </w:p>
        </w:tc>
        <w:tc>
          <w:tcPr>
            <w:tcW w:w="4786" w:type="dxa"/>
            <w:shd w:val="clear" w:color="auto" w:fill="auto"/>
            <w:noWrap/>
          </w:tcPr>
          <w:p w:rsidR="0059070B" w:rsidRDefault="0059070B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  <w:rPr>
                <w:b/>
                <w:color w:val="000000"/>
              </w:rPr>
            </w:pPr>
          </w:p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_________________________ ____________</w:t>
            </w:r>
          </w:p>
          <w:p w:rsidR="0059070B" w:rsidRDefault="000B3887">
            <w:pPr>
              <w:pStyle w:val="af8"/>
              <w:tabs>
                <w:tab w:val="left" w:pos="9900"/>
              </w:tabs>
              <w:spacing w:before="0" w:after="0" w:line="276" w:lineRule="auto"/>
            </w:pPr>
            <w:r>
              <w:rPr>
                <w:sz w:val="22"/>
                <w:szCs w:val="22"/>
              </w:rPr>
              <w:t xml:space="preserve">     М.П.</w:t>
            </w:r>
          </w:p>
        </w:tc>
      </w:tr>
    </w:tbl>
    <w:p w:rsidR="0059070B" w:rsidRDefault="0059070B">
      <w:pPr>
        <w:jc w:val="right"/>
        <w:rPr>
          <w:sz w:val="22"/>
          <w:szCs w:val="22"/>
        </w:rPr>
      </w:pPr>
    </w:p>
    <w:p w:rsidR="0059070B" w:rsidRDefault="0059070B">
      <w:pPr>
        <w:jc w:val="right"/>
        <w:rPr>
          <w:sz w:val="22"/>
          <w:szCs w:val="22"/>
        </w:rPr>
      </w:pPr>
    </w:p>
    <w:p w:rsidR="0059070B" w:rsidRDefault="0059070B">
      <w:pPr>
        <w:jc w:val="right"/>
        <w:rPr>
          <w:sz w:val="22"/>
          <w:szCs w:val="22"/>
        </w:rPr>
      </w:pPr>
    </w:p>
    <w:p w:rsidR="0059070B" w:rsidRDefault="0059070B">
      <w:pPr>
        <w:jc w:val="right"/>
        <w:rPr>
          <w:sz w:val="22"/>
          <w:szCs w:val="22"/>
        </w:rPr>
      </w:pPr>
    </w:p>
    <w:p w:rsidR="0059070B" w:rsidRDefault="000B388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 № 1</w:t>
      </w:r>
    </w:p>
    <w:p w:rsidR="0059070B" w:rsidRDefault="000B3887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____________ от "_____"________________20__ г.</w:t>
      </w:r>
    </w:p>
    <w:p w:rsidR="0059070B" w:rsidRDefault="0059070B">
      <w:pPr>
        <w:jc w:val="center"/>
        <w:rPr>
          <w:sz w:val="22"/>
          <w:szCs w:val="22"/>
        </w:rPr>
      </w:pPr>
    </w:p>
    <w:p w:rsidR="0059070B" w:rsidRDefault="0059070B">
      <w:pPr>
        <w:jc w:val="center"/>
        <w:rPr>
          <w:sz w:val="22"/>
          <w:szCs w:val="22"/>
        </w:rPr>
      </w:pPr>
    </w:p>
    <w:p w:rsidR="0059070B" w:rsidRDefault="0059070B">
      <w:pPr>
        <w:jc w:val="center"/>
        <w:rPr>
          <w:sz w:val="22"/>
          <w:szCs w:val="22"/>
        </w:rPr>
      </w:pPr>
    </w:p>
    <w:p w:rsidR="0059070B" w:rsidRDefault="0059070B">
      <w:pPr>
        <w:jc w:val="center"/>
        <w:rPr>
          <w:sz w:val="22"/>
          <w:szCs w:val="22"/>
        </w:rPr>
      </w:pPr>
    </w:p>
    <w:p w:rsidR="0059070B" w:rsidRDefault="000B38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Техническое задание </w:t>
      </w:r>
    </w:p>
    <w:p w:rsidR="0059070B" w:rsidRDefault="000B388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Прилагается отдельным документом </w:t>
      </w:r>
    </w:p>
    <w:p w:rsidR="0059070B" w:rsidRDefault="0059070B">
      <w:pPr>
        <w:jc w:val="right"/>
        <w:rPr>
          <w:sz w:val="22"/>
          <w:szCs w:val="22"/>
        </w:rPr>
      </w:pPr>
    </w:p>
    <w:p w:rsidR="0059070B" w:rsidRDefault="0059070B">
      <w:pPr>
        <w:jc w:val="right"/>
        <w:rPr>
          <w:sz w:val="22"/>
          <w:szCs w:val="22"/>
        </w:rPr>
      </w:pPr>
    </w:p>
    <w:p w:rsidR="0059070B" w:rsidRDefault="0059070B">
      <w:pPr>
        <w:jc w:val="right"/>
        <w:rPr>
          <w:sz w:val="22"/>
          <w:szCs w:val="22"/>
        </w:rPr>
      </w:pPr>
    </w:p>
    <w:p w:rsidR="0059070B" w:rsidRDefault="000B388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 № 2</w:t>
      </w:r>
    </w:p>
    <w:p w:rsidR="0059070B" w:rsidRDefault="000B3887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____________ от "_____"________________20__ г.</w:t>
      </w:r>
    </w:p>
    <w:p w:rsidR="0059070B" w:rsidRDefault="0059070B">
      <w:pPr>
        <w:spacing w:after="200" w:line="276" w:lineRule="auto"/>
        <w:ind w:right="-1"/>
        <w:jc w:val="center"/>
        <w:rPr>
          <w:b/>
        </w:rPr>
      </w:pPr>
    </w:p>
    <w:p w:rsidR="0059070B" w:rsidRDefault="0059070B">
      <w:pPr>
        <w:spacing w:after="200" w:line="276" w:lineRule="auto"/>
        <w:ind w:right="-1"/>
        <w:jc w:val="center"/>
        <w:rPr>
          <w:b/>
        </w:rPr>
      </w:pPr>
    </w:p>
    <w:p w:rsidR="0059070B" w:rsidRDefault="000B3887">
      <w:pPr>
        <w:spacing w:after="200" w:line="276" w:lineRule="auto"/>
        <w:ind w:right="-1"/>
        <w:jc w:val="center"/>
        <w:rPr>
          <w:b/>
          <w:sz w:val="22"/>
          <w:szCs w:val="28"/>
        </w:rPr>
      </w:pPr>
      <w:r>
        <w:t>СПЕЦИФИКАЦИЯ</w:t>
      </w:r>
      <w:r>
        <w:rPr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855"/>
        <w:gridCol w:w="1620"/>
        <w:gridCol w:w="931"/>
        <w:gridCol w:w="720"/>
        <w:gridCol w:w="900"/>
        <w:gridCol w:w="720"/>
        <w:gridCol w:w="900"/>
      </w:tblGrid>
      <w:tr w:rsidR="0059070B">
        <w:trPr>
          <w:trHeight w:val="7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Оборудования, производитель Оборудования, страна происхождения Оборудования, артикул/тип/ каталожный номер (п</w:t>
            </w:r>
            <w:r>
              <w:rPr>
                <w:bCs/>
                <w:sz w:val="20"/>
              </w:rPr>
              <w:t>ри наличии)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Характеристики Оборудования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Единица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20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Цена за ед. с НДС, (руб.)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Ставка НДС,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20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Стоимость вкл. НДС, (руб.)</w:t>
            </w:r>
          </w:p>
        </w:tc>
      </w:tr>
      <w:tr w:rsidR="0059070B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0B3887">
            <w:pPr>
              <w:spacing w:after="6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59070B">
        <w:trPr>
          <w:trHeight w:val="22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bot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both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70B" w:rsidRDefault="0059070B">
            <w:pPr>
              <w:spacing w:after="60" w:line="276" w:lineRule="auto"/>
              <w:jc w:val="center"/>
              <w:rPr>
                <w:sz w:val="20"/>
              </w:rPr>
            </w:pPr>
          </w:p>
        </w:tc>
      </w:tr>
    </w:tbl>
    <w:p w:rsidR="0059070B" w:rsidRDefault="0059070B">
      <w:pPr>
        <w:rPr>
          <w:vanish/>
          <w:sz w:val="22"/>
          <w:szCs w:val="22"/>
        </w:rPr>
      </w:pPr>
    </w:p>
    <w:tbl>
      <w:tblPr>
        <w:tblW w:w="9891" w:type="dxa"/>
        <w:tblLayout w:type="fixed"/>
        <w:tblLook w:val="04A0"/>
      </w:tblPr>
      <w:tblGrid>
        <w:gridCol w:w="5211"/>
        <w:gridCol w:w="4680"/>
      </w:tblGrid>
      <w:tr w:rsidR="0059070B">
        <w:tc>
          <w:tcPr>
            <w:tcW w:w="5211" w:type="dxa"/>
            <w:noWrap/>
          </w:tcPr>
          <w:p w:rsidR="0059070B" w:rsidRDefault="0059070B">
            <w:pPr>
              <w:tabs>
                <w:tab w:val="left" w:pos="0"/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59070B">
            <w:pPr>
              <w:tabs>
                <w:tab w:val="left" w:pos="0"/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0B3887">
            <w:pPr>
              <w:tabs>
                <w:tab w:val="left" w:pos="0"/>
                <w:tab w:val="left" w:pos="900"/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>Заказчик:</w:t>
            </w:r>
          </w:p>
          <w:p w:rsidR="0059070B" w:rsidRDefault="0059070B">
            <w:pPr>
              <w:tabs>
                <w:tab w:val="left" w:pos="0"/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59070B">
            <w:pPr>
              <w:spacing w:line="276" w:lineRule="auto"/>
              <w:rPr>
                <w:rFonts w:eastAsia="Calibri"/>
              </w:rPr>
            </w:pPr>
          </w:p>
          <w:p w:rsidR="0059070B" w:rsidRDefault="0059070B">
            <w:pPr>
              <w:tabs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0B3887">
            <w:pPr>
              <w:tabs>
                <w:tab w:val="left" w:pos="900"/>
                <w:tab w:val="left" w:pos="63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_________________________ </w:t>
            </w:r>
          </w:p>
          <w:p w:rsidR="0059070B" w:rsidRDefault="000B3887">
            <w:pPr>
              <w:tabs>
                <w:tab w:val="left" w:pos="900"/>
                <w:tab w:val="left" w:pos="2816"/>
                <w:tab w:val="left" w:pos="6300"/>
              </w:tabs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680" w:type="dxa"/>
            <w:noWrap/>
          </w:tcPr>
          <w:p w:rsidR="0059070B" w:rsidRDefault="0059070B">
            <w:pPr>
              <w:spacing w:after="200" w:line="276" w:lineRule="auto"/>
              <w:rPr>
                <w:bCs/>
              </w:rPr>
            </w:pPr>
          </w:p>
          <w:p w:rsidR="0059070B" w:rsidRDefault="000B388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Поставщик:</w:t>
            </w:r>
          </w:p>
          <w:p w:rsidR="0059070B" w:rsidRDefault="0059070B"/>
          <w:p w:rsidR="0059070B" w:rsidRDefault="0059070B"/>
          <w:p w:rsidR="0059070B" w:rsidRDefault="0059070B"/>
          <w:p w:rsidR="0059070B" w:rsidRDefault="000B3887">
            <w:r>
              <w:t xml:space="preserve">_______________________ </w:t>
            </w:r>
          </w:p>
          <w:p w:rsidR="0059070B" w:rsidRDefault="000B3887">
            <w:pPr>
              <w:rPr>
                <w:bCs/>
              </w:rPr>
            </w:pPr>
            <w:r>
              <w:rPr>
                <w:bCs/>
              </w:rPr>
              <w:t>м.п.</w:t>
            </w:r>
          </w:p>
        </w:tc>
      </w:tr>
    </w:tbl>
    <w:p w:rsidR="0059070B" w:rsidRDefault="000B3887">
      <w:pPr>
        <w:tabs>
          <w:tab w:val="left" w:pos="3828"/>
        </w:tabs>
        <w:jc w:val="both"/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tbl>
      <w:tblPr>
        <w:tblW w:w="5279" w:type="dxa"/>
        <w:tblInd w:w="4077" w:type="dxa"/>
        <w:tblLook w:val="04A0"/>
      </w:tblPr>
      <w:tblGrid>
        <w:gridCol w:w="5279"/>
      </w:tblGrid>
      <w:tr w:rsidR="0059070B">
        <w:trPr>
          <w:trHeight w:val="778"/>
        </w:trPr>
        <w:tc>
          <w:tcPr>
            <w:tcW w:w="5279" w:type="dxa"/>
            <w:shd w:val="clear" w:color="auto" w:fill="auto"/>
            <w:noWrap/>
            <w:vAlign w:val="center"/>
          </w:tcPr>
          <w:p w:rsidR="0059070B" w:rsidRDefault="000B3887">
            <w:pPr>
              <w:jc w:val="right"/>
            </w:pPr>
            <w:r>
              <w:rPr>
                <w:sz w:val="22"/>
                <w:szCs w:val="22"/>
              </w:rPr>
              <w:lastRenderedPageBreak/>
              <w:br w:type="page" w:clear="all"/>
            </w:r>
            <w:r>
              <w:rPr>
                <w:sz w:val="22"/>
                <w:szCs w:val="22"/>
              </w:rPr>
              <w:t>Приложение № 3</w:t>
            </w:r>
          </w:p>
          <w:p w:rsidR="0059070B" w:rsidRDefault="000B3887">
            <w:pPr>
              <w:spacing w:after="200" w:line="276" w:lineRule="auto"/>
              <w:jc w:val="right"/>
            </w:pPr>
            <w:r>
              <w:rPr>
                <w:sz w:val="22"/>
                <w:szCs w:val="22"/>
              </w:rPr>
              <w:t>к договору № _________от ____"________________20__ г.</w:t>
            </w:r>
          </w:p>
          <w:p w:rsidR="0059070B" w:rsidRDefault="000B3887">
            <w:pPr>
              <w:spacing w:after="200" w:line="276" w:lineRule="auto"/>
              <w:jc w:val="right"/>
            </w:pPr>
            <w:r>
              <w:rPr>
                <w:sz w:val="22"/>
                <w:szCs w:val="22"/>
              </w:rPr>
              <w:t>Форма акта приема-передачи товара</w:t>
            </w:r>
          </w:p>
        </w:tc>
      </w:tr>
    </w:tbl>
    <w:p w:rsidR="0059070B" w:rsidRDefault="000B3887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АКТ СДАЧИ-ПРИЕМКИ ТОВАРА</w:t>
      </w:r>
      <w:r>
        <w:rPr>
          <w:sz w:val="22"/>
          <w:szCs w:val="22"/>
        </w:rPr>
        <w:br/>
        <w:t>ПО  ДОГОВОРУ</w:t>
      </w:r>
    </w:p>
    <w:p w:rsidR="0059070B" w:rsidRDefault="000B3887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 «___» ____________ 20__г. № _______</w:t>
      </w:r>
    </w:p>
    <w:p w:rsidR="0059070B" w:rsidRDefault="000B3887">
      <w:pPr>
        <w:spacing w:after="20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Поставщик _____________</w:t>
      </w:r>
      <w:r>
        <w:rPr>
          <w:i/>
          <w:sz w:val="22"/>
          <w:szCs w:val="22"/>
        </w:rPr>
        <w:t>(полное наименование),</w:t>
      </w:r>
      <w:r>
        <w:rPr>
          <w:sz w:val="22"/>
          <w:szCs w:val="22"/>
        </w:rPr>
        <w:t xml:space="preserve"> в лице _________ </w:t>
      </w:r>
      <w:r>
        <w:rPr>
          <w:i/>
          <w:sz w:val="22"/>
          <w:szCs w:val="22"/>
        </w:rPr>
        <w:t>(должнос</w:t>
      </w:r>
      <w:r>
        <w:rPr>
          <w:i/>
          <w:sz w:val="22"/>
          <w:szCs w:val="22"/>
        </w:rPr>
        <w:t>ть, фамилия, имя, отчество (при наличии) лица, подписывающего Акт)</w:t>
      </w:r>
      <w:r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___________(указываются реквизиты документа, удостоверяющие полномочия лица на подписание Акта)</w:t>
      </w:r>
      <w:r>
        <w:rPr>
          <w:sz w:val="22"/>
          <w:szCs w:val="22"/>
        </w:rPr>
        <w:t>, с одной стороны и Заказчик  (</w:t>
      </w:r>
      <w:r>
        <w:rPr>
          <w:i/>
          <w:sz w:val="22"/>
          <w:szCs w:val="22"/>
        </w:rPr>
        <w:t>полное  наименование</w:t>
      </w:r>
      <w:r>
        <w:rPr>
          <w:sz w:val="22"/>
          <w:szCs w:val="22"/>
        </w:rPr>
        <w:t xml:space="preserve">)________ в лице </w:t>
      </w:r>
      <w:r>
        <w:rPr>
          <w:sz w:val="22"/>
          <w:szCs w:val="22"/>
        </w:rPr>
        <w:t xml:space="preserve">_____________ </w:t>
      </w:r>
      <w:r>
        <w:rPr>
          <w:i/>
          <w:sz w:val="22"/>
          <w:szCs w:val="22"/>
        </w:rPr>
        <w:t xml:space="preserve">(должность, фамилия, имя, отчество (при наличии) лица, подписывающего Акт), </w:t>
      </w:r>
      <w:r>
        <w:rPr>
          <w:sz w:val="22"/>
          <w:szCs w:val="22"/>
        </w:rPr>
        <w:t xml:space="preserve">действующего на основании </w:t>
      </w:r>
      <w:r>
        <w:rPr>
          <w:i/>
          <w:sz w:val="22"/>
          <w:szCs w:val="22"/>
        </w:rPr>
        <w:t>_________(указываются реквизиты документа, удостоверяющие полномочия лица на подписание Акта)</w:t>
      </w:r>
      <w:r>
        <w:rPr>
          <w:sz w:val="22"/>
          <w:szCs w:val="22"/>
        </w:rPr>
        <w:t>, с другой стороны составили настоящий Акт о сл</w:t>
      </w:r>
      <w:r>
        <w:rPr>
          <w:sz w:val="22"/>
          <w:szCs w:val="22"/>
        </w:rPr>
        <w:t>едующем:</w:t>
      </w:r>
    </w:p>
    <w:p w:rsidR="0059070B" w:rsidRDefault="000B3887">
      <w:pPr>
        <w:spacing w:after="20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Поставщик поставил, а Заказчик принял товар согласно Спецификации (Приложение № 2  к Договору):</w:t>
      </w:r>
    </w:p>
    <w:p w:rsidR="0059070B" w:rsidRDefault="000B3887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товара (марка, модель, год выпуска и другое):__________</w:t>
      </w:r>
    </w:p>
    <w:p w:rsidR="0059070B" w:rsidRDefault="000B3887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в единицах измерения: ___________</w:t>
      </w:r>
    </w:p>
    <w:p w:rsidR="0059070B" w:rsidRDefault="000B3887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Стоимость: _________________</w:t>
      </w:r>
      <w:r>
        <w:rPr>
          <w:sz w:val="22"/>
          <w:szCs w:val="22"/>
          <w:u w:val="single"/>
        </w:rPr>
        <w:t xml:space="preserve">(сумма прописью) </w:t>
      </w:r>
      <w:r>
        <w:rPr>
          <w:sz w:val="22"/>
          <w:szCs w:val="22"/>
        </w:rPr>
        <w:t xml:space="preserve">руб. ____ коп., в том числе НДС _____ % – _________________ сумма </w:t>
      </w:r>
      <w:r>
        <w:rPr>
          <w:sz w:val="22"/>
          <w:szCs w:val="22"/>
          <w:u w:val="single"/>
        </w:rPr>
        <w:t xml:space="preserve">прописью) </w:t>
      </w:r>
      <w:r>
        <w:rPr>
          <w:sz w:val="22"/>
          <w:szCs w:val="22"/>
        </w:rPr>
        <w:t>руб. ____ коп.</w:t>
      </w:r>
    </w:p>
    <w:p w:rsidR="0059070B" w:rsidRDefault="000B3887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 Приемка товара произведена следующим образом:</w:t>
      </w:r>
    </w:p>
    <w:p w:rsidR="0059070B" w:rsidRDefault="000B388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 проверка по упаковочным листам номенклатуры поставленного оборудования на соответствие Специфика</w:t>
      </w:r>
      <w:r>
        <w:rPr>
          <w:sz w:val="22"/>
          <w:szCs w:val="22"/>
        </w:rPr>
        <w:t>ции (приложение № 1 к Договору) и Техническому заданию (приложение № 2 к Договору);</w:t>
      </w:r>
    </w:p>
    <w:p w:rsidR="0059070B" w:rsidRDefault="000B388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 проверка полноты и правильности оформления комплекта сопроводительных документов в соответствии с условиями Договора;</w:t>
      </w:r>
    </w:p>
    <w:p w:rsidR="0059070B" w:rsidRDefault="000B388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 контроль наличия/отсутствия внешних повреждений </w:t>
      </w:r>
      <w:r>
        <w:rPr>
          <w:sz w:val="22"/>
          <w:szCs w:val="22"/>
        </w:rPr>
        <w:t>оригинальной упаковки оборудования;</w:t>
      </w:r>
    </w:p>
    <w:p w:rsidR="0059070B" w:rsidRDefault="000B388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 проверка наличия необходимых документов (копий документов) на оборудование: удостоверений, документа подтверждающего соответствие;</w:t>
      </w:r>
    </w:p>
    <w:p w:rsidR="0059070B" w:rsidRDefault="000B3887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д) проверка наличия </w:t>
      </w:r>
      <w:r>
        <w:rPr>
          <w:rFonts w:eastAsia="Calibri"/>
          <w:sz w:val="22"/>
          <w:szCs w:val="22"/>
        </w:rPr>
        <w:t>технической и (или) эксплуатационной документации производителя (и</w:t>
      </w:r>
      <w:r>
        <w:rPr>
          <w:rFonts w:eastAsia="Calibri"/>
          <w:sz w:val="22"/>
          <w:szCs w:val="22"/>
        </w:rPr>
        <w:t xml:space="preserve">зготовителя) </w:t>
      </w:r>
      <w:r>
        <w:rPr>
          <w:sz w:val="22"/>
          <w:szCs w:val="22"/>
        </w:rPr>
        <w:t>оборудования на русском языке</w:t>
      </w:r>
      <w:r>
        <w:rPr>
          <w:rFonts w:eastAsia="Calibri"/>
          <w:sz w:val="22"/>
          <w:szCs w:val="22"/>
        </w:rPr>
        <w:t>;</w:t>
      </w:r>
    </w:p>
    <w:p w:rsidR="0059070B" w:rsidRDefault="000B388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е) проверка комплектности и целостности поставленного Оборудования. </w:t>
      </w:r>
    </w:p>
    <w:p w:rsidR="0059070B" w:rsidRDefault="000B3887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3. Претензий по количеству, качеству и комплектности товара Заказчик не имеет.</w:t>
      </w:r>
    </w:p>
    <w:tbl>
      <w:tblPr>
        <w:tblW w:w="9891" w:type="dxa"/>
        <w:tblLayout w:type="fixed"/>
        <w:tblLook w:val="04A0"/>
      </w:tblPr>
      <w:tblGrid>
        <w:gridCol w:w="5211"/>
        <w:gridCol w:w="4680"/>
      </w:tblGrid>
      <w:tr w:rsidR="0059070B">
        <w:tc>
          <w:tcPr>
            <w:tcW w:w="5211" w:type="dxa"/>
            <w:noWrap/>
          </w:tcPr>
          <w:p w:rsidR="0059070B" w:rsidRDefault="0059070B">
            <w:pPr>
              <w:tabs>
                <w:tab w:val="left" w:pos="0"/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59070B">
            <w:pPr>
              <w:tabs>
                <w:tab w:val="left" w:pos="0"/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0B3887">
            <w:pPr>
              <w:tabs>
                <w:tab w:val="left" w:pos="0"/>
                <w:tab w:val="left" w:pos="900"/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>Заказчик:</w:t>
            </w:r>
          </w:p>
          <w:p w:rsidR="0059070B" w:rsidRDefault="0059070B">
            <w:pPr>
              <w:tabs>
                <w:tab w:val="left" w:pos="0"/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59070B">
            <w:pPr>
              <w:spacing w:line="276" w:lineRule="auto"/>
              <w:rPr>
                <w:rFonts w:eastAsia="Calibri"/>
              </w:rPr>
            </w:pPr>
          </w:p>
          <w:p w:rsidR="0059070B" w:rsidRDefault="0059070B">
            <w:pPr>
              <w:tabs>
                <w:tab w:val="left" w:pos="900"/>
                <w:tab w:val="left" w:pos="6300"/>
              </w:tabs>
              <w:jc w:val="both"/>
              <w:rPr>
                <w:bCs/>
              </w:rPr>
            </w:pPr>
          </w:p>
          <w:p w:rsidR="0059070B" w:rsidRDefault="000B3887">
            <w:pPr>
              <w:tabs>
                <w:tab w:val="left" w:pos="900"/>
                <w:tab w:val="left" w:pos="63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_________________________ </w:t>
            </w:r>
          </w:p>
          <w:p w:rsidR="0059070B" w:rsidRDefault="000B3887">
            <w:pPr>
              <w:tabs>
                <w:tab w:val="left" w:pos="900"/>
                <w:tab w:val="left" w:pos="2816"/>
                <w:tab w:val="left" w:pos="6300"/>
              </w:tabs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680" w:type="dxa"/>
            <w:noWrap/>
          </w:tcPr>
          <w:p w:rsidR="0059070B" w:rsidRDefault="0059070B">
            <w:pPr>
              <w:spacing w:after="200" w:line="276" w:lineRule="auto"/>
              <w:rPr>
                <w:bCs/>
              </w:rPr>
            </w:pPr>
          </w:p>
          <w:p w:rsidR="0059070B" w:rsidRDefault="000B388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Поставщик:</w:t>
            </w:r>
          </w:p>
          <w:p w:rsidR="0059070B" w:rsidRDefault="0059070B"/>
          <w:p w:rsidR="0059070B" w:rsidRDefault="0059070B"/>
          <w:p w:rsidR="0059070B" w:rsidRDefault="000B3887">
            <w:r>
              <w:t xml:space="preserve">_______________________ </w:t>
            </w:r>
          </w:p>
          <w:p w:rsidR="0059070B" w:rsidRDefault="000B3887">
            <w:pPr>
              <w:rPr>
                <w:bCs/>
              </w:rPr>
            </w:pPr>
            <w:r>
              <w:rPr>
                <w:bCs/>
              </w:rPr>
              <w:t>м.п.</w:t>
            </w:r>
          </w:p>
        </w:tc>
      </w:tr>
    </w:tbl>
    <w:p w:rsidR="0059070B" w:rsidRDefault="0059070B">
      <w:pPr>
        <w:tabs>
          <w:tab w:val="left" w:pos="3828"/>
        </w:tabs>
        <w:jc w:val="both"/>
      </w:pPr>
    </w:p>
    <w:p w:rsidR="0059070B" w:rsidRDefault="0059070B"/>
    <w:sectPr w:rsidR="0059070B" w:rsidSect="0059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87" w:rsidRDefault="000B3887">
      <w:r>
        <w:separator/>
      </w:r>
    </w:p>
  </w:endnote>
  <w:endnote w:type="continuationSeparator" w:id="1">
    <w:p w:rsidR="000B3887" w:rsidRDefault="000B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87" w:rsidRDefault="000B3887">
      <w:r>
        <w:separator/>
      </w:r>
    </w:p>
  </w:footnote>
  <w:footnote w:type="continuationSeparator" w:id="1">
    <w:p w:rsidR="000B3887" w:rsidRDefault="000B3887">
      <w:r>
        <w:continuationSeparator/>
      </w:r>
    </w:p>
  </w:footnote>
  <w:footnote w:id="2">
    <w:p w:rsidR="0059070B" w:rsidRDefault="000B3887">
      <w:pPr>
        <w:pStyle w:val="ac"/>
        <w:spacing w:after="0"/>
        <w:rPr>
          <w:lang w:val="ru-RU"/>
        </w:rPr>
      </w:pPr>
      <w:r>
        <w:rPr>
          <w:rStyle w:val="af9"/>
          <w:rFonts w:ascii="Liberation Serif" w:hAnsi="Liberation Serif"/>
        </w:rPr>
        <w:footnoteRef/>
      </w:r>
      <w:r>
        <w:rPr>
          <w:rFonts w:cs="Times New Roman"/>
          <w:sz w:val="18"/>
          <w:szCs w:val="18"/>
          <w:lang w:val="ru-RU"/>
        </w:rPr>
        <w:t xml:space="preserve"> Налоговая ставка устанавливается в соответствии со статьей 164 Налогового кодекса Российской Федерации. </w:t>
      </w:r>
    </w:p>
  </w:footnote>
  <w:footnote w:id="3">
    <w:p w:rsidR="0059070B" w:rsidRDefault="000B3887">
      <w:pPr>
        <w:pStyle w:val="ac"/>
        <w:rPr>
          <w:lang w:val="ru-RU"/>
        </w:rPr>
      </w:pPr>
      <w:r>
        <w:rPr>
          <w:rStyle w:val="af9"/>
          <w:rFonts w:ascii="Liberation Serif" w:hAnsi="Liberation Serif"/>
        </w:rPr>
        <w:footnoteRef/>
      </w:r>
      <w:r>
        <w:rPr>
          <w:rFonts w:cs="Times New Roman"/>
          <w:sz w:val="18"/>
          <w:szCs w:val="18"/>
          <w:lang w:val="ru-RU"/>
        </w:rPr>
        <w:t xml:space="preserve">Устанавливается в соответствии с постановлением Правительства Российской Федерации от 30.08.2017 № 1042.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613"/>
    <w:multiLevelType w:val="hybridMultilevel"/>
    <w:tmpl w:val="FA90F638"/>
    <w:lvl w:ilvl="0" w:tplc="86968C94">
      <w:start w:val="1"/>
      <w:numFmt w:val="bullet"/>
      <w:lvlText w:val="-"/>
      <w:lvlJc w:val="left"/>
      <w:pPr>
        <w:tabs>
          <w:tab w:val="left" w:pos="2149"/>
        </w:tabs>
        <w:ind w:left="2149" w:hanging="360"/>
      </w:pPr>
      <w:rPr>
        <w:rFonts w:ascii="Times New Roman" w:hAnsi="Times New Roman" w:cs="Times New Roman" w:hint="default"/>
        <w:sz w:val="22"/>
        <w:szCs w:val="22"/>
      </w:rPr>
    </w:lvl>
    <w:lvl w:ilvl="1" w:tplc="7EC28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62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F85C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98E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221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58F9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A232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60E9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6883507"/>
    <w:multiLevelType w:val="hybridMultilevel"/>
    <w:tmpl w:val="F1AC0914"/>
    <w:lvl w:ilvl="0" w:tplc="AEA0E65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E49496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80630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5BAC9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97A6F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90C896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21C45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202FD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F2E9C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F937F09"/>
    <w:multiLevelType w:val="hybridMultilevel"/>
    <w:tmpl w:val="E1CCCF20"/>
    <w:lvl w:ilvl="0" w:tplc="BDAE36A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z w:val="22"/>
        <w:szCs w:val="22"/>
      </w:rPr>
    </w:lvl>
    <w:lvl w:ilvl="1" w:tplc="5E50775A">
      <w:numFmt w:val="none"/>
      <w:lvlText w:val=""/>
      <w:lvlJc w:val="left"/>
      <w:pPr>
        <w:tabs>
          <w:tab w:val="num" w:pos="360"/>
        </w:tabs>
      </w:pPr>
    </w:lvl>
    <w:lvl w:ilvl="2" w:tplc="1FD2470C">
      <w:numFmt w:val="none"/>
      <w:lvlText w:val=""/>
      <w:lvlJc w:val="left"/>
      <w:pPr>
        <w:tabs>
          <w:tab w:val="num" w:pos="360"/>
        </w:tabs>
      </w:pPr>
    </w:lvl>
    <w:lvl w:ilvl="3" w:tplc="24C27FF8">
      <w:numFmt w:val="none"/>
      <w:lvlText w:val=""/>
      <w:lvlJc w:val="left"/>
      <w:pPr>
        <w:tabs>
          <w:tab w:val="num" w:pos="360"/>
        </w:tabs>
      </w:pPr>
    </w:lvl>
    <w:lvl w:ilvl="4" w:tplc="E68ABE80">
      <w:numFmt w:val="none"/>
      <w:lvlText w:val=""/>
      <w:lvlJc w:val="left"/>
      <w:pPr>
        <w:tabs>
          <w:tab w:val="num" w:pos="360"/>
        </w:tabs>
      </w:pPr>
    </w:lvl>
    <w:lvl w:ilvl="5" w:tplc="E876B284">
      <w:numFmt w:val="none"/>
      <w:lvlText w:val=""/>
      <w:lvlJc w:val="left"/>
      <w:pPr>
        <w:tabs>
          <w:tab w:val="num" w:pos="360"/>
        </w:tabs>
      </w:pPr>
    </w:lvl>
    <w:lvl w:ilvl="6" w:tplc="E744D092">
      <w:numFmt w:val="none"/>
      <w:lvlText w:val=""/>
      <w:lvlJc w:val="left"/>
      <w:pPr>
        <w:tabs>
          <w:tab w:val="num" w:pos="360"/>
        </w:tabs>
      </w:pPr>
    </w:lvl>
    <w:lvl w:ilvl="7" w:tplc="05BC623A">
      <w:numFmt w:val="none"/>
      <w:lvlText w:val=""/>
      <w:lvlJc w:val="left"/>
      <w:pPr>
        <w:tabs>
          <w:tab w:val="num" w:pos="360"/>
        </w:tabs>
      </w:pPr>
    </w:lvl>
    <w:lvl w:ilvl="8" w:tplc="DDD853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353584"/>
    <w:multiLevelType w:val="hybridMultilevel"/>
    <w:tmpl w:val="A02A058C"/>
    <w:lvl w:ilvl="0" w:tplc="09DC87D4">
      <w:start w:val="8"/>
      <w:numFmt w:val="decimal"/>
      <w:suff w:val="space"/>
      <w:lvlText w:val="%1."/>
      <w:lvlJc w:val="left"/>
    </w:lvl>
    <w:lvl w:ilvl="1" w:tplc="429CCB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81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304B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5EC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DEB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0882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EAF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A28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70B"/>
    <w:rsid w:val="000B3887"/>
    <w:rsid w:val="0059070B"/>
    <w:rsid w:val="0077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0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07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907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907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907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07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907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07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907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07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907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07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907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07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907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07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907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07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907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070B"/>
    <w:pPr>
      <w:ind w:left="720"/>
      <w:contextualSpacing/>
    </w:pPr>
  </w:style>
  <w:style w:type="paragraph" w:styleId="a4">
    <w:name w:val="No Spacing"/>
    <w:uiPriority w:val="1"/>
    <w:qFormat/>
    <w:rsid w:val="0059070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07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07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070B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907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07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07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07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07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070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9070B"/>
  </w:style>
  <w:style w:type="paragraph" w:customStyle="1" w:styleId="Footer">
    <w:name w:val="Footer"/>
    <w:basedOn w:val="a"/>
    <w:link w:val="FooterChar"/>
    <w:uiPriority w:val="99"/>
    <w:unhideWhenUsed/>
    <w:rsid w:val="0059070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9070B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59070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59070B"/>
    <w:rPr>
      <w:b/>
      <w:bCs/>
      <w:color w:val="4472C4" w:themeColor="accent1"/>
      <w:sz w:val="18"/>
      <w:szCs w:val="18"/>
    </w:rPr>
  </w:style>
  <w:style w:type="table" w:styleId="ab">
    <w:name w:val="Table Grid"/>
    <w:basedOn w:val="a1"/>
    <w:uiPriority w:val="59"/>
    <w:rsid w:val="005907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07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07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0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07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0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c"/>
    <w:uiPriority w:val="99"/>
    <w:rsid w:val="0059070B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59070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59070B"/>
    <w:rPr>
      <w:sz w:val="20"/>
    </w:rPr>
  </w:style>
  <w:style w:type="character" w:styleId="af">
    <w:name w:val="endnote reference"/>
    <w:basedOn w:val="a0"/>
    <w:uiPriority w:val="99"/>
    <w:semiHidden/>
    <w:unhideWhenUsed/>
    <w:rsid w:val="005907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070B"/>
    <w:pPr>
      <w:spacing w:after="57"/>
    </w:pPr>
  </w:style>
  <w:style w:type="paragraph" w:styleId="21">
    <w:name w:val="toc 2"/>
    <w:basedOn w:val="a"/>
    <w:next w:val="a"/>
    <w:uiPriority w:val="39"/>
    <w:unhideWhenUsed/>
    <w:rsid w:val="005907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07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07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07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07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07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07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070B"/>
    <w:pPr>
      <w:spacing w:after="57"/>
      <w:ind w:left="2268"/>
    </w:pPr>
  </w:style>
  <w:style w:type="paragraph" w:styleId="af0">
    <w:name w:val="TOC Heading"/>
    <w:uiPriority w:val="39"/>
    <w:unhideWhenUsed/>
    <w:rsid w:val="0059070B"/>
  </w:style>
  <w:style w:type="paragraph" w:styleId="af1">
    <w:name w:val="table of figures"/>
    <w:basedOn w:val="a"/>
    <w:next w:val="a"/>
    <w:uiPriority w:val="99"/>
    <w:unhideWhenUsed/>
    <w:rsid w:val="0059070B"/>
  </w:style>
  <w:style w:type="character" w:styleId="af2">
    <w:name w:val="footnote reference"/>
    <w:qFormat/>
    <w:rsid w:val="0059070B"/>
    <w:rPr>
      <w:sz w:val="20"/>
      <w:vertAlign w:val="superscript"/>
    </w:rPr>
  </w:style>
  <w:style w:type="character" w:styleId="af3">
    <w:name w:val="Emphasis"/>
    <w:qFormat/>
    <w:rsid w:val="0059070B"/>
    <w:rPr>
      <w:i/>
      <w:iCs/>
    </w:rPr>
  </w:style>
  <w:style w:type="character" w:styleId="af4">
    <w:name w:val="Hyperlink"/>
    <w:qFormat/>
    <w:rsid w:val="0059070B"/>
    <w:rPr>
      <w:color w:val="0000FF"/>
      <w:u w:val="single"/>
    </w:rPr>
  </w:style>
  <w:style w:type="paragraph" w:styleId="ac">
    <w:name w:val="footnote text"/>
    <w:basedOn w:val="a"/>
    <w:link w:val="af5"/>
    <w:semiHidden/>
    <w:qFormat/>
    <w:rsid w:val="0059070B"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c"/>
    <w:semiHidden/>
    <w:qFormat/>
    <w:rsid w:val="0059070B"/>
    <w:rPr>
      <w:rFonts w:ascii="Times New Roman" w:eastAsia="Times New Roman" w:hAnsi="Times New Roman" w:cs="Calibri"/>
      <w:sz w:val="20"/>
      <w:szCs w:val="20"/>
      <w:lang w:val="en-US"/>
    </w:rPr>
  </w:style>
  <w:style w:type="paragraph" w:styleId="af6">
    <w:name w:val="Body Text Indent"/>
    <w:basedOn w:val="a"/>
    <w:link w:val="af7"/>
    <w:qFormat/>
    <w:rsid w:val="0059070B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6"/>
    <w:qFormat/>
    <w:rsid w:val="0059070B"/>
    <w:rPr>
      <w:rFonts w:ascii="Calibri" w:eastAsia="Times New Roman" w:hAnsi="Calibri" w:cs="Calibri"/>
      <w:szCs w:val="20"/>
      <w:lang w:val="en-US"/>
    </w:rPr>
  </w:style>
  <w:style w:type="paragraph" w:styleId="af8">
    <w:name w:val="Normal (Web)"/>
    <w:basedOn w:val="a"/>
    <w:qFormat/>
    <w:rsid w:val="0059070B"/>
    <w:pPr>
      <w:spacing w:before="100" w:after="100"/>
    </w:pPr>
  </w:style>
  <w:style w:type="paragraph" w:customStyle="1" w:styleId="ConsPlusNormal">
    <w:name w:val="ConsPlusNormal"/>
    <w:link w:val="ConsPlusNormal0"/>
    <w:qFormat/>
    <w:rsid w:val="0059070B"/>
    <w:pPr>
      <w:widowControl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ru-RU"/>
    </w:rPr>
  </w:style>
  <w:style w:type="paragraph" w:customStyle="1" w:styleId="ConsPlusNonformat">
    <w:name w:val="ConsPlusNonformat"/>
    <w:qFormat/>
    <w:rsid w:val="0059070B"/>
    <w:pPr>
      <w:spacing w:after="0" w:line="240" w:lineRule="auto"/>
    </w:pPr>
    <w:rPr>
      <w:rFonts w:ascii="Courier New" w:eastAsia="Times New Roman" w:hAnsi="Courier New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59070B"/>
    <w:rPr>
      <w:rFonts w:ascii="Arial" w:eastAsia="Times New Roman" w:hAnsi="Arial" w:cs="Calibri"/>
      <w:sz w:val="20"/>
      <w:szCs w:val="20"/>
      <w:lang w:eastAsia="ru-RU"/>
    </w:rPr>
  </w:style>
  <w:style w:type="paragraph" w:customStyle="1" w:styleId="ConsTitle">
    <w:name w:val="ConsTitle"/>
    <w:qFormat/>
    <w:rsid w:val="0059070B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Iauiue">
    <w:name w:val="Iau?iue"/>
    <w:qFormat/>
    <w:rsid w:val="00590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qFormat/>
    <w:rsid w:val="0059070B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f9">
    <w:name w:val="Символ сноски"/>
    <w:qFormat/>
    <w:rsid w:val="0059070B"/>
    <w:rPr>
      <w:vertAlign w:val="superscript"/>
    </w:rPr>
  </w:style>
  <w:style w:type="paragraph" w:customStyle="1" w:styleId="Style17">
    <w:name w:val="Style17"/>
    <w:basedOn w:val="a"/>
    <w:uiPriority w:val="99"/>
    <w:qFormat/>
    <w:rsid w:val="0059070B"/>
    <w:pPr>
      <w:widowControl w:val="0"/>
      <w:spacing w:line="234" w:lineRule="exact"/>
    </w:pPr>
  </w:style>
  <w:style w:type="character" w:customStyle="1" w:styleId="FontStyle22">
    <w:name w:val="Font Style22"/>
    <w:uiPriority w:val="99"/>
    <w:qFormat/>
    <w:rsid w:val="0059070B"/>
    <w:rPr>
      <w:rFonts w:ascii="Times New Roman" w:hAnsi="Times New Roman" w:cs="Times New Roman" w:hint="default"/>
      <w:sz w:val="20"/>
      <w:szCs w:val="20"/>
    </w:rPr>
  </w:style>
  <w:style w:type="paragraph" w:customStyle="1" w:styleId="western">
    <w:name w:val="western"/>
    <w:basedOn w:val="a"/>
    <w:qFormat/>
    <w:rsid w:val="0059070B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AE08076417C1D9993309F5A41E690B3E001DD8F4C57FD236234BC9ECE8FA1D72FC7EFBEEE7DEB3kD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5429</Words>
  <Characters>30949</Characters>
  <Application>Microsoft Office Word</Application>
  <DocSecurity>0</DocSecurity>
  <Lines>257</Lines>
  <Paragraphs>72</Paragraphs>
  <ScaleCrop>false</ScaleCrop>
  <Company/>
  <LinksUpToDate>false</LinksUpToDate>
  <CharactersWithSpaces>36306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Пользователь</cp:lastModifiedBy>
  <cp:revision>6</cp:revision>
  <dcterms:created xsi:type="dcterms:W3CDTF">2025-03-30T12:05:00Z</dcterms:created>
  <dcterms:modified xsi:type="dcterms:W3CDTF">2025-03-31T05:39:00Z</dcterms:modified>
</cp:coreProperties>
</file>