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74" w:rsidRPr="00D161F3" w:rsidRDefault="00DD7274" w:rsidP="00DD7274">
      <w:pPr>
        <w:pStyle w:val="a3"/>
        <w:spacing w:before="0" w:beforeAutospacing="0" w:after="0" w:afterAutospacing="0"/>
        <w:jc w:val="center"/>
        <w:rPr>
          <w:b/>
        </w:rPr>
      </w:pPr>
      <w:r w:rsidRPr="00D161F3">
        <w:rPr>
          <w:b/>
        </w:rPr>
        <w:t>РАЗДЕЛ 3.</w:t>
      </w:r>
      <w:bookmarkStart w:id="0" w:name="_Toc179617113"/>
      <w:bookmarkStart w:id="1" w:name="_Ref167094951"/>
      <w:r w:rsidRPr="00D161F3">
        <w:rPr>
          <w:b/>
        </w:rPr>
        <w:tab/>
        <w:t>ТЕХНИЧЕСК</w:t>
      </w:r>
      <w:bookmarkEnd w:id="0"/>
      <w:bookmarkEnd w:id="1"/>
      <w:r w:rsidRPr="00D161F3">
        <w:rPr>
          <w:b/>
        </w:rPr>
        <w:t>ОЕ ЗАДАНИЕ</w:t>
      </w:r>
    </w:p>
    <w:p w:rsidR="00DD7274" w:rsidRPr="00595436" w:rsidRDefault="00DD7274" w:rsidP="00DD7274">
      <w:pPr>
        <w:spacing w:line="276" w:lineRule="auto"/>
        <w:ind w:right="310"/>
        <w:jc w:val="center"/>
        <w:rPr>
          <w:rFonts w:eastAsia="SimSun"/>
          <w:b/>
          <w:sz w:val="22"/>
          <w:szCs w:val="22"/>
          <w:lang w:eastAsia="en-US"/>
        </w:rPr>
      </w:pPr>
      <w:r w:rsidRPr="00595436">
        <w:rPr>
          <w:rFonts w:eastAsia="SimSun"/>
          <w:b/>
          <w:sz w:val="22"/>
          <w:szCs w:val="22"/>
          <w:lang w:eastAsia="en-US"/>
        </w:rPr>
        <w:t>ТЕХНИЧЕСКОЕ ЗАДАНИЕ</w:t>
      </w:r>
    </w:p>
    <w:p w:rsidR="00DD7274" w:rsidRPr="00595436" w:rsidRDefault="00DD7274" w:rsidP="00DD7274">
      <w:pPr>
        <w:spacing w:line="276" w:lineRule="auto"/>
        <w:ind w:right="310"/>
        <w:jc w:val="center"/>
        <w:rPr>
          <w:rFonts w:eastAsia="SimSun"/>
          <w:b/>
          <w:sz w:val="22"/>
          <w:szCs w:val="22"/>
          <w:lang w:eastAsia="en-US"/>
        </w:rPr>
      </w:pPr>
    </w:p>
    <w:p w:rsidR="00DD7274" w:rsidRPr="00DD7274" w:rsidRDefault="00DD7274" w:rsidP="00DD7274">
      <w:pPr>
        <w:jc w:val="right"/>
        <w:rPr>
          <w:b/>
          <w:sz w:val="18"/>
          <w:szCs w:val="18"/>
        </w:rPr>
      </w:pPr>
      <w:r w:rsidRPr="00DD7274">
        <w:rPr>
          <w:b/>
          <w:sz w:val="18"/>
          <w:szCs w:val="18"/>
        </w:rPr>
        <w:t xml:space="preserve">Приложение № </w:t>
      </w:r>
      <w:r w:rsidR="00AB13ED">
        <w:rPr>
          <w:b/>
          <w:sz w:val="18"/>
          <w:szCs w:val="18"/>
        </w:rPr>
        <w:t>3</w:t>
      </w:r>
      <w:r w:rsidRPr="00DD7274">
        <w:rPr>
          <w:b/>
          <w:sz w:val="18"/>
          <w:szCs w:val="18"/>
        </w:rPr>
        <w:t xml:space="preserve"> к информационной карте закупки </w:t>
      </w:r>
    </w:p>
    <w:p w:rsidR="00DD7274" w:rsidRPr="00DD7274" w:rsidRDefault="00DD7274" w:rsidP="00DD7274">
      <w:pPr>
        <w:rPr>
          <w:sz w:val="18"/>
          <w:szCs w:val="18"/>
        </w:rPr>
      </w:pPr>
    </w:p>
    <w:p w:rsidR="00DD7274" w:rsidRPr="00DD7274" w:rsidRDefault="00DD7274" w:rsidP="00DD7274">
      <w:pPr>
        <w:jc w:val="center"/>
        <w:rPr>
          <w:sz w:val="18"/>
          <w:szCs w:val="18"/>
        </w:rPr>
      </w:pPr>
    </w:p>
    <w:p w:rsidR="00CF3F06" w:rsidRDefault="00CF3F06" w:rsidP="00DD7274">
      <w:pPr>
        <w:jc w:val="center"/>
        <w:rPr>
          <w:b/>
          <w:bCs/>
          <w:color w:val="000000"/>
          <w:sz w:val="18"/>
          <w:szCs w:val="18"/>
        </w:rPr>
      </w:pPr>
    </w:p>
    <w:p w:rsidR="00CF3F06" w:rsidRPr="00DD7274" w:rsidRDefault="00CF3F06" w:rsidP="00DD7274">
      <w:pPr>
        <w:jc w:val="center"/>
        <w:rPr>
          <w:b/>
          <w:bCs/>
          <w:color w:val="000000"/>
          <w:sz w:val="18"/>
          <w:szCs w:val="18"/>
        </w:rPr>
      </w:pPr>
    </w:p>
    <w:p w:rsidR="00DD7274" w:rsidRPr="00DD7274" w:rsidRDefault="00DD7274" w:rsidP="00DD7274">
      <w:pPr>
        <w:jc w:val="center"/>
        <w:rPr>
          <w:sz w:val="18"/>
          <w:szCs w:val="18"/>
        </w:rPr>
      </w:pPr>
    </w:p>
    <w:p w:rsidR="00F330B7" w:rsidRP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bookmarkStart w:id="2" w:name="_Hlk187669034"/>
      <w:r>
        <w:rPr>
          <w:color w:val="FF0000"/>
          <w:sz w:val="18"/>
          <w:szCs w:val="18"/>
        </w:rPr>
        <w:t xml:space="preserve">По каждой позиции Участник указывает наличие </w:t>
      </w:r>
      <w:r w:rsidRPr="00F330B7">
        <w:rPr>
          <w:color w:val="FF0000"/>
          <w:sz w:val="18"/>
          <w:szCs w:val="18"/>
        </w:rPr>
        <w:t>Документ</w:t>
      </w:r>
      <w:r>
        <w:rPr>
          <w:color w:val="FF0000"/>
          <w:sz w:val="18"/>
          <w:szCs w:val="18"/>
        </w:rPr>
        <w:t>ов</w:t>
      </w:r>
      <w:r w:rsidRPr="00F330B7">
        <w:rPr>
          <w:color w:val="FF0000"/>
          <w:sz w:val="18"/>
          <w:szCs w:val="18"/>
        </w:rPr>
        <w:t xml:space="preserve"> (сведенья)  подтверждающи</w:t>
      </w:r>
      <w:r>
        <w:rPr>
          <w:color w:val="FF0000"/>
          <w:sz w:val="18"/>
          <w:szCs w:val="18"/>
        </w:rPr>
        <w:t>х</w:t>
      </w:r>
      <w:r w:rsidRPr="00F330B7">
        <w:rPr>
          <w:color w:val="FF0000"/>
          <w:sz w:val="18"/>
          <w:szCs w:val="18"/>
        </w:rPr>
        <w:t xml:space="preserve"> соответствие  поставляемого товара (оказываемой услуги, выполняемой работы ) требованиям  у</w:t>
      </w:r>
      <w:r>
        <w:rPr>
          <w:color w:val="FF0000"/>
          <w:sz w:val="18"/>
          <w:szCs w:val="18"/>
        </w:rPr>
        <w:t xml:space="preserve">становленным  </w:t>
      </w:r>
      <w:r w:rsidRPr="00F330B7">
        <w:rPr>
          <w:color w:val="FF0000"/>
          <w:sz w:val="18"/>
          <w:szCs w:val="18"/>
        </w:rPr>
        <w:t xml:space="preserve">в соответствии  с  Постановлением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 : </w:t>
      </w:r>
    </w:p>
    <w:bookmarkEnd w:id="2"/>
    <w:p w:rsidR="00F330B7" w:rsidRPr="00F330B7" w:rsidRDefault="00F330B7" w:rsidP="00F330B7">
      <w:pPr>
        <w:spacing w:after="200" w:line="276" w:lineRule="auto"/>
        <w:jc w:val="center"/>
        <w:rPr>
          <w:b/>
          <w:color w:val="FF0000"/>
          <w:sz w:val="18"/>
          <w:szCs w:val="18"/>
        </w:rPr>
      </w:pPr>
      <w:r w:rsidRPr="00F330B7">
        <w:rPr>
          <w:b/>
          <w:color w:val="FF0000"/>
          <w:sz w:val="18"/>
          <w:szCs w:val="18"/>
        </w:rPr>
        <w:t xml:space="preserve">Информация и документы, подтверждающие страну происхождения товара при закупке лекарственных препаратов, </w:t>
      </w:r>
      <w:proofErr w:type="gramStart"/>
      <w:r w:rsidRPr="00F330B7">
        <w:rPr>
          <w:b/>
          <w:color w:val="FF0000"/>
          <w:sz w:val="18"/>
          <w:szCs w:val="18"/>
        </w:rPr>
        <w:t>указанных  в</w:t>
      </w:r>
      <w:proofErr w:type="gramEnd"/>
      <w:r w:rsidRPr="00F330B7">
        <w:rPr>
          <w:b/>
          <w:color w:val="FF0000"/>
          <w:sz w:val="18"/>
          <w:szCs w:val="18"/>
        </w:rPr>
        <w:t xml:space="preserve"> позиции 433 приложения N 2 к постановлению Правительства РФ от 23 декабря 2024 г. № 1875:</w:t>
      </w:r>
    </w:p>
    <w:p w:rsidR="00F330B7" w:rsidRP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r w:rsidRPr="00F330B7">
        <w:rPr>
          <w:color w:val="FF0000"/>
          <w:sz w:val="18"/>
          <w:szCs w:val="18"/>
        </w:rPr>
        <w:t xml:space="preserve">а) для подтверждения происхождения товаров,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Федерации". </w:t>
      </w:r>
    </w:p>
    <w:p w:rsidR="00F330B7" w:rsidRPr="00F330B7" w:rsidRDefault="00F330B7" w:rsidP="00F330B7">
      <w:pPr>
        <w:spacing w:after="200" w:line="276" w:lineRule="auto"/>
        <w:jc w:val="center"/>
        <w:rPr>
          <w:b/>
          <w:color w:val="FF0000"/>
          <w:sz w:val="18"/>
          <w:szCs w:val="18"/>
        </w:rPr>
      </w:pPr>
      <w:bookmarkStart w:id="3" w:name="_Hlk187248713"/>
      <w:r w:rsidRPr="00F330B7">
        <w:rPr>
          <w:b/>
          <w:color w:val="FF0000"/>
          <w:sz w:val="18"/>
          <w:szCs w:val="18"/>
        </w:rPr>
        <w:t>или</w:t>
      </w:r>
    </w:p>
    <w:bookmarkEnd w:id="3"/>
    <w:p w:rsidR="00F330B7" w:rsidRP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r w:rsidRPr="00F330B7">
        <w:rPr>
          <w:color w:val="FF0000"/>
          <w:sz w:val="18"/>
          <w:szCs w:val="18"/>
        </w:rPr>
        <w:t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товаров).</w:t>
      </w:r>
    </w:p>
    <w:p w:rsidR="00F330B7" w:rsidRPr="00F330B7" w:rsidRDefault="00F330B7" w:rsidP="00F330B7">
      <w:pPr>
        <w:spacing w:after="200" w:line="276" w:lineRule="auto"/>
        <w:jc w:val="center"/>
        <w:rPr>
          <w:b/>
          <w:color w:val="FF0000"/>
          <w:sz w:val="18"/>
          <w:szCs w:val="18"/>
        </w:rPr>
      </w:pPr>
      <w:r w:rsidRPr="00F330B7">
        <w:rPr>
          <w:b/>
          <w:color w:val="FF0000"/>
          <w:sz w:val="18"/>
          <w:szCs w:val="18"/>
        </w:rPr>
        <w:t>или</w:t>
      </w:r>
    </w:p>
    <w:p w:rsidR="00F330B7" w:rsidRP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r w:rsidRPr="00F330B7">
        <w:rPr>
          <w:color w:val="FF0000"/>
          <w:sz w:val="18"/>
          <w:szCs w:val="18"/>
        </w:rPr>
        <w:t xml:space="preserve">в) </w:t>
      </w:r>
      <w:bookmarkStart w:id="4" w:name="_Hlk187518252"/>
      <w:r w:rsidRPr="00F330B7">
        <w:rPr>
          <w:color w:val="FF0000"/>
          <w:sz w:val="18"/>
          <w:szCs w:val="18"/>
        </w:rPr>
        <w:t xml:space="preserve">документом, подтверждающим происхождение товаров из государств - членов Евразийского экономического союза, является сертификат о происхождении товара, выданный уполномоченным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 (далее - Правила определения страны происхождения товаров), и в соответствии с критериями определения страны происхождения товаров, предусмотренными Правилами определения страны происхождения товаров </w:t>
      </w:r>
      <w:bookmarkEnd w:id="4"/>
      <w:r w:rsidRPr="00F330B7">
        <w:rPr>
          <w:color w:val="FF0000"/>
          <w:sz w:val="18"/>
          <w:szCs w:val="18"/>
        </w:rPr>
        <w:t>(</w:t>
      </w:r>
      <w:r w:rsidRPr="00F330B7">
        <w:rPr>
          <w:b/>
          <w:color w:val="FF0000"/>
          <w:sz w:val="18"/>
          <w:szCs w:val="18"/>
        </w:rPr>
        <w:t>по 31 августа 2025 г. включительно</w:t>
      </w:r>
      <w:r w:rsidRPr="00F330B7">
        <w:rPr>
          <w:color w:val="FF0000"/>
          <w:sz w:val="18"/>
          <w:szCs w:val="18"/>
        </w:rPr>
        <w:t>);</w:t>
      </w:r>
    </w:p>
    <w:p w:rsidR="00F330B7" w:rsidRPr="00F330B7" w:rsidRDefault="00F330B7" w:rsidP="00F330B7">
      <w:pPr>
        <w:spacing w:after="200" w:line="276" w:lineRule="auto"/>
        <w:jc w:val="center"/>
        <w:rPr>
          <w:b/>
          <w:color w:val="FF0000"/>
          <w:sz w:val="18"/>
          <w:szCs w:val="18"/>
        </w:rPr>
      </w:pPr>
      <w:r w:rsidRPr="00F330B7">
        <w:rPr>
          <w:b/>
          <w:color w:val="FF0000"/>
          <w:sz w:val="18"/>
          <w:szCs w:val="18"/>
        </w:rPr>
        <w:t>или</w:t>
      </w:r>
    </w:p>
    <w:p w:rsidR="00F330B7" w:rsidRP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r w:rsidRPr="00F330B7">
        <w:rPr>
          <w:color w:val="FF0000"/>
          <w:sz w:val="18"/>
          <w:szCs w:val="18"/>
        </w:rPr>
        <w:t>г) документом, подтверждающим происхождение товаров из государств - членов Евразийского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и в соответствии с критериями определения страны происхождения товаров, предусмотренными Правилами определения страны происхождения товаров (до внесения изменений в право Евразийского экономического союза, предусматривающих подтверждение страны происхождения товаров);</w:t>
      </w:r>
    </w:p>
    <w:p w:rsidR="00F330B7" w:rsidRDefault="00F330B7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  <w:r w:rsidRPr="00F330B7">
        <w:rPr>
          <w:color w:val="FF0000"/>
          <w:sz w:val="18"/>
          <w:szCs w:val="18"/>
        </w:rPr>
        <w:t>д) для подтверждения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 в целях подпунктов "у" и "ф" пункта 4 постановления Правительства РФ от 23 декабря 2024 г. № 1875 в дополнение к информации и документам, предусмотренным настоящим пунктом, - документ, содержащий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Министерством промышленности и торговли Российской Федерации в установленном им порядке.</w:t>
      </w:r>
    </w:p>
    <w:p w:rsidR="008A227A" w:rsidRDefault="008A227A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</w:p>
    <w:p w:rsidR="008A227A" w:rsidRDefault="008A227A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</w:p>
    <w:p w:rsidR="008A227A" w:rsidRDefault="008A227A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</w:p>
    <w:p w:rsidR="008A227A" w:rsidRDefault="008A227A" w:rsidP="008A227A">
      <w:pPr>
        <w:jc w:val="center"/>
        <w:rPr>
          <w:b/>
          <w:bCs/>
          <w:color w:val="000000"/>
          <w:sz w:val="18"/>
          <w:szCs w:val="18"/>
        </w:rPr>
      </w:pPr>
      <w:r w:rsidRPr="00DD7274">
        <w:rPr>
          <w:b/>
          <w:bCs/>
          <w:color w:val="000000"/>
          <w:sz w:val="18"/>
          <w:szCs w:val="18"/>
        </w:rPr>
        <w:lastRenderedPageBreak/>
        <w:t xml:space="preserve">                    Спецификация</w:t>
      </w:r>
    </w:p>
    <w:p w:rsidR="008A227A" w:rsidRPr="00F330B7" w:rsidRDefault="008A227A" w:rsidP="00F330B7">
      <w:pPr>
        <w:spacing w:after="200" w:line="276" w:lineRule="auto"/>
        <w:jc w:val="center"/>
        <w:rPr>
          <w:color w:val="FF0000"/>
          <w:sz w:val="18"/>
          <w:szCs w:val="18"/>
        </w:rPr>
      </w:pPr>
    </w:p>
    <w:tbl>
      <w:tblPr>
        <w:tblW w:w="9120" w:type="dxa"/>
        <w:tblInd w:w="96" w:type="dxa"/>
        <w:tblLook w:val="04A0" w:firstRow="1" w:lastRow="0" w:firstColumn="1" w:lastColumn="0" w:noHBand="0" w:noVBand="1"/>
      </w:tblPr>
      <w:tblGrid>
        <w:gridCol w:w="474"/>
        <w:gridCol w:w="2055"/>
        <w:gridCol w:w="1602"/>
        <w:gridCol w:w="1516"/>
        <w:gridCol w:w="2071"/>
        <w:gridCol w:w="802"/>
        <w:gridCol w:w="600"/>
      </w:tblGrid>
      <w:tr w:rsidR="00DD7274" w:rsidRPr="00DD7274" w:rsidTr="002E3FDB">
        <w:trPr>
          <w:trHeight w:val="34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МНН химические, группировочные наименования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Функциональные, технические и качественные характеристики товара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DD7274" w:rsidRPr="00DD7274" w:rsidTr="002E3FDB">
        <w:trPr>
          <w:trHeight w:val="28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Показатель (наименование характеристики)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9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Максимальные и (или) минимальные показатели объекта закупки                                         </w:t>
            </w:r>
          </w:p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DD7274">
              <w:rPr>
                <w:b/>
                <w:bCs/>
                <w:color w:val="FF0000"/>
                <w:sz w:val="18"/>
                <w:szCs w:val="18"/>
              </w:rPr>
              <w:t>(!!! Указываются участником в соответствии с инструкцией)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Показатели, которые не могут изменяться                                         </w:t>
            </w:r>
          </w:p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D7274">
              <w:rPr>
                <w:b/>
                <w:bCs/>
                <w:color w:val="FF0000"/>
                <w:sz w:val="18"/>
                <w:szCs w:val="18"/>
              </w:rPr>
              <w:t>(!!! Участником указываются показатели в неизменном виде*)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9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DD727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9A679E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 w:rsidRPr="009A679E">
              <w:rPr>
                <w:color w:val="000000"/>
                <w:sz w:val="18"/>
                <w:szCs w:val="18"/>
              </w:rPr>
              <w:t>Азитромицин</w:t>
            </w:r>
          </w:p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D7274" w:rsidRPr="00DD7274" w:rsidTr="002E3FDB">
        <w:trPr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9A679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№6*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9A679E" w:rsidRPr="00DD7274" w:rsidTr="002E3FDB">
        <w:trPr>
          <w:trHeight w:val="10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 w:rsidRPr="00DD727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9A679E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 w:rsidRPr="009A679E">
              <w:rPr>
                <w:color w:val="000000"/>
                <w:sz w:val="18"/>
                <w:szCs w:val="18"/>
              </w:rPr>
              <w:t>Азитромицин</w:t>
            </w:r>
          </w:p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Таблетки, покрытые пленочной оболочкой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A679E" w:rsidRPr="00DD7274" w:rsidTr="002E3FDB">
        <w:trPr>
          <w:trHeight w:val="3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</w:tr>
      <w:tr w:rsidR="009A679E" w:rsidRPr="00DD7274" w:rsidTr="002E3FDB">
        <w:trPr>
          <w:trHeight w:val="3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№3*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</w:tr>
      <w:tr w:rsidR="009A679E" w:rsidRPr="00DD7274" w:rsidTr="002E3FDB">
        <w:trPr>
          <w:trHeight w:val="15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 w:rsidRPr="00DD727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Амброксол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сироп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3D18E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3D18E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9A679E" w:rsidRPr="00DD7274" w:rsidTr="002E3FDB">
        <w:trPr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мг/мл, 100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</w:tr>
      <w:tr w:rsidR="009A679E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79E" w:rsidRPr="00DD7274" w:rsidRDefault="009A679E" w:rsidP="009A67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Флакон-пачка картонная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9E" w:rsidRPr="00DD7274" w:rsidRDefault="009A679E" w:rsidP="009A679E">
            <w:pPr>
              <w:rPr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6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DD727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Амброксол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р-р д/</w:t>
            </w:r>
            <w:proofErr w:type="spellStart"/>
            <w:r w:rsidRPr="003D18EE">
              <w:rPr>
                <w:color w:val="000000"/>
                <w:sz w:val="18"/>
                <w:szCs w:val="18"/>
              </w:rPr>
              <w:t>внутр</w:t>
            </w:r>
            <w:proofErr w:type="spellEnd"/>
            <w:r w:rsidRPr="003D18EE">
              <w:rPr>
                <w:color w:val="000000"/>
                <w:sz w:val="18"/>
                <w:szCs w:val="18"/>
              </w:rPr>
              <w:t xml:space="preserve">. прим. и </w:t>
            </w:r>
            <w:proofErr w:type="spellStart"/>
            <w:r w:rsidRPr="003D18EE">
              <w:rPr>
                <w:color w:val="000000"/>
                <w:sz w:val="18"/>
                <w:szCs w:val="18"/>
              </w:rPr>
              <w:t>инг</w:t>
            </w:r>
            <w:proofErr w:type="spellEnd"/>
            <w:r w:rsidRPr="003D18EE">
              <w:rPr>
                <w:color w:val="000000"/>
                <w:sz w:val="18"/>
                <w:szCs w:val="18"/>
              </w:rPr>
              <w:t>. 7,5 мг/мл 40 мл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DD7274" w:rsidRPr="00DD7274" w:rsidTr="002E3FDB">
        <w:trPr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. 7,5 мг/мл 40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DD727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Амоксициллин+Клавул ановая кислота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3D18EE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 xml:space="preserve">табл. </w:t>
            </w:r>
            <w:proofErr w:type="spellStart"/>
            <w:r w:rsidRPr="003D18EE">
              <w:rPr>
                <w:color w:val="000000"/>
                <w:sz w:val="18"/>
                <w:szCs w:val="18"/>
              </w:rPr>
              <w:t>дисперг</w:t>
            </w:r>
            <w:proofErr w:type="spellEnd"/>
            <w:r w:rsidRPr="003D18EE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6E4D4C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EC0816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E4D4C">
              <w:rPr>
                <w:color w:val="000000"/>
                <w:sz w:val="18"/>
                <w:szCs w:val="18"/>
              </w:rPr>
              <w:t>00</w:t>
            </w:r>
          </w:p>
        </w:tc>
        <w:bookmarkStart w:id="5" w:name="_GoBack"/>
        <w:bookmarkEnd w:id="5"/>
      </w:tr>
      <w:tr w:rsidR="00DD7274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74" w:rsidRPr="00DD7274" w:rsidRDefault="00DD7274" w:rsidP="00DD727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3D18EE" w:rsidP="006E4D4C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 xml:space="preserve">250 мг + 62,5 мг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DD7274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043CD3" w:rsidP="00DD72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6E4D4C" w:rsidP="00DD7274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№ 14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74" w:rsidRPr="00DD7274" w:rsidRDefault="00DD7274" w:rsidP="00DD72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74" w:rsidRPr="00DD7274" w:rsidRDefault="00DD7274" w:rsidP="00DD727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Амоксициллин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6E4D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  <w:r w:rsidRPr="006E4D4C">
              <w:rPr>
                <w:color w:val="000000"/>
                <w:sz w:val="18"/>
                <w:szCs w:val="18"/>
              </w:rPr>
              <w:t xml:space="preserve"> диспергир</w:t>
            </w:r>
            <w:r>
              <w:rPr>
                <w:color w:val="000000"/>
                <w:sz w:val="18"/>
                <w:szCs w:val="18"/>
              </w:rPr>
              <w:t>уемые</w:t>
            </w:r>
            <w:r w:rsidRPr="006E4D4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6E4D4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 мг.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№20*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4C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Ацикловир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6E4D4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№20</w:t>
            </w:r>
            <w:r w:rsidR="00043CD3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4C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Будесонид+Формотеро 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6E4D4C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>ошок</w:t>
            </w:r>
            <w:r w:rsidRPr="006E4D4C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Pr="006E4D4C">
              <w:rPr>
                <w:color w:val="000000"/>
                <w:sz w:val="18"/>
                <w:szCs w:val="18"/>
              </w:rPr>
              <w:t>инг</w:t>
            </w:r>
            <w:r>
              <w:rPr>
                <w:color w:val="000000"/>
                <w:sz w:val="18"/>
                <w:szCs w:val="18"/>
              </w:rPr>
              <w:t>аляций</w:t>
            </w:r>
            <w:r w:rsidRPr="006E4D4C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6E4D4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6E4D4C">
              <w:rPr>
                <w:color w:val="000000"/>
                <w:sz w:val="18"/>
                <w:szCs w:val="18"/>
              </w:rPr>
              <w:t>80/4,5 мкг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b/>
                <w:bCs/>
                <w:color w:val="000000"/>
                <w:sz w:val="18"/>
                <w:szCs w:val="18"/>
              </w:rPr>
              <w:t>60 доз</w:t>
            </w:r>
            <w:r w:rsidR="00043CD3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D4C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Будесонид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Сусп</w:t>
            </w:r>
            <w:r>
              <w:rPr>
                <w:color w:val="000000"/>
                <w:sz w:val="18"/>
                <w:szCs w:val="18"/>
              </w:rPr>
              <w:t>ензия</w:t>
            </w:r>
            <w:r w:rsidRPr="00F94D7C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Pr="00F94D7C">
              <w:rPr>
                <w:color w:val="000000"/>
                <w:sz w:val="18"/>
                <w:szCs w:val="18"/>
              </w:rPr>
              <w:t>ингал</w:t>
            </w:r>
            <w:r>
              <w:rPr>
                <w:color w:val="000000"/>
                <w:sz w:val="18"/>
                <w:szCs w:val="18"/>
              </w:rPr>
              <w:t>яций</w:t>
            </w:r>
            <w:r w:rsidRPr="00F94D7C">
              <w:rPr>
                <w:color w:val="000000"/>
                <w:sz w:val="18"/>
                <w:szCs w:val="18"/>
              </w:rPr>
              <w:t xml:space="preserve"> </w:t>
            </w:r>
          </w:p>
          <w:p w:rsidR="00F94D7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6E4D4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D4C" w:rsidRPr="00DD7274" w:rsidRDefault="006E4D4C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 xml:space="preserve">0,25 мг/мл 2 мл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6E4D4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F94D7C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№ 20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D4C" w:rsidRPr="00DD7274" w:rsidRDefault="006E4D4C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4C" w:rsidRPr="00DD7274" w:rsidRDefault="006E4D4C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F94D7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7C" w:rsidRPr="00DD7274" w:rsidRDefault="003B0982" w:rsidP="00F94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Будесонид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94D7C">
              <w:rPr>
                <w:color w:val="000000"/>
                <w:sz w:val="18"/>
                <w:szCs w:val="18"/>
              </w:rPr>
              <w:t>Сусп</w:t>
            </w:r>
            <w:r>
              <w:rPr>
                <w:color w:val="000000"/>
                <w:sz w:val="18"/>
                <w:szCs w:val="18"/>
              </w:rPr>
              <w:t xml:space="preserve">ензия </w:t>
            </w:r>
            <w:r w:rsidRPr="00F94D7C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>ля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94D7C">
              <w:rPr>
                <w:color w:val="000000"/>
                <w:sz w:val="18"/>
                <w:szCs w:val="18"/>
              </w:rPr>
              <w:t>ингал</w:t>
            </w:r>
            <w:r>
              <w:rPr>
                <w:color w:val="000000"/>
                <w:sz w:val="18"/>
                <w:szCs w:val="18"/>
              </w:rPr>
              <w:t>яций</w:t>
            </w:r>
            <w:r w:rsidRPr="00F94D7C">
              <w:rPr>
                <w:color w:val="000000"/>
                <w:sz w:val="18"/>
                <w:szCs w:val="18"/>
              </w:rPr>
              <w:t xml:space="preserve"> </w:t>
            </w:r>
          </w:p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F94D7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F94D7C">
              <w:rPr>
                <w:color w:val="000000"/>
                <w:sz w:val="18"/>
                <w:szCs w:val="18"/>
              </w:rPr>
              <w:t xml:space="preserve"> мг/мл 2 мл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</w:tr>
      <w:tr w:rsidR="00F94D7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043CD3" w:rsidP="00F94D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color w:val="000000"/>
                <w:sz w:val="18"/>
                <w:szCs w:val="18"/>
              </w:rPr>
            </w:pPr>
            <w:r w:rsidRPr="00F94D7C">
              <w:rPr>
                <w:color w:val="000000"/>
                <w:sz w:val="18"/>
                <w:szCs w:val="18"/>
              </w:rPr>
              <w:t>№ 20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7C" w:rsidRPr="00DD7274" w:rsidRDefault="00F94D7C" w:rsidP="00F94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7C" w:rsidRPr="00DD7274" w:rsidRDefault="00F94D7C" w:rsidP="00F94D7C">
            <w:pPr>
              <w:rPr>
                <w:color w:val="000000"/>
                <w:sz w:val="18"/>
                <w:szCs w:val="18"/>
              </w:rPr>
            </w:pPr>
          </w:p>
        </w:tc>
      </w:tr>
      <w:tr w:rsidR="008A53E1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E1" w:rsidRPr="00DD7274" w:rsidRDefault="003B0982" w:rsidP="008A5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8A53E1">
              <w:rPr>
                <w:color w:val="000000"/>
                <w:sz w:val="18"/>
                <w:szCs w:val="18"/>
              </w:rPr>
              <w:t>Висмута трикалия дицитрат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8A53E1">
            <w:pPr>
              <w:jc w:val="center"/>
              <w:rPr>
                <w:color w:val="000000"/>
                <w:sz w:val="18"/>
                <w:szCs w:val="18"/>
              </w:rPr>
            </w:pPr>
            <w:r w:rsidRPr="008A53E1">
              <w:rPr>
                <w:color w:val="000000"/>
                <w:sz w:val="18"/>
                <w:szCs w:val="18"/>
              </w:rPr>
              <w:t xml:space="preserve">Таблетки, покрытые пленочной оболочкой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8A53E1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8A53E1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№112*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1" w:rsidRPr="00DD7274" w:rsidRDefault="008A53E1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1" w:rsidRPr="00DD7274" w:rsidRDefault="008A53E1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AE62D3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2D3" w:rsidRPr="00DD7274" w:rsidRDefault="003B0982" w:rsidP="00AE62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AE62D3">
              <w:rPr>
                <w:color w:val="000000"/>
                <w:sz w:val="18"/>
                <w:szCs w:val="18"/>
              </w:rPr>
              <w:t>Водорода пероксид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E62D3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2D3" w:rsidRPr="00DD7274" w:rsidRDefault="00AE62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043CD3" w:rsidP="00AE62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3%</w:t>
            </w:r>
            <w:r w:rsidR="00AE62D3" w:rsidRPr="00AE62D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AE62D3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мл*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2D3" w:rsidRPr="00DD7274" w:rsidRDefault="00AE62D3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D3" w:rsidRPr="00DD7274" w:rsidRDefault="00AE62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043CD3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3" w:rsidRPr="00DD7274" w:rsidRDefault="003B0982" w:rsidP="00043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043CD3">
              <w:rPr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</w:tr>
      <w:tr w:rsidR="00043CD3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мл. ампула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043CD3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№10*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043CD3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D3" w:rsidRPr="00DD7274" w:rsidRDefault="003B0982" w:rsidP="00043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CD3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86A78">
              <w:rPr>
                <w:color w:val="000000"/>
                <w:sz w:val="18"/>
                <w:szCs w:val="18"/>
              </w:rPr>
              <w:t>Глюкагон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F86A78" w:rsidP="00F86A7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6A7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86A78">
              <w:rPr>
                <w:color w:val="000000"/>
                <w:sz w:val="18"/>
                <w:szCs w:val="18"/>
              </w:rPr>
              <w:t xml:space="preserve"> для приготовления раствора для инъекций,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043CD3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86A78">
              <w:rPr>
                <w:color w:val="000000"/>
                <w:sz w:val="18"/>
                <w:szCs w:val="18"/>
              </w:rPr>
              <w:t>1 м</w:t>
            </w:r>
            <w:r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043CD3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043CD3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D3" w:rsidRPr="00DD7274" w:rsidRDefault="00F86A78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86A78">
              <w:rPr>
                <w:bCs/>
                <w:color w:val="000000"/>
                <w:sz w:val="18"/>
                <w:szCs w:val="18"/>
              </w:rPr>
              <w:t>флакон (1)  / в комплекте с растворителем (шприцы) 1 мл / - пеналы пластиковые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D3" w:rsidRPr="00DD7274" w:rsidRDefault="00043CD3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F86A78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A78" w:rsidRPr="00DD7274" w:rsidRDefault="003B0982" w:rsidP="00F86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F86A78">
              <w:rPr>
                <w:color w:val="000000"/>
                <w:sz w:val="18"/>
                <w:szCs w:val="18"/>
              </w:rPr>
              <w:t>Декстроза+Калия хлорид+Натрия хлорид+Натрия цитрат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8A29E3" w:rsidP="001A6E78">
            <w:pPr>
              <w:jc w:val="center"/>
              <w:rPr>
                <w:color w:val="000000"/>
                <w:sz w:val="18"/>
                <w:szCs w:val="18"/>
              </w:rPr>
            </w:pPr>
            <w:r w:rsidRPr="008A29E3">
              <w:rPr>
                <w:color w:val="000000"/>
                <w:sz w:val="18"/>
                <w:szCs w:val="18"/>
              </w:rPr>
              <w:t>Пор</w:t>
            </w:r>
            <w:r>
              <w:rPr>
                <w:color w:val="000000"/>
                <w:sz w:val="18"/>
                <w:szCs w:val="18"/>
              </w:rPr>
              <w:t xml:space="preserve">ошок </w:t>
            </w:r>
            <w:r w:rsidRPr="008A29E3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Pr="008A29E3">
              <w:rPr>
                <w:color w:val="000000"/>
                <w:sz w:val="18"/>
                <w:szCs w:val="18"/>
              </w:rPr>
              <w:t>приг</w:t>
            </w:r>
            <w:r>
              <w:rPr>
                <w:color w:val="000000"/>
                <w:sz w:val="18"/>
                <w:szCs w:val="18"/>
              </w:rPr>
              <w:t>отовления</w:t>
            </w:r>
            <w:r w:rsidRPr="008A29E3">
              <w:rPr>
                <w:color w:val="000000"/>
                <w:sz w:val="18"/>
                <w:szCs w:val="18"/>
              </w:rPr>
              <w:t xml:space="preserve"> р</w:t>
            </w:r>
            <w:r>
              <w:rPr>
                <w:color w:val="000000"/>
                <w:sz w:val="18"/>
                <w:szCs w:val="18"/>
              </w:rPr>
              <w:t>аство</w:t>
            </w:r>
            <w:r w:rsidRPr="008A29E3">
              <w:rPr>
                <w:color w:val="000000"/>
                <w:sz w:val="18"/>
                <w:szCs w:val="18"/>
              </w:rPr>
              <w:t xml:space="preserve">ра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86A78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1A6E78" w:rsidP="001A6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Пакеты </w:t>
            </w:r>
            <w:r w:rsidRPr="001A6E78">
              <w:rPr>
                <w:color w:val="000000"/>
                <w:sz w:val="18"/>
                <w:szCs w:val="18"/>
              </w:rPr>
              <w:t xml:space="preserve">18,9 г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F86A78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1A6E78">
              <w:rPr>
                <w:color w:val="000000"/>
                <w:sz w:val="18"/>
                <w:szCs w:val="18"/>
              </w:rPr>
              <w:t>№ 20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78" w:rsidRPr="00DD7274" w:rsidRDefault="00F86A78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78" w:rsidRPr="00DD7274" w:rsidRDefault="00F86A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1A6E78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78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Декстроза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8034F5">
            <w:pPr>
              <w:jc w:val="center"/>
              <w:rPr>
                <w:color w:val="000000"/>
                <w:sz w:val="18"/>
                <w:szCs w:val="18"/>
              </w:rPr>
            </w:pPr>
            <w:r w:rsidRPr="001A6E78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аство</w:t>
            </w:r>
            <w:r w:rsidRPr="001A6E78">
              <w:rPr>
                <w:color w:val="000000"/>
                <w:sz w:val="18"/>
                <w:szCs w:val="18"/>
              </w:rPr>
              <w:t>р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="008034F5">
              <w:rPr>
                <w:color w:val="000000"/>
                <w:sz w:val="18"/>
                <w:szCs w:val="18"/>
              </w:rPr>
              <w:t>внутривенного введения</w:t>
            </w:r>
            <w:r w:rsidRPr="001A6E7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1A6E78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1A6E78">
              <w:rPr>
                <w:color w:val="000000"/>
                <w:sz w:val="18"/>
                <w:szCs w:val="18"/>
              </w:rPr>
              <w:t>400 мг/мл 10 мл амп</w:t>
            </w:r>
            <w:r>
              <w:rPr>
                <w:color w:val="000000"/>
                <w:sz w:val="18"/>
                <w:szCs w:val="18"/>
              </w:rPr>
              <w:t>ула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1A6E78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1A6E78">
              <w:rPr>
                <w:color w:val="000000"/>
                <w:sz w:val="18"/>
                <w:szCs w:val="18"/>
              </w:rPr>
              <w:t>№ 10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1A6E78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E78" w:rsidRPr="00DD7274" w:rsidRDefault="003B0982" w:rsidP="001A6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78" w:rsidRPr="00DD7274" w:rsidRDefault="00D033B9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D033B9">
              <w:rPr>
                <w:color w:val="000000"/>
                <w:sz w:val="18"/>
                <w:szCs w:val="18"/>
              </w:rPr>
              <w:t>Доксициклин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D033B9" w:rsidP="00B44D62">
            <w:pPr>
              <w:jc w:val="center"/>
              <w:rPr>
                <w:color w:val="000000"/>
                <w:sz w:val="18"/>
                <w:szCs w:val="18"/>
              </w:rPr>
            </w:pPr>
            <w:r w:rsidRPr="00D033B9">
              <w:rPr>
                <w:color w:val="000000"/>
                <w:sz w:val="18"/>
                <w:szCs w:val="18"/>
              </w:rPr>
              <w:t>табл</w:t>
            </w:r>
            <w:r w:rsidR="00B44D62">
              <w:rPr>
                <w:color w:val="000000"/>
                <w:sz w:val="18"/>
                <w:szCs w:val="18"/>
              </w:rPr>
              <w:t>етки</w:t>
            </w:r>
            <w:r w:rsidRPr="00D033B9">
              <w:rPr>
                <w:color w:val="000000"/>
                <w:sz w:val="18"/>
                <w:szCs w:val="18"/>
              </w:rPr>
              <w:t xml:space="preserve"> диспергир</w:t>
            </w:r>
            <w:r w:rsidR="00B44D62">
              <w:rPr>
                <w:color w:val="000000"/>
                <w:sz w:val="18"/>
                <w:szCs w:val="18"/>
              </w:rPr>
              <w:t>уемые</w:t>
            </w:r>
            <w:r w:rsidRPr="00D033B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D033B9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1A6E78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D033B9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D033B9">
              <w:rPr>
                <w:color w:val="000000"/>
                <w:sz w:val="18"/>
                <w:szCs w:val="18"/>
              </w:rPr>
              <w:t>100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1A6E78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D033B9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D033B9">
              <w:rPr>
                <w:color w:val="000000"/>
                <w:sz w:val="18"/>
                <w:szCs w:val="18"/>
              </w:rPr>
              <w:t>№ 10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78" w:rsidRPr="00DD7274" w:rsidRDefault="001A6E78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DD7274" w:rsidRDefault="001A6E78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44D62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D62" w:rsidRPr="00DD7274" w:rsidRDefault="003B0982" w:rsidP="00B44D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B44D62">
              <w:rPr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074694" w:rsidP="00074694">
            <w:pPr>
              <w:jc w:val="center"/>
              <w:rPr>
                <w:color w:val="000000"/>
                <w:sz w:val="18"/>
                <w:szCs w:val="18"/>
              </w:rPr>
            </w:pPr>
            <w:r w:rsidRPr="00074694">
              <w:rPr>
                <w:color w:val="000000"/>
                <w:sz w:val="18"/>
                <w:szCs w:val="18"/>
              </w:rPr>
              <w:t>раствор для внутривенн</w:t>
            </w:r>
            <w:r>
              <w:rPr>
                <w:color w:val="000000"/>
                <w:sz w:val="18"/>
                <w:szCs w:val="18"/>
              </w:rPr>
              <w:t>ого и внутримышечного введения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B44D62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B44D62">
            <w:pPr>
              <w:jc w:val="center"/>
              <w:rPr>
                <w:color w:val="000000"/>
                <w:sz w:val="18"/>
                <w:szCs w:val="18"/>
              </w:rPr>
            </w:pPr>
            <w:r w:rsidRPr="00B44D62">
              <w:rPr>
                <w:color w:val="000000"/>
                <w:sz w:val="18"/>
                <w:szCs w:val="18"/>
              </w:rPr>
              <w:t xml:space="preserve">20 мг/мл 2 мл </w:t>
            </w:r>
            <w:proofErr w:type="spellStart"/>
            <w:r w:rsidRPr="00B44D62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B44D62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44D62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B44D62">
              <w:rPr>
                <w:color w:val="000000"/>
                <w:sz w:val="18"/>
                <w:szCs w:val="18"/>
              </w:rPr>
              <w:t>№ 10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D62" w:rsidRPr="00DD7274" w:rsidRDefault="00B44D62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D62" w:rsidRPr="00DD7274" w:rsidRDefault="00B44D62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95CA0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0" w:rsidRPr="00DD7274" w:rsidRDefault="003B0982" w:rsidP="00B95C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B44D62">
              <w:rPr>
                <w:color w:val="000000"/>
                <w:sz w:val="18"/>
                <w:szCs w:val="18"/>
              </w:rPr>
              <w:t>Дротаверин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Таблетки</w:t>
            </w:r>
            <w:r w:rsidRPr="00B44D6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B95CA0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B95C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Pr="00B44D62">
              <w:rPr>
                <w:color w:val="000000"/>
                <w:sz w:val="18"/>
                <w:szCs w:val="18"/>
              </w:rPr>
              <w:t xml:space="preserve">0 мг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95CA0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B95CA0">
            <w:pPr>
              <w:jc w:val="center"/>
              <w:rPr>
                <w:color w:val="000000"/>
                <w:sz w:val="18"/>
                <w:szCs w:val="18"/>
              </w:rPr>
            </w:pPr>
            <w:r w:rsidRPr="00B44D62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</w:t>
            </w:r>
            <w:r w:rsidRPr="00B44D6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95CA0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CA0" w:rsidRPr="00DD7274" w:rsidRDefault="003B0982" w:rsidP="00B95C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B95CA0">
              <w:rPr>
                <w:color w:val="000000"/>
                <w:sz w:val="18"/>
                <w:szCs w:val="18"/>
              </w:rPr>
              <w:t>Зидовудин+Ламивудин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54729F" w:rsidP="0054729F">
            <w:pPr>
              <w:jc w:val="center"/>
              <w:rPr>
                <w:color w:val="000000"/>
                <w:sz w:val="18"/>
                <w:szCs w:val="18"/>
              </w:rPr>
            </w:pPr>
            <w:r w:rsidRPr="0054729F">
              <w:rPr>
                <w:color w:val="000000"/>
                <w:sz w:val="18"/>
                <w:szCs w:val="18"/>
              </w:rPr>
              <w:t xml:space="preserve">Таблетки, покрытые пленочной оболочкой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54729F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B95CA0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54729F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4729F">
              <w:rPr>
                <w:color w:val="000000"/>
                <w:sz w:val="18"/>
                <w:szCs w:val="18"/>
              </w:rPr>
              <w:t>300 мг + 150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B95CA0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54729F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4729F">
              <w:rPr>
                <w:color w:val="000000"/>
                <w:sz w:val="18"/>
                <w:szCs w:val="18"/>
              </w:rPr>
              <w:t>№ 60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A0" w:rsidRPr="00DD7274" w:rsidRDefault="00B95CA0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A0" w:rsidRPr="00DD7274" w:rsidRDefault="00B95CA0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Интерферон альфа-2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5B4A57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Супп</w:t>
            </w:r>
            <w:r>
              <w:rPr>
                <w:color w:val="000000"/>
                <w:sz w:val="18"/>
                <w:szCs w:val="18"/>
              </w:rPr>
              <w:t>озитории ректальные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5B4A57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5B4A57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 xml:space="preserve">. 150 тыс. МЕ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№ 10</w:t>
            </w:r>
            <w:r>
              <w:rPr>
                <w:color w:val="000000"/>
                <w:sz w:val="18"/>
                <w:szCs w:val="18"/>
              </w:rPr>
              <w:t xml:space="preserve">*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B4A57">
              <w:rPr>
                <w:color w:val="000000"/>
                <w:sz w:val="18"/>
                <w:szCs w:val="18"/>
              </w:rPr>
              <w:t>Ипратропия</w:t>
            </w:r>
            <w:proofErr w:type="spellEnd"/>
            <w:r w:rsidRPr="005B4A5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A57">
              <w:rPr>
                <w:color w:val="000000"/>
                <w:sz w:val="18"/>
                <w:szCs w:val="18"/>
              </w:rPr>
              <w:t>бромид+Фенотерол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5B4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ингаляций</w:t>
            </w:r>
            <w:r w:rsidRPr="005B4A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5B4A57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,25 мг/мл + 0,5 мг/мл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5B4A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4A57">
              <w:rPr>
                <w:bCs/>
                <w:color w:val="000000"/>
                <w:sz w:val="18"/>
                <w:szCs w:val="18"/>
              </w:rPr>
              <w:t xml:space="preserve"> фл</w:t>
            </w:r>
            <w:r>
              <w:rPr>
                <w:bCs/>
                <w:color w:val="000000"/>
                <w:sz w:val="18"/>
                <w:szCs w:val="18"/>
              </w:rPr>
              <w:t>акон</w:t>
            </w:r>
            <w:r w:rsidRPr="005B4A57">
              <w:rPr>
                <w:bCs/>
                <w:color w:val="000000"/>
                <w:sz w:val="18"/>
                <w:szCs w:val="18"/>
              </w:rPr>
              <w:t xml:space="preserve"> 20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3B0982" w:rsidP="005B4A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5B4A57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 xml:space="preserve">Таблетки, покрытые пленочной оболочкой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5B4A57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200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5B4A57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№ 20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A57" w:rsidRPr="00DD7274" w:rsidRDefault="005B4A57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7" w:rsidRPr="00DD7274" w:rsidRDefault="005B4A57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36135A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5B4A57">
              <w:rPr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36135A">
            <w:pPr>
              <w:jc w:val="center"/>
              <w:rPr>
                <w:color w:val="000000"/>
                <w:sz w:val="18"/>
                <w:szCs w:val="18"/>
              </w:rPr>
            </w:pPr>
            <w:r w:rsidRPr="0036135A">
              <w:rPr>
                <w:color w:val="000000"/>
                <w:sz w:val="18"/>
                <w:szCs w:val="18"/>
              </w:rPr>
              <w:t>Сусп</w:t>
            </w:r>
            <w:r>
              <w:rPr>
                <w:color w:val="000000"/>
                <w:sz w:val="18"/>
                <w:szCs w:val="18"/>
              </w:rPr>
              <w:t xml:space="preserve">ензия для приема </w:t>
            </w:r>
            <w:r w:rsidRPr="0036135A">
              <w:rPr>
                <w:color w:val="000000"/>
                <w:sz w:val="18"/>
                <w:szCs w:val="18"/>
              </w:rPr>
              <w:t xml:space="preserve"> внутрь </w:t>
            </w:r>
            <w:r>
              <w:rPr>
                <w:color w:val="000000"/>
                <w:sz w:val="18"/>
                <w:szCs w:val="18"/>
              </w:rPr>
              <w:t>(для детей)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</w:tr>
      <w:tr w:rsidR="0036135A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36135A">
            <w:pPr>
              <w:jc w:val="center"/>
              <w:rPr>
                <w:color w:val="000000"/>
                <w:sz w:val="18"/>
                <w:szCs w:val="18"/>
              </w:rPr>
            </w:pPr>
            <w:r w:rsidRPr="0036135A">
              <w:rPr>
                <w:color w:val="000000"/>
                <w:sz w:val="18"/>
                <w:szCs w:val="18"/>
              </w:rPr>
              <w:t xml:space="preserve">100 мг/5 мл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36135A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36135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6135A">
              <w:rPr>
                <w:bCs/>
                <w:color w:val="000000"/>
                <w:sz w:val="18"/>
                <w:szCs w:val="18"/>
              </w:rPr>
              <w:t>Фл</w:t>
            </w:r>
            <w:r>
              <w:rPr>
                <w:bCs/>
                <w:color w:val="000000"/>
                <w:sz w:val="18"/>
                <w:szCs w:val="18"/>
              </w:rPr>
              <w:t>акон с мерной ложкой</w:t>
            </w:r>
            <w:r w:rsidRPr="0036135A">
              <w:rPr>
                <w:bCs/>
                <w:color w:val="000000"/>
                <w:sz w:val="18"/>
                <w:szCs w:val="18"/>
              </w:rPr>
              <w:t xml:space="preserve"> 100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36135A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B0982" w:rsidP="003613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Калия хлорид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F6F64">
              <w:rPr>
                <w:color w:val="000000"/>
                <w:sz w:val="18"/>
                <w:szCs w:val="18"/>
              </w:rPr>
              <w:t>+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F6F64">
              <w:rPr>
                <w:color w:val="000000"/>
                <w:sz w:val="18"/>
                <w:szCs w:val="18"/>
              </w:rPr>
              <w:t>Натрия</w:t>
            </w:r>
            <w:r>
              <w:rPr>
                <w:color w:val="000000"/>
                <w:sz w:val="18"/>
                <w:szCs w:val="18"/>
              </w:rPr>
              <w:t xml:space="preserve"> хлорид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аство</w:t>
            </w:r>
            <w:r w:rsidRPr="00AF6F64">
              <w:rPr>
                <w:color w:val="000000"/>
                <w:sz w:val="18"/>
                <w:szCs w:val="18"/>
              </w:rPr>
              <w:t>р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proofErr w:type="spellStart"/>
            <w:r w:rsidRPr="00AF6F64">
              <w:rPr>
                <w:color w:val="000000"/>
                <w:sz w:val="18"/>
                <w:szCs w:val="18"/>
              </w:rPr>
              <w:t>инф</w:t>
            </w:r>
            <w:r>
              <w:rPr>
                <w:color w:val="000000"/>
                <w:sz w:val="18"/>
                <w:szCs w:val="18"/>
              </w:rPr>
              <w:t>узий</w:t>
            </w:r>
            <w:proofErr w:type="spellEnd"/>
            <w:r w:rsidRPr="00AF6F64">
              <w:rPr>
                <w:color w:val="000000"/>
                <w:sz w:val="18"/>
                <w:szCs w:val="18"/>
              </w:rPr>
              <w:t xml:space="preserve"> № 20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6135A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6F64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AF6F64">
              <w:rPr>
                <w:color w:val="000000"/>
                <w:sz w:val="18"/>
                <w:szCs w:val="18"/>
              </w:rPr>
              <w:t>. 400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36135A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Флак.20*- лоток картонный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5A" w:rsidRPr="00DD7274" w:rsidRDefault="0036135A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5A" w:rsidRPr="00DD7274" w:rsidRDefault="0036135A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AF6F64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3B0982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6F64">
              <w:rPr>
                <w:color w:val="000000"/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капли назал</w:t>
            </w:r>
            <w:r>
              <w:rPr>
                <w:color w:val="000000"/>
                <w:sz w:val="18"/>
                <w:szCs w:val="18"/>
              </w:rPr>
              <w:t>ьные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AF6F64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D70DD6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. фл</w:t>
            </w:r>
            <w:r>
              <w:rPr>
                <w:color w:val="000000"/>
                <w:sz w:val="18"/>
                <w:szCs w:val="18"/>
              </w:rPr>
              <w:t xml:space="preserve">акон-капельница </w:t>
            </w:r>
            <w:r w:rsidRPr="00AF6F64">
              <w:rPr>
                <w:color w:val="000000"/>
                <w:sz w:val="18"/>
                <w:szCs w:val="18"/>
              </w:rPr>
              <w:t xml:space="preserve"> 0,05%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AF6F64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D70DD6" w:rsidP="00AF6F64">
            <w:pPr>
              <w:jc w:val="center"/>
              <w:rPr>
                <w:color w:val="000000"/>
                <w:sz w:val="18"/>
                <w:szCs w:val="18"/>
              </w:rPr>
            </w:pPr>
            <w:r w:rsidRPr="00D70DD6">
              <w:rPr>
                <w:color w:val="000000"/>
                <w:sz w:val="18"/>
                <w:szCs w:val="18"/>
              </w:rPr>
              <w:t>10 мл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64" w:rsidRPr="00DD7274" w:rsidRDefault="00AF6F64" w:rsidP="00AF6F6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64" w:rsidRPr="00DD7274" w:rsidRDefault="00AF6F64" w:rsidP="00AF6F64">
            <w:pPr>
              <w:rPr>
                <w:color w:val="000000"/>
                <w:sz w:val="18"/>
                <w:szCs w:val="18"/>
              </w:rPr>
            </w:pPr>
          </w:p>
        </w:tc>
      </w:tr>
      <w:tr w:rsidR="00D70DD6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3B0982" w:rsidP="00D70D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F6F64">
              <w:rPr>
                <w:color w:val="000000"/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капли назал</w:t>
            </w:r>
            <w:r>
              <w:rPr>
                <w:color w:val="000000"/>
                <w:sz w:val="18"/>
                <w:szCs w:val="18"/>
              </w:rPr>
              <w:t>ьные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</w:tr>
      <w:tr w:rsidR="00D70DD6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D70DD6">
            <w:pPr>
              <w:jc w:val="center"/>
              <w:rPr>
                <w:color w:val="000000"/>
                <w:sz w:val="18"/>
                <w:szCs w:val="18"/>
              </w:rPr>
            </w:pPr>
            <w:r w:rsidRPr="00AF6F64">
              <w:rPr>
                <w:color w:val="000000"/>
                <w:sz w:val="18"/>
                <w:szCs w:val="18"/>
              </w:rPr>
              <w:t>. фл</w:t>
            </w:r>
            <w:r>
              <w:rPr>
                <w:color w:val="000000"/>
                <w:sz w:val="18"/>
                <w:szCs w:val="18"/>
              </w:rPr>
              <w:t xml:space="preserve">акон-капельница </w:t>
            </w:r>
            <w:r w:rsidRPr="00AF6F64">
              <w:rPr>
                <w:color w:val="000000"/>
                <w:sz w:val="18"/>
                <w:szCs w:val="18"/>
              </w:rPr>
              <w:t xml:space="preserve">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AF6F64">
              <w:rPr>
                <w:color w:val="000000"/>
                <w:sz w:val="18"/>
                <w:szCs w:val="18"/>
              </w:rPr>
              <w:t xml:space="preserve">%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D70DD6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D70DD6">
              <w:rPr>
                <w:color w:val="000000"/>
                <w:sz w:val="18"/>
                <w:szCs w:val="18"/>
              </w:rPr>
              <w:t>10 мл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D70DD6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3B0982" w:rsidP="00D70D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70DD6">
              <w:rPr>
                <w:color w:val="000000"/>
                <w:sz w:val="18"/>
                <w:szCs w:val="18"/>
              </w:rPr>
              <w:t>Лактулоза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72637C">
            <w:pPr>
              <w:jc w:val="center"/>
              <w:rPr>
                <w:color w:val="000000"/>
                <w:sz w:val="18"/>
                <w:szCs w:val="18"/>
              </w:rPr>
            </w:pPr>
            <w:r w:rsidRPr="00D70DD6">
              <w:rPr>
                <w:color w:val="000000"/>
                <w:sz w:val="18"/>
                <w:szCs w:val="18"/>
              </w:rPr>
              <w:t xml:space="preserve">сироп, 200 мл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D70DD6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D70DD6">
              <w:rPr>
                <w:color w:val="000000"/>
                <w:sz w:val="18"/>
                <w:szCs w:val="18"/>
              </w:rPr>
              <w:t>667 мг/мл,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D70DD6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D6" w:rsidRPr="00DD7274" w:rsidRDefault="00D70DD6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70DD6">
              <w:rPr>
                <w:bCs/>
                <w:color w:val="000000"/>
                <w:sz w:val="18"/>
                <w:szCs w:val="18"/>
              </w:rPr>
              <w:t>200 мл - флаконы (1)  / в комплекте с ложкой мерной /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D6" w:rsidRPr="00DD7274" w:rsidRDefault="00D70DD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464137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137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72637C" w:rsidP="0072637C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 xml:space="preserve">спрей для местного и наружного применения дозированный, -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464137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>4.6 мг/доза, 38 г (650 доз)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464137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464137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137" w:rsidRPr="00DD7274" w:rsidRDefault="0072637C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637C">
              <w:rPr>
                <w:bCs/>
                <w:color w:val="000000"/>
                <w:sz w:val="18"/>
                <w:szCs w:val="18"/>
              </w:rPr>
              <w:t>флаконы (1)  / в комплекте с насадкой-дозатором или насадкой-распылителем /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7" w:rsidRPr="00DD7274" w:rsidRDefault="00464137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37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>Лидокаин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726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</w:t>
            </w:r>
            <w:r w:rsidRPr="0072637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72637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7263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мг/мл</w:t>
            </w:r>
            <w:r w:rsidRPr="0072637C">
              <w:rPr>
                <w:bCs/>
                <w:color w:val="000000"/>
                <w:sz w:val="18"/>
                <w:szCs w:val="18"/>
              </w:rPr>
              <w:t>2 мл - ампула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37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57653B" w:rsidP="0072637C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bCs/>
                <w:color w:val="000000"/>
                <w:sz w:val="18"/>
                <w:szCs w:val="18"/>
              </w:rPr>
              <w:t>№10</w:t>
            </w:r>
            <w:r>
              <w:rPr>
                <w:bCs/>
                <w:color w:val="000000"/>
                <w:sz w:val="18"/>
                <w:szCs w:val="18"/>
              </w:rPr>
              <w:t>*</w:t>
            </w:r>
            <w:r w:rsidRPr="0057653B">
              <w:rPr>
                <w:bCs/>
                <w:color w:val="000000"/>
                <w:sz w:val="18"/>
                <w:szCs w:val="18"/>
              </w:rPr>
              <w:t xml:space="preserve">  - пачка картонная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37C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637C">
              <w:rPr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72637C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аствор</w:t>
            </w:r>
            <w:r w:rsidRPr="0072637C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Pr="0072637C">
              <w:rPr>
                <w:color w:val="000000"/>
                <w:sz w:val="18"/>
                <w:szCs w:val="18"/>
              </w:rPr>
              <w:t>ин</w:t>
            </w:r>
            <w:r>
              <w:rPr>
                <w:color w:val="000000"/>
                <w:sz w:val="18"/>
                <w:szCs w:val="18"/>
              </w:rPr>
              <w:t>ъекций</w:t>
            </w:r>
            <w:r w:rsidRPr="0072637C">
              <w:rPr>
                <w:color w:val="000000"/>
                <w:sz w:val="18"/>
                <w:szCs w:val="18"/>
              </w:rPr>
              <w:t xml:space="preserve"> 5 мг/мл 5 мл </w:t>
            </w:r>
            <w:proofErr w:type="spellStart"/>
            <w:r w:rsidRPr="0072637C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72637C">
              <w:rPr>
                <w:color w:val="000000"/>
                <w:sz w:val="18"/>
                <w:szCs w:val="18"/>
              </w:rPr>
              <w:t>. № 10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72637C">
              <w:rPr>
                <w:color w:val="000000"/>
                <w:sz w:val="18"/>
                <w:szCs w:val="18"/>
              </w:rPr>
              <w:t>0</w:t>
            </w:r>
          </w:p>
        </w:tc>
      </w:tr>
      <w:tr w:rsidR="0072637C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37C">
              <w:rPr>
                <w:color w:val="000000"/>
                <w:sz w:val="18"/>
                <w:szCs w:val="18"/>
              </w:rPr>
              <w:t>5 мг/мл 5 мл амп</w:t>
            </w:r>
            <w:r w:rsidR="0057653B">
              <w:rPr>
                <w:color w:val="000000"/>
                <w:sz w:val="18"/>
                <w:szCs w:val="18"/>
              </w:rPr>
              <w:t>ула</w:t>
            </w:r>
            <w:r w:rsidRPr="0072637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37C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57653B" w:rsidP="005765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  <w:r w:rsidRPr="0057653B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7653B">
              <w:rPr>
                <w:color w:val="000000"/>
                <w:sz w:val="18"/>
                <w:szCs w:val="18"/>
              </w:rPr>
              <w:t xml:space="preserve"> - пачка картонная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DD7274" w:rsidRDefault="0072637C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7C" w:rsidRPr="00DD7274" w:rsidRDefault="0072637C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57653B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3B0982" w:rsidP="005765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57653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 xml:space="preserve">Таблетки, покрытые пленочной оболочкой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57653B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57653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 xml:space="preserve">25 ЕД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57653B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>№ 60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57653B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57653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 xml:space="preserve">суспензия внутрь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420EF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57653B">
              <w:rPr>
                <w:color w:val="000000"/>
                <w:sz w:val="18"/>
                <w:szCs w:val="18"/>
              </w:rPr>
              <w:t>0</w:t>
            </w:r>
          </w:p>
        </w:tc>
      </w:tr>
      <w:tr w:rsidR="0057653B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57653B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 xml:space="preserve">120 мг/5 мл </w:t>
            </w:r>
            <w:proofErr w:type="spellStart"/>
            <w:r w:rsidRPr="0057653B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57653B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57653B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420EFF">
            <w:pPr>
              <w:jc w:val="center"/>
              <w:rPr>
                <w:color w:val="000000"/>
                <w:sz w:val="18"/>
                <w:szCs w:val="18"/>
              </w:rPr>
            </w:pPr>
            <w:r w:rsidRPr="0057653B">
              <w:rPr>
                <w:color w:val="000000"/>
                <w:sz w:val="18"/>
                <w:szCs w:val="18"/>
              </w:rPr>
              <w:t>100 мл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7653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57653B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57653B" w:rsidRPr="00DD7274" w:rsidTr="002E3FDB">
        <w:trPr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Default="00420EF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Вкус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57653B" w:rsidRDefault="0057653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53B" w:rsidRPr="00DD7274" w:rsidRDefault="00420EFF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20EFF">
              <w:rPr>
                <w:bCs/>
                <w:color w:val="000000"/>
                <w:sz w:val="18"/>
                <w:szCs w:val="18"/>
              </w:rPr>
              <w:t>Клубника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3B" w:rsidRPr="00DD7274" w:rsidRDefault="0057653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F83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3B0982" w:rsidP="00726F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726F83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суппозитории ректальные [для детей],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726F83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726F83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>250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726F83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* </w:t>
            </w:r>
            <w:r w:rsidRPr="00726F83">
              <w:rPr>
                <w:color w:val="000000"/>
                <w:sz w:val="18"/>
                <w:szCs w:val="18"/>
              </w:rPr>
              <w:t>шт. - упаковки ячейковые контурные (2)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83" w:rsidRPr="00DD7274" w:rsidRDefault="00726F83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83" w:rsidRPr="00DD7274" w:rsidRDefault="00726F83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9450D0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3B0982" w:rsidP="0094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суппозитории ректальные [для детей],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9450D0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>50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</w:tr>
      <w:tr w:rsidR="009450D0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* </w:t>
            </w:r>
            <w:r w:rsidRPr="00726F83">
              <w:rPr>
                <w:color w:val="000000"/>
                <w:sz w:val="18"/>
                <w:szCs w:val="18"/>
              </w:rPr>
              <w:t>шт. - упаковки ячейковые контурные (2)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9450D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9450D0">
            <w:pPr>
              <w:rPr>
                <w:color w:val="000000"/>
                <w:sz w:val="18"/>
                <w:szCs w:val="18"/>
              </w:rPr>
            </w:pPr>
          </w:p>
        </w:tc>
      </w:tr>
      <w:tr w:rsidR="009450D0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3B0982" w:rsidP="009450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суппозитории ректальные [для детей],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3B45C5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9450D0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3B45C5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9450D0" w:rsidRPr="00726F83">
              <w:rPr>
                <w:color w:val="000000"/>
                <w:sz w:val="18"/>
                <w:szCs w:val="18"/>
              </w:rPr>
              <w:t>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9450D0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726F83">
              <w:rPr>
                <w:color w:val="000000"/>
                <w:sz w:val="18"/>
                <w:szCs w:val="18"/>
              </w:rPr>
              <w:t xml:space="preserve">5 </w:t>
            </w:r>
            <w:r>
              <w:rPr>
                <w:color w:val="000000"/>
                <w:sz w:val="18"/>
                <w:szCs w:val="18"/>
              </w:rPr>
              <w:t xml:space="preserve">* </w:t>
            </w:r>
            <w:r w:rsidRPr="00726F83">
              <w:rPr>
                <w:color w:val="000000"/>
                <w:sz w:val="18"/>
                <w:szCs w:val="18"/>
              </w:rPr>
              <w:t>шт. - упаковки ячейковые контурные (2)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0D0" w:rsidRPr="00DD7274" w:rsidRDefault="009450D0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D0" w:rsidRPr="00DD7274" w:rsidRDefault="009450D0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B0606F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3B0982" w:rsidP="00B060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>Повидон-Йод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666013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 xml:space="preserve">раствор для местного и наружного применения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B0606F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B0606F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13" w:rsidRPr="00666013" w:rsidRDefault="00666013" w:rsidP="0066601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6013">
              <w:rPr>
                <w:bCs/>
                <w:color w:val="000000"/>
                <w:sz w:val="18"/>
                <w:szCs w:val="18"/>
              </w:rPr>
              <w:t>30 мл - флаконы (1</w:t>
            </w:r>
            <w:proofErr w:type="gramStart"/>
            <w:r w:rsidRPr="00666013">
              <w:rPr>
                <w:bCs/>
                <w:color w:val="000000"/>
                <w:sz w:val="18"/>
                <w:szCs w:val="18"/>
              </w:rPr>
              <w:t>)  -</w:t>
            </w:r>
            <w:proofErr w:type="gramEnd"/>
            <w:r w:rsidRPr="00666013">
              <w:rPr>
                <w:bCs/>
                <w:color w:val="000000"/>
                <w:sz w:val="18"/>
                <w:szCs w:val="18"/>
              </w:rPr>
              <w:t xml:space="preserve"> пачки картонные</w:t>
            </w:r>
          </w:p>
          <w:p w:rsidR="00B0606F" w:rsidRPr="00DD7274" w:rsidRDefault="00B0606F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B0606F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3B0982" w:rsidP="006660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666013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 xml:space="preserve">раствор для внутривенного и внутримышечного введения -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</w:tr>
      <w:tr w:rsidR="00B0606F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666013">
              <w:rPr>
                <w:color w:val="000000"/>
                <w:sz w:val="18"/>
                <w:szCs w:val="18"/>
              </w:rPr>
              <w:t>30 мг/мл, 1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B0606F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B0606F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06F" w:rsidRPr="00DD7274" w:rsidRDefault="00666013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66013">
              <w:rPr>
                <w:bCs/>
                <w:color w:val="000000"/>
                <w:sz w:val="18"/>
                <w:szCs w:val="18"/>
              </w:rPr>
              <w:t>ампулы темного стекла (3)  - упаковки контурные пластиковые (поддоны)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F" w:rsidRPr="00DD7274" w:rsidRDefault="00B0606F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E940A6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3B0982" w:rsidP="00E940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>Сальбутамол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E940A6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>аэроз</w:t>
            </w:r>
            <w:r>
              <w:rPr>
                <w:color w:val="000000"/>
                <w:sz w:val="18"/>
                <w:szCs w:val="18"/>
              </w:rPr>
              <w:t>оль для ингаляций дозированный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E940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E940A6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E940A6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 xml:space="preserve">100 мкг/доза,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E940A6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40A6">
              <w:rPr>
                <w:bCs/>
                <w:color w:val="000000"/>
                <w:sz w:val="18"/>
                <w:szCs w:val="18"/>
              </w:rPr>
              <w:t>200 доз баллоны (1) 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E940A6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>Салметерол+Флутиказо 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E940A6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 xml:space="preserve">порошок для ингаляций дозированный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E940A6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E940A6">
              <w:rPr>
                <w:color w:val="000000"/>
                <w:sz w:val="18"/>
                <w:szCs w:val="18"/>
              </w:rPr>
              <w:t>50 мкг+250 мкг/доза, 60 доз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E940A6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0A6" w:rsidRPr="00DD7274" w:rsidRDefault="00E940A6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40A6">
              <w:rPr>
                <w:bCs/>
                <w:color w:val="000000"/>
                <w:sz w:val="18"/>
                <w:szCs w:val="18"/>
              </w:rPr>
              <w:t xml:space="preserve">ингаляторы со </w:t>
            </w:r>
            <w:proofErr w:type="spellStart"/>
            <w:r w:rsidRPr="00E940A6">
              <w:rPr>
                <w:bCs/>
                <w:color w:val="000000"/>
                <w:sz w:val="18"/>
                <w:szCs w:val="18"/>
              </w:rPr>
              <w:t>стрипами</w:t>
            </w:r>
            <w:proofErr w:type="spellEnd"/>
            <w:r w:rsidRPr="00E940A6">
              <w:rPr>
                <w:bCs/>
                <w:color w:val="000000"/>
                <w:sz w:val="18"/>
                <w:szCs w:val="18"/>
              </w:rPr>
              <w:t xml:space="preserve"> (1)  - пачка картонная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A6" w:rsidRPr="00DD7274" w:rsidRDefault="00E940A6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2E3FDB" w:rsidRPr="00DD7274" w:rsidTr="002E3F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3B0982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2E3FDB">
              <w:rPr>
                <w:color w:val="000000"/>
                <w:sz w:val="18"/>
                <w:szCs w:val="18"/>
              </w:rPr>
              <w:t>Смектит диоктаэдрический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A43DD" w:rsidP="002A43DD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 xml:space="preserve">порошок для приготовления суспензии для приема внутрь [клубничный], -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A43DD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E3FDB" w:rsidRPr="00DD7274" w:rsidTr="002E3F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A43DD" w:rsidP="002E3FDB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3 г, 3.76 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2E3FDB" w:rsidRPr="00DD7274" w:rsidTr="002E3F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E3FDB" w:rsidP="002E3F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FDB" w:rsidRPr="00DD7274" w:rsidRDefault="002A43DD" w:rsidP="002E3F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43DD">
              <w:rPr>
                <w:bCs/>
                <w:color w:val="000000"/>
                <w:sz w:val="18"/>
                <w:szCs w:val="18"/>
              </w:rPr>
              <w:t>пакетики (30) 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DB" w:rsidRPr="00DD7274" w:rsidRDefault="002E3FDB" w:rsidP="002E3FDB">
            <w:pPr>
              <w:rPr>
                <w:color w:val="000000"/>
                <w:sz w:val="18"/>
                <w:szCs w:val="18"/>
              </w:rPr>
            </w:pPr>
          </w:p>
        </w:tc>
      </w:tr>
      <w:tr w:rsidR="002A43DD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3B0982" w:rsidP="002A4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Урсодезоксихолевая кислота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2A43DD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суспензия для приема внутрь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2A43DD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250 мг/5 мл, 250 мл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2A43DD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A43DD">
              <w:rPr>
                <w:bCs/>
                <w:color w:val="000000"/>
                <w:sz w:val="18"/>
                <w:szCs w:val="18"/>
              </w:rPr>
              <w:t>флаконы (1)  / в комплекте с мерным стаканчиком /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2A43DD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3B0982" w:rsidP="002A43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Урсодезоксихолевая кислота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>капсулы, 250 мг, 50 шт. - банки (1)  - пачки картонные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Упак.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060B94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43DD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8E57D9">
            <w:pPr>
              <w:jc w:val="center"/>
              <w:rPr>
                <w:color w:val="000000"/>
                <w:sz w:val="18"/>
                <w:szCs w:val="18"/>
              </w:rPr>
            </w:pPr>
            <w:r w:rsidRPr="002A43DD">
              <w:rPr>
                <w:color w:val="000000"/>
                <w:sz w:val="18"/>
                <w:szCs w:val="18"/>
              </w:rPr>
              <w:t xml:space="preserve">250 мг/5 мл,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2A43DD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bCs/>
                <w:color w:val="000000"/>
                <w:sz w:val="18"/>
                <w:szCs w:val="18"/>
              </w:rPr>
              <w:t>250 мл * флаконы (1)  / в комплекте с мерным стаканчиком /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DD" w:rsidRPr="00DD7274" w:rsidRDefault="002A43DD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DD" w:rsidRPr="00DD7274" w:rsidRDefault="002A43DD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3B0982" w:rsidP="008E57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Хлоргексидин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8E57D9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>р</w:t>
            </w:r>
            <w:r>
              <w:rPr>
                <w:color w:val="000000"/>
                <w:sz w:val="18"/>
                <w:szCs w:val="18"/>
              </w:rPr>
              <w:t>аствор</w:t>
            </w:r>
            <w:r w:rsidRPr="008E57D9">
              <w:rPr>
                <w:color w:val="000000"/>
                <w:sz w:val="18"/>
                <w:szCs w:val="18"/>
              </w:rPr>
              <w:t xml:space="preserve"> д</w:t>
            </w:r>
            <w:r>
              <w:rPr>
                <w:color w:val="000000"/>
                <w:sz w:val="18"/>
                <w:szCs w:val="18"/>
              </w:rPr>
              <w:t xml:space="preserve">ля </w:t>
            </w:r>
            <w:r w:rsidRPr="008E57D9">
              <w:rPr>
                <w:color w:val="000000"/>
                <w:sz w:val="18"/>
                <w:szCs w:val="18"/>
              </w:rPr>
              <w:t>наружн</w:t>
            </w:r>
            <w:r>
              <w:rPr>
                <w:color w:val="000000"/>
                <w:sz w:val="18"/>
                <w:szCs w:val="18"/>
              </w:rPr>
              <w:t>ого применения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E57D9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>0,05%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bCs/>
                <w:color w:val="000000"/>
                <w:sz w:val="18"/>
                <w:szCs w:val="18"/>
              </w:rPr>
              <w:t>флакон 100</w:t>
            </w:r>
            <w:r>
              <w:rPr>
                <w:bCs/>
                <w:color w:val="000000"/>
                <w:sz w:val="18"/>
                <w:szCs w:val="18"/>
              </w:rPr>
              <w:t>*</w:t>
            </w:r>
            <w:r w:rsidRPr="008E57D9">
              <w:rPr>
                <w:bCs/>
                <w:color w:val="000000"/>
                <w:sz w:val="18"/>
                <w:szCs w:val="18"/>
              </w:rPr>
              <w:t xml:space="preserve"> мл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3B0982" w:rsidP="00CF3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>Цетиризин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1D70B7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 xml:space="preserve">таблетки, покрытые пленочной оболочкой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1D70B7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  <w:r w:rsidR="008E57D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1D70B7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</w:tr>
      <w:tr w:rsidR="008E57D9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1D70B7" w:rsidP="001D70B7">
            <w:pPr>
              <w:jc w:val="center"/>
              <w:rPr>
                <w:color w:val="000000"/>
                <w:sz w:val="18"/>
                <w:szCs w:val="18"/>
              </w:rPr>
            </w:pPr>
            <w:r w:rsidRPr="001D70B7">
              <w:rPr>
                <w:color w:val="000000"/>
                <w:sz w:val="18"/>
                <w:szCs w:val="18"/>
              </w:rPr>
              <w:t>10 мг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1D70B7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1D70B7">
              <w:rPr>
                <w:bCs/>
                <w:color w:val="000000"/>
                <w:sz w:val="18"/>
                <w:szCs w:val="18"/>
              </w:rPr>
              <w:t xml:space="preserve">10 </w:t>
            </w:r>
            <w:r>
              <w:rPr>
                <w:bCs/>
                <w:color w:val="000000"/>
                <w:sz w:val="18"/>
                <w:szCs w:val="18"/>
              </w:rPr>
              <w:t>*</w:t>
            </w:r>
            <w:r w:rsidRPr="001D70B7">
              <w:rPr>
                <w:bCs/>
                <w:color w:val="000000"/>
                <w:sz w:val="18"/>
                <w:szCs w:val="18"/>
              </w:rPr>
              <w:t>шт. - упаковки ячейковые контурные (1)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3B0982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>Цетиризин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 xml:space="preserve">капли для приема внутрь,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E57D9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color w:val="000000"/>
                <w:sz w:val="18"/>
                <w:szCs w:val="18"/>
              </w:rPr>
              <w:t xml:space="preserve">10 мг/мл,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8E57D9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8E57D9">
              <w:rPr>
                <w:bCs/>
                <w:color w:val="000000"/>
                <w:sz w:val="18"/>
                <w:szCs w:val="18"/>
              </w:rPr>
              <w:t>10 мл* флаконы (1)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D9" w:rsidRPr="00DD7274" w:rsidRDefault="008E57D9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D9" w:rsidRPr="00DD7274" w:rsidRDefault="008E57D9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CF3F06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3B0982" w:rsidP="00CF3F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Цефттриаксон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CF3F06">
            <w:pPr>
              <w:jc w:val="center"/>
              <w:rPr>
                <w:color w:val="000000"/>
                <w:sz w:val="18"/>
                <w:szCs w:val="18"/>
              </w:rPr>
            </w:pPr>
            <w:r w:rsidRPr="00CF3F06">
              <w:rPr>
                <w:color w:val="000000"/>
                <w:sz w:val="18"/>
                <w:szCs w:val="18"/>
              </w:rPr>
              <w:t xml:space="preserve">порошок для приготовления раствора для внутривенного и внутримышечного введения,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Флак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CF3F06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CF3F06">
              <w:rPr>
                <w:color w:val="000000"/>
                <w:sz w:val="18"/>
                <w:szCs w:val="18"/>
              </w:rPr>
              <w:t xml:space="preserve">1 г, 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CF3F06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F3F06">
              <w:rPr>
                <w:bCs/>
                <w:color w:val="000000"/>
                <w:sz w:val="18"/>
                <w:szCs w:val="18"/>
              </w:rPr>
              <w:t xml:space="preserve"> флаконы (1)  - пачки картонные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CF3F06" w:rsidRPr="00DD7274" w:rsidTr="004C57DB">
        <w:trPr>
          <w:trHeight w:val="12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3B0982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F06" w:rsidRPr="00DD7274" w:rsidRDefault="005F209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5F2099">
              <w:rPr>
                <w:color w:val="000000"/>
                <w:sz w:val="18"/>
                <w:szCs w:val="18"/>
              </w:rPr>
              <w:t>Ципрофлоксацин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Лекарственная формула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5F2099" w:rsidP="005F2099">
            <w:pPr>
              <w:jc w:val="center"/>
              <w:rPr>
                <w:color w:val="000000"/>
                <w:sz w:val="18"/>
                <w:szCs w:val="18"/>
              </w:rPr>
            </w:pPr>
            <w:r w:rsidRPr="005F2099">
              <w:rPr>
                <w:color w:val="000000"/>
                <w:sz w:val="18"/>
                <w:szCs w:val="18"/>
              </w:rPr>
              <w:t xml:space="preserve">таблетки, покрытые пленочной оболочкой,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5F209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Упак.</w:t>
            </w:r>
            <w:r w:rsidR="00CF3F0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5F2099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CF3F06" w:rsidRPr="00DD7274" w:rsidTr="004C57DB">
        <w:trPr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3D18EE">
              <w:rPr>
                <w:color w:val="000000"/>
                <w:sz w:val="18"/>
                <w:szCs w:val="18"/>
              </w:rPr>
              <w:t>Дозировка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5F209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5F2099">
              <w:rPr>
                <w:color w:val="000000"/>
                <w:sz w:val="18"/>
                <w:szCs w:val="18"/>
              </w:rPr>
              <w:t>500 мг,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</w:tr>
      <w:tr w:rsidR="00CF3F06" w:rsidRPr="00DD7274" w:rsidTr="004C57DB">
        <w:trPr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5F2099" w:rsidP="004C57DB">
            <w:pPr>
              <w:jc w:val="center"/>
              <w:rPr>
                <w:color w:val="000000"/>
                <w:sz w:val="18"/>
                <w:szCs w:val="18"/>
              </w:rPr>
            </w:pPr>
            <w:r w:rsidRPr="005F209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F2099">
              <w:rPr>
                <w:color w:val="000000"/>
                <w:sz w:val="18"/>
                <w:szCs w:val="18"/>
              </w:rPr>
              <w:t xml:space="preserve"> шт. - упаковки ячейковые контурные (1)  - пачки картонные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06" w:rsidRPr="00DD7274" w:rsidRDefault="00CF3F06" w:rsidP="004C57D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F06" w:rsidRPr="00DD7274" w:rsidRDefault="00CF3F06" w:rsidP="004C57DB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D7274" w:rsidRPr="00DD7274" w:rsidRDefault="00DD7274" w:rsidP="00DD7274">
      <w:pPr>
        <w:spacing w:line="276" w:lineRule="auto"/>
        <w:rPr>
          <w:color w:val="FF0000"/>
          <w:sz w:val="18"/>
          <w:szCs w:val="18"/>
        </w:rPr>
      </w:pPr>
    </w:p>
    <w:p w:rsidR="001A6E78" w:rsidRDefault="001A6E78" w:rsidP="00DD7274">
      <w:pPr>
        <w:spacing w:line="276" w:lineRule="auto"/>
        <w:ind w:firstLine="709"/>
        <w:rPr>
          <w:sz w:val="18"/>
          <w:szCs w:val="18"/>
        </w:rPr>
      </w:pPr>
    </w:p>
    <w:p w:rsidR="00DD7274" w:rsidRDefault="00DD7274" w:rsidP="00DD7274">
      <w:pPr>
        <w:spacing w:line="276" w:lineRule="auto"/>
        <w:ind w:firstLine="709"/>
        <w:rPr>
          <w:sz w:val="18"/>
          <w:szCs w:val="18"/>
        </w:rPr>
      </w:pPr>
      <w:r w:rsidRPr="00DD7274">
        <w:rPr>
          <w:sz w:val="18"/>
          <w:szCs w:val="18"/>
        </w:rPr>
        <w:t xml:space="preserve">Заказчиком приобретается лекарственный препарат, входящий в Перечень ЖНВЛП. Для соответствия заявки требованиям извещения о закупке Участник вправе предлагать Заказчику только лекарственные препараты, включенные в Перечень жизненно </w:t>
      </w:r>
      <w:proofErr w:type="gramStart"/>
      <w:r w:rsidRPr="00DD7274">
        <w:rPr>
          <w:sz w:val="18"/>
          <w:szCs w:val="18"/>
        </w:rPr>
        <w:t>необходимых  и</w:t>
      </w:r>
      <w:proofErr w:type="gramEnd"/>
      <w:r w:rsidRPr="00DD7274">
        <w:rPr>
          <w:sz w:val="18"/>
          <w:szCs w:val="18"/>
        </w:rPr>
        <w:t xml:space="preserve"> важнейших лекарственных препаратов, утвержденный Распоряжением Правительства РФ от 12.10.2019г. № 2406-р.</w:t>
      </w:r>
    </w:p>
    <w:p w:rsidR="00AB13ED" w:rsidRPr="00AB13ED" w:rsidRDefault="00AB13ED" w:rsidP="00AB13ED">
      <w:pPr>
        <w:spacing w:line="276" w:lineRule="auto"/>
        <w:ind w:firstLine="709"/>
        <w:rPr>
          <w:bCs/>
          <w:sz w:val="18"/>
          <w:szCs w:val="18"/>
        </w:rPr>
      </w:pPr>
      <w:r w:rsidRPr="00AB13ED">
        <w:rPr>
          <w:b/>
          <w:sz w:val="18"/>
          <w:szCs w:val="18"/>
        </w:rPr>
        <w:t xml:space="preserve">2. Место поставки: </w:t>
      </w:r>
      <w:r w:rsidRPr="00AB13ED">
        <w:rPr>
          <w:bCs/>
          <w:sz w:val="18"/>
          <w:szCs w:val="18"/>
        </w:rPr>
        <w:t>454003, Челябинская область, город Челябинск, ул. Братьев Кашириных, д.130 Б</w:t>
      </w:r>
    </w:p>
    <w:p w:rsidR="00AB13ED" w:rsidRPr="00AB13ED" w:rsidRDefault="00AB13ED" w:rsidP="00AB13ED">
      <w:pPr>
        <w:spacing w:line="276" w:lineRule="auto"/>
        <w:ind w:firstLine="709"/>
        <w:rPr>
          <w:bCs/>
          <w:sz w:val="18"/>
          <w:szCs w:val="18"/>
        </w:rPr>
      </w:pPr>
      <w:r w:rsidRPr="00AB13ED">
        <w:rPr>
          <w:b/>
          <w:sz w:val="18"/>
          <w:szCs w:val="18"/>
        </w:rPr>
        <w:t xml:space="preserve">3. Срок поставки: </w:t>
      </w:r>
      <w:r w:rsidRPr="00AB13ED">
        <w:rPr>
          <w:bCs/>
          <w:sz w:val="18"/>
          <w:szCs w:val="18"/>
        </w:rPr>
        <w:t xml:space="preserve">в течении 30 календарных дней с даты заключения договора. </w:t>
      </w:r>
    </w:p>
    <w:p w:rsidR="00AB13ED" w:rsidRPr="00AB13ED" w:rsidRDefault="00AB13ED" w:rsidP="00AB13ED">
      <w:pPr>
        <w:spacing w:line="276" w:lineRule="auto"/>
        <w:ind w:firstLine="709"/>
        <w:rPr>
          <w:sz w:val="18"/>
          <w:szCs w:val="18"/>
        </w:rPr>
      </w:pPr>
      <w:r w:rsidRPr="00AB13ED">
        <w:rPr>
          <w:sz w:val="18"/>
          <w:szCs w:val="18"/>
        </w:rPr>
        <w:t>3.1. Доставка, погрузочно-разгрузочные работы производятся за счет Поставщика.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b/>
          <w:sz w:val="18"/>
          <w:szCs w:val="18"/>
        </w:rPr>
        <w:t xml:space="preserve">4. Требования к качеству, безопасности товара: 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4.4. На товаре не должно быть следов механических повреждений, изменений вида комплектующих;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:rsidR="00AB13ED" w:rsidRPr="00AB13ED" w:rsidRDefault="00AB13ED" w:rsidP="00AB13ED">
      <w:pPr>
        <w:spacing w:line="276" w:lineRule="auto"/>
        <w:ind w:firstLine="709"/>
        <w:rPr>
          <w:sz w:val="18"/>
          <w:szCs w:val="18"/>
        </w:rPr>
      </w:pPr>
      <w:r w:rsidRPr="00AB13ED">
        <w:rPr>
          <w:sz w:val="18"/>
          <w:szCs w:val="18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</w:t>
      </w:r>
      <w:proofErr w:type="gramStart"/>
      <w:r w:rsidRPr="00AB13ED">
        <w:rPr>
          <w:sz w:val="18"/>
          <w:szCs w:val="18"/>
        </w:rPr>
        <w:t>срока</w:t>
      </w:r>
      <w:proofErr w:type="gramEnd"/>
      <w:r w:rsidRPr="00AB13ED">
        <w:rPr>
          <w:sz w:val="18"/>
          <w:szCs w:val="18"/>
        </w:rPr>
        <w:t xml:space="preserve">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:rsidR="00AB13ED" w:rsidRPr="00AB13ED" w:rsidRDefault="00AB13ED" w:rsidP="00AB13ED">
      <w:pPr>
        <w:spacing w:line="276" w:lineRule="auto"/>
        <w:ind w:firstLine="709"/>
        <w:rPr>
          <w:sz w:val="18"/>
          <w:szCs w:val="18"/>
        </w:rPr>
      </w:pPr>
      <w:r w:rsidRPr="00AB13ED">
        <w:rPr>
          <w:sz w:val="18"/>
          <w:szCs w:val="18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4.9. Срок годности на момент поставки должен составлять не менее 80% от первоначального срока.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b/>
          <w:sz w:val="18"/>
          <w:szCs w:val="18"/>
        </w:rPr>
        <w:t>5. Требования к упаковке, маркировке товара: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lastRenderedPageBreak/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AB13ED" w:rsidRPr="00AB13ED" w:rsidRDefault="00AB13ED" w:rsidP="00AB13ED">
      <w:pPr>
        <w:spacing w:line="276" w:lineRule="auto"/>
        <w:ind w:firstLine="709"/>
        <w:rPr>
          <w:b/>
          <w:sz w:val="18"/>
          <w:szCs w:val="18"/>
        </w:rPr>
      </w:pPr>
      <w:r w:rsidRPr="00AB13ED">
        <w:rPr>
          <w:sz w:val="18"/>
          <w:szCs w:val="18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AB13ED" w:rsidRPr="00DD7274" w:rsidRDefault="00AB13ED" w:rsidP="00DD7274">
      <w:pPr>
        <w:spacing w:line="276" w:lineRule="auto"/>
        <w:ind w:firstLine="709"/>
        <w:rPr>
          <w:sz w:val="18"/>
          <w:szCs w:val="18"/>
        </w:rPr>
      </w:pPr>
    </w:p>
    <w:p w:rsidR="00DD7274" w:rsidRPr="00DD7274" w:rsidRDefault="00DD7274" w:rsidP="00DD7274">
      <w:pPr>
        <w:spacing w:line="276" w:lineRule="auto"/>
        <w:ind w:firstLine="425"/>
        <w:rPr>
          <w:sz w:val="18"/>
          <w:szCs w:val="18"/>
        </w:rPr>
      </w:pPr>
    </w:p>
    <w:p w:rsidR="00DD7274" w:rsidRPr="00DD7274" w:rsidRDefault="00DD7274" w:rsidP="00DD7274">
      <w:pPr>
        <w:spacing w:after="200" w:line="276" w:lineRule="auto"/>
        <w:rPr>
          <w:color w:val="FF0000"/>
          <w:sz w:val="18"/>
          <w:szCs w:val="18"/>
        </w:rPr>
      </w:pPr>
      <w:r w:rsidRPr="00DD7274">
        <w:rPr>
          <w:bCs/>
          <w:color w:val="FF0000"/>
          <w:sz w:val="18"/>
          <w:szCs w:val="18"/>
        </w:rPr>
        <w:t>*</w:t>
      </w:r>
      <w:r w:rsidRPr="00DD7274">
        <w:rPr>
          <w:color w:val="FF0000"/>
          <w:sz w:val="18"/>
          <w:szCs w:val="18"/>
        </w:rPr>
        <w:t>Допускается указание участниками закупок в отношении текстовых (словесных) показателей (при наличии), отличающихся от установленных заказчиком текстовых показателей (без цифровых обозначений), но при этом такие показатели должны соответствовать показателям заказчика и не противоречить им (к примеру, вместо формулировки заказчика «отсутствует» участником предлагается показатель с формулировкой «нет», вместо «наличие» -  формулировка «имеется», иные синонимичные значения показателей  и т.п.) либо предлагается показатель с утвердительной формулировкой (к примеру, вместо формулировки заказчика «должен быть» участником предлагается показатель с утвердительной формулировкой  в контексте значений «есть», «имеется», «предназначен» и т.п.), при этом такие показатели должны соответствовать показателям заказчика и не противоречить им.  В случае установления заказчиком текстового показателя вместе с цифровым (при наличии) (к примеру, «не менее 10»), участником указывается такой показатель в неизменном виде (без изменения как словесного, так и цифрового показателя).</w:t>
      </w:r>
    </w:p>
    <w:p w:rsidR="00DD7274" w:rsidRPr="00DD7274" w:rsidRDefault="00DD7274" w:rsidP="00DD7274">
      <w:pPr>
        <w:tabs>
          <w:tab w:val="left" w:pos="1045"/>
        </w:tabs>
        <w:rPr>
          <w:sz w:val="18"/>
          <w:szCs w:val="18"/>
        </w:rPr>
      </w:pPr>
    </w:p>
    <w:tbl>
      <w:tblPr>
        <w:tblW w:w="13694" w:type="dxa"/>
        <w:tblInd w:w="93" w:type="dxa"/>
        <w:tblLook w:val="04A0" w:firstRow="1" w:lastRow="0" w:firstColumn="1" w:lastColumn="0" w:noHBand="0" w:noVBand="1"/>
      </w:tblPr>
      <w:tblGrid>
        <w:gridCol w:w="460"/>
        <w:gridCol w:w="5603"/>
        <w:gridCol w:w="222"/>
        <w:gridCol w:w="222"/>
        <w:gridCol w:w="5947"/>
        <w:gridCol w:w="540"/>
        <w:gridCol w:w="700"/>
      </w:tblGrid>
      <w:tr w:rsidR="00DD7274" w:rsidRPr="00DD7274" w:rsidTr="00AF6F64">
        <w:trPr>
          <w:trHeight w:val="390"/>
        </w:trPr>
        <w:tc>
          <w:tcPr>
            <w:tcW w:w="460" w:type="dxa"/>
            <w:vAlign w:val="center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94" w:type="dxa"/>
            <w:gridSpan w:val="4"/>
            <w:vMerge w:val="restart"/>
            <w:vAlign w:val="center"/>
            <w:hideMark/>
          </w:tcPr>
          <w:p w:rsidR="00FD2FC3" w:rsidRDefault="00DD7274" w:rsidP="00FD2FC3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*При необходимости – соответствие по количеству с </w:t>
            </w:r>
            <w:proofErr w:type="gramStart"/>
            <w:r w:rsidRPr="00DD7274">
              <w:rPr>
                <w:b/>
                <w:bCs/>
                <w:color w:val="000000"/>
                <w:sz w:val="18"/>
                <w:szCs w:val="18"/>
              </w:rPr>
              <w:t>учетом  изменения</w:t>
            </w:r>
            <w:proofErr w:type="gramEnd"/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 упаковки/фасовки </w:t>
            </w:r>
          </w:p>
          <w:p w:rsidR="00DD7274" w:rsidRPr="00DD7274" w:rsidRDefault="00DD7274" w:rsidP="00FD2FC3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(указывается добровольно при  перерасчете поставляемого количества).</w:t>
            </w:r>
          </w:p>
        </w:tc>
        <w:tc>
          <w:tcPr>
            <w:tcW w:w="540" w:type="dxa"/>
            <w:vAlign w:val="center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vAlign w:val="center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7274" w:rsidRPr="00DD7274" w:rsidTr="00AF6F64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DD7274" w:rsidRPr="00DD7274" w:rsidRDefault="00DD7274" w:rsidP="00FD2FC3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7274" w:rsidRPr="00DD7274" w:rsidTr="00AF6F64">
        <w:trPr>
          <w:trHeight w:val="300"/>
        </w:trPr>
        <w:tc>
          <w:tcPr>
            <w:tcW w:w="46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3" w:type="dxa"/>
            <w:noWrap/>
            <w:vAlign w:val="bottom"/>
            <w:hideMark/>
          </w:tcPr>
          <w:p w:rsidR="00DD7274" w:rsidRPr="00DD7274" w:rsidRDefault="00DD7274" w:rsidP="00FD2FC3">
            <w:pPr>
              <w:ind w:left="-660" w:firstLine="6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D7274" w:rsidRPr="00DD7274" w:rsidRDefault="00DD7274" w:rsidP="00FD2FC3">
            <w:pPr>
              <w:ind w:left="-660" w:firstLine="6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DD7274" w:rsidRPr="00DD7274" w:rsidRDefault="00DD7274" w:rsidP="00FD2FC3">
            <w:pPr>
              <w:ind w:left="-660" w:firstLine="6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47" w:type="dxa"/>
            <w:noWrap/>
            <w:vAlign w:val="bottom"/>
            <w:hideMark/>
          </w:tcPr>
          <w:p w:rsidR="00DD7274" w:rsidRPr="00DD7274" w:rsidRDefault="00DD7274" w:rsidP="00FD2FC3">
            <w:pPr>
              <w:ind w:left="-660" w:firstLine="6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7274" w:rsidRPr="00DD7274" w:rsidTr="00AF6F64">
        <w:trPr>
          <w:trHeight w:val="282"/>
        </w:trPr>
        <w:tc>
          <w:tcPr>
            <w:tcW w:w="46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94" w:type="dxa"/>
            <w:gridSpan w:val="4"/>
            <w:vAlign w:val="bottom"/>
            <w:hideMark/>
          </w:tcPr>
          <w:p w:rsidR="00FD2FC3" w:rsidRDefault="00DD7274" w:rsidP="00FD2FC3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 xml:space="preserve">Наличие перерасчета при сохранении общего количества поставляемого товара </w:t>
            </w:r>
          </w:p>
          <w:p w:rsidR="00DD7274" w:rsidRPr="00DD7274" w:rsidRDefault="00DD7274" w:rsidP="00FD2FC3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  <w:r w:rsidRPr="00DD7274">
              <w:rPr>
                <w:b/>
                <w:bCs/>
                <w:color w:val="000000"/>
                <w:sz w:val="18"/>
                <w:szCs w:val="18"/>
              </w:rPr>
              <w:t>не является основанием для отклонения участника</w:t>
            </w:r>
          </w:p>
        </w:tc>
        <w:tc>
          <w:tcPr>
            <w:tcW w:w="54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bottom"/>
            <w:hideMark/>
          </w:tcPr>
          <w:p w:rsidR="00DD7274" w:rsidRPr="00DD7274" w:rsidRDefault="00DD7274" w:rsidP="00DD727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6BEC" w:rsidRDefault="00EB6BEC"/>
    <w:sectPr w:rsidR="00EB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19"/>
    <w:rsid w:val="00043CD3"/>
    <w:rsid w:val="00060B94"/>
    <w:rsid w:val="00074694"/>
    <w:rsid w:val="001A6E78"/>
    <w:rsid w:val="001D70B7"/>
    <w:rsid w:val="0024105C"/>
    <w:rsid w:val="002A43DD"/>
    <w:rsid w:val="002E3FDB"/>
    <w:rsid w:val="0036135A"/>
    <w:rsid w:val="003B0982"/>
    <w:rsid w:val="003B45C5"/>
    <w:rsid w:val="003D18EE"/>
    <w:rsid w:val="003E4DA0"/>
    <w:rsid w:val="003F343C"/>
    <w:rsid w:val="00420EFF"/>
    <w:rsid w:val="00464137"/>
    <w:rsid w:val="0054729F"/>
    <w:rsid w:val="0057653B"/>
    <w:rsid w:val="005B4A57"/>
    <w:rsid w:val="005F2099"/>
    <w:rsid w:val="00666013"/>
    <w:rsid w:val="00672719"/>
    <w:rsid w:val="006E4D4C"/>
    <w:rsid w:val="0072637C"/>
    <w:rsid w:val="00726F83"/>
    <w:rsid w:val="008034F5"/>
    <w:rsid w:val="008A227A"/>
    <w:rsid w:val="008A29E3"/>
    <w:rsid w:val="008A53E1"/>
    <w:rsid w:val="008E57D9"/>
    <w:rsid w:val="009450D0"/>
    <w:rsid w:val="009A679E"/>
    <w:rsid w:val="009E784F"/>
    <w:rsid w:val="00AB13ED"/>
    <w:rsid w:val="00AE62D3"/>
    <w:rsid w:val="00AF6F64"/>
    <w:rsid w:val="00B0606F"/>
    <w:rsid w:val="00B44D62"/>
    <w:rsid w:val="00B95060"/>
    <w:rsid w:val="00B95CA0"/>
    <w:rsid w:val="00CF3F06"/>
    <w:rsid w:val="00D033B9"/>
    <w:rsid w:val="00D70DD6"/>
    <w:rsid w:val="00DD7274"/>
    <w:rsid w:val="00E06A27"/>
    <w:rsid w:val="00E940A6"/>
    <w:rsid w:val="00EB6BEC"/>
    <w:rsid w:val="00EC0816"/>
    <w:rsid w:val="00F330B7"/>
    <w:rsid w:val="00F86A78"/>
    <w:rsid w:val="00F94D7C"/>
    <w:rsid w:val="00FD2FC3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FAA"/>
  <w15:chartTrackingRefBased/>
  <w15:docId w15:val="{A084CBC2-4D65-4C6E-B555-6F9FC00A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DD7274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DD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9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324-1</dc:creator>
  <cp:keywords/>
  <dc:description/>
  <cp:lastModifiedBy>324-1</cp:lastModifiedBy>
  <cp:revision>29</cp:revision>
  <cp:lastPrinted>2025-04-03T05:58:00Z</cp:lastPrinted>
  <dcterms:created xsi:type="dcterms:W3CDTF">2025-04-02T06:46:00Z</dcterms:created>
  <dcterms:modified xsi:type="dcterms:W3CDTF">2025-04-09T04:50:00Z</dcterms:modified>
</cp:coreProperties>
</file>