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BC0C" w14:textId="77777777" w:rsidR="00DC652D" w:rsidRPr="001F024C" w:rsidRDefault="00B70674">
      <w:pPr>
        <w:spacing w:after="0"/>
        <w:jc w:val="center"/>
        <w:rPr>
          <w:rFonts w:ascii="Times New Roman" w:eastAsia="Calibri" w:hAnsi="Times New Roman" w:cs="Times New Roman"/>
          <w:b/>
          <w:caps/>
          <w:sz w:val="24"/>
          <w:szCs w:val="24"/>
          <w:lang w:eastAsia="en-US"/>
        </w:rPr>
      </w:pPr>
      <w:r w:rsidRPr="001F024C">
        <w:rPr>
          <w:rFonts w:ascii="Times New Roman" w:eastAsia="Calibri" w:hAnsi="Times New Roman" w:cs="Times New Roman"/>
          <w:b/>
          <w:bCs/>
          <w:caps/>
          <w:sz w:val="24"/>
          <w:szCs w:val="24"/>
          <w:lang w:eastAsia="en-US"/>
        </w:rPr>
        <w:t xml:space="preserve">Проект </w:t>
      </w:r>
      <w:r w:rsidRPr="001F024C">
        <w:rPr>
          <w:rFonts w:ascii="Times New Roman" w:eastAsia="Calibri" w:hAnsi="Times New Roman" w:cs="Times New Roman"/>
          <w:b/>
          <w:caps/>
          <w:sz w:val="24"/>
          <w:szCs w:val="24"/>
          <w:lang w:eastAsia="en-US"/>
        </w:rPr>
        <w:t>договора</w:t>
      </w:r>
    </w:p>
    <w:p w14:paraId="09380216" w14:textId="77777777" w:rsidR="00DC652D" w:rsidRPr="001F024C" w:rsidRDefault="00B70674">
      <w:pPr>
        <w:spacing w:after="0"/>
        <w:jc w:val="center"/>
        <w:rPr>
          <w:rFonts w:ascii="Times New Roman" w:eastAsia="Calibri" w:hAnsi="Times New Roman" w:cs="Times New Roman"/>
          <w:b/>
          <w:caps/>
          <w:sz w:val="24"/>
          <w:szCs w:val="24"/>
          <w:lang w:eastAsia="en-US"/>
        </w:rPr>
      </w:pPr>
      <w:r w:rsidRPr="001F024C">
        <w:rPr>
          <w:rFonts w:ascii="Times New Roman" w:eastAsia="Calibri" w:hAnsi="Times New Roman" w:cs="Times New Roman"/>
          <w:b/>
          <w:caps/>
          <w:sz w:val="24"/>
          <w:szCs w:val="24"/>
          <w:lang w:eastAsia="en-US"/>
        </w:rPr>
        <w:t>договор №_____</w:t>
      </w:r>
    </w:p>
    <w:p w14:paraId="44B4C4C8" w14:textId="77777777" w:rsidR="00DC652D" w:rsidRPr="001F024C" w:rsidRDefault="00B70674">
      <w:pPr>
        <w:spacing w:after="0"/>
        <w:jc w:val="center"/>
        <w:rPr>
          <w:rFonts w:ascii="Times New Roman" w:eastAsia="Calibri" w:hAnsi="Times New Roman" w:cs="Times New Roman"/>
          <w:b/>
          <w:caps/>
          <w:sz w:val="24"/>
          <w:szCs w:val="24"/>
          <w:lang w:eastAsia="en-US"/>
        </w:rPr>
      </w:pPr>
      <w:r w:rsidRPr="001F024C">
        <w:rPr>
          <w:rFonts w:ascii="Times New Roman" w:eastAsia="Calibri" w:hAnsi="Times New Roman" w:cs="Times New Roman"/>
          <w:b/>
          <w:caps/>
          <w:sz w:val="24"/>
          <w:szCs w:val="24"/>
          <w:lang w:eastAsia="en-US"/>
        </w:rPr>
        <w:t>на ПОСТАВКУ И МОНТАЖ КОНДИЦИОНЕРОВ</w:t>
      </w:r>
    </w:p>
    <w:p w14:paraId="65EE0EBC" w14:textId="77777777" w:rsidR="00DC652D" w:rsidRPr="001F024C" w:rsidRDefault="00DC652D">
      <w:pPr>
        <w:widowControl w:val="0"/>
        <w:spacing w:after="0"/>
        <w:rPr>
          <w:rFonts w:ascii="Times New Roman" w:eastAsia="Calibri" w:hAnsi="Times New Roman" w:cs="Times New Roman"/>
          <w:b/>
          <w:sz w:val="24"/>
          <w:szCs w:val="24"/>
          <w:lang w:eastAsia="en-US"/>
        </w:rPr>
      </w:pPr>
    </w:p>
    <w:p w14:paraId="78B83994" w14:textId="75A2C2A5" w:rsidR="00DC652D" w:rsidRPr="001F024C" w:rsidRDefault="00B70674">
      <w:pPr>
        <w:widowControl w:val="0"/>
        <w:spacing w:after="0"/>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г. </w:t>
      </w:r>
      <w:r w:rsidR="005F751B" w:rsidRPr="001F024C">
        <w:rPr>
          <w:rFonts w:ascii="Times New Roman" w:eastAsia="Calibri" w:hAnsi="Times New Roman" w:cs="Times New Roman"/>
          <w:sz w:val="24"/>
          <w:szCs w:val="24"/>
          <w:lang w:eastAsia="en-US"/>
        </w:rPr>
        <w:t xml:space="preserve">Лангепас      </w:t>
      </w:r>
      <w:r w:rsidRPr="001F024C">
        <w:rPr>
          <w:rFonts w:ascii="Times New Roman" w:eastAsia="Calibri" w:hAnsi="Times New Roman" w:cs="Times New Roman"/>
          <w:sz w:val="24"/>
          <w:szCs w:val="24"/>
          <w:lang w:eastAsia="en-US"/>
        </w:rPr>
        <w:t xml:space="preserve">           </w:t>
      </w:r>
      <w:r w:rsidR="005F751B" w:rsidRPr="001F024C">
        <w:rPr>
          <w:rFonts w:ascii="Times New Roman" w:eastAsia="Calibri" w:hAnsi="Times New Roman" w:cs="Times New Roman"/>
          <w:sz w:val="24"/>
          <w:szCs w:val="24"/>
          <w:lang w:eastAsia="en-US"/>
        </w:rPr>
        <w:t xml:space="preserve">   </w:t>
      </w:r>
      <w:r w:rsidRPr="001F024C">
        <w:rPr>
          <w:rFonts w:ascii="Times New Roman" w:eastAsia="Calibri" w:hAnsi="Times New Roman" w:cs="Times New Roman"/>
          <w:sz w:val="24"/>
          <w:szCs w:val="24"/>
          <w:lang w:eastAsia="en-US"/>
        </w:rPr>
        <w:t xml:space="preserve">                                </w:t>
      </w:r>
      <w:r w:rsidR="001F024C">
        <w:rPr>
          <w:rFonts w:ascii="Times New Roman" w:eastAsia="Calibri" w:hAnsi="Times New Roman" w:cs="Times New Roman"/>
          <w:sz w:val="24"/>
          <w:szCs w:val="24"/>
          <w:lang w:eastAsia="en-US"/>
        </w:rPr>
        <w:t xml:space="preserve">                   </w:t>
      </w:r>
      <w:r w:rsidRPr="001F024C">
        <w:rPr>
          <w:rFonts w:ascii="Times New Roman" w:eastAsia="Calibri" w:hAnsi="Times New Roman" w:cs="Times New Roman"/>
          <w:sz w:val="24"/>
          <w:szCs w:val="24"/>
          <w:lang w:eastAsia="en-US"/>
        </w:rPr>
        <w:t xml:space="preserve">               </w:t>
      </w:r>
      <w:proofErr w:type="gramStart"/>
      <w:r w:rsidRPr="001F024C">
        <w:rPr>
          <w:rFonts w:ascii="Times New Roman" w:eastAsia="Calibri" w:hAnsi="Times New Roman" w:cs="Times New Roman"/>
          <w:sz w:val="24"/>
          <w:szCs w:val="24"/>
          <w:lang w:eastAsia="en-US"/>
        </w:rPr>
        <w:t xml:space="preserve">   «</w:t>
      </w:r>
      <w:proofErr w:type="gramEnd"/>
      <w:r w:rsidRPr="001F024C">
        <w:rPr>
          <w:rFonts w:ascii="Times New Roman" w:eastAsia="Calibri" w:hAnsi="Times New Roman" w:cs="Times New Roman"/>
          <w:sz w:val="24"/>
          <w:szCs w:val="24"/>
          <w:lang w:eastAsia="en-US"/>
        </w:rPr>
        <w:t>____» __________2025 года</w:t>
      </w:r>
    </w:p>
    <w:p w14:paraId="4E85E990" w14:textId="77777777" w:rsidR="00DC652D" w:rsidRPr="001F024C" w:rsidRDefault="00DC652D">
      <w:pPr>
        <w:widowControl w:val="0"/>
        <w:spacing w:after="0"/>
        <w:rPr>
          <w:rFonts w:ascii="Times New Roman" w:eastAsia="Calibri" w:hAnsi="Times New Roman" w:cs="Times New Roman"/>
          <w:sz w:val="24"/>
          <w:szCs w:val="24"/>
          <w:lang w:eastAsia="en-US"/>
        </w:rPr>
      </w:pPr>
    </w:p>
    <w:p w14:paraId="025E0A77" w14:textId="0CDC6959"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proofErr w:type="spellStart"/>
      <w:r w:rsidRPr="001F024C">
        <w:rPr>
          <w:rFonts w:ascii="Times New Roman" w:eastAsia="Calibri" w:hAnsi="Times New Roman" w:cs="Times New Roman"/>
          <w:sz w:val="24"/>
          <w:szCs w:val="24"/>
          <w:lang w:eastAsia="en-US"/>
        </w:rPr>
        <w:t>Лангепасское</w:t>
      </w:r>
      <w:proofErr w:type="spellEnd"/>
      <w:r w:rsidRPr="001F024C">
        <w:rPr>
          <w:rFonts w:ascii="Times New Roman" w:eastAsia="Calibri" w:hAnsi="Times New Roman" w:cs="Times New Roman"/>
          <w:sz w:val="24"/>
          <w:szCs w:val="24"/>
          <w:lang w:eastAsia="en-US"/>
        </w:rPr>
        <w:t xml:space="preserve"> городское муниципальное автономное образовательное учреждение «Центр детского творчества «</w:t>
      </w:r>
      <w:proofErr w:type="spellStart"/>
      <w:r w:rsidRPr="001F024C">
        <w:rPr>
          <w:rFonts w:ascii="Times New Roman" w:eastAsia="Calibri" w:hAnsi="Times New Roman" w:cs="Times New Roman"/>
          <w:sz w:val="24"/>
          <w:szCs w:val="24"/>
          <w:lang w:eastAsia="en-US"/>
        </w:rPr>
        <w:t>КреАйТив</w:t>
      </w:r>
      <w:proofErr w:type="spellEnd"/>
      <w:r w:rsidRPr="001F024C">
        <w:rPr>
          <w:rFonts w:ascii="Times New Roman" w:eastAsia="Calibri" w:hAnsi="Times New Roman" w:cs="Times New Roman"/>
          <w:sz w:val="24"/>
          <w:szCs w:val="24"/>
          <w:lang w:eastAsia="en-US"/>
        </w:rPr>
        <w:t>», именуемое в дальнейшем «Заказчик», в лице директора Яковлева Николая Михайловича, действующего на основании Устава, с одной стороны, и ______________________________________, именуемое в дальнейшем «Поставщик», в лице ___________________, действующего на основании ______________, с другой стороны, именуемые в дальнейшем «Стороны», на основании протокола___________________ от «___»___________ 202</w:t>
      </w:r>
      <w:r w:rsidR="005F751B" w:rsidRPr="001F024C">
        <w:rPr>
          <w:rFonts w:ascii="Times New Roman" w:eastAsia="Calibri" w:hAnsi="Times New Roman" w:cs="Times New Roman"/>
          <w:sz w:val="24"/>
          <w:szCs w:val="24"/>
          <w:lang w:eastAsia="en-US"/>
        </w:rPr>
        <w:t>5</w:t>
      </w:r>
      <w:r w:rsidRPr="001F024C">
        <w:rPr>
          <w:rFonts w:ascii="Times New Roman" w:eastAsia="Calibri" w:hAnsi="Times New Roman" w:cs="Times New Roman"/>
          <w:sz w:val="24"/>
          <w:szCs w:val="24"/>
          <w:lang w:eastAsia="en-US"/>
        </w:rPr>
        <w:t xml:space="preserve"> г. № ___________ ______ заключили настоящий договор (далее – договор) о нижеследующем:</w:t>
      </w:r>
    </w:p>
    <w:p w14:paraId="6CC41FD7" w14:textId="77777777" w:rsidR="00DC652D" w:rsidRPr="001F024C" w:rsidRDefault="00DC652D">
      <w:pPr>
        <w:tabs>
          <w:tab w:val="left" w:pos="8280"/>
        </w:tabs>
        <w:spacing w:after="0"/>
        <w:contextualSpacing/>
        <w:jc w:val="center"/>
        <w:rPr>
          <w:rFonts w:ascii="Times New Roman" w:eastAsia="Calibri" w:hAnsi="Times New Roman" w:cs="Times New Roman"/>
          <w:b/>
          <w:bCs/>
          <w:sz w:val="24"/>
          <w:szCs w:val="24"/>
        </w:rPr>
      </w:pPr>
    </w:p>
    <w:p w14:paraId="3B06662E" w14:textId="77777777" w:rsidR="00DC652D" w:rsidRPr="001F024C" w:rsidRDefault="00B70674">
      <w:pPr>
        <w:pStyle w:val="afa"/>
        <w:numPr>
          <w:ilvl w:val="0"/>
          <w:numId w:val="4"/>
        </w:numPr>
        <w:tabs>
          <w:tab w:val="left" w:pos="8280"/>
        </w:tabs>
        <w:spacing w:after="0" w:line="240" w:lineRule="auto"/>
        <w:jc w:val="center"/>
        <w:rPr>
          <w:rFonts w:ascii="Times New Roman" w:hAnsi="Times New Roman"/>
          <w:b/>
          <w:caps/>
          <w:sz w:val="24"/>
          <w:szCs w:val="24"/>
        </w:rPr>
      </w:pPr>
      <w:r w:rsidRPr="001F024C">
        <w:rPr>
          <w:rFonts w:ascii="Times New Roman" w:hAnsi="Times New Roman"/>
          <w:b/>
          <w:bCs/>
          <w:sz w:val="24"/>
          <w:szCs w:val="24"/>
        </w:rPr>
        <w:t xml:space="preserve">ПРЕДМЕТ </w:t>
      </w:r>
      <w:r w:rsidRPr="001F024C">
        <w:rPr>
          <w:rFonts w:ascii="Times New Roman" w:hAnsi="Times New Roman"/>
          <w:b/>
          <w:caps/>
          <w:sz w:val="24"/>
          <w:szCs w:val="24"/>
        </w:rPr>
        <w:t>договора</w:t>
      </w:r>
    </w:p>
    <w:p w14:paraId="7F8AD2D7" w14:textId="77777777" w:rsidR="00DC652D" w:rsidRPr="001F024C" w:rsidRDefault="00DC652D">
      <w:pPr>
        <w:pStyle w:val="afa"/>
        <w:tabs>
          <w:tab w:val="left" w:pos="8280"/>
        </w:tabs>
        <w:spacing w:after="0" w:line="240" w:lineRule="auto"/>
        <w:rPr>
          <w:rFonts w:ascii="Times New Roman" w:hAnsi="Times New Roman"/>
          <w:b/>
          <w:bCs/>
          <w:caps/>
          <w:sz w:val="24"/>
          <w:szCs w:val="24"/>
        </w:rPr>
      </w:pPr>
    </w:p>
    <w:p w14:paraId="0BC78409" w14:textId="77777777" w:rsidR="00DC652D" w:rsidRPr="001F024C" w:rsidRDefault="00B70674">
      <w:pPr>
        <w:spacing w:after="0" w:line="240" w:lineRule="auto"/>
        <w:jc w:val="both"/>
        <w:rPr>
          <w:rStyle w:val="FontStyle20"/>
          <w:sz w:val="24"/>
          <w:szCs w:val="24"/>
        </w:rPr>
      </w:pPr>
      <w:r w:rsidRPr="001F024C">
        <w:rPr>
          <w:rFonts w:ascii="Times New Roman" w:eastAsia="Calibri" w:hAnsi="Times New Roman" w:cs="Times New Roman"/>
          <w:sz w:val="24"/>
          <w:szCs w:val="24"/>
          <w:lang w:eastAsia="en-US"/>
        </w:rPr>
        <w:t xml:space="preserve">           1.1. Заказчик поручает, а Поставщик обязуется поставить</w:t>
      </w:r>
      <w:r w:rsidRPr="001F024C">
        <w:rPr>
          <w:rFonts w:ascii="Times New Roman" w:hAnsi="Times New Roman" w:cs="Times New Roman"/>
          <w:sz w:val="24"/>
          <w:szCs w:val="24"/>
          <w:shd w:val="clear" w:color="auto" w:fill="FFFFFF"/>
        </w:rPr>
        <w:t xml:space="preserve"> </w:t>
      </w:r>
      <w:r w:rsidRPr="001F024C">
        <w:rPr>
          <w:rFonts w:ascii="Times New Roman" w:hAnsi="Times New Roman" w:cs="Times New Roman"/>
          <w:sz w:val="24"/>
          <w:szCs w:val="24"/>
        </w:rPr>
        <w:t>и смонтировать кондиционеры (далее товар)</w:t>
      </w:r>
      <w:r w:rsidRPr="001F024C">
        <w:rPr>
          <w:rFonts w:ascii="Times New Roman" w:hAnsi="Times New Roman" w:cs="Times New Roman"/>
          <w:sz w:val="24"/>
          <w:szCs w:val="24"/>
          <w:lang w:bidi="en-US"/>
        </w:rPr>
        <w:t xml:space="preserve">, </w:t>
      </w:r>
      <w:r w:rsidRPr="001F024C">
        <w:rPr>
          <w:rFonts w:ascii="Times New Roman" w:eastAsia="Calibri" w:hAnsi="Times New Roman" w:cs="Times New Roman"/>
          <w:color w:val="000000"/>
          <w:sz w:val="24"/>
          <w:szCs w:val="24"/>
          <w:lang w:eastAsia="en-US"/>
        </w:rPr>
        <w:t>в количестве и по цене, указанным в приложении №1</w:t>
      </w:r>
      <w:r w:rsidRPr="001F024C">
        <w:rPr>
          <w:rFonts w:ascii="Times New Roman" w:eastAsia="Calibri" w:hAnsi="Times New Roman" w:cs="Times New Roman"/>
          <w:sz w:val="24"/>
          <w:szCs w:val="24"/>
          <w:lang w:eastAsia="en-US"/>
        </w:rPr>
        <w:t xml:space="preserve">, </w:t>
      </w:r>
      <w:r w:rsidRPr="001F024C">
        <w:rPr>
          <w:rFonts w:ascii="Times New Roman" w:eastAsia="Calibri" w:hAnsi="Times New Roman" w:cs="Times New Roman"/>
          <w:color w:val="000000"/>
          <w:sz w:val="24"/>
          <w:szCs w:val="24"/>
          <w:lang w:eastAsia="en-US"/>
        </w:rPr>
        <w:t>являющемся неотъемлемой частью настоящего</w:t>
      </w:r>
      <w:r w:rsidRPr="001F024C">
        <w:rPr>
          <w:rFonts w:ascii="Times New Roman" w:hAnsi="Times New Roman" w:cs="Times New Roman"/>
          <w:sz w:val="24"/>
          <w:szCs w:val="24"/>
          <w:lang w:eastAsia="en-US"/>
        </w:rPr>
        <w:t xml:space="preserve"> договора</w:t>
      </w:r>
      <w:r w:rsidRPr="001F024C">
        <w:rPr>
          <w:rFonts w:ascii="Times New Roman" w:eastAsia="Calibri" w:hAnsi="Times New Roman" w:cs="Times New Roman"/>
          <w:sz w:val="24"/>
          <w:szCs w:val="24"/>
          <w:lang w:eastAsia="en-US"/>
        </w:rPr>
        <w:t xml:space="preserve">. </w:t>
      </w:r>
    </w:p>
    <w:p w14:paraId="0020FF8D" w14:textId="77777777" w:rsidR="00DC652D" w:rsidRPr="001F024C" w:rsidRDefault="00B70674">
      <w:pPr>
        <w:spacing w:after="0"/>
        <w:jc w:val="both"/>
        <w:rPr>
          <w:rFonts w:ascii="Times New Roman" w:eastAsia="Times New Roman" w:hAnsi="Times New Roman" w:cs="Times New Roman"/>
          <w:sz w:val="24"/>
          <w:szCs w:val="24"/>
        </w:rPr>
      </w:pPr>
      <w:r w:rsidRPr="001F024C">
        <w:rPr>
          <w:rFonts w:ascii="Times New Roman" w:hAnsi="Times New Roman" w:cs="Times New Roman"/>
          <w:sz w:val="24"/>
          <w:szCs w:val="24"/>
          <w:lang w:eastAsia="en-US"/>
        </w:rPr>
        <w:t xml:space="preserve">            </w:t>
      </w:r>
      <w:r w:rsidRPr="001F024C">
        <w:rPr>
          <w:rFonts w:ascii="Times New Roman" w:hAnsi="Times New Roman" w:cs="Times New Roman"/>
          <w:sz w:val="24"/>
          <w:szCs w:val="24"/>
        </w:rPr>
        <w:t xml:space="preserve">1.2. Срок поставки: </w:t>
      </w:r>
      <w:r w:rsidRPr="001F024C">
        <w:rPr>
          <w:rFonts w:ascii="Times New Roman" w:eastAsia="Times New Roman" w:hAnsi="Times New Roman" w:cs="Times New Roman"/>
          <w:sz w:val="24"/>
          <w:szCs w:val="24"/>
        </w:rPr>
        <w:t>в течение 60 (шестидесяти) дней с даты заключения договора.</w:t>
      </w:r>
    </w:p>
    <w:p w14:paraId="0CF87322"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eastAsia="Times New Roman" w:hAnsi="Times New Roman" w:cs="Times New Roman"/>
          <w:sz w:val="24"/>
          <w:szCs w:val="24"/>
        </w:rPr>
        <w:t xml:space="preserve">            1.3. </w:t>
      </w:r>
      <w:r w:rsidRPr="001F024C">
        <w:rPr>
          <w:rFonts w:ascii="Times New Roman" w:hAnsi="Times New Roman" w:cs="Times New Roman"/>
          <w:bCs/>
          <w:sz w:val="24"/>
          <w:szCs w:val="24"/>
        </w:rPr>
        <w:t xml:space="preserve"> </w:t>
      </w:r>
      <w:r w:rsidRPr="001F024C">
        <w:rPr>
          <w:rFonts w:ascii="Times New Roman" w:eastAsia="Calibri" w:hAnsi="Times New Roman" w:cs="Times New Roman"/>
          <w:sz w:val="24"/>
          <w:szCs w:val="24"/>
          <w:shd w:val="clear" w:color="auto" w:fill="FFFFFF"/>
        </w:rPr>
        <w:t xml:space="preserve">Место поставки: </w:t>
      </w:r>
      <w:r w:rsidRPr="001F024C">
        <w:rPr>
          <w:rFonts w:ascii="Times New Roman" w:hAnsi="Times New Roman" w:cs="Times New Roman"/>
          <w:sz w:val="24"/>
          <w:szCs w:val="24"/>
        </w:rPr>
        <w:t xml:space="preserve">628671, Ханты-Мансийский Автономный Округ - Югра автономный округ, г Лангепас, Солнечная </w:t>
      </w:r>
      <w:proofErr w:type="spellStart"/>
      <w:r w:rsidRPr="001F024C">
        <w:rPr>
          <w:rFonts w:ascii="Times New Roman" w:hAnsi="Times New Roman" w:cs="Times New Roman"/>
          <w:sz w:val="24"/>
          <w:szCs w:val="24"/>
        </w:rPr>
        <w:t>ул</w:t>
      </w:r>
      <w:proofErr w:type="spellEnd"/>
      <w:r w:rsidRPr="001F024C">
        <w:rPr>
          <w:rFonts w:ascii="Times New Roman" w:hAnsi="Times New Roman" w:cs="Times New Roman"/>
          <w:sz w:val="24"/>
          <w:szCs w:val="24"/>
        </w:rPr>
        <w:t xml:space="preserve">, </w:t>
      </w:r>
      <w:proofErr w:type="spellStart"/>
      <w:r w:rsidRPr="001F024C">
        <w:rPr>
          <w:rFonts w:ascii="Times New Roman" w:hAnsi="Times New Roman" w:cs="Times New Roman"/>
          <w:sz w:val="24"/>
          <w:szCs w:val="24"/>
        </w:rPr>
        <w:t>зд</w:t>
      </w:r>
      <w:proofErr w:type="spellEnd"/>
      <w:r w:rsidRPr="001F024C">
        <w:rPr>
          <w:rFonts w:ascii="Times New Roman" w:hAnsi="Times New Roman" w:cs="Times New Roman"/>
          <w:sz w:val="24"/>
          <w:szCs w:val="24"/>
        </w:rPr>
        <w:t>. 12б.</w:t>
      </w:r>
    </w:p>
    <w:p w14:paraId="32658797" w14:textId="77777777" w:rsidR="00DC652D" w:rsidRPr="001F024C" w:rsidRDefault="00B70674">
      <w:pPr>
        <w:tabs>
          <w:tab w:val="left" w:pos="142"/>
        </w:tabs>
        <w:spacing w:after="0" w:line="240" w:lineRule="auto"/>
        <w:ind w:firstLine="709"/>
        <w:jc w:val="both"/>
        <w:rPr>
          <w:rFonts w:ascii="Times New Roman" w:eastAsia="Calibri" w:hAnsi="Times New Roman" w:cs="Times New Roman"/>
          <w:sz w:val="24"/>
          <w:szCs w:val="24"/>
        </w:rPr>
      </w:pPr>
      <w:r w:rsidRPr="001F024C">
        <w:rPr>
          <w:rFonts w:ascii="Times New Roman" w:eastAsia="Calibri" w:hAnsi="Times New Roman" w:cs="Times New Roman"/>
          <w:sz w:val="24"/>
          <w:szCs w:val="24"/>
          <w:shd w:val="clear" w:color="auto" w:fill="FFFFFF"/>
        </w:rPr>
        <w:t>Условия поставки товара, выполнения работы, оказания услуги: качественно и своевременно в соответствии со сроками настоящего договора.</w:t>
      </w:r>
    </w:p>
    <w:p w14:paraId="7C0F8276" w14:textId="77777777" w:rsidR="00DC652D" w:rsidRPr="001F024C" w:rsidRDefault="00DC652D">
      <w:pPr>
        <w:tabs>
          <w:tab w:val="left" w:pos="8280"/>
        </w:tabs>
        <w:spacing w:after="0"/>
        <w:contextualSpacing/>
        <w:rPr>
          <w:rFonts w:ascii="Times New Roman" w:eastAsia="Calibri" w:hAnsi="Times New Roman" w:cs="Times New Roman"/>
          <w:b/>
          <w:sz w:val="24"/>
          <w:szCs w:val="24"/>
          <w:lang w:eastAsia="en-US"/>
        </w:rPr>
      </w:pPr>
    </w:p>
    <w:p w14:paraId="7A0CD8EB" w14:textId="77777777" w:rsidR="00DC652D" w:rsidRPr="001F024C" w:rsidRDefault="00B70674">
      <w:pPr>
        <w:pStyle w:val="afa"/>
        <w:numPr>
          <w:ilvl w:val="0"/>
          <w:numId w:val="4"/>
        </w:numPr>
        <w:tabs>
          <w:tab w:val="left" w:pos="8280"/>
        </w:tabs>
        <w:spacing w:after="0" w:line="240" w:lineRule="auto"/>
        <w:jc w:val="center"/>
        <w:rPr>
          <w:rFonts w:ascii="Times New Roman" w:hAnsi="Times New Roman"/>
          <w:b/>
          <w:sz w:val="24"/>
          <w:szCs w:val="24"/>
        </w:rPr>
      </w:pPr>
      <w:r w:rsidRPr="001F024C">
        <w:rPr>
          <w:rFonts w:ascii="Times New Roman" w:hAnsi="Times New Roman"/>
          <w:b/>
          <w:sz w:val="24"/>
          <w:szCs w:val="24"/>
        </w:rPr>
        <w:t xml:space="preserve">ЦЕНА </w:t>
      </w:r>
      <w:r w:rsidRPr="001F024C">
        <w:rPr>
          <w:rFonts w:ascii="Times New Roman" w:hAnsi="Times New Roman"/>
          <w:b/>
          <w:caps/>
          <w:sz w:val="24"/>
          <w:szCs w:val="24"/>
        </w:rPr>
        <w:t>договора</w:t>
      </w:r>
      <w:r w:rsidRPr="001F024C">
        <w:rPr>
          <w:rFonts w:ascii="Times New Roman" w:hAnsi="Times New Roman"/>
          <w:b/>
          <w:sz w:val="24"/>
          <w:szCs w:val="24"/>
        </w:rPr>
        <w:t xml:space="preserve"> И ПОРЯДОК РАСЧЕТОВ</w:t>
      </w:r>
    </w:p>
    <w:p w14:paraId="59EAB51E" w14:textId="77777777" w:rsidR="00DC652D" w:rsidRPr="001F024C" w:rsidRDefault="00DC652D">
      <w:pPr>
        <w:pStyle w:val="afa"/>
        <w:tabs>
          <w:tab w:val="left" w:pos="8280"/>
        </w:tabs>
        <w:spacing w:after="0" w:line="240" w:lineRule="auto"/>
        <w:rPr>
          <w:rFonts w:ascii="Times New Roman" w:hAnsi="Times New Roman"/>
          <w:b/>
          <w:bCs/>
          <w:caps/>
          <w:sz w:val="24"/>
          <w:szCs w:val="24"/>
        </w:rPr>
      </w:pPr>
    </w:p>
    <w:p w14:paraId="1C332295"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2.1. Цена </w:t>
      </w:r>
      <w:r w:rsidRPr="001F024C">
        <w:rPr>
          <w:rFonts w:ascii="Times New Roman" w:hAnsi="Times New Roman" w:cs="Times New Roman"/>
          <w:sz w:val="24"/>
          <w:szCs w:val="24"/>
          <w:lang w:eastAsia="en-US"/>
        </w:rPr>
        <w:t>договора</w:t>
      </w:r>
      <w:r w:rsidRPr="001F024C">
        <w:rPr>
          <w:rFonts w:ascii="Times New Roman" w:eastAsia="Calibri" w:hAnsi="Times New Roman" w:cs="Times New Roman"/>
          <w:sz w:val="24"/>
          <w:szCs w:val="24"/>
          <w:lang w:eastAsia="en-US"/>
        </w:rPr>
        <w:t xml:space="preserve"> составляет: ________ (____________________________ ____________________) рублей __ копеек, в т.ч. НДС ___%___________</w:t>
      </w:r>
      <w:proofErr w:type="spellStart"/>
      <w:r w:rsidRPr="001F024C">
        <w:rPr>
          <w:rFonts w:ascii="Times New Roman" w:eastAsia="Calibri" w:hAnsi="Times New Roman" w:cs="Times New Roman"/>
          <w:sz w:val="24"/>
          <w:szCs w:val="24"/>
          <w:lang w:eastAsia="en-US"/>
        </w:rPr>
        <w:t>руб</w:t>
      </w:r>
      <w:proofErr w:type="spellEnd"/>
      <w:r w:rsidRPr="001F024C">
        <w:rPr>
          <w:rFonts w:ascii="Times New Roman" w:eastAsia="Calibri" w:hAnsi="Times New Roman" w:cs="Times New Roman"/>
          <w:sz w:val="24"/>
          <w:szCs w:val="24"/>
          <w:lang w:eastAsia="en-US"/>
        </w:rPr>
        <w:t>.____копеек / НДС не облагается.</w:t>
      </w:r>
    </w:p>
    <w:p w14:paraId="70C26A12" w14:textId="77777777" w:rsidR="00DC652D" w:rsidRPr="001F024C" w:rsidRDefault="00B70674">
      <w:pPr>
        <w:tabs>
          <w:tab w:val="left" w:pos="0"/>
        </w:tabs>
        <w:spacing w:after="0" w:line="240" w:lineRule="auto"/>
        <w:ind w:firstLine="709"/>
        <w:jc w:val="both"/>
        <w:rPr>
          <w:rFonts w:ascii="Times New Roman" w:eastAsia="Calibri" w:hAnsi="Times New Roman" w:cs="Times New Roman"/>
          <w:sz w:val="24"/>
          <w:szCs w:val="24"/>
          <w:shd w:val="clear" w:color="auto" w:fill="FFFFFF"/>
          <w:lang w:eastAsia="en-US"/>
        </w:rPr>
      </w:pPr>
      <w:r w:rsidRPr="001F024C">
        <w:rPr>
          <w:rFonts w:ascii="Times New Roman" w:eastAsia="Calibri" w:hAnsi="Times New Roman" w:cs="Times New Roman"/>
          <w:bCs/>
          <w:caps/>
          <w:sz w:val="24"/>
          <w:szCs w:val="24"/>
          <w:lang w:eastAsia="en-US"/>
        </w:rPr>
        <w:t xml:space="preserve">2.2. </w:t>
      </w:r>
      <w:r w:rsidRPr="001F024C">
        <w:rPr>
          <w:rFonts w:ascii="Times New Roman" w:eastAsia="Calibri" w:hAnsi="Times New Roman" w:cs="Times New Roman"/>
          <w:sz w:val="24"/>
          <w:szCs w:val="24"/>
          <w:shd w:val="clear" w:color="auto" w:fill="FFFFFF"/>
          <w:lang w:eastAsia="en-US"/>
        </w:rPr>
        <w:t xml:space="preserve">Цена </w:t>
      </w:r>
      <w:r w:rsidRPr="001F024C">
        <w:rPr>
          <w:rFonts w:ascii="Times New Roman" w:hAnsi="Times New Roman" w:cs="Times New Roman"/>
          <w:sz w:val="24"/>
          <w:szCs w:val="24"/>
          <w:lang w:eastAsia="en-US"/>
        </w:rPr>
        <w:t>договора</w:t>
      </w:r>
      <w:r w:rsidRPr="001F024C">
        <w:rPr>
          <w:rFonts w:ascii="Times New Roman" w:eastAsia="Calibri" w:hAnsi="Times New Roman" w:cs="Times New Roman"/>
          <w:sz w:val="24"/>
          <w:szCs w:val="24"/>
          <w:shd w:val="clear" w:color="auto" w:fill="FFFFFF"/>
          <w:lang w:eastAsia="en-US"/>
        </w:rPr>
        <w:t xml:space="preserve"> является твердой и может изменяться только в следующих случаях:</w:t>
      </w:r>
    </w:p>
    <w:p w14:paraId="6D6C1A5D" w14:textId="77777777" w:rsidR="00DC652D" w:rsidRPr="001F024C" w:rsidRDefault="00B70674">
      <w:pPr>
        <w:spacing w:after="0" w:line="240" w:lineRule="auto"/>
        <w:ind w:firstLine="708"/>
        <w:jc w:val="both"/>
        <w:rPr>
          <w:rFonts w:ascii="Times New Roman" w:hAnsi="Times New Roman" w:cs="Times New Roman"/>
          <w:sz w:val="24"/>
          <w:szCs w:val="24"/>
        </w:rPr>
      </w:pPr>
      <w:r w:rsidRPr="001F024C">
        <w:rPr>
          <w:rFonts w:ascii="Times New Roman" w:hAnsi="Times New Roman" w:cs="Times New Roman"/>
          <w:sz w:val="24"/>
          <w:szCs w:val="24"/>
        </w:rPr>
        <w:t xml:space="preserve">2.2.1. Заказчик вправе изменить более, </w:t>
      </w:r>
      <w:r w:rsidRPr="001F024C">
        <w:rPr>
          <w:rFonts w:ascii="Times New Roman" w:hAnsi="Times New Roman" w:cs="Times New Roman"/>
          <w:color w:val="000000"/>
          <w:sz w:val="24"/>
          <w:szCs w:val="24"/>
        </w:rPr>
        <w:t>чем на 10% процентов</w:t>
      </w:r>
      <w:r w:rsidRPr="001F024C">
        <w:rPr>
          <w:rFonts w:ascii="Times New Roman" w:hAnsi="Times New Roman" w:cs="Times New Roman"/>
          <w:sz w:val="24"/>
          <w:szCs w:val="24"/>
        </w:rPr>
        <w:t xml:space="preserve">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Изменения цены договора более, чем на 10 % вносятся в план закупок.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 либо по смете или иной метод, подходящий для конкретного вида закупки.</w:t>
      </w:r>
    </w:p>
    <w:p w14:paraId="673C5C4A" w14:textId="77777777" w:rsidR="00DC652D" w:rsidRPr="001F024C" w:rsidRDefault="00B70674">
      <w:pPr>
        <w:shd w:val="clear" w:color="auto" w:fill="FFFFFF"/>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11AD827D" w14:textId="77777777" w:rsidR="00DC652D" w:rsidRPr="001F024C" w:rsidRDefault="00DC652D">
      <w:pPr>
        <w:pStyle w:val="12"/>
        <w:numPr>
          <w:ilvl w:val="0"/>
          <w:numId w:val="0"/>
        </w:numPr>
        <w:tabs>
          <w:tab w:val="left" w:pos="284"/>
          <w:tab w:val="left" w:pos="426"/>
          <w:tab w:val="left" w:pos="567"/>
          <w:tab w:val="left" w:pos="851"/>
          <w:tab w:val="left" w:pos="993"/>
        </w:tabs>
        <w:spacing w:before="0" w:after="0"/>
        <w:rPr>
          <w:rFonts w:eastAsia="Calibri"/>
          <w:shd w:val="clear" w:color="auto" w:fill="FFFFFF"/>
          <w:lang w:eastAsia="en-US"/>
        </w:rPr>
      </w:pPr>
    </w:p>
    <w:p w14:paraId="4873B5B3" w14:textId="77777777" w:rsidR="00DC652D" w:rsidRPr="001F024C" w:rsidRDefault="00DC652D">
      <w:pPr>
        <w:pStyle w:val="12"/>
        <w:numPr>
          <w:ilvl w:val="0"/>
          <w:numId w:val="0"/>
        </w:numPr>
        <w:tabs>
          <w:tab w:val="left" w:pos="284"/>
          <w:tab w:val="left" w:pos="426"/>
          <w:tab w:val="left" w:pos="567"/>
          <w:tab w:val="left" w:pos="851"/>
          <w:tab w:val="left" w:pos="993"/>
        </w:tabs>
        <w:spacing w:before="0" w:after="0"/>
        <w:rPr>
          <w:rFonts w:eastAsia="Calibri"/>
          <w:shd w:val="clear" w:color="auto" w:fill="FFFFFF"/>
          <w:lang w:eastAsia="en-US"/>
        </w:rPr>
      </w:pPr>
    </w:p>
    <w:p w14:paraId="1A0E6806" w14:textId="77777777" w:rsidR="00DC652D" w:rsidRPr="001F024C" w:rsidRDefault="00DC652D">
      <w:pPr>
        <w:pStyle w:val="12"/>
        <w:numPr>
          <w:ilvl w:val="0"/>
          <w:numId w:val="0"/>
        </w:numPr>
        <w:tabs>
          <w:tab w:val="left" w:pos="284"/>
          <w:tab w:val="left" w:pos="426"/>
          <w:tab w:val="left" w:pos="567"/>
          <w:tab w:val="left" w:pos="851"/>
          <w:tab w:val="left" w:pos="993"/>
        </w:tabs>
        <w:spacing w:before="0" w:after="0"/>
      </w:pPr>
    </w:p>
    <w:p w14:paraId="35B97969" w14:textId="77777777" w:rsidR="00DC652D" w:rsidRPr="001F024C" w:rsidRDefault="00B70674">
      <w:pPr>
        <w:spacing w:after="0" w:line="240" w:lineRule="auto"/>
        <w:ind w:firstLine="567"/>
        <w:jc w:val="both"/>
        <w:rPr>
          <w:rFonts w:ascii="Times New Roman" w:hAnsi="Times New Roman" w:cs="Times New Roman"/>
          <w:sz w:val="24"/>
          <w:szCs w:val="24"/>
        </w:rPr>
      </w:pPr>
      <w:r w:rsidRPr="001F024C">
        <w:rPr>
          <w:rFonts w:ascii="Times New Roman" w:eastAsia="Calibri" w:hAnsi="Times New Roman" w:cs="Times New Roman"/>
          <w:sz w:val="24"/>
          <w:szCs w:val="24"/>
          <w:shd w:val="clear" w:color="auto" w:fill="FFFFFF"/>
          <w:lang w:eastAsia="en-US"/>
        </w:rPr>
        <w:t xml:space="preserve">  </w:t>
      </w:r>
      <w:r w:rsidRPr="001F024C">
        <w:rPr>
          <w:rFonts w:ascii="Times New Roman" w:hAnsi="Times New Roman" w:cs="Times New Roman"/>
          <w:sz w:val="24"/>
          <w:szCs w:val="24"/>
        </w:rPr>
        <w:t xml:space="preserve">2.3. </w:t>
      </w:r>
      <w:r w:rsidRPr="001F024C">
        <w:rPr>
          <w:rFonts w:ascii="Times New Roman" w:eastAsia="Calibri" w:hAnsi="Times New Roman" w:cs="Times New Roman"/>
          <w:sz w:val="24"/>
          <w:szCs w:val="24"/>
          <w:lang w:eastAsia="en-US"/>
        </w:rPr>
        <w:t>Цена договора сформирована с учетом</w:t>
      </w:r>
      <w:r w:rsidRPr="001F024C">
        <w:rPr>
          <w:rFonts w:ascii="Times New Roman" w:hAnsi="Times New Roman" w:cs="Times New Roman"/>
          <w:spacing w:val="-2"/>
          <w:sz w:val="24"/>
          <w:szCs w:val="24"/>
          <w:lang w:bidi="ru-RU"/>
        </w:rPr>
        <w:t xml:space="preserve"> НДС и</w:t>
      </w:r>
      <w:r w:rsidRPr="001F024C">
        <w:rPr>
          <w:rFonts w:ascii="Times New Roman" w:hAnsi="Times New Roman" w:cs="Times New Roman"/>
          <w:sz w:val="24"/>
          <w:szCs w:val="24"/>
        </w:rPr>
        <w:t xml:space="preserve"> </w:t>
      </w:r>
      <w:r w:rsidRPr="001F024C">
        <w:rPr>
          <w:rFonts w:ascii="Times New Roman" w:eastAsia="Calibri" w:hAnsi="Times New Roman" w:cs="Times New Roman"/>
          <w:sz w:val="24"/>
          <w:szCs w:val="24"/>
          <w:lang w:eastAsia="en-US"/>
        </w:rPr>
        <w:t xml:space="preserve">включает расходы на товар, его доставку, </w:t>
      </w:r>
      <w:r w:rsidRPr="001F024C">
        <w:rPr>
          <w:rFonts w:ascii="Times New Roman" w:eastAsia="Calibri" w:hAnsi="Times New Roman" w:cs="Times New Roman"/>
          <w:b/>
          <w:color w:val="000000"/>
          <w:sz w:val="24"/>
          <w:szCs w:val="24"/>
        </w:rPr>
        <w:t>установку,</w:t>
      </w:r>
      <w:r w:rsidRPr="001F024C">
        <w:rPr>
          <w:rFonts w:ascii="Times New Roman" w:eastAsia="Calibri" w:hAnsi="Times New Roman" w:cs="Times New Roman"/>
          <w:color w:val="000000"/>
          <w:sz w:val="24"/>
          <w:szCs w:val="24"/>
        </w:rPr>
        <w:t xml:space="preserve"> </w:t>
      </w:r>
      <w:r w:rsidRPr="001F024C">
        <w:rPr>
          <w:rFonts w:ascii="Times New Roman" w:eastAsia="Calibri" w:hAnsi="Times New Roman" w:cs="Times New Roman"/>
          <w:sz w:val="24"/>
          <w:szCs w:val="24"/>
          <w:lang w:eastAsia="en-US"/>
        </w:rPr>
        <w:t>страхование, гарантийное обслуживание, уплату таможенных пошлин, налогов и другие обязательные платежи.</w:t>
      </w:r>
    </w:p>
    <w:p w14:paraId="277372B5"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В случае, если договор заключается с физическим лицом, Заказчик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 </w:t>
      </w:r>
    </w:p>
    <w:p w14:paraId="13046120" w14:textId="77777777" w:rsidR="00DC652D" w:rsidRPr="001F024C" w:rsidRDefault="00B70674">
      <w:pPr>
        <w:spacing w:after="0" w:line="240" w:lineRule="auto"/>
        <w:ind w:firstLine="709"/>
        <w:jc w:val="both"/>
        <w:rPr>
          <w:rFonts w:ascii="Times New Roman" w:eastAsia="Calibri" w:hAnsi="Times New Roman" w:cs="Times New Roman"/>
          <w:b/>
          <w:color w:val="000000"/>
          <w:sz w:val="24"/>
          <w:szCs w:val="24"/>
        </w:rPr>
      </w:pPr>
      <w:r w:rsidRPr="001F024C">
        <w:rPr>
          <w:rFonts w:ascii="Times New Roman" w:eastAsia="Calibri" w:hAnsi="Times New Roman" w:cs="Times New Roman"/>
          <w:bCs/>
          <w:sz w:val="24"/>
          <w:szCs w:val="24"/>
          <w:lang w:eastAsia="en-US"/>
        </w:rPr>
        <w:t xml:space="preserve">2.4.  </w:t>
      </w:r>
      <w:r w:rsidRPr="001F024C">
        <w:rPr>
          <w:rFonts w:ascii="Times New Roman" w:eastAsia="Calibri" w:hAnsi="Times New Roman" w:cs="Times New Roman"/>
          <w:sz w:val="24"/>
          <w:szCs w:val="24"/>
          <w:lang w:eastAsia="en-US"/>
        </w:rPr>
        <w:t xml:space="preserve">Оплата за поставленный товар осуществляется Заказчиком по безналичному расчёту </w:t>
      </w:r>
      <w:r w:rsidRPr="001F024C">
        <w:rPr>
          <w:rFonts w:ascii="Times New Roman" w:eastAsia="Calibri" w:hAnsi="Times New Roman" w:cs="Times New Roman"/>
          <w:b/>
          <w:color w:val="000000"/>
          <w:sz w:val="24"/>
          <w:szCs w:val="24"/>
        </w:rPr>
        <w:t xml:space="preserve">в течение в течение 10 рабочих дней с момента подписания документа о приемке. </w:t>
      </w:r>
    </w:p>
    <w:p w14:paraId="2A0EB429" w14:textId="77777777" w:rsidR="00DC652D" w:rsidRPr="001F024C" w:rsidRDefault="00B70674">
      <w:pPr>
        <w:spacing w:after="0" w:line="240" w:lineRule="auto"/>
        <w:jc w:val="both"/>
        <w:rPr>
          <w:rFonts w:ascii="Times New Roman" w:eastAsia="Times New Roman" w:hAnsi="Times New Roman" w:cs="Times New Roman"/>
          <w:color w:val="000000" w:themeColor="text1"/>
          <w:sz w:val="24"/>
          <w:szCs w:val="24"/>
        </w:rPr>
      </w:pPr>
      <w:r w:rsidRPr="001F024C">
        <w:rPr>
          <w:rFonts w:ascii="Times New Roman" w:eastAsia="Times New Roman" w:hAnsi="Times New Roman" w:cs="Times New Roman"/>
          <w:color w:val="000000" w:themeColor="text1"/>
          <w:sz w:val="24"/>
          <w:szCs w:val="24"/>
        </w:rPr>
        <w:t xml:space="preserve">            Поставщик предоставляет Заказчику товарную накладную / универсальный передаточный документ, акт выполненных работ, сертификаты / паспорта на материал, и акт сдачи-приёмки выполненных работ.</w:t>
      </w:r>
    </w:p>
    <w:p w14:paraId="112250D4"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2.5. Обязанности Заказчика по оплате считаются исполненными после списания денежных средств с расчётного счёта Заказчика.</w:t>
      </w:r>
    </w:p>
    <w:p w14:paraId="6C8396E0"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2.6. В случае неисполнения или ненадлежащего исполнения Поставщиком обязательства, предусмотренного настоящим договором, Заказчик вправе осуществить оплату договора путём выплаты Поставщику суммы, уменьшенной на сумму неустойки (пеней, штрафов).</w:t>
      </w:r>
    </w:p>
    <w:p w14:paraId="0F40029E" w14:textId="77777777" w:rsidR="00DC652D" w:rsidRPr="001F024C" w:rsidRDefault="00DC652D">
      <w:pPr>
        <w:spacing w:after="0" w:line="240" w:lineRule="auto"/>
        <w:ind w:firstLine="709"/>
        <w:jc w:val="both"/>
        <w:rPr>
          <w:rFonts w:ascii="Times New Roman" w:eastAsia="Calibri" w:hAnsi="Times New Roman" w:cs="Times New Roman"/>
          <w:sz w:val="24"/>
          <w:szCs w:val="24"/>
          <w:lang w:eastAsia="en-US"/>
        </w:rPr>
      </w:pPr>
    </w:p>
    <w:p w14:paraId="25B128F6" w14:textId="77777777" w:rsidR="00DC652D" w:rsidRPr="001F024C" w:rsidRDefault="00B70674">
      <w:pPr>
        <w:spacing w:after="0" w:line="240" w:lineRule="auto"/>
        <w:ind w:firstLine="709"/>
        <w:jc w:val="center"/>
        <w:rPr>
          <w:rFonts w:ascii="Times New Roman" w:eastAsia="Calibri" w:hAnsi="Times New Roman" w:cs="Times New Roman"/>
          <w:b/>
          <w:caps/>
          <w:sz w:val="24"/>
          <w:szCs w:val="24"/>
          <w:lang w:eastAsia="en-US"/>
        </w:rPr>
      </w:pPr>
      <w:r w:rsidRPr="001F024C">
        <w:rPr>
          <w:rFonts w:ascii="Times New Roman" w:eastAsia="Calibri" w:hAnsi="Times New Roman" w:cs="Times New Roman"/>
          <w:b/>
          <w:sz w:val="24"/>
          <w:szCs w:val="24"/>
          <w:lang w:eastAsia="en-US"/>
        </w:rPr>
        <w:t xml:space="preserve">3. </w:t>
      </w:r>
      <w:r w:rsidRPr="001F024C">
        <w:rPr>
          <w:rFonts w:ascii="Times New Roman" w:eastAsia="Calibri" w:hAnsi="Times New Roman" w:cs="Times New Roman"/>
          <w:b/>
          <w:caps/>
          <w:sz w:val="24"/>
          <w:szCs w:val="24"/>
          <w:lang w:eastAsia="en-US"/>
        </w:rPr>
        <w:t>обязанности и Права сторон</w:t>
      </w:r>
    </w:p>
    <w:p w14:paraId="187D3CBC" w14:textId="77777777" w:rsidR="00DC652D" w:rsidRPr="001F024C" w:rsidRDefault="00DC652D">
      <w:pPr>
        <w:spacing w:after="0" w:line="240" w:lineRule="auto"/>
        <w:ind w:firstLine="709"/>
        <w:jc w:val="center"/>
        <w:rPr>
          <w:rFonts w:ascii="Times New Roman" w:eastAsia="Calibri" w:hAnsi="Times New Roman" w:cs="Times New Roman"/>
          <w:b/>
          <w:caps/>
          <w:sz w:val="24"/>
          <w:szCs w:val="24"/>
          <w:lang w:eastAsia="en-US"/>
        </w:rPr>
      </w:pPr>
    </w:p>
    <w:p w14:paraId="178FCA32" w14:textId="77777777" w:rsidR="00DC652D" w:rsidRPr="001F024C" w:rsidRDefault="00B70674">
      <w:pPr>
        <w:spacing w:after="0" w:line="240" w:lineRule="auto"/>
        <w:ind w:firstLine="709"/>
        <w:jc w:val="both"/>
        <w:rPr>
          <w:rFonts w:ascii="Times New Roman" w:eastAsia="Calibri" w:hAnsi="Times New Roman" w:cs="Times New Roman"/>
          <w:sz w:val="24"/>
          <w:szCs w:val="24"/>
          <w:u w:val="single"/>
          <w:lang w:eastAsia="en-US"/>
        </w:rPr>
      </w:pPr>
      <w:r w:rsidRPr="001F024C">
        <w:rPr>
          <w:rFonts w:ascii="Times New Roman" w:eastAsia="Calibri" w:hAnsi="Times New Roman" w:cs="Times New Roman"/>
          <w:sz w:val="24"/>
          <w:szCs w:val="24"/>
          <w:lang w:eastAsia="en-US"/>
        </w:rPr>
        <w:t xml:space="preserve">3.1. </w:t>
      </w:r>
      <w:r w:rsidRPr="001F024C">
        <w:rPr>
          <w:rFonts w:ascii="Times New Roman" w:eastAsia="Calibri" w:hAnsi="Times New Roman" w:cs="Times New Roman"/>
          <w:sz w:val="24"/>
          <w:szCs w:val="24"/>
          <w:u w:val="single"/>
          <w:lang w:eastAsia="en-US"/>
        </w:rPr>
        <w:t>Права Поставщика:</w:t>
      </w:r>
    </w:p>
    <w:p w14:paraId="024CA819"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3.1.1. Приостанавливать </w:t>
      </w:r>
      <w:proofErr w:type="gramStart"/>
      <w:r w:rsidRPr="001F024C">
        <w:rPr>
          <w:rFonts w:ascii="Times New Roman" w:eastAsia="Calibri" w:hAnsi="Times New Roman" w:cs="Times New Roman"/>
          <w:sz w:val="24"/>
          <w:szCs w:val="24"/>
          <w:lang w:eastAsia="en-US"/>
        </w:rPr>
        <w:t>действие  настоящего</w:t>
      </w:r>
      <w:proofErr w:type="gramEnd"/>
      <w:r w:rsidRPr="001F024C">
        <w:rPr>
          <w:rFonts w:ascii="Times New Roman" w:eastAsia="Calibri" w:hAnsi="Times New Roman" w:cs="Times New Roman"/>
          <w:sz w:val="24"/>
          <w:szCs w:val="24"/>
          <w:lang w:eastAsia="en-US"/>
        </w:rPr>
        <w:t xml:space="preserve"> договора  в случае  нарушения Заказчиком своих  обязательств,  уведомив  его об этом за  3 (три) дня.</w:t>
      </w:r>
    </w:p>
    <w:p w14:paraId="51D988F1"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3.1.2. Запрашивать в письменной форме у Заказчика сведения и документы, необходимые для надлежащего исполнения принятых на себя обязательств.</w:t>
      </w:r>
    </w:p>
    <w:p w14:paraId="216778CC"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3.1.3. Требовать от Заказчика своевременной оплаты в соответствии с условиями настоящего договора при условии полного и надлежащего исполнения принятых на себя обязательств.</w:t>
      </w:r>
    </w:p>
    <w:p w14:paraId="1991DC2A" w14:textId="77777777" w:rsidR="00DC652D" w:rsidRPr="001F024C" w:rsidRDefault="00B70674">
      <w:pPr>
        <w:spacing w:after="0" w:line="240" w:lineRule="auto"/>
        <w:ind w:firstLine="709"/>
        <w:jc w:val="both"/>
        <w:rPr>
          <w:rFonts w:ascii="Times New Roman" w:eastAsia="Calibri" w:hAnsi="Times New Roman" w:cs="Times New Roman"/>
          <w:sz w:val="24"/>
          <w:szCs w:val="24"/>
          <w:u w:val="single"/>
          <w:lang w:eastAsia="en-US"/>
        </w:rPr>
      </w:pPr>
      <w:r w:rsidRPr="001F024C">
        <w:rPr>
          <w:rFonts w:ascii="Times New Roman" w:eastAsia="Calibri" w:hAnsi="Times New Roman" w:cs="Times New Roman"/>
          <w:sz w:val="24"/>
          <w:szCs w:val="24"/>
          <w:lang w:eastAsia="en-US"/>
        </w:rPr>
        <w:t xml:space="preserve">3.2. </w:t>
      </w:r>
      <w:r w:rsidRPr="001F024C">
        <w:rPr>
          <w:rFonts w:ascii="Times New Roman" w:eastAsia="Calibri" w:hAnsi="Times New Roman" w:cs="Times New Roman"/>
          <w:sz w:val="24"/>
          <w:szCs w:val="24"/>
          <w:u w:val="single"/>
          <w:lang w:eastAsia="en-US"/>
        </w:rPr>
        <w:t>Права Заказчика:</w:t>
      </w:r>
    </w:p>
    <w:p w14:paraId="0BB7F7A0" w14:textId="77777777" w:rsidR="00DC652D" w:rsidRPr="001F024C" w:rsidRDefault="00B70674">
      <w:pPr>
        <w:spacing w:after="0" w:line="240" w:lineRule="auto"/>
        <w:ind w:firstLine="709"/>
        <w:jc w:val="both"/>
        <w:rPr>
          <w:rFonts w:ascii="Times New Roman" w:eastAsia="Calibri" w:hAnsi="Times New Roman" w:cs="Times New Roman"/>
          <w:sz w:val="24"/>
          <w:szCs w:val="24"/>
          <w:u w:val="single"/>
          <w:lang w:eastAsia="en-US"/>
        </w:rPr>
      </w:pPr>
      <w:r w:rsidRPr="001F024C">
        <w:rPr>
          <w:rFonts w:ascii="Times New Roman" w:eastAsia="Calibri" w:hAnsi="Times New Roman" w:cs="Times New Roman"/>
          <w:sz w:val="24"/>
          <w:szCs w:val="24"/>
          <w:lang w:eastAsia="en-US"/>
        </w:rPr>
        <w:t xml:space="preserve">3.2.1. Требовать от Поставщика надлежащего </w:t>
      </w:r>
      <w:proofErr w:type="gramStart"/>
      <w:r w:rsidRPr="001F024C">
        <w:rPr>
          <w:rFonts w:ascii="Times New Roman" w:eastAsia="Calibri" w:hAnsi="Times New Roman" w:cs="Times New Roman"/>
          <w:sz w:val="24"/>
          <w:szCs w:val="24"/>
          <w:lang w:eastAsia="en-US"/>
        </w:rPr>
        <w:t>исполнения  условий</w:t>
      </w:r>
      <w:proofErr w:type="gramEnd"/>
      <w:r w:rsidRPr="001F024C">
        <w:rPr>
          <w:rFonts w:ascii="Times New Roman" w:eastAsia="Calibri" w:hAnsi="Times New Roman" w:cs="Times New Roman"/>
          <w:sz w:val="24"/>
          <w:szCs w:val="24"/>
          <w:lang w:eastAsia="en-US"/>
        </w:rPr>
        <w:t xml:space="preserve"> настоящего договора.</w:t>
      </w:r>
    </w:p>
    <w:p w14:paraId="2BA369BA"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3.2.2. Запрашивать у Поставщика информацию о ходе исполнения обязательств по настоящему договору.</w:t>
      </w:r>
    </w:p>
    <w:p w14:paraId="371BCBAE"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3.2.3. Осуществлять контроль за порядком и сроками поставки.</w:t>
      </w:r>
    </w:p>
    <w:p w14:paraId="40619426"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3.3. </w:t>
      </w:r>
      <w:r w:rsidRPr="001F024C">
        <w:rPr>
          <w:rFonts w:ascii="Times New Roman" w:eastAsia="Calibri" w:hAnsi="Times New Roman" w:cs="Times New Roman"/>
          <w:bCs/>
          <w:color w:val="000000"/>
          <w:sz w:val="24"/>
          <w:szCs w:val="24"/>
          <w:u w:val="single"/>
          <w:lang w:eastAsia="en-US"/>
        </w:rPr>
        <w:t xml:space="preserve">Исполнитель </w:t>
      </w:r>
      <w:r w:rsidRPr="001F024C">
        <w:rPr>
          <w:rFonts w:ascii="Times New Roman" w:eastAsia="Calibri" w:hAnsi="Times New Roman" w:cs="Times New Roman"/>
          <w:color w:val="000000"/>
          <w:sz w:val="24"/>
          <w:szCs w:val="24"/>
          <w:u w:val="single"/>
          <w:lang w:eastAsia="en-US"/>
        </w:rPr>
        <w:t>обязуется:</w:t>
      </w:r>
    </w:p>
    <w:p w14:paraId="7A7D49A5"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color w:val="000000"/>
          <w:sz w:val="24"/>
          <w:szCs w:val="24"/>
          <w:lang w:eastAsia="en-US"/>
        </w:rPr>
        <w:t xml:space="preserve">3.3.1.  В течение 3 (трех) рабочих дней после поставки предоставить документы, указанные в п.2.4 настоящего </w:t>
      </w:r>
      <w:r w:rsidRPr="001F024C">
        <w:rPr>
          <w:rFonts w:ascii="Times New Roman" w:eastAsia="Calibri" w:hAnsi="Times New Roman" w:cs="Times New Roman"/>
          <w:sz w:val="24"/>
          <w:szCs w:val="24"/>
          <w:lang w:eastAsia="en-US"/>
        </w:rPr>
        <w:t>договора</w:t>
      </w:r>
      <w:r w:rsidRPr="001F024C">
        <w:rPr>
          <w:rFonts w:ascii="Times New Roman" w:eastAsia="Calibri" w:hAnsi="Times New Roman" w:cs="Times New Roman"/>
          <w:color w:val="000000"/>
          <w:sz w:val="24"/>
          <w:szCs w:val="24"/>
          <w:lang w:eastAsia="en-US"/>
        </w:rPr>
        <w:t xml:space="preserve">. </w:t>
      </w:r>
    </w:p>
    <w:p w14:paraId="337F48F6"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3.3.2. В случае некачественной поставки/установки устранить за свой счёт допущенные по своей вине недостатки, выявленные в процессе поставки/установки, в течение 7 (семи) рабочих дней со дня их обнаружения Заказчиком.</w:t>
      </w:r>
    </w:p>
    <w:p w14:paraId="351ECF53"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3.4. </w:t>
      </w:r>
      <w:r w:rsidRPr="001F024C">
        <w:rPr>
          <w:rFonts w:ascii="Times New Roman" w:eastAsia="Calibri" w:hAnsi="Times New Roman" w:cs="Times New Roman"/>
          <w:bCs/>
          <w:color w:val="000000"/>
          <w:sz w:val="24"/>
          <w:szCs w:val="24"/>
          <w:u w:val="single"/>
          <w:lang w:eastAsia="en-US"/>
        </w:rPr>
        <w:t xml:space="preserve">Заказчик </w:t>
      </w:r>
      <w:r w:rsidRPr="001F024C">
        <w:rPr>
          <w:rFonts w:ascii="Times New Roman" w:eastAsia="Calibri" w:hAnsi="Times New Roman" w:cs="Times New Roman"/>
          <w:color w:val="000000"/>
          <w:sz w:val="24"/>
          <w:szCs w:val="24"/>
          <w:u w:val="single"/>
          <w:lang w:eastAsia="en-US"/>
        </w:rPr>
        <w:t>обязуется:</w:t>
      </w:r>
    </w:p>
    <w:p w14:paraId="7A046157" w14:textId="77777777" w:rsidR="00DC652D" w:rsidRPr="001F024C" w:rsidRDefault="00B70674">
      <w:pPr>
        <w:shd w:val="clear" w:color="auto" w:fill="FFFFFF"/>
        <w:tabs>
          <w:tab w:val="left" w:pos="317"/>
        </w:tabs>
        <w:spacing w:after="0" w:line="240" w:lineRule="auto"/>
        <w:jc w:val="both"/>
        <w:rPr>
          <w:rFonts w:ascii="Times New Roman" w:eastAsia="Calibri" w:hAnsi="Times New Roman" w:cs="Times New Roman"/>
          <w:color w:val="000000"/>
          <w:sz w:val="24"/>
          <w:szCs w:val="24"/>
          <w:lang w:eastAsia="en-US"/>
        </w:rPr>
      </w:pPr>
      <w:r w:rsidRPr="001F024C">
        <w:rPr>
          <w:rFonts w:ascii="Times New Roman" w:eastAsia="Calibri" w:hAnsi="Times New Roman" w:cs="Times New Roman"/>
          <w:sz w:val="24"/>
          <w:szCs w:val="24"/>
          <w:lang w:eastAsia="en-US"/>
        </w:rPr>
        <w:t xml:space="preserve">            3.4.1. В случае обнаружения недостатков в поставленном товаре в течение 3 (трех) рабочих дней со дня выявления недостатков предъявить Поставщику требования об их устранении.</w:t>
      </w:r>
    </w:p>
    <w:p w14:paraId="15173DAB"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3.4.2. Произвести оплату в соответствии с условиями настоящего договора.</w:t>
      </w:r>
    </w:p>
    <w:p w14:paraId="37A594B9" w14:textId="77777777" w:rsidR="00DC652D" w:rsidRPr="001F024C" w:rsidRDefault="00DC652D">
      <w:pPr>
        <w:spacing w:after="0" w:line="240" w:lineRule="auto"/>
        <w:ind w:firstLine="709"/>
        <w:jc w:val="both"/>
        <w:rPr>
          <w:rFonts w:ascii="Times New Roman" w:eastAsia="Calibri" w:hAnsi="Times New Roman" w:cs="Times New Roman"/>
          <w:sz w:val="24"/>
          <w:szCs w:val="24"/>
          <w:lang w:eastAsia="en-US"/>
        </w:rPr>
      </w:pPr>
    </w:p>
    <w:p w14:paraId="6647619C" w14:textId="77777777" w:rsidR="00DC652D" w:rsidRPr="001F024C" w:rsidRDefault="00DC652D">
      <w:pPr>
        <w:spacing w:after="0" w:line="240" w:lineRule="auto"/>
        <w:ind w:firstLine="709"/>
        <w:jc w:val="both"/>
        <w:rPr>
          <w:rFonts w:ascii="Times New Roman" w:eastAsia="Calibri" w:hAnsi="Times New Roman" w:cs="Times New Roman"/>
          <w:sz w:val="24"/>
          <w:szCs w:val="24"/>
          <w:lang w:eastAsia="en-US"/>
        </w:rPr>
      </w:pPr>
    </w:p>
    <w:p w14:paraId="5B7886CB" w14:textId="77777777" w:rsidR="00DC652D" w:rsidRPr="001F024C" w:rsidRDefault="00B70674">
      <w:pPr>
        <w:numPr>
          <w:ilvl w:val="0"/>
          <w:numId w:val="1"/>
        </w:numPr>
        <w:spacing w:after="0" w:line="240" w:lineRule="auto"/>
        <w:contextualSpacing/>
        <w:jc w:val="center"/>
        <w:rPr>
          <w:rFonts w:ascii="Times New Roman" w:eastAsia="Calibri" w:hAnsi="Times New Roman" w:cs="Times New Roman"/>
          <w:b/>
          <w:sz w:val="24"/>
          <w:szCs w:val="24"/>
          <w:lang w:eastAsia="en-US"/>
        </w:rPr>
      </w:pPr>
      <w:r w:rsidRPr="001F024C">
        <w:rPr>
          <w:rFonts w:ascii="Times New Roman" w:eastAsia="Calibri" w:hAnsi="Times New Roman" w:cs="Times New Roman"/>
          <w:b/>
          <w:caps/>
          <w:sz w:val="24"/>
          <w:szCs w:val="24"/>
          <w:lang w:eastAsia="en-US"/>
        </w:rPr>
        <w:t>Качество товара и порядок приёмки</w:t>
      </w:r>
    </w:p>
    <w:p w14:paraId="39D813E1" w14:textId="77777777" w:rsidR="00DC652D" w:rsidRPr="001F024C" w:rsidRDefault="00DC652D">
      <w:pPr>
        <w:spacing w:after="0" w:line="240" w:lineRule="auto"/>
        <w:ind w:left="502"/>
        <w:contextualSpacing/>
        <w:jc w:val="center"/>
        <w:rPr>
          <w:rFonts w:ascii="Times New Roman" w:eastAsia="Calibri" w:hAnsi="Times New Roman" w:cs="Times New Roman"/>
          <w:b/>
          <w:sz w:val="24"/>
          <w:szCs w:val="24"/>
          <w:lang w:eastAsia="en-US"/>
        </w:rPr>
      </w:pPr>
    </w:p>
    <w:p w14:paraId="317F7B6D" w14:textId="77777777" w:rsidR="00DC652D" w:rsidRPr="001F024C" w:rsidRDefault="00B70674">
      <w:pPr>
        <w:widowControl w:val="0"/>
        <w:tabs>
          <w:tab w:val="left" w:pos="851"/>
        </w:tabs>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4.1. Приёмка товара осуществляется в присутствии уполномоченных представителей обеих Сторон, на предмет соответствия предоставленных отчетных материалов требованиям и условиям договора. </w:t>
      </w:r>
    </w:p>
    <w:p w14:paraId="02AED287" w14:textId="77777777" w:rsidR="00DC652D" w:rsidRPr="001F024C" w:rsidRDefault="00B70674">
      <w:pPr>
        <w:widowControl w:val="0"/>
        <w:tabs>
          <w:tab w:val="left" w:pos="851"/>
        </w:tabs>
        <w:spacing w:after="0" w:line="240" w:lineRule="auto"/>
        <w:jc w:val="both"/>
        <w:rPr>
          <w:rFonts w:ascii="Times New Roman" w:eastAsia="Calibri" w:hAnsi="Times New Roman" w:cs="Times New Roman"/>
          <w:sz w:val="24"/>
          <w:szCs w:val="24"/>
          <w:shd w:val="clear" w:color="auto" w:fill="FFFFFF"/>
          <w:lang w:eastAsia="en-US"/>
        </w:rPr>
      </w:pPr>
      <w:r w:rsidRPr="001F024C">
        <w:rPr>
          <w:rFonts w:ascii="Times New Roman" w:eastAsia="Calibri" w:hAnsi="Times New Roman" w:cs="Times New Roman"/>
          <w:sz w:val="24"/>
          <w:szCs w:val="24"/>
          <w:lang w:eastAsia="en-US"/>
        </w:rPr>
        <w:t xml:space="preserve">            </w:t>
      </w:r>
      <w:r w:rsidRPr="001F024C">
        <w:rPr>
          <w:rFonts w:ascii="Times New Roman" w:eastAsia="Calibri" w:hAnsi="Times New Roman" w:cs="Times New Roman"/>
          <w:sz w:val="24"/>
          <w:szCs w:val="24"/>
          <w:shd w:val="clear" w:color="auto" w:fill="FFFFFF"/>
          <w:lang w:eastAsia="en-US"/>
        </w:rPr>
        <w:t>Для выявления соответствия результатов исполнения обязательств Поставщиком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14:paraId="07CF34ED" w14:textId="77777777" w:rsidR="00DC652D" w:rsidRPr="001F024C" w:rsidRDefault="00B70674">
      <w:pPr>
        <w:spacing w:after="0" w:line="240" w:lineRule="auto"/>
        <w:contextualSpacing/>
        <w:jc w:val="both"/>
        <w:rPr>
          <w:rFonts w:ascii="Times New Roman" w:eastAsia="Calibri" w:hAnsi="Times New Roman" w:cs="Times New Roman"/>
          <w:caps/>
          <w:sz w:val="24"/>
          <w:szCs w:val="24"/>
          <w:lang w:eastAsia="en-US"/>
        </w:rPr>
      </w:pPr>
      <w:r w:rsidRPr="001F024C">
        <w:rPr>
          <w:rFonts w:ascii="Times New Roman" w:eastAsia="Calibri" w:hAnsi="Times New Roman" w:cs="Times New Roman"/>
          <w:sz w:val="24"/>
          <w:szCs w:val="24"/>
          <w:shd w:val="clear" w:color="auto" w:fill="FFFFFF"/>
          <w:lang w:eastAsia="en-US"/>
        </w:rPr>
        <w:t xml:space="preserve">           </w:t>
      </w:r>
      <w:r w:rsidRPr="001F024C">
        <w:rPr>
          <w:rFonts w:ascii="Times New Roman" w:eastAsia="Calibri" w:hAnsi="Times New Roman" w:cs="Times New Roman"/>
          <w:sz w:val="24"/>
          <w:szCs w:val="24"/>
          <w:lang w:eastAsia="en-US"/>
        </w:rPr>
        <w:t xml:space="preserve">4.2. По итогам приемки товара при отсутствии претензий Заказчика к качеству Заказчик подписывает приемочные документы в течение 3 (трех) рабочих дней после получения документов. Услуги считаются оказанными только после подписания Сторонами документов, указанных в </w:t>
      </w:r>
      <w:proofErr w:type="spellStart"/>
      <w:r w:rsidRPr="001F024C">
        <w:rPr>
          <w:rFonts w:ascii="Times New Roman" w:eastAsia="Calibri" w:hAnsi="Times New Roman" w:cs="Times New Roman"/>
          <w:sz w:val="24"/>
          <w:szCs w:val="24"/>
          <w:lang w:eastAsia="en-US"/>
        </w:rPr>
        <w:t>п.п</w:t>
      </w:r>
      <w:proofErr w:type="spellEnd"/>
      <w:r w:rsidRPr="001F024C">
        <w:rPr>
          <w:rFonts w:ascii="Times New Roman" w:eastAsia="Calibri" w:hAnsi="Times New Roman" w:cs="Times New Roman"/>
          <w:sz w:val="24"/>
          <w:szCs w:val="24"/>
          <w:lang w:eastAsia="en-US"/>
        </w:rPr>
        <w:t xml:space="preserve">. 2.4 настоящего договора. </w:t>
      </w:r>
    </w:p>
    <w:p w14:paraId="332E1E33" w14:textId="77777777" w:rsidR="00DC652D" w:rsidRPr="001F024C" w:rsidRDefault="00B70674">
      <w:pPr>
        <w:spacing w:after="0" w:line="240" w:lineRule="auto"/>
        <w:ind w:firstLine="709"/>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4.3. В случае если в течение 3 (трех) рабочих дней от Заказчика не поступило сообщения об имеющихся разногласиях, документы считаются подписанными, и товар считается принятым в полном объеме. </w:t>
      </w:r>
    </w:p>
    <w:p w14:paraId="0B495A8C" w14:textId="77777777" w:rsidR="00DC652D" w:rsidRPr="001F024C" w:rsidRDefault="00B70674">
      <w:pPr>
        <w:spacing w:after="0" w:line="240" w:lineRule="auto"/>
        <w:ind w:firstLine="709"/>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4.4. </w:t>
      </w:r>
      <w:r w:rsidRPr="001F024C">
        <w:rPr>
          <w:rFonts w:ascii="Times New Roman" w:eastAsia="Calibri" w:hAnsi="Times New Roman" w:cs="Times New Roman"/>
          <w:color w:val="000000"/>
          <w:sz w:val="24"/>
          <w:szCs w:val="24"/>
          <w:lang w:eastAsia="en-US"/>
        </w:rPr>
        <w:t xml:space="preserve">В случае ненадлежащего исполнения </w:t>
      </w:r>
      <w:r w:rsidRPr="001F024C">
        <w:rPr>
          <w:rFonts w:ascii="Times New Roman" w:eastAsia="Calibri" w:hAnsi="Times New Roman" w:cs="Times New Roman"/>
          <w:sz w:val="24"/>
          <w:szCs w:val="24"/>
          <w:lang w:eastAsia="en-US"/>
        </w:rPr>
        <w:t>договора</w:t>
      </w:r>
      <w:r w:rsidRPr="001F024C">
        <w:rPr>
          <w:rFonts w:ascii="Times New Roman" w:eastAsia="Calibri" w:hAnsi="Times New Roman" w:cs="Times New Roman"/>
          <w:color w:val="000000"/>
          <w:sz w:val="24"/>
          <w:szCs w:val="24"/>
          <w:lang w:eastAsia="en-US"/>
        </w:rPr>
        <w:t xml:space="preserve"> Заказчик </w:t>
      </w:r>
      <w:r w:rsidRPr="001F024C">
        <w:rPr>
          <w:rFonts w:ascii="Times New Roman" w:eastAsia="Calibri" w:hAnsi="Times New Roman" w:cs="Times New Roman"/>
          <w:sz w:val="24"/>
          <w:szCs w:val="24"/>
          <w:lang w:eastAsia="en-US"/>
        </w:rPr>
        <w:t xml:space="preserve">в соответствии с условиями, изложенными в п. 3.4.1 настоящего </w:t>
      </w:r>
      <w:proofErr w:type="gramStart"/>
      <w:r w:rsidRPr="001F024C">
        <w:rPr>
          <w:rFonts w:ascii="Times New Roman" w:eastAsia="Calibri" w:hAnsi="Times New Roman" w:cs="Times New Roman"/>
          <w:sz w:val="24"/>
          <w:szCs w:val="24"/>
          <w:lang w:eastAsia="en-US"/>
        </w:rPr>
        <w:t xml:space="preserve">договора,  </w:t>
      </w:r>
      <w:r w:rsidRPr="001F024C">
        <w:rPr>
          <w:rFonts w:ascii="Times New Roman" w:eastAsia="Calibri" w:hAnsi="Times New Roman" w:cs="Times New Roman"/>
          <w:color w:val="000000"/>
          <w:sz w:val="24"/>
          <w:szCs w:val="24"/>
          <w:lang w:eastAsia="en-US"/>
        </w:rPr>
        <w:t>направляет</w:t>
      </w:r>
      <w:proofErr w:type="gramEnd"/>
      <w:r w:rsidRPr="001F024C">
        <w:rPr>
          <w:rFonts w:ascii="Times New Roman" w:eastAsia="Calibri" w:hAnsi="Times New Roman" w:cs="Times New Roman"/>
          <w:color w:val="000000"/>
          <w:sz w:val="24"/>
          <w:szCs w:val="24"/>
          <w:lang w:eastAsia="en-US"/>
        </w:rPr>
        <w:t xml:space="preserve"> в адрес Поставщика </w:t>
      </w:r>
      <w:r w:rsidRPr="001F024C">
        <w:rPr>
          <w:rFonts w:ascii="Times New Roman" w:eastAsia="Calibri" w:hAnsi="Times New Roman" w:cs="Times New Roman"/>
          <w:sz w:val="24"/>
          <w:szCs w:val="24"/>
          <w:lang w:eastAsia="en-US"/>
        </w:rPr>
        <w:t>требования об устранении выявленных недостатков.</w:t>
      </w:r>
    </w:p>
    <w:p w14:paraId="182350CA" w14:textId="77777777" w:rsidR="00DC652D" w:rsidRPr="001F024C" w:rsidRDefault="00B70674">
      <w:pPr>
        <w:pStyle w:val="14"/>
        <w:spacing w:before="0" w:beforeAutospacing="0" w:after="0" w:afterAutospacing="0"/>
        <w:jc w:val="both"/>
      </w:pPr>
      <w:r w:rsidRPr="001F024C">
        <w:rPr>
          <w:rStyle w:val="FontStyle20"/>
          <w:sz w:val="24"/>
          <w:szCs w:val="24"/>
        </w:rPr>
        <w:t xml:space="preserve">            4.5.  </w:t>
      </w:r>
      <w:r w:rsidRPr="001F024C">
        <w:t xml:space="preserve">Поставляемый Товар должен быть новым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На поставляемом Товаре не должно быть вмятин, сколов, трещин, царапин, потертостей, и иных дефектов, связанных с конструкцией, материалами или работой, либо проявляющихся в результате действия или упущения завода изготовителя и/или Поставщика, при использовании поставленного Товара в соответствии с правилами эксплуатации Товара. Поставляемый Товар должен быть изготовлен из экологически чистых материалов. </w:t>
      </w:r>
    </w:p>
    <w:p w14:paraId="1DDF1FC0" w14:textId="77777777" w:rsidR="00DC652D" w:rsidRPr="001F024C" w:rsidRDefault="00B70674">
      <w:pPr>
        <w:widowControl w:val="0"/>
        <w:spacing w:after="0" w:line="240" w:lineRule="auto"/>
        <w:ind w:right="-1"/>
        <w:jc w:val="both"/>
        <w:rPr>
          <w:rFonts w:ascii="Times New Roman" w:hAnsi="Times New Roman" w:cs="Times New Roman"/>
          <w:color w:val="000000"/>
          <w:sz w:val="24"/>
          <w:szCs w:val="24"/>
        </w:rPr>
      </w:pPr>
      <w:r w:rsidRPr="001F024C">
        <w:rPr>
          <w:rFonts w:ascii="Times New Roman" w:hAnsi="Times New Roman" w:cs="Times New Roman"/>
          <w:sz w:val="24"/>
          <w:szCs w:val="24"/>
        </w:rPr>
        <w:t xml:space="preserve">Поставщик гарантирует, что поставляемый Товар </w:t>
      </w:r>
      <w:r w:rsidRPr="001F024C">
        <w:rPr>
          <w:rFonts w:ascii="Times New Roman" w:eastAsia="Arial Unicode MS" w:hAnsi="Times New Roman" w:cs="Times New Roman"/>
          <w:sz w:val="24"/>
          <w:szCs w:val="24"/>
        </w:rPr>
        <w:t xml:space="preserve">соответствовать всем действующим нормам, правилам, ГОСТам, СанПиНам и </w:t>
      </w:r>
      <w:proofErr w:type="gramStart"/>
      <w:r w:rsidRPr="001F024C">
        <w:rPr>
          <w:rFonts w:ascii="Times New Roman" w:eastAsia="Arial Unicode MS" w:hAnsi="Times New Roman" w:cs="Times New Roman"/>
          <w:sz w:val="24"/>
          <w:szCs w:val="24"/>
        </w:rPr>
        <w:t>иным нормативным правовым актам</w:t>
      </w:r>
      <w:proofErr w:type="gramEnd"/>
      <w:r w:rsidRPr="001F024C">
        <w:rPr>
          <w:rFonts w:ascii="Times New Roman" w:eastAsia="Arial Unicode MS" w:hAnsi="Times New Roman" w:cs="Times New Roman"/>
          <w:sz w:val="24"/>
          <w:szCs w:val="24"/>
        </w:rPr>
        <w:t xml:space="preserve"> и документам, действующим на территории Российской Федерации, применяемым для данного вида товара</w:t>
      </w:r>
      <w:r w:rsidRPr="001F024C">
        <w:rPr>
          <w:rFonts w:ascii="Times New Roman" w:hAnsi="Times New Roman" w:cs="Times New Roman"/>
          <w:sz w:val="24"/>
          <w:szCs w:val="24"/>
        </w:rPr>
        <w:t xml:space="preserve">. </w:t>
      </w:r>
      <w:r w:rsidRPr="001F024C">
        <w:rPr>
          <w:rFonts w:ascii="Times New Roman" w:hAnsi="Times New Roman" w:cs="Times New Roman"/>
          <w:color w:val="000000"/>
          <w:sz w:val="24"/>
          <w:szCs w:val="24"/>
        </w:rPr>
        <w:t>Наличие гарантии качества удостоверяется выдачей Поставщиком сертификатов на Товар.</w:t>
      </w:r>
    </w:p>
    <w:p w14:paraId="13D1DA16" w14:textId="77777777" w:rsidR="00DC652D" w:rsidRPr="001F024C" w:rsidRDefault="00B70674">
      <w:pPr>
        <w:widowControl w:val="0"/>
        <w:spacing w:after="0" w:line="240" w:lineRule="auto"/>
        <w:ind w:right="-1"/>
        <w:jc w:val="both"/>
        <w:rPr>
          <w:rFonts w:ascii="Times New Roman" w:hAnsi="Times New Roman" w:cs="Times New Roman"/>
          <w:b/>
          <w:sz w:val="24"/>
          <w:szCs w:val="24"/>
        </w:rPr>
      </w:pPr>
      <w:r w:rsidRPr="001F024C">
        <w:rPr>
          <w:rFonts w:ascii="Times New Roman" w:hAnsi="Times New Roman" w:cs="Times New Roman"/>
          <w:color w:val="000000"/>
          <w:sz w:val="24"/>
          <w:szCs w:val="24"/>
        </w:rPr>
        <w:t xml:space="preserve">            4.6. </w:t>
      </w:r>
      <w:r w:rsidRPr="001F024C">
        <w:rPr>
          <w:rFonts w:ascii="Times New Roman" w:hAnsi="Times New Roman" w:cs="Times New Roman"/>
          <w:sz w:val="24"/>
          <w:szCs w:val="24"/>
        </w:rPr>
        <w:t xml:space="preserve">Поставляемый товар должен быть упакован в индивидуальную упаковку, с учетом его специфических свойств и особенностей для обеспечения сохранения его качества и безопасности при хранении и перевозке. Маркировка и оформление должны соответствовать требованиям действующего законодательства РФ. </w:t>
      </w:r>
      <w:r w:rsidRPr="001F024C">
        <w:rPr>
          <w:rFonts w:ascii="Times New Roman" w:eastAsia="Times New Roman" w:hAnsi="Times New Roman" w:cs="Times New Roman"/>
          <w:sz w:val="24"/>
          <w:szCs w:val="24"/>
        </w:rPr>
        <w:t>Упаковка должна быть без нарушения целостности и гарантировать абсолютную защищенность Товара от повреждений или порчи при транспортировке.</w:t>
      </w:r>
    </w:p>
    <w:p w14:paraId="74A84B34" w14:textId="77777777" w:rsidR="00DC652D" w:rsidRPr="001F024C" w:rsidRDefault="00B70674">
      <w:pPr>
        <w:spacing w:after="0" w:line="240" w:lineRule="auto"/>
        <w:jc w:val="both"/>
        <w:rPr>
          <w:rFonts w:ascii="Times New Roman" w:eastAsia="Times New Roman" w:hAnsi="Times New Roman" w:cs="Times New Roman"/>
          <w:sz w:val="24"/>
          <w:szCs w:val="24"/>
        </w:rPr>
      </w:pPr>
      <w:r w:rsidRPr="001F024C">
        <w:rPr>
          <w:rFonts w:ascii="Times New Roman" w:eastAsia="Times New Roman" w:hAnsi="Times New Roman" w:cs="Times New Roman"/>
          <w:sz w:val="24"/>
          <w:szCs w:val="24"/>
        </w:rPr>
        <w:t>В случае порчи Товара Заказчика при осуществлении поставки Товара, Поставщик должен восстановить Товар или приобрести аналогичный в сроки, согласованные с Заказчиком за свой счет.</w:t>
      </w:r>
    </w:p>
    <w:p w14:paraId="7759FDD7"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eastAsia="Times New Roman" w:hAnsi="Times New Roman" w:cs="Times New Roman"/>
          <w:sz w:val="24"/>
          <w:szCs w:val="24"/>
        </w:rPr>
        <w:t xml:space="preserve">           4.7. </w:t>
      </w:r>
      <w:r w:rsidRPr="001F024C">
        <w:rPr>
          <w:rFonts w:ascii="Times New Roman" w:hAnsi="Times New Roman" w:cs="Times New Roman"/>
          <w:sz w:val="24"/>
          <w:szCs w:val="24"/>
        </w:rPr>
        <w:t>Гарантийный срок на поставляемый товар должен составлять не менее срока гарантии производителя, идущей в комплекте документации к товару. Для подтверждения качества товара Поставщик предоставляет гарантийный талон на весь период гарантийного срока. Сроки гарантии исчисляются с момента фактического получения Товара после подписания документа о приемке</w:t>
      </w:r>
      <w:r w:rsidRPr="001F024C">
        <w:rPr>
          <w:rFonts w:ascii="Times New Roman" w:hAnsi="Times New Roman" w:cs="Times New Roman"/>
          <w:color w:val="000000"/>
          <w:sz w:val="24"/>
          <w:szCs w:val="24"/>
        </w:rPr>
        <w:t xml:space="preserve">.  Расходы на эксплуатацию Товара в течение гарантийного срока / на гарантийное обслуживание Товара в течение гарантийного </w:t>
      </w:r>
      <w:proofErr w:type="gramStart"/>
      <w:r w:rsidRPr="001F024C">
        <w:rPr>
          <w:rFonts w:ascii="Times New Roman" w:hAnsi="Times New Roman" w:cs="Times New Roman"/>
          <w:color w:val="000000"/>
          <w:sz w:val="24"/>
          <w:szCs w:val="24"/>
        </w:rPr>
        <w:t>срока  несет</w:t>
      </w:r>
      <w:proofErr w:type="gramEnd"/>
      <w:r w:rsidRPr="001F024C">
        <w:rPr>
          <w:rFonts w:ascii="Times New Roman" w:hAnsi="Times New Roman" w:cs="Times New Roman"/>
          <w:color w:val="000000"/>
          <w:sz w:val="24"/>
          <w:szCs w:val="24"/>
        </w:rPr>
        <w:t xml:space="preserve"> Поставщик.</w:t>
      </w:r>
    </w:p>
    <w:p w14:paraId="526C1192"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Гарантийный срок на работы должен составлять не менее 36 месяцев со дня подписания документа о приемке выполненных работ. </w:t>
      </w:r>
      <w:r w:rsidRPr="001F024C">
        <w:rPr>
          <w:rFonts w:ascii="Times New Roman" w:eastAsia="Times New Roman" w:hAnsi="Times New Roman" w:cs="Times New Roman"/>
          <w:sz w:val="24"/>
          <w:szCs w:val="24"/>
        </w:rPr>
        <w:t xml:space="preserve">Расходы в течение гарантийного срока / на гарантийное обслуживание несет </w:t>
      </w:r>
      <w:r w:rsidRPr="001F024C">
        <w:rPr>
          <w:rFonts w:ascii="Times New Roman" w:hAnsi="Times New Roman" w:cs="Times New Roman"/>
          <w:sz w:val="24"/>
          <w:szCs w:val="24"/>
        </w:rPr>
        <w:t>Поставщик.</w:t>
      </w:r>
    </w:p>
    <w:p w14:paraId="16EB009B"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lastRenderedPageBreak/>
        <w:t xml:space="preserve">       4.8.  </w:t>
      </w:r>
      <w:r w:rsidRPr="001F024C">
        <w:rPr>
          <w:rFonts w:ascii="Times New Roman" w:eastAsia="Times New Roman" w:hAnsi="Times New Roman" w:cs="Times New Roman"/>
          <w:sz w:val="24"/>
          <w:szCs w:val="24"/>
        </w:rPr>
        <w:t xml:space="preserve">Перед выполнением работ по установке и монтажу </w:t>
      </w:r>
      <w:r w:rsidRPr="001F024C">
        <w:rPr>
          <w:rFonts w:ascii="Times New Roman" w:hAnsi="Times New Roman" w:cs="Times New Roman"/>
          <w:sz w:val="24"/>
          <w:szCs w:val="24"/>
        </w:rPr>
        <w:t xml:space="preserve">товара </w:t>
      </w:r>
      <w:r w:rsidRPr="001F024C">
        <w:rPr>
          <w:rFonts w:ascii="Times New Roman" w:eastAsia="Times New Roman" w:hAnsi="Times New Roman" w:cs="Times New Roman"/>
          <w:sz w:val="24"/>
          <w:szCs w:val="24"/>
        </w:rPr>
        <w:t xml:space="preserve">Поставщик должен </w:t>
      </w:r>
      <w:r w:rsidRPr="001F024C">
        <w:rPr>
          <w:rFonts w:ascii="Times New Roman" w:hAnsi="Times New Roman" w:cs="Times New Roman"/>
          <w:sz w:val="24"/>
          <w:szCs w:val="24"/>
        </w:rPr>
        <w:t>выехать на место выполнения работ для уточнения размеров, согласовать с Заказчиком цветовые и качественные характеристики используемых материалов.</w:t>
      </w:r>
    </w:p>
    <w:p w14:paraId="508309BB" w14:textId="77777777" w:rsidR="00DC652D" w:rsidRPr="001F024C" w:rsidRDefault="00B70674">
      <w:pPr>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В</w:t>
      </w:r>
      <w:r w:rsidRPr="001F024C">
        <w:rPr>
          <w:rFonts w:ascii="Times New Roman" w:hAnsi="Times New Roman" w:cs="Times New Roman"/>
          <w:bCs/>
          <w:spacing w:val="-3"/>
          <w:sz w:val="24"/>
          <w:szCs w:val="24"/>
        </w:rPr>
        <w:t>ремя и место начала выполнения работ согласовывается с Заказчиком.</w:t>
      </w:r>
    </w:p>
    <w:p w14:paraId="4E193974" w14:textId="77777777" w:rsidR="00DC652D" w:rsidRPr="001F024C" w:rsidRDefault="00B70674">
      <w:pPr>
        <w:widowControl w:val="0"/>
        <w:spacing w:after="0" w:line="240" w:lineRule="auto"/>
        <w:ind w:firstLine="567"/>
        <w:jc w:val="both"/>
        <w:rPr>
          <w:rFonts w:ascii="Times New Roman" w:hAnsi="Times New Roman" w:cs="Times New Roman"/>
          <w:sz w:val="24"/>
          <w:szCs w:val="24"/>
        </w:rPr>
      </w:pPr>
      <w:r w:rsidRPr="001F024C">
        <w:rPr>
          <w:rFonts w:ascii="Times New Roman" w:eastAsia="Times New Roman" w:hAnsi="Times New Roman" w:cs="Times New Roman"/>
          <w:sz w:val="24"/>
          <w:szCs w:val="24"/>
        </w:rPr>
        <w:t xml:space="preserve">Установка и монтаж Товара, должна быть произведена «под ключ», в полном объеме </w:t>
      </w:r>
      <w:r w:rsidRPr="001F024C">
        <w:rPr>
          <w:rFonts w:ascii="Times New Roman" w:hAnsi="Times New Roman" w:cs="Times New Roman"/>
          <w:sz w:val="24"/>
          <w:szCs w:val="24"/>
          <w:lang w:eastAsia="ar-SA"/>
        </w:rPr>
        <w:t>силами и средствами Поставщика</w:t>
      </w:r>
      <w:r w:rsidRPr="001F024C">
        <w:rPr>
          <w:rFonts w:ascii="Times New Roman" w:eastAsia="Times New Roman" w:hAnsi="Times New Roman" w:cs="Times New Roman"/>
          <w:sz w:val="24"/>
          <w:szCs w:val="24"/>
        </w:rPr>
        <w:t>. Весь Товар должен комплектоваться фурнитурой, необходимой для сборки и монтажа.</w:t>
      </w:r>
      <w:r w:rsidRPr="001F024C">
        <w:rPr>
          <w:rFonts w:ascii="Times New Roman" w:eastAsia="Times New Roman" w:hAnsi="Times New Roman" w:cs="Times New Roman"/>
          <w:b/>
          <w:sz w:val="24"/>
          <w:szCs w:val="24"/>
        </w:rPr>
        <w:t xml:space="preserve"> </w:t>
      </w:r>
      <w:r w:rsidRPr="001F024C">
        <w:rPr>
          <w:rFonts w:ascii="Times New Roman" w:eastAsia="Times New Roman" w:hAnsi="Times New Roman" w:cs="Times New Roman"/>
          <w:sz w:val="24"/>
          <w:szCs w:val="24"/>
        </w:rPr>
        <w:t>Поставщик гарантирует выполнение монтажных работ Товара в соответствии с действующими нормативно-техническими документами и правилами.</w:t>
      </w:r>
      <w:r w:rsidRPr="001F024C">
        <w:rPr>
          <w:rFonts w:ascii="Times New Roman" w:hAnsi="Times New Roman" w:cs="Times New Roman"/>
          <w:sz w:val="24"/>
          <w:szCs w:val="24"/>
          <w:lang w:eastAsia="ar-SA"/>
        </w:rPr>
        <w:t xml:space="preserve"> После выполнения работ Поставщиком производится уборка и вывоз мусора своими силами и за свой счет.</w:t>
      </w:r>
    </w:p>
    <w:p w14:paraId="38BDEDE9" w14:textId="77777777" w:rsidR="00DC652D" w:rsidRPr="001F024C" w:rsidRDefault="00B70674">
      <w:pPr>
        <w:pStyle w:val="14"/>
        <w:spacing w:before="0" w:beforeAutospacing="0" w:after="0" w:afterAutospacing="0"/>
        <w:jc w:val="both"/>
        <w:rPr>
          <w:rStyle w:val="FontStyle20"/>
          <w:sz w:val="24"/>
          <w:szCs w:val="24"/>
        </w:rPr>
      </w:pPr>
      <w:r w:rsidRPr="001F024C">
        <w:rPr>
          <w:vertAlign w:val="superscript"/>
        </w:rPr>
        <w:t xml:space="preserve"> </w:t>
      </w:r>
      <w:r w:rsidRPr="001F024C">
        <w:t xml:space="preserve">          </w:t>
      </w:r>
    </w:p>
    <w:p w14:paraId="695CC428" w14:textId="77777777" w:rsidR="00DC652D" w:rsidRPr="001F024C" w:rsidRDefault="00B70674">
      <w:pPr>
        <w:pStyle w:val="afa"/>
        <w:numPr>
          <w:ilvl w:val="0"/>
          <w:numId w:val="1"/>
        </w:numPr>
        <w:jc w:val="center"/>
        <w:rPr>
          <w:rFonts w:ascii="Times New Roman" w:hAnsi="Times New Roman"/>
          <w:b/>
          <w:caps/>
          <w:sz w:val="24"/>
          <w:szCs w:val="24"/>
        </w:rPr>
      </w:pPr>
      <w:r w:rsidRPr="001F024C">
        <w:rPr>
          <w:rFonts w:ascii="Times New Roman" w:hAnsi="Times New Roman"/>
          <w:b/>
          <w:caps/>
          <w:sz w:val="24"/>
          <w:szCs w:val="24"/>
        </w:rPr>
        <w:t>Ответственность сторон</w:t>
      </w:r>
    </w:p>
    <w:p w14:paraId="26DE1B6F" w14:textId="77777777" w:rsidR="00DC652D" w:rsidRPr="001F024C" w:rsidRDefault="00B70674">
      <w:pPr>
        <w:widowControl w:val="0"/>
        <w:spacing w:after="0" w:line="240" w:lineRule="auto"/>
        <w:ind w:firstLine="426"/>
        <w:jc w:val="both"/>
        <w:rPr>
          <w:rFonts w:ascii="Times New Roman" w:eastAsia="Times New Roman" w:hAnsi="Times New Roman" w:cs="Times New Roman"/>
          <w:color w:val="000000"/>
          <w:sz w:val="24"/>
          <w:szCs w:val="24"/>
        </w:rPr>
      </w:pPr>
      <w:r w:rsidRPr="001F024C">
        <w:rPr>
          <w:rFonts w:ascii="Times New Roman" w:eastAsia="Calibri" w:hAnsi="Times New Roman" w:cs="Times New Roman"/>
          <w:sz w:val="24"/>
          <w:szCs w:val="24"/>
          <w:lang w:eastAsia="en-US"/>
        </w:rPr>
        <w:t xml:space="preserve">   5</w:t>
      </w:r>
      <w:r w:rsidRPr="001F024C">
        <w:rPr>
          <w:rFonts w:ascii="Times New Roman" w:eastAsia="Times New Roman" w:hAnsi="Times New Roman" w:cs="Times New Roman"/>
          <w:color w:val="000000"/>
          <w:sz w:val="24"/>
          <w:szCs w:val="24"/>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1CF3031" w14:textId="77777777" w:rsidR="00DC652D" w:rsidRPr="001F024C" w:rsidRDefault="00B70674">
      <w:pPr>
        <w:widowControl w:val="0"/>
        <w:spacing w:after="0" w:line="240" w:lineRule="auto"/>
        <w:ind w:firstLine="709"/>
        <w:jc w:val="both"/>
        <w:rPr>
          <w:rFonts w:ascii="Times New Roman" w:eastAsia="Times New Roman" w:hAnsi="Times New Roman" w:cs="Times New Roman"/>
          <w:sz w:val="24"/>
          <w:szCs w:val="24"/>
        </w:rPr>
      </w:pPr>
      <w:r w:rsidRPr="001F024C">
        <w:rPr>
          <w:rFonts w:ascii="Times New Roman" w:eastAsia="Times New Roman" w:hAnsi="Times New Roman" w:cs="Times New Roman"/>
          <w:sz w:val="24"/>
          <w:szCs w:val="24"/>
        </w:rPr>
        <w:t xml:space="preserve"> 5.2. </w:t>
      </w:r>
      <w:r w:rsidRPr="001F024C">
        <w:rPr>
          <w:rFonts w:ascii="Times New Roman" w:hAnsi="Times New Roman" w:cs="Times New Roman"/>
          <w:sz w:val="24"/>
          <w:szCs w:val="24"/>
        </w:rPr>
        <w:t>В случае неисполнения или ненадлежащего исполнения одной из сторон обязательств, предусмотренных договором, виновная сторона выплачивает другой стороне штраф, в случае получения от другой стороны соответствующего письменного требования.</w:t>
      </w:r>
    </w:p>
    <w:p w14:paraId="74788A7C" w14:textId="77777777" w:rsidR="00DC652D" w:rsidRPr="001F024C" w:rsidRDefault="00B70674">
      <w:pPr>
        <w:spacing w:after="0" w:line="240" w:lineRule="auto"/>
        <w:contextualSpacing/>
        <w:jc w:val="both"/>
        <w:rPr>
          <w:rFonts w:ascii="Times New Roman" w:eastAsia="Calibri" w:hAnsi="Times New Roman" w:cs="Times New Roman"/>
          <w:sz w:val="24"/>
          <w:szCs w:val="24"/>
          <w:lang w:eastAsia="en-US"/>
        </w:rPr>
      </w:pPr>
      <w:r w:rsidRPr="001F024C">
        <w:rPr>
          <w:rFonts w:ascii="Times New Roman" w:eastAsia="Times New Roman" w:hAnsi="Times New Roman" w:cs="Times New Roman"/>
          <w:sz w:val="24"/>
          <w:szCs w:val="24"/>
        </w:rPr>
        <w:t xml:space="preserve">            </w:t>
      </w:r>
      <w:r w:rsidRPr="001F024C">
        <w:rPr>
          <w:rFonts w:ascii="Times New Roman" w:eastAsia="Calibri" w:hAnsi="Times New Roman" w:cs="Times New Roman"/>
          <w:sz w:val="24"/>
          <w:szCs w:val="24"/>
          <w:lang w:eastAsia="en-US"/>
        </w:rPr>
        <w:t xml:space="preserve">За каждый факт неисполнения Заказчиком обязательств, предусмотренных </w:t>
      </w:r>
      <w:r w:rsidRPr="001F024C">
        <w:rPr>
          <w:rFonts w:ascii="Times New Roman" w:hAnsi="Times New Roman" w:cs="Times New Roman"/>
          <w:sz w:val="24"/>
          <w:szCs w:val="24"/>
        </w:rPr>
        <w:t>договором</w:t>
      </w:r>
      <w:r w:rsidRPr="001F024C">
        <w:rPr>
          <w:rFonts w:ascii="Times New Roman" w:eastAsia="Calibri" w:hAnsi="Times New Roman" w:cs="Times New Roman"/>
          <w:sz w:val="24"/>
          <w:szCs w:val="24"/>
          <w:lang w:eastAsia="en-US"/>
        </w:rPr>
        <w:t xml:space="preserve">, за исключением просрочки исполнения обязательств, предусмотренных </w:t>
      </w:r>
      <w:r w:rsidRPr="001F024C">
        <w:rPr>
          <w:rFonts w:ascii="Times New Roman" w:hAnsi="Times New Roman" w:cs="Times New Roman"/>
          <w:sz w:val="24"/>
          <w:szCs w:val="24"/>
        </w:rPr>
        <w:t>договором</w:t>
      </w:r>
      <w:r w:rsidRPr="001F024C">
        <w:rPr>
          <w:rFonts w:ascii="Times New Roman" w:eastAsia="Calibri" w:hAnsi="Times New Roman" w:cs="Times New Roman"/>
          <w:sz w:val="24"/>
          <w:szCs w:val="24"/>
          <w:lang w:eastAsia="en-US"/>
        </w:rPr>
        <w:t>, размер штрафа устанавливается в следующем порядке:</w:t>
      </w:r>
    </w:p>
    <w:p w14:paraId="4F65AA36"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а) 1000 рублей,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не превышает 3 млн. рублей (включительно);</w:t>
      </w:r>
    </w:p>
    <w:p w14:paraId="0A3FBA81"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б) 5000 рублей,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составляет от 3 млн. рублей до 50 млн. рублей (включительно);</w:t>
      </w:r>
    </w:p>
    <w:p w14:paraId="49E29505" w14:textId="77777777" w:rsidR="00DC652D" w:rsidRPr="001F024C" w:rsidRDefault="00B70674">
      <w:pPr>
        <w:spacing w:after="0" w:line="240" w:lineRule="auto"/>
        <w:ind w:firstLine="567"/>
        <w:jc w:val="both"/>
        <w:rPr>
          <w:rFonts w:ascii="Times New Roman" w:hAnsi="Times New Roman" w:cs="Times New Roman"/>
          <w:sz w:val="24"/>
          <w:szCs w:val="24"/>
          <w:lang w:eastAsia="en-US"/>
        </w:rPr>
      </w:pPr>
      <w:r w:rsidRPr="001F024C">
        <w:rPr>
          <w:rFonts w:ascii="Times New Roman" w:hAnsi="Times New Roman" w:cs="Times New Roman"/>
          <w:sz w:val="24"/>
          <w:szCs w:val="24"/>
          <w:lang w:eastAsia="en-US"/>
        </w:rPr>
        <w:t xml:space="preserve">в) 10000 рублей, если цена </w:t>
      </w:r>
      <w:r w:rsidRPr="001F024C">
        <w:rPr>
          <w:rFonts w:ascii="Times New Roman" w:hAnsi="Times New Roman" w:cs="Times New Roman"/>
          <w:sz w:val="24"/>
          <w:szCs w:val="24"/>
        </w:rPr>
        <w:t>договора</w:t>
      </w:r>
      <w:r w:rsidRPr="001F024C">
        <w:rPr>
          <w:rFonts w:ascii="Times New Roman" w:hAnsi="Times New Roman" w:cs="Times New Roman"/>
          <w:sz w:val="24"/>
          <w:szCs w:val="24"/>
          <w:lang w:eastAsia="en-US"/>
        </w:rPr>
        <w:t xml:space="preserve"> составляет от 50 млн. рублей до 100 млн. рублей (включительно);</w:t>
      </w:r>
    </w:p>
    <w:p w14:paraId="147BB676" w14:textId="77777777" w:rsidR="00DC652D" w:rsidRPr="001F024C" w:rsidRDefault="00B70674">
      <w:pPr>
        <w:spacing w:after="0" w:line="240" w:lineRule="auto"/>
        <w:ind w:left="360" w:firstLine="207"/>
        <w:jc w:val="both"/>
        <w:rPr>
          <w:rFonts w:ascii="Times New Roman" w:hAnsi="Times New Roman" w:cs="Times New Roman"/>
          <w:sz w:val="24"/>
          <w:szCs w:val="24"/>
          <w:lang w:eastAsia="en-US"/>
        </w:rPr>
      </w:pPr>
      <w:r w:rsidRPr="001F024C">
        <w:rPr>
          <w:rFonts w:ascii="Times New Roman" w:hAnsi="Times New Roman" w:cs="Times New Roman"/>
          <w:sz w:val="24"/>
          <w:szCs w:val="24"/>
          <w:lang w:eastAsia="en-US"/>
        </w:rPr>
        <w:t xml:space="preserve">г) 100000 рублей, если цена </w:t>
      </w:r>
      <w:r w:rsidRPr="001F024C">
        <w:rPr>
          <w:rFonts w:ascii="Times New Roman" w:hAnsi="Times New Roman" w:cs="Times New Roman"/>
          <w:sz w:val="24"/>
          <w:szCs w:val="24"/>
        </w:rPr>
        <w:t>договора</w:t>
      </w:r>
      <w:r w:rsidRPr="001F024C">
        <w:rPr>
          <w:rFonts w:ascii="Times New Roman" w:hAnsi="Times New Roman" w:cs="Times New Roman"/>
          <w:sz w:val="24"/>
          <w:szCs w:val="24"/>
          <w:lang w:eastAsia="en-US"/>
        </w:rPr>
        <w:t xml:space="preserve"> превышает 100 млн. рублей.</w:t>
      </w:r>
    </w:p>
    <w:p w14:paraId="691397F1" w14:textId="77777777" w:rsidR="00DC652D" w:rsidRPr="001F024C" w:rsidRDefault="00B70674">
      <w:pPr>
        <w:spacing w:after="0" w:line="240" w:lineRule="auto"/>
        <w:ind w:firstLine="567"/>
        <w:jc w:val="both"/>
        <w:rPr>
          <w:rFonts w:ascii="Times New Roman" w:hAnsi="Times New Roman" w:cs="Times New Roman"/>
          <w:sz w:val="24"/>
          <w:szCs w:val="24"/>
          <w:lang w:eastAsia="en-US"/>
        </w:rPr>
      </w:pPr>
      <w:r w:rsidRPr="001F024C">
        <w:rPr>
          <w:rFonts w:ascii="Times New Roman" w:hAnsi="Times New Roman" w:cs="Times New Roman"/>
          <w:sz w:val="24"/>
          <w:szCs w:val="24"/>
          <w:lang w:eastAsia="en-US"/>
        </w:rPr>
        <w:t xml:space="preserve">За каждый факт неисполнения или ненадлежащего исполнения Поставщиком (Подрядчиком, </w:t>
      </w:r>
      <w:proofErr w:type="gramStart"/>
      <w:r w:rsidRPr="001F024C">
        <w:rPr>
          <w:rFonts w:ascii="Times New Roman" w:hAnsi="Times New Roman" w:cs="Times New Roman"/>
          <w:sz w:val="24"/>
          <w:szCs w:val="24"/>
          <w:lang w:eastAsia="en-US"/>
        </w:rPr>
        <w:t>Исполнителем)  обязательств</w:t>
      </w:r>
      <w:proofErr w:type="gramEnd"/>
      <w:r w:rsidRPr="001F024C">
        <w:rPr>
          <w:rFonts w:ascii="Times New Roman" w:hAnsi="Times New Roman" w:cs="Times New Roman"/>
          <w:sz w:val="24"/>
          <w:szCs w:val="24"/>
          <w:lang w:eastAsia="en-US"/>
        </w:rPr>
        <w:t xml:space="preserve">, предусмотренных </w:t>
      </w:r>
      <w:r w:rsidRPr="001F024C">
        <w:rPr>
          <w:rFonts w:ascii="Times New Roman" w:hAnsi="Times New Roman" w:cs="Times New Roman"/>
          <w:sz w:val="24"/>
          <w:szCs w:val="24"/>
        </w:rPr>
        <w:t>договором</w:t>
      </w:r>
      <w:r w:rsidRPr="001F024C">
        <w:rPr>
          <w:rFonts w:ascii="Times New Roman" w:hAnsi="Times New Roman" w:cs="Times New Roman"/>
          <w:sz w:val="24"/>
          <w:szCs w:val="24"/>
          <w:lang w:eastAsia="en-US"/>
        </w:rPr>
        <w:t xml:space="preserve">, а именно за поставку некачественного, не соответствующего условиям договора товара, за исключением просрочки исполнения обязательств (в том числе гарантийного обязательства), предусмотренных </w:t>
      </w:r>
      <w:r w:rsidRPr="001F024C">
        <w:rPr>
          <w:rFonts w:ascii="Times New Roman" w:hAnsi="Times New Roman" w:cs="Times New Roman"/>
          <w:sz w:val="24"/>
          <w:szCs w:val="24"/>
        </w:rPr>
        <w:t>договором</w:t>
      </w:r>
      <w:r w:rsidRPr="001F024C">
        <w:rPr>
          <w:rFonts w:ascii="Times New Roman" w:hAnsi="Times New Roman" w:cs="Times New Roman"/>
          <w:sz w:val="24"/>
          <w:szCs w:val="24"/>
          <w:lang w:eastAsia="en-US"/>
        </w:rPr>
        <w:t>, размер штрафа устанавливается в следующем порядке:</w:t>
      </w:r>
    </w:p>
    <w:p w14:paraId="2FB8F8E7" w14:textId="77777777" w:rsidR="00DC652D" w:rsidRPr="001F024C" w:rsidRDefault="00B70674">
      <w:pPr>
        <w:spacing w:after="0" w:line="240" w:lineRule="auto"/>
        <w:ind w:firstLine="567"/>
        <w:jc w:val="both"/>
        <w:rPr>
          <w:rFonts w:ascii="Times New Roman" w:hAnsi="Times New Roman" w:cs="Times New Roman"/>
          <w:sz w:val="24"/>
          <w:szCs w:val="24"/>
          <w:lang w:eastAsia="en-US"/>
        </w:rPr>
      </w:pPr>
      <w:r w:rsidRPr="001F024C">
        <w:rPr>
          <w:rFonts w:ascii="Times New Roman" w:eastAsia="Calibri" w:hAnsi="Times New Roman" w:cs="Times New Roman"/>
          <w:sz w:val="24"/>
          <w:szCs w:val="24"/>
          <w:lang w:eastAsia="en-US"/>
        </w:rPr>
        <w:t xml:space="preserve">а) 10 процентов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не превышает 3 млн. рублей;</w:t>
      </w:r>
    </w:p>
    <w:p w14:paraId="66319586"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б) 5 процентов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3 млн. рублей до 50 млн. рублей (включительно);</w:t>
      </w:r>
    </w:p>
    <w:p w14:paraId="17422D31"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в) 1 процент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50 млн. рублей до 100 млн. рублей (включительно);</w:t>
      </w:r>
    </w:p>
    <w:p w14:paraId="60CC7FC6" w14:textId="77777777" w:rsidR="00DC652D" w:rsidRPr="001F024C" w:rsidRDefault="00B70674">
      <w:pPr>
        <w:spacing w:after="0" w:line="240" w:lineRule="auto"/>
        <w:ind w:firstLine="567"/>
        <w:jc w:val="both"/>
        <w:rPr>
          <w:rFonts w:ascii="Times New Roman" w:hAnsi="Times New Roman" w:cs="Times New Roman"/>
          <w:sz w:val="24"/>
          <w:szCs w:val="24"/>
          <w:lang w:eastAsia="en-US"/>
        </w:rPr>
      </w:pPr>
      <w:r w:rsidRPr="001F024C">
        <w:rPr>
          <w:rFonts w:ascii="Times New Roman" w:hAnsi="Times New Roman" w:cs="Times New Roman"/>
          <w:sz w:val="24"/>
          <w:szCs w:val="24"/>
          <w:lang w:eastAsia="en-US"/>
        </w:rPr>
        <w:t xml:space="preserve">г) 0,5 процента цены </w:t>
      </w:r>
      <w:r w:rsidRPr="001F024C">
        <w:rPr>
          <w:rFonts w:ascii="Times New Roman" w:hAnsi="Times New Roman" w:cs="Times New Roman"/>
          <w:sz w:val="24"/>
          <w:szCs w:val="24"/>
        </w:rPr>
        <w:t>договора</w:t>
      </w:r>
      <w:r w:rsidRPr="001F024C">
        <w:rPr>
          <w:rFonts w:ascii="Times New Roman"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hAnsi="Times New Roman" w:cs="Times New Roman"/>
          <w:sz w:val="24"/>
          <w:szCs w:val="24"/>
          <w:lang w:eastAsia="en-US"/>
        </w:rPr>
        <w:t xml:space="preserve"> (этапа) составляет от 100 млн. рублей до 500 млн. рублей (включительно);</w:t>
      </w:r>
    </w:p>
    <w:p w14:paraId="204EBA01"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д) 0,4 процента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500 млн. рублей до 1 млрд. рублей (включительно);</w:t>
      </w:r>
    </w:p>
    <w:p w14:paraId="0742817F"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е) 0,3 процента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1 млрд. рублей до 2 млрд. рублей (включительно);</w:t>
      </w:r>
    </w:p>
    <w:p w14:paraId="1D6EA368"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ж) 0,25 процента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2 млрд. рублей до 5 млрд. рублей (включительно);</w:t>
      </w:r>
    </w:p>
    <w:p w14:paraId="387F7E16"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з) 0,2 процента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составляет от 5 млрд. рублей до 10 млрд. рублей (включительно);</w:t>
      </w:r>
    </w:p>
    <w:p w14:paraId="0E14D967" w14:textId="77777777" w:rsidR="00DC652D" w:rsidRPr="001F024C" w:rsidRDefault="00B70674">
      <w:pPr>
        <w:spacing w:after="0" w:line="240" w:lineRule="auto"/>
        <w:ind w:firstLine="567"/>
        <w:contextualSpacing/>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и) 0,1 процента цены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в случае, если цена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(этапа) превышает 10 млрд. рублей.</w:t>
      </w:r>
    </w:p>
    <w:p w14:paraId="50E4FBDD" w14:textId="77777777" w:rsidR="00DC652D" w:rsidRPr="001F024C" w:rsidRDefault="00B70674">
      <w:pPr>
        <w:spacing w:after="0" w:line="240" w:lineRule="auto"/>
        <w:ind w:firstLine="540"/>
        <w:jc w:val="both"/>
        <w:rPr>
          <w:rFonts w:ascii="Times New Roman" w:hAnsi="Times New Roman" w:cs="Times New Roman"/>
          <w:sz w:val="24"/>
          <w:szCs w:val="24"/>
        </w:rPr>
      </w:pPr>
      <w:r w:rsidRPr="001F024C">
        <w:rPr>
          <w:rFonts w:ascii="Times New Roman" w:hAnsi="Times New Roman" w:cs="Times New Roman"/>
          <w:sz w:val="24"/>
          <w:szCs w:val="24"/>
        </w:rPr>
        <w:lastRenderedPageBreak/>
        <w:t xml:space="preserve"> 5.3. 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w:t>
      </w:r>
    </w:p>
    <w:p w14:paraId="7B9F3701" w14:textId="77777777" w:rsidR="00DC652D" w:rsidRPr="001F024C" w:rsidRDefault="00B70674">
      <w:pPr>
        <w:spacing w:after="0" w:line="240" w:lineRule="auto"/>
        <w:ind w:firstLine="540"/>
        <w:jc w:val="both"/>
        <w:rPr>
          <w:rFonts w:ascii="Times New Roman" w:hAnsi="Times New Roman" w:cs="Times New Roman"/>
          <w:sz w:val="24"/>
          <w:szCs w:val="24"/>
          <w:highlight w:val="yellow"/>
        </w:rPr>
      </w:pPr>
      <w:r w:rsidRPr="001F024C">
        <w:rPr>
          <w:rFonts w:ascii="Times New Roman" w:eastAsia="Times New Roman" w:hAnsi="Times New Roman" w:cs="Times New Roman"/>
          <w:sz w:val="24"/>
          <w:szCs w:val="24"/>
          <w:shd w:val="clear" w:color="auto" w:fill="FFFFFF"/>
        </w:rPr>
        <w:t xml:space="preserve">Порядок расчета неустойки </w:t>
      </w:r>
      <w:proofErr w:type="gramStart"/>
      <w:r w:rsidRPr="001F024C">
        <w:rPr>
          <w:rFonts w:ascii="Times New Roman" w:eastAsia="Times New Roman" w:hAnsi="Times New Roman" w:cs="Times New Roman"/>
          <w:sz w:val="24"/>
          <w:szCs w:val="24"/>
          <w:shd w:val="clear" w:color="auto" w:fill="FFFFFF"/>
        </w:rPr>
        <w:t xml:space="preserve">следующий:  </w:t>
      </w:r>
      <w:r w:rsidRPr="001F024C">
        <w:rPr>
          <w:rFonts w:ascii="Times New Roman" w:eastAsia="Times New Roman" w:hAnsi="Times New Roman" w:cs="Times New Roman"/>
          <w:sz w:val="24"/>
          <w:szCs w:val="24"/>
        </w:rPr>
        <w:t>одна</w:t>
      </w:r>
      <w:proofErr w:type="gramEnd"/>
      <w:r w:rsidRPr="001F024C">
        <w:rPr>
          <w:rFonts w:ascii="Times New Roman" w:eastAsia="Times New Roman" w:hAnsi="Times New Roman" w:cs="Times New Roman"/>
          <w:sz w:val="24"/>
          <w:szCs w:val="24"/>
        </w:rPr>
        <w:t xml:space="preserve"> трехсотая действующей на дату уплаты пеней ключевой ставки Центрального банка Российской Федерации от не уплаченной в срок суммы, умноженные на количество дней просрочки.  </w:t>
      </w:r>
    </w:p>
    <w:p w14:paraId="260E2CE2"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14:paraId="08DC95F9" w14:textId="77777777" w:rsidR="00DC652D" w:rsidRPr="001F024C" w:rsidRDefault="00B70674">
      <w:pPr>
        <w:spacing w:after="0" w:line="240" w:lineRule="auto"/>
        <w:ind w:firstLine="540"/>
        <w:jc w:val="both"/>
        <w:rPr>
          <w:rFonts w:ascii="Times New Roman" w:hAnsi="Times New Roman" w:cs="Times New Roman"/>
          <w:sz w:val="24"/>
          <w:szCs w:val="24"/>
        </w:rPr>
      </w:pPr>
      <w:r w:rsidRPr="001F024C">
        <w:rPr>
          <w:rFonts w:ascii="Times New Roman" w:hAnsi="Times New Roman" w:cs="Times New Roman"/>
          <w:sz w:val="24"/>
          <w:szCs w:val="24"/>
        </w:rPr>
        <w:t xml:space="preserve">5.4. В случае просрочки исполнения Поставщиком (подрядчиком, исполнителем) обязательства, предусмотренного договором, </w:t>
      </w:r>
      <w:r w:rsidRPr="001F024C">
        <w:rPr>
          <w:rFonts w:ascii="Times New Roman" w:hAnsi="Times New Roman" w:cs="Times New Roman"/>
          <w:sz w:val="24"/>
          <w:szCs w:val="24"/>
          <w:lang w:eastAsia="en-US"/>
        </w:rPr>
        <w:t>срыва поставок</w:t>
      </w:r>
      <w:r w:rsidRPr="001F024C">
        <w:rPr>
          <w:rFonts w:ascii="Times New Roman" w:hAnsi="Times New Roman" w:cs="Times New Roman"/>
          <w:sz w:val="24"/>
          <w:szCs w:val="24"/>
        </w:rPr>
        <w:t xml:space="preserve"> Поставщик (подрядчик, исполнитель) выплачивает Заказчику неустойку (пеню), в случае получения от Заказчика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w:t>
      </w:r>
    </w:p>
    <w:p w14:paraId="117229F5" w14:textId="77777777" w:rsidR="00DC652D" w:rsidRPr="001F024C" w:rsidRDefault="00B70674">
      <w:pPr>
        <w:tabs>
          <w:tab w:val="left" w:pos="540"/>
        </w:tabs>
        <w:spacing w:after="0" w:line="240" w:lineRule="auto"/>
        <w:jc w:val="both"/>
        <w:rPr>
          <w:rFonts w:ascii="Times New Roman" w:eastAsia="Times New Roman" w:hAnsi="Times New Roman" w:cs="Times New Roman"/>
          <w:sz w:val="24"/>
          <w:szCs w:val="24"/>
          <w:shd w:val="clear" w:color="auto" w:fill="FFFFFF"/>
        </w:rPr>
      </w:pPr>
      <w:r w:rsidRPr="001F024C">
        <w:rPr>
          <w:rFonts w:ascii="Times New Roman" w:eastAsia="Times New Roman" w:hAnsi="Times New Roman" w:cs="Times New Roman"/>
          <w:sz w:val="24"/>
          <w:szCs w:val="24"/>
          <w:shd w:val="clear" w:color="auto" w:fill="FFFFFF"/>
        </w:rPr>
        <w:t xml:space="preserve">Порядок расчета неустойки определяется по </w:t>
      </w:r>
      <w:proofErr w:type="gramStart"/>
      <w:r w:rsidRPr="001F024C">
        <w:rPr>
          <w:rFonts w:ascii="Times New Roman" w:eastAsia="Times New Roman" w:hAnsi="Times New Roman" w:cs="Times New Roman"/>
          <w:sz w:val="24"/>
          <w:szCs w:val="24"/>
          <w:shd w:val="clear" w:color="auto" w:fill="FFFFFF"/>
        </w:rPr>
        <w:t xml:space="preserve">формуле:  </w:t>
      </w:r>
      <w:r w:rsidRPr="001F024C">
        <w:rPr>
          <w:rFonts w:ascii="Times New Roman" w:eastAsia="Times New Roman" w:hAnsi="Times New Roman" w:cs="Times New Roman"/>
          <w:sz w:val="24"/>
          <w:szCs w:val="24"/>
          <w:lang w:eastAsia="ar-SA"/>
        </w:rPr>
        <w:t>(</w:t>
      </w:r>
      <w:proofErr w:type="gramEnd"/>
      <w:r w:rsidRPr="001F024C">
        <w:rPr>
          <w:rFonts w:ascii="Times New Roman" w:eastAsia="Times New Roman" w:hAnsi="Times New Roman" w:cs="Times New Roman"/>
          <w:sz w:val="24"/>
          <w:szCs w:val="24"/>
          <w:lang w:eastAsia="ar-SA"/>
        </w:rPr>
        <w:t xml:space="preserve">Цена просроченной услуги* 1/300) * количество дней просрочки, начиная с первого дня просрочки * </w:t>
      </w:r>
      <w:r w:rsidRPr="001F024C">
        <w:rPr>
          <w:rFonts w:ascii="Times New Roman" w:eastAsia="Times New Roman" w:hAnsi="Times New Roman" w:cs="Times New Roman"/>
          <w:color w:val="000000"/>
          <w:sz w:val="24"/>
          <w:szCs w:val="24"/>
          <w:lang w:eastAsia="ar-SA"/>
        </w:rPr>
        <w:t xml:space="preserve">ключевая ставка Центрального банка Российской Федерации / 100. </w:t>
      </w:r>
    </w:p>
    <w:p w14:paraId="63C04DD4"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        5.5. Поставщик (подрядчик,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14:paraId="6376B633" w14:textId="77777777" w:rsidR="00DC652D" w:rsidRPr="001F024C" w:rsidRDefault="00B70674">
      <w:pPr>
        <w:tabs>
          <w:tab w:val="left" w:pos="0"/>
        </w:tabs>
        <w:spacing w:after="0" w:line="240" w:lineRule="auto"/>
        <w:jc w:val="both"/>
        <w:rPr>
          <w:rFonts w:ascii="Times New Roman" w:eastAsia="Times New Roman" w:hAnsi="Times New Roman" w:cs="Times New Roman"/>
          <w:sz w:val="24"/>
          <w:szCs w:val="24"/>
          <w:shd w:val="clear" w:color="auto" w:fill="FFFFFF"/>
        </w:rPr>
      </w:pPr>
      <w:r w:rsidRPr="001F024C">
        <w:rPr>
          <w:rFonts w:ascii="Times New Roman" w:eastAsia="Calibri" w:hAnsi="Times New Roman" w:cs="Times New Roman"/>
          <w:sz w:val="24"/>
          <w:szCs w:val="24"/>
          <w:lang w:eastAsia="en-US"/>
        </w:rPr>
        <w:t xml:space="preserve">       </w:t>
      </w:r>
      <w:r w:rsidRPr="001F024C">
        <w:rPr>
          <w:rFonts w:ascii="Times New Roman" w:eastAsia="Times New Roman" w:hAnsi="Times New Roman" w:cs="Times New Roman"/>
          <w:sz w:val="24"/>
          <w:szCs w:val="24"/>
        </w:rPr>
        <w:t xml:space="preserve">5.6. </w:t>
      </w:r>
      <w:r w:rsidRPr="001F024C">
        <w:rPr>
          <w:rFonts w:ascii="Times New Roman" w:eastAsia="Times-Roman" w:hAnsi="Times New Roman" w:cs="Times New Roman"/>
          <w:sz w:val="24"/>
          <w:szCs w:val="24"/>
        </w:rPr>
        <w:t xml:space="preserve">Применение штрафных санкций не освобождает </w:t>
      </w:r>
      <w:r w:rsidRPr="001F024C">
        <w:rPr>
          <w:rFonts w:ascii="Times New Roman" w:eastAsia="Times New Roman" w:hAnsi="Times New Roman" w:cs="Times New Roman"/>
          <w:sz w:val="24"/>
          <w:szCs w:val="24"/>
        </w:rPr>
        <w:t>Стороны</w:t>
      </w:r>
      <w:r w:rsidRPr="001F024C">
        <w:rPr>
          <w:rFonts w:ascii="Times New Roman" w:eastAsia="Times-Roman" w:hAnsi="Times New Roman" w:cs="Times New Roman"/>
          <w:sz w:val="24"/>
          <w:szCs w:val="24"/>
        </w:rPr>
        <w:t xml:space="preserve"> от исполнения принятых ими обязательств. </w:t>
      </w:r>
    </w:p>
    <w:p w14:paraId="5C38A9DA" w14:textId="77777777" w:rsidR="00DC652D" w:rsidRPr="001F024C" w:rsidRDefault="00DC652D">
      <w:pPr>
        <w:spacing w:after="0" w:line="240" w:lineRule="auto"/>
        <w:jc w:val="both"/>
        <w:rPr>
          <w:rFonts w:ascii="Times New Roman" w:eastAsia="Calibri" w:hAnsi="Times New Roman" w:cs="Times New Roman"/>
          <w:b/>
          <w:caps/>
          <w:sz w:val="24"/>
          <w:szCs w:val="24"/>
          <w:lang w:eastAsia="en-US"/>
        </w:rPr>
      </w:pPr>
    </w:p>
    <w:p w14:paraId="04D8FC8C" w14:textId="77777777" w:rsidR="00DC652D" w:rsidRPr="001F024C" w:rsidRDefault="00B70674">
      <w:pPr>
        <w:tabs>
          <w:tab w:val="center" w:pos="4677"/>
          <w:tab w:val="right" w:pos="9355"/>
        </w:tabs>
        <w:spacing w:after="0" w:line="240" w:lineRule="auto"/>
        <w:jc w:val="center"/>
        <w:rPr>
          <w:rFonts w:ascii="Times New Roman" w:eastAsia="MS Mincho" w:hAnsi="Times New Roman" w:cs="Times New Roman"/>
          <w:b/>
          <w:bCs/>
          <w:sz w:val="24"/>
          <w:szCs w:val="24"/>
        </w:rPr>
      </w:pPr>
      <w:r w:rsidRPr="001F024C">
        <w:rPr>
          <w:rFonts w:ascii="Times New Roman" w:eastAsia="MS Mincho" w:hAnsi="Times New Roman" w:cs="Times New Roman"/>
          <w:b/>
          <w:bCs/>
          <w:sz w:val="24"/>
          <w:szCs w:val="24"/>
        </w:rPr>
        <w:t>6. ПОРЯДОК УРЕГУЛИРОВАНИЯ СПОРОВ</w:t>
      </w:r>
    </w:p>
    <w:p w14:paraId="135D2D00" w14:textId="77777777" w:rsidR="00DC652D" w:rsidRPr="001F024C" w:rsidRDefault="00DC652D">
      <w:pPr>
        <w:tabs>
          <w:tab w:val="center" w:pos="4677"/>
          <w:tab w:val="right" w:pos="9355"/>
        </w:tabs>
        <w:spacing w:after="0" w:line="240" w:lineRule="auto"/>
        <w:jc w:val="center"/>
        <w:rPr>
          <w:rFonts w:ascii="Times New Roman" w:eastAsia="MS Mincho" w:hAnsi="Times New Roman" w:cs="Times New Roman"/>
          <w:b/>
          <w:bCs/>
          <w:sz w:val="24"/>
          <w:szCs w:val="24"/>
        </w:rPr>
      </w:pPr>
    </w:p>
    <w:p w14:paraId="78941DEE" w14:textId="77777777" w:rsidR="00DC652D" w:rsidRPr="001F024C" w:rsidRDefault="00B70674">
      <w:pPr>
        <w:widowControl w:val="0"/>
        <w:spacing w:after="0" w:line="240" w:lineRule="auto"/>
        <w:ind w:firstLine="709"/>
        <w:jc w:val="both"/>
        <w:rPr>
          <w:rFonts w:ascii="Times New Roman" w:eastAsia="Times New Roman" w:hAnsi="Times New Roman" w:cs="Times New Roman"/>
          <w:sz w:val="24"/>
          <w:szCs w:val="24"/>
        </w:rPr>
      </w:pPr>
      <w:r w:rsidRPr="001F024C">
        <w:rPr>
          <w:rFonts w:ascii="Times New Roman" w:eastAsia="Times New Roman" w:hAnsi="Times New Roman" w:cs="Times New Roman"/>
          <w:sz w:val="24"/>
          <w:szCs w:val="24"/>
        </w:rPr>
        <w:t xml:space="preserve">6.1. Стороны принимают все меры к тому, чтобы любые спорные вопросы, разногласия либо претензии, касающиеся исполнения настоящего </w:t>
      </w:r>
      <w:r w:rsidRPr="001F024C">
        <w:rPr>
          <w:rFonts w:ascii="Times New Roman" w:hAnsi="Times New Roman" w:cs="Times New Roman"/>
          <w:sz w:val="24"/>
          <w:szCs w:val="24"/>
        </w:rPr>
        <w:t>договора</w:t>
      </w:r>
      <w:r w:rsidRPr="001F024C">
        <w:rPr>
          <w:rFonts w:ascii="Times New Roman" w:eastAsia="Times New Roman" w:hAnsi="Times New Roman" w:cs="Times New Roman"/>
          <w:sz w:val="24"/>
          <w:szCs w:val="24"/>
        </w:rPr>
        <w:t xml:space="preserve"> </w:t>
      </w:r>
      <w:r w:rsidRPr="001F024C">
        <w:rPr>
          <w:rFonts w:ascii="Times New Roman" w:eastAsia="MS Mincho" w:hAnsi="Times New Roman" w:cs="Times New Roman"/>
          <w:sz w:val="24"/>
          <w:szCs w:val="24"/>
        </w:rPr>
        <w:t>или в связи с ним, были урегулированы путём переговоров.</w:t>
      </w:r>
    </w:p>
    <w:p w14:paraId="654D37DB" w14:textId="77777777" w:rsidR="00DC652D" w:rsidRPr="001F024C" w:rsidRDefault="00B70674">
      <w:pPr>
        <w:widowControl w:val="0"/>
        <w:spacing w:after="0" w:line="240" w:lineRule="auto"/>
        <w:ind w:firstLine="709"/>
        <w:jc w:val="both"/>
        <w:rPr>
          <w:rFonts w:ascii="Times New Roman" w:eastAsia="Times New Roman" w:hAnsi="Times New Roman" w:cs="Times New Roman"/>
          <w:sz w:val="24"/>
          <w:szCs w:val="24"/>
        </w:rPr>
      </w:pPr>
      <w:r w:rsidRPr="001F024C">
        <w:rPr>
          <w:rFonts w:ascii="Times New Roman" w:eastAsia="Times New Roman" w:hAnsi="Times New Roman" w:cs="Times New Roman"/>
          <w:sz w:val="24"/>
          <w:szCs w:val="24"/>
        </w:rPr>
        <w:t xml:space="preserve">6.2.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w:t>
      </w:r>
      <w:r w:rsidRPr="001F024C">
        <w:rPr>
          <w:rFonts w:ascii="Times New Roman" w:hAnsi="Times New Roman" w:cs="Times New Roman"/>
          <w:sz w:val="24"/>
          <w:szCs w:val="24"/>
        </w:rPr>
        <w:t>договору</w:t>
      </w:r>
      <w:r w:rsidRPr="001F024C">
        <w:rPr>
          <w:rFonts w:ascii="Times New Roman" w:eastAsia="Times New Roman" w:hAnsi="Times New Roman" w:cs="Times New Roman"/>
          <w:sz w:val="24"/>
          <w:szCs w:val="24"/>
        </w:rPr>
        <w:t>, Сторона, к которой адресована данная претензия, должна дать письменный ответ по существу претензии в срок не позднее 10 (десяти) календарных дней с даты её получения.</w:t>
      </w:r>
    </w:p>
    <w:p w14:paraId="5E64CB43" w14:textId="77777777" w:rsidR="00DC652D" w:rsidRPr="001F024C" w:rsidRDefault="00B70674">
      <w:pPr>
        <w:widowControl w:val="0"/>
        <w:spacing w:after="0" w:line="240" w:lineRule="auto"/>
        <w:ind w:firstLine="709"/>
        <w:jc w:val="both"/>
        <w:rPr>
          <w:rFonts w:ascii="Times New Roman" w:eastAsia="Times New Roman" w:hAnsi="Times New Roman" w:cs="Times New Roman"/>
          <w:sz w:val="24"/>
          <w:szCs w:val="24"/>
        </w:rPr>
      </w:pPr>
      <w:r w:rsidRPr="001F024C">
        <w:rPr>
          <w:rFonts w:ascii="Times New Roman" w:eastAsia="Times New Roman" w:hAnsi="Times New Roman" w:cs="Times New Roman"/>
          <w:sz w:val="24"/>
          <w:szCs w:val="24"/>
        </w:rPr>
        <w:t xml:space="preserve">6.3. В случае если указанные споры и разногласия не могут быть разрешены путём переговоров, они подлежат разрешению в порядке, предусмотренном действующим законодательством Российской Федерации, в Арбитражном суде по месту нахождения Заказчика. </w:t>
      </w:r>
    </w:p>
    <w:p w14:paraId="5BD6A919" w14:textId="77777777" w:rsidR="00DC652D" w:rsidRPr="001F024C" w:rsidRDefault="00DC652D">
      <w:pPr>
        <w:widowControl w:val="0"/>
        <w:spacing w:after="0" w:line="240" w:lineRule="auto"/>
        <w:ind w:firstLine="709"/>
        <w:jc w:val="both"/>
        <w:rPr>
          <w:rFonts w:ascii="Times New Roman" w:eastAsia="Times New Roman" w:hAnsi="Times New Roman" w:cs="Times New Roman"/>
          <w:sz w:val="24"/>
          <w:szCs w:val="24"/>
        </w:rPr>
      </w:pPr>
    </w:p>
    <w:p w14:paraId="5522032A" w14:textId="77777777" w:rsidR="00DC652D" w:rsidRPr="001F024C" w:rsidRDefault="00B70674">
      <w:pPr>
        <w:numPr>
          <w:ilvl w:val="0"/>
          <w:numId w:val="2"/>
        </w:numPr>
        <w:spacing w:after="0" w:line="240" w:lineRule="auto"/>
        <w:contextualSpacing/>
        <w:jc w:val="center"/>
        <w:rPr>
          <w:rFonts w:ascii="Times New Roman" w:eastAsia="Calibri" w:hAnsi="Times New Roman" w:cs="Times New Roman"/>
          <w:b/>
          <w:sz w:val="24"/>
          <w:szCs w:val="24"/>
          <w:lang w:eastAsia="en-US"/>
        </w:rPr>
      </w:pPr>
      <w:r w:rsidRPr="001F024C">
        <w:rPr>
          <w:rFonts w:ascii="Times New Roman" w:eastAsia="Calibri" w:hAnsi="Times New Roman" w:cs="Times New Roman"/>
          <w:b/>
          <w:sz w:val="24"/>
          <w:szCs w:val="24"/>
          <w:lang w:eastAsia="en-US"/>
        </w:rPr>
        <w:t>ДЕЙСТВИЕ ОБСТОЯТЕЛЬСТВ НЕПРЕОДОЛИМОЙ СИЛЫ</w:t>
      </w:r>
    </w:p>
    <w:p w14:paraId="14E04F5B" w14:textId="77777777" w:rsidR="00DC652D" w:rsidRPr="001F024C" w:rsidRDefault="00DC652D">
      <w:pPr>
        <w:spacing w:after="0"/>
        <w:rPr>
          <w:rFonts w:ascii="Times New Roman" w:eastAsia="Calibri" w:hAnsi="Times New Roman" w:cs="Times New Roman"/>
          <w:b/>
          <w:sz w:val="24"/>
          <w:szCs w:val="24"/>
          <w:lang w:eastAsia="en-US"/>
        </w:rPr>
      </w:pPr>
    </w:p>
    <w:p w14:paraId="7C511B84" w14:textId="77777777" w:rsidR="00DC652D" w:rsidRPr="001F024C" w:rsidRDefault="00B70674">
      <w:pPr>
        <w:tabs>
          <w:tab w:val="center" w:pos="4677"/>
          <w:tab w:val="right" w:pos="9355"/>
        </w:tabs>
        <w:spacing w:after="0" w:line="240" w:lineRule="auto"/>
        <w:ind w:firstLine="709"/>
        <w:jc w:val="both"/>
        <w:rPr>
          <w:rFonts w:ascii="Times New Roman" w:eastAsia="MS Mincho" w:hAnsi="Times New Roman" w:cs="Times New Roman"/>
          <w:sz w:val="24"/>
          <w:szCs w:val="24"/>
        </w:rPr>
      </w:pPr>
      <w:r w:rsidRPr="001F024C">
        <w:rPr>
          <w:rFonts w:ascii="Times New Roman" w:eastAsia="MS Mincho" w:hAnsi="Times New Roman" w:cs="Times New Roman"/>
          <w:sz w:val="24"/>
          <w:szCs w:val="24"/>
        </w:rPr>
        <w:t>7.1.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14:paraId="4E997F67" w14:textId="77777777" w:rsidR="00DC652D" w:rsidRPr="001F024C" w:rsidRDefault="00B70674">
      <w:pPr>
        <w:tabs>
          <w:tab w:val="center" w:pos="4677"/>
          <w:tab w:val="right" w:pos="9355"/>
        </w:tabs>
        <w:spacing w:after="0" w:line="240" w:lineRule="auto"/>
        <w:ind w:firstLine="709"/>
        <w:jc w:val="both"/>
        <w:rPr>
          <w:rFonts w:ascii="Times New Roman" w:eastAsia="MS Mincho" w:hAnsi="Times New Roman" w:cs="Times New Roman"/>
          <w:sz w:val="24"/>
          <w:szCs w:val="24"/>
        </w:rPr>
      </w:pPr>
      <w:r w:rsidRPr="001F024C">
        <w:rPr>
          <w:rFonts w:ascii="Times New Roman" w:eastAsia="MS Mincho" w:hAnsi="Times New Roman" w:cs="Times New Roman"/>
          <w:sz w:val="24"/>
          <w:szCs w:val="24"/>
        </w:rPr>
        <w:lastRenderedPageBreak/>
        <w:t xml:space="preserve">7.2. В случае действия обстоятельств непреодолимой силы срок исполнения настоящего </w:t>
      </w:r>
      <w:r w:rsidRPr="001F024C">
        <w:rPr>
          <w:rFonts w:ascii="Times New Roman" w:hAnsi="Times New Roman" w:cs="Times New Roman"/>
          <w:sz w:val="24"/>
          <w:szCs w:val="24"/>
        </w:rPr>
        <w:t>договора</w:t>
      </w:r>
      <w:r w:rsidRPr="001F024C">
        <w:rPr>
          <w:rFonts w:ascii="Times New Roman" w:eastAsia="MS Mincho" w:hAnsi="Times New Roman" w:cs="Times New Roman"/>
          <w:sz w:val="24"/>
          <w:szCs w:val="24"/>
        </w:rPr>
        <w:t xml:space="preserve"> Сторонами отодвигается соразмерно времени, в течение которого действуют обстоятельства непреодолимой силы и их последствия.</w:t>
      </w:r>
    </w:p>
    <w:p w14:paraId="71B97459"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7.3.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w:t>
      </w:r>
      <w:r w:rsidRPr="001F024C">
        <w:rPr>
          <w:rFonts w:ascii="Times New Roman" w:hAnsi="Times New Roman" w:cs="Times New Roman"/>
          <w:sz w:val="24"/>
          <w:szCs w:val="24"/>
        </w:rPr>
        <w:t>договору</w:t>
      </w:r>
      <w:r w:rsidRPr="001F024C">
        <w:rPr>
          <w:rFonts w:ascii="Times New Roman" w:eastAsia="Calibri" w:hAnsi="Times New Roman" w:cs="Times New Roman"/>
          <w:sz w:val="24"/>
          <w:szCs w:val="24"/>
          <w:lang w:eastAsia="en-US"/>
        </w:rPr>
        <w:t>.</w:t>
      </w:r>
    </w:p>
    <w:p w14:paraId="72B163AE" w14:textId="77777777" w:rsidR="00DC652D" w:rsidRPr="001F024C" w:rsidRDefault="00B70674">
      <w:pPr>
        <w:spacing w:after="0" w:line="240" w:lineRule="auto"/>
        <w:ind w:firstLine="709"/>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7.4.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A49F30A" w14:textId="77777777" w:rsidR="00DC652D" w:rsidRPr="001F024C" w:rsidRDefault="00B70674">
      <w:pPr>
        <w:tabs>
          <w:tab w:val="center" w:pos="4677"/>
          <w:tab w:val="right" w:pos="9355"/>
        </w:tabs>
        <w:spacing w:after="0" w:line="240" w:lineRule="auto"/>
        <w:ind w:firstLine="709"/>
        <w:jc w:val="both"/>
        <w:rPr>
          <w:rFonts w:ascii="Times New Roman" w:eastAsia="MS Mincho" w:hAnsi="Times New Roman" w:cs="Times New Roman"/>
          <w:sz w:val="24"/>
          <w:szCs w:val="24"/>
        </w:rPr>
      </w:pPr>
      <w:r w:rsidRPr="001F024C">
        <w:rPr>
          <w:rFonts w:ascii="Times New Roman" w:eastAsia="MS Mincho" w:hAnsi="Times New Roman" w:cs="Times New Roman"/>
          <w:sz w:val="24"/>
          <w:szCs w:val="24"/>
        </w:rPr>
        <w:t xml:space="preserve">7.5. В случае, когда обязательства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w:t>
      </w:r>
      <w:r w:rsidRPr="001F024C">
        <w:rPr>
          <w:rFonts w:ascii="Times New Roman" w:hAnsi="Times New Roman" w:cs="Times New Roman"/>
          <w:sz w:val="24"/>
          <w:szCs w:val="24"/>
        </w:rPr>
        <w:t>договора</w:t>
      </w:r>
      <w:r w:rsidRPr="001F024C">
        <w:rPr>
          <w:rFonts w:ascii="Times New Roman" w:eastAsia="MS Mincho" w:hAnsi="Times New Roman" w:cs="Times New Roman"/>
          <w:sz w:val="24"/>
          <w:szCs w:val="24"/>
        </w:rPr>
        <w:t>.</w:t>
      </w:r>
    </w:p>
    <w:p w14:paraId="21FD7E9B" w14:textId="77777777" w:rsidR="00DC652D" w:rsidRPr="001F024C" w:rsidRDefault="00DC652D">
      <w:pPr>
        <w:tabs>
          <w:tab w:val="center" w:pos="4677"/>
          <w:tab w:val="right" w:pos="9355"/>
        </w:tabs>
        <w:spacing w:after="0" w:line="240" w:lineRule="auto"/>
        <w:ind w:firstLine="709"/>
        <w:jc w:val="both"/>
        <w:rPr>
          <w:rFonts w:ascii="Times New Roman" w:eastAsia="MS Mincho" w:hAnsi="Times New Roman" w:cs="Times New Roman"/>
          <w:sz w:val="24"/>
          <w:szCs w:val="24"/>
        </w:rPr>
      </w:pPr>
    </w:p>
    <w:p w14:paraId="14EECE16" w14:textId="77777777" w:rsidR="00DC652D" w:rsidRPr="001F024C" w:rsidRDefault="00B70674">
      <w:pPr>
        <w:numPr>
          <w:ilvl w:val="0"/>
          <w:numId w:val="2"/>
        </w:numPr>
        <w:spacing w:after="0"/>
        <w:contextualSpacing/>
        <w:jc w:val="center"/>
        <w:rPr>
          <w:rFonts w:ascii="Times New Roman" w:eastAsia="Calibri" w:hAnsi="Times New Roman" w:cs="Times New Roman"/>
          <w:b/>
          <w:caps/>
          <w:sz w:val="24"/>
          <w:szCs w:val="24"/>
          <w:lang w:eastAsia="en-US"/>
        </w:rPr>
      </w:pPr>
      <w:r w:rsidRPr="001F024C">
        <w:rPr>
          <w:rFonts w:ascii="Times New Roman" w:eastAsia="Calibri" w:hAnsi="Times New Roman" w:cs="Times New Roman"/>
          <w:b/>
          <w:caps/>
          <w:sz w:val="24"/>
          <w:szCs w:val="24"/>
          <w:lang w:eastAsia="en-US"/>
        </w:rPr>
        <w:t>Заключительные положения</w:t>
      </w:r>
    </w:p>
    <w:p w14:paraId="2864EA4D" w14:textId="77777777" w:rsidR="00DC652D" w:rsidRPr="001F024C" w:rsidRDefault="00DC652D">
      <w:pPr>
        <w:spacing w:after="0"/>
        <w:ind w:left="502"/>
        <w:contextualSpacing/>
        <w:rPr>
          <w:rFonts w:ascii="Times New Roman" w:eastAsia="Calibri" w:hAnsi="Times New Roman" w:cs="Times New Roman"/>
          <w:b/>
          <w:caps/>
          <w:sz w:val="24"/>
          <w:szCs w:val="24"/>
          <w:lang w:eastAsia="en-US"/>
        </w:rPr>
      </w:pPr>
    </w:p>
    <w:p w14:paraId="427D4A50"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eastAsia="Calibri" w:hAnsi="Times New Roman" w:cs="Times New Roman"/>
          <w:sz w:val="24"/>
          <w:szCs w:val="24"/>
          <w:lang w:eastAsia="en-US"/>
        </w:rPr>
        <w:t xml:space="preserve">             8.1. </w:t>
      </w:r>
      <w:r w:rsidRPr="001F024C">
        <w:rPr>
          <w:rFonts w:ascii="Times New Roman" w:hAnsi="Times New Roman" w:cs="Times New Roman"/>
          <w:sz w:val="24"/>
          <w:szCs w:val="24"/>
        </w:rPr>
        <w:t>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w:t>
      </w:r>
    </w:p>
    <w:p w14:paraId="5B98BDB2"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            8.2.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14:paraId="0DB23F51"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           8.3.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14:paraId="0A33BE40"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           8.4.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E165D16"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hAnsi="Times New Roman" w:cs="Times New Roman"/>
          <w:sz w:val="24"/>
          <w:szCs w:val="24"/>
        </w:rPr>
        <w:t xml:space="preserve">           8.5.  </w:t>
      </w:r>
      <w:r w:rsidRPr="001F024C">
        <w:rPr>
          <w:rFonts w:ascii="Times New Roman" w:eastAsia="Calibri" w:hAnsi="Times New Roman" w:cs="Times New Roman"/>
          <w:caps/>
          <w:sz w:val="24"/>
          <w:szCs w:val="24"/>
          <w:lang w:eastAsia="en-US"/>
        </w:rPr>
        <w:t>Р</w:t>
      </w:r>
      <w:r w:rsidRPr="001F024C">
        <w:rPr>
          <w:rFonts w:ascii="Times New Roman" w:eastAsia="Calibri" w:hAnsi="Times New Roman" w:cs="Times New Roman"/>
          <w:sz w:val="24"/>
          <w:szCs w:val="24"/>
          <w:lang w:eastAsia="en-US"/>
        </w:rPr>
        <w:t xml:space="preserve">асторжение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допускается по соглашению Сторон, по решению суда, в случае одностороннего отказа стороны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от исполнения </w:t>
      </w:r>
      <w:r w:rsidRPr="001F024C">
        <w:rPr>
          <w:rFonts w:ascii="Times New Roman" w:hAnsi="Times New Roman" w:cs="Times New Roman"/>
          <w:sz w:val="24"/>
          <w:szCs w:val="24"/>
        </w:rPr>
        <w:t>договора</w:t>
      </w:r>
      <w:r w:rsidRPr="001F024C">
        <w:rPr>
          <w:rFonts w:ascii="Times New Roman" w:eastAsia="Calibri" w:hAnsi="Times New Roman" w:cs="Times New Roman"/>
          <w:sz w:val="24"/>
          <w:szCs w:val="24"/>
          <w:lang w:eastAsia="en-US"/>
        </w:rPr>
        <w:t xml:space="preserve"> в соответствии с гражданским законодательством, а также при наступлении следующих причин: </w:t>
      </w:r>
    </w:p>
    <w:p w14:paraId="3AFE0BE7"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eastAsia="Calibri" w:hAnsi="Times New Roman" w:cs="Times New Roman"/>
          <w:sz w:val="24"/>
          <w:szCs w:val="24"/>
          <w:lang w:eastAsia="en-US"/>
        </w:rPr>
        <w:t xml:space="preserve"> </w:t>
      </w:r>
      <w:r w:rsidRPr="001F024C">
        <w:rPr>
          <w:rFonts w:ascii="Times New Roman" w:hAnsi="Times New Roman" w:cs="Times New Roman"/>
          <w:sz w:val="24"/>
          <w:szCs w:val="24"/>
        </w:rPr>
        <w:t xml:space="preserve">- поставки товаров ненадлежащего качества с недостатками, которые не могут быть устранены в установленный заказчиком разумный срок, или невыполнения обязательства по замене товара в установленный срок; </w:t>
      </w:r>
    </w:p>
    <w:p w14:paraId="3F1B80F3"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xml:space="preserve">-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 </w:t>
      </w:r>
    </w:p>
    <w:p w14:paraId="1D2EB090"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xml:space="preserve">- поставки товара, не заявленного заказчиком или не содержащегося в перечне договорных товаров; </w:t>
      </w:r>
    </w:p>
    <w:p w14:paraId="23384654"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xml:space="preserve">- неоднократного (2 и более) или существенного (более 60 дней) нарушения сроков поставки товаров, указанных в договоре; </w:t>
      </w:r>
    </w:p>
    <w:p w14:paraId="40EEB8F7"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xml:space="preserve"> - если Поставщик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 </w:t>
      </w:r>
    </w:p>
    <w:p w14:paraId="213ABB44"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xml:space="preserve">- если во время выполнения работы нарушены условия исполнения договора и в назначенный заказчиком для устранения нарушений разумный срок поставщиком такие нарушения не устранены либо являются существенными и неустранимыми; </w:t>
      </w:r>
    </w:p>
    <w:p w14:paraId="652EE9E1"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lastRenderedPageBreak/>
        <w:t xml:space="preserve">- неоднократного (2 и более) или существенного нарушения сроков выполнения работ, указанных в договоре; </w:t>
      </w:r>
    </w:p>
    <w:p w14:paraId="53CF5632" w14:textId="77777777" w:rsidR="00DC652D" w:rsidRPr="001F024C" w:rsidRDefault="00B70674">
      <w:pPr>
        <w:tabs>
          <w:tab w:val="left" w:pos="540"/>
          <w:tab w:val="left" w:pos="900"/>
        </w:tabs>
        <w:spacing w:after="0" w:line="240" w:lineRule="auto"/>
        <w:ind w:firstLine="567"/>
        <w:jc w:val="both"/>
        <w:rPr>
          <w:rFonts w:ascii="Times New Roman" w:hAnsi="Times New Roman" w:cs="Times New Roman"/>
          <w:sz w:val="24"/>
          <w:szCs w:val="24"/>
        </w:rPr>
      </w:pPr>
      <w:r w:rsidRPr="001F024C">
        <w:rPr>
          <w:rFonts w:ascii="Times New Roman" w:hAnsi="Times New Roman" w:cs="Times New Roman"/>
          <w:sz w:val="24"/>
          <w:szCs w:val="24"/>
        </w:rPr>
        <w:t>- наличии претензий к качеству работ.</w:t>
      </w:r>
    </w:p>
    <w:p w14:paraId="542AA6DC" w14:textId="77777777" w:rsidR="00DC652D" w:rsidRPr="001F024C" w:rsidRDefault="00DC652D">
      <w:pPr>
        <w:tabs>
          <w:tab w:val="left" w:pos="540"/>
          <w:tab w:val="left" w:pos="900"/>
        </w:tabs>
        <w:spacing w:after="0" w:line="240" w:lineRule="auto"/>
        <w:ind w:firstLine="567"/>
        <w:jc w:val="both"/>
        <w:rPr>
          <w:rFonts w:ascii="Times New Roman" w:hAnsi="Times New Roman" w:cs="Times New Roman"/>
          <w:sz w:val="24"/>
          <w:szCs w:val="24"/>
          <w:shd w:val="clear" w:color="auto" w:fill="FFFFFF"/>
        </w:rPr>
      </w:pPr>
    </w:p>
    <w:p w14:paraId="035038F1" w14:textId="77777777" w:rsidR="00DC652D" w:rsidRPr="001F024C" w:rsidRDefault="00B70674">
      <w:pPr>
        <w:spacing w:after="0" w:line="240" w:lineRule="auto"/>
        <w:ind w:firstLine="708"/>
        <w:jc w:val="both"/>
        <w:rPr>
          <w:rFonts w:ascii="Times New Roman" w:hAnsi="Times New Roman" w:cs="Times New Roman"/>
          <w:sz w:val="24"/>
          <w:szCs w:val="24"/>
        </w:rPr>
      </w:pPr>
      <w:r w:rsidRPr="001F024C">
        <w:rPr>
          <w:rFonts w:ascii="Times New Roman" w:hAnsi="Times New Roman" w:cs="Times New Roman"/>
          <w:sz w:val="24"/>
          <w:szCs w:val="24"/>
        </w:rPr>
        <w:t>Заказчик обязан отказаться в одностороннем порядке от исполнения договора, если поставляемый товар не соответствует требованиям извещения о закупке, документации о ней. Аналогичным образом Заказчик должен поступить, если контрагент представил недостоверные сведения о своем соответствии или соответствии товара указанным требованиям, что позволило ему стать победителем.</w:t>
      </w:r>
    </w:p>
    <w:p w14:paraId="37A5220F" w14:textId="77777777" w:rsidR="00DC652D" w:rsidRPr="001F024C" w:rsidRDefault="00B70674">
      <w:pPr>
        <w:spacing w:after="0" w:line="240" w:lineRule="auto"/>
        <w:ind w:firstLine="708"/>
        <w:jc w:val="both"/>
        <w:rPr>
          <w:rFonts w:ascii="Times New Roman" w:hAnsi="Times New Roman" w:cs="Times New Roman"/>
          <w:sz w:val="24"/>
          <w:szCs w:val="24"/>
        </w:rPr>
      </w:pPr>
      <w:r w:rsidRPr="001F024C">
        <w:rPr>
          <w:rFonts w:ascii="Times New Roman" w:hAnsi="Times New Roman" w:cs="Times New Roman"/>
          <w:sz w:val="24"/>
          <w:szCs w:val="24"/>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14:paraId="55186F3E" w14:textId="77777777" w:rsidR="00DC652D" w:rsidRPr="001F024C" w:rsidRDefault="00B70674">
      <w:pPr>
        <w:spacing w:after="0" w:line="240" w:lineRule="auto"/>
        <w:ind w:firstLine="708"/>
        <w:jc w:val="both"/>
        <w:rPr>
          <w:rFonts w:ascii="Times New Roman" w:hAnsi="Times New Roman" w:cs="Times New Roman"/>
          <w:sz w:val="24"/>
          <w:szCs w:val="24"/>
        </w:rPr>
      </w:pPr>
      <w:r w:rsidRPr="001F024C">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25708D8B"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hAnsi="Times New Roman" w:cs="Times New Roman"/>
          <w:sz w:val="24"/>
          <w:szCs w:val="24"/>
        </w:rPr>
        <w:t xml:space="preserve">             </w:t>
      </w:r>
      <w:r w:rsidRPr="001F024C">
        <w:rPr>
          <w:rFonts w:ascii="Times New Roman" w:eastAsia="Calibri" w:hAnsi="Times New Roman" w:cs="Times New Roman"/>
          <w:sz w:val="24"/>
          <w:szCs w:val="24"/>
          <w:lang w:eastAsia="en-US"/>
        </w:rPr>
        <w:t>8.6</w:t>
      </w:r>
      <w:r w:rsidRPr="001F024C">
        <w:rPr>
          <w:rFonts w:ascii="Times New Roman" w:eastAsia="Calibri" w:hAnsi="Times New Roman" w:cs="Times New Roman"/>
          <w:color w:val="000000"/>
          <w:sz w:val="24"/>
          <w:szCs w:val="24"/>
          <w:lang w:eastAsia="en-US"/>
        </w:rPr>
        <w:t xml:space="preserve">. Настоящий </w:t>
      </w:r>
      <w:r w:rsidRPr="001F024C">
        <w:rPr>
          <w:rFonts w:ascii="Times New Roman" w:hAnsi="Times New Roman" w:cs="Times New Roman"/>
          <w:sz w:val="24"/>
          <w:szCs w:val="24"/>
        </w:rPr>
        <w:t>договор</w:t>
      </w:r>
      <w:r w:rsidRPr="001F024C">
        <w:rPr>
          <w:rFonts w:ascii="Times New Roman" w:eastAsia="Calibri" w:hAnsi="Times New Roman" w:cs="Times New Roman"/>
          <w:color w:val="000000"/>
          <w:sz w:val="24"/>
          <w:szCs w:val="24"/>
          <w:lang w:eastAsia="en-US"/>
        </w:rPr>
        <w:t xml:space="preserve"> вступает в силу с момента подписания его Сторонами и действует по 31.12.202</w:t>
      </w:r>
      <w:r w:rsidRPr="001F024C">
        <w:rPr>
          <w:rFonts w:ascii="Times New Roman" w:eastAsia="Calibri" w:hAnsi="Times New Roman" w:cs="Times New Roman"/>
          <w:sz w:val="24"/>
          <w:szCs w:val="24"/>
          <w:lang w:eastAsia="en-US"/>
        </w:rPr>
        <w:t>5, а в части расчётов и гарантийных обязательств, обязательств по возмещению убытков и выплате неустойки (штрафов, пеней) - до полного их исполнения Сторонами.</w:t>
      </w:r>
    </w:p>
    <w:p w14:paraId="69F2D62D"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8.7. Любые изменения и дополнения к настоящему </w:t>
      </w:r>
      <w:r w:rsidRPr="001F024C">
        <w:rPr>
          <w:rFonts w:ascii="Times New Roman" w:hAnsi="Times New Roman" w:cs="Times New Roman"/>
          <w:sz w:val="24"/>
          <w:szCs w:val="24"/>
        </w:rPr>
        <w:t>договору</w:t>
      </w:r>
      <w:r w:rsidRPr="001F024C">
        <w:rPr>
          <w:rFonts w:ascii="Times New Roman" w:eastAsia="Calibri" w:hAnsi="Times New Roman" w:cs="Times New Roman"/>
          <w:sz w:val="24"/>
          <w:szCs w:val="24"/>
          <w:lang w:eastAsia="en-US"/>
        </w:rPr>
        <w:t>, не противоречащие действующему законодательству Российской Федерации, оформляются дополнительными соглашениями Сторон в письменной форме и подписываются обеими Сторонами.</w:t>
      </w:r>
    </w:p>
    <w:p w14:paraId="240F5D88"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8.8. Во всем, что не предусмотрено настоящим </w:t>
      </w:r>
      <w:r w:rsidRPr="001F024C">
        <w:rPr>
          <w:rFonts w:ascii="Times New Roman" w:hAnsi="Times New Roman" w:cs="Times New Roman"/>
          <w:sz w:val="24"/>
          <w:szCs w:val="24"/>
        </w:rPr>
        <w:t>договором</w:t>
      </w:r>
      <w:r w:rsidRPr="001F024C">
        <w:rPr>
          <w:rFonts w:ascii="Times New Roman" w:eastAsia="Calibri" w:hAnsi="Times New Roman" w:cs="Times New Roman"/>
          <w:sz w:val="24"/>
          <w:szCs w:val="24"/>
          <w:lang w:eastAsia="en-US"/>
        </w:rPr>
        <w:t>, Стороны руководствуются действующим законодательством Российской Федерации.</w:t>
      </w:r>
    </w:p>
    <w:p w14:paraId="7C83F46F" w14:textId="77777777" w:rsidR="00DC652D" w:rsidRPr="001F024C" w:rsidRDefault="00B70674">
      <w:pPr>
        <w:spacing w:after="0" w:line="240" w:lineRule="auto"/>
        <w:jc w:val="both"/>
        <w:rPr>
          <w:rFonts w:ascii="Times New Roman" w:hAnsi="Times New Roman" w:cs="Times New Roman"/>
          <w:sz w:val="24"/>
          <w:szCs w:val="24"/>
        </w:rPr>
      </w:pPr>
      <w:r w:rsidRPr="001F024C">
        <w:rPr>
          <w:rFonts w:ascii="Times New Roman" w:eastAsia="Calibri" w:hAnsi="Times New Roman" w:cs="Times New Roman"/>
          <w:sz w:val="24"/>
          <w:szCs w:val="24"/>
          <w:lang w:eastAsia="en-US"/>
        </w:rPr>
        <w:t xml:space="preserve">          8.9.  </w:t>
      </w:r>
      <w:r w:rsidRPr="001F024C">
        <w:rPr>
          <w:rFonts w:ascii="Times New Roman" w:hAnsi="Times New Roman" w:cs="Times New Roman"/>
          <w:sz w:val="24"/>
          <w:szCs w:val="24"/>
        </w:rPr>
        <w:t>Договор заключен в форме электронного документа, подписанного усиленными электронными подписями Сторон. По обоюдному согласию Стороны также вправе дополнительно оформить настоящий договор в письменном виде в 2 (двух) экземплярах, по одному для каждой из Сторон.</w:t>
      </w:r>
    </w:p>
    <w:p w14:paraId="6D4531D8" w14:textId="77777777" w:rsidR="00DC652D" w:rsidRPr="001F024C" w:rsidRDefault="00B70674">
      <w:pPr>
        <w:spacing w:after="0" w:line="240" w:lineRule="auto"/>
        <w:jc w:val="both"/>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8.10. Приложения, указанные в настоящем</w:t>
      </w:r>
      <w:r w:rsidRPr="001F024C">
        <w:rPr>
          <w:rFonts w:ascii="Times New Roman" w:eastAsia="MS Mincho" w:hAnsi="Times New Roman" w:cs="Times New Roman"/>
          <w:sz w:val="24"/>
          <w:szCs w:val="24"/>
          <w:lang w:eastAsia="en-US"/>
        </w:rPr>
        <w:t xml:space="preserve"> </w:t>
      </w:r>
      <w:r w:rsidRPr="001F024C">
        <w:rPr>
          <w:rFonts w:ascii="Times New Roman" w:hAnsi="Times New Roman" w:cs="Times New Roman"/>
          <w:sz w:val="24"/>
          <w:szCs w:val="24"/>
        </w:rPr>
        <w:t>договоре</w:t>
      </w:r>
      <w:r w:rsidRPr="001F024C">
        <w:rPr>
          <w:rFonts w:ascii="Times New Roman" w:eastAsia="Calibri" w:hAnsi="Times New Roman" w:cs="Times New Roman"/>
          <w:sz w:val="24"/>
          <w:szCs w:val="24"/>
          <w:lang w:eastAsia="en-US"/>
        </w:rPr>
        <w:t xml:space="preserve">, являются его неотъемлемой частью: </w:t>
      </w:r>
    </w:p>
    <w:p w14:paraId="12961E7D" w14:textId="77777777" w:rsidR="00DC652D" w:rsidRPr="001F024C" w:rsidRDefault="00B70674">
      <w:pPr>
        <w:spacing w:after="0" w:line="240" w:lineRule="auto"/>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приложение № 1 – спецификация.</w:t>
      </w:r>
    </w:p>
    <w:p w14:paraId="241C4DFF"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6CE8E608" w14:textId="77777777" w:rsidR="00DC652D" w:rsidRPr="001F024C" w:rsidRDefault="00DC652D">
      <w:pPr>
        <w:widowControl w:val="0"/>
        <w:tabs>
          <w:tab w:val="left" w:pos="851"/>
        </w:tabs>
        <w:spacing w:after="0" w:line="240" w:lineRule="auto"/>
        <w:jc w:val="both"/>
        <w:rPr>
          <w:rFonts w:ascii="Times New Roman" w:eastAsia="Calibri" w:hAnsi="Times New Roman" w:cs="Times New Roman"/>
          <w:sz w:val="24"/>
          <w:szCs w:val="24"/>
          <w:shd w:val="clear" w:color="auto" w:fill="FFFFFF"/>
          <w:lang w:eastAsia="en-US"/>
        </w:rPr>
      </w:pPr>
    </w:p>
    <w:p w14:paraId="3DCDBC2A" w14:textId="77777777" w:rsidR="00DC652D" w:rsidRPr="001F024C" w:rsidRDefault="00B70674">
      <w:pPr>
        <w:spacing w:after="0" w:line="240" w:lineRule="auto"/>
        <w:ind w:firstLine="540"/>
        <w:jc w:val="center"/>
        <w:rPr>
          <w:rFonts w:ascii="Times New Roman" w:eastAsia="MS Mincho" w:hAnsi="Times New Roman" w:cs="Times New Roman"/>
          <w:b/>
          <w:bCs/>
          <w:sz w:val="24"/>
          <w:szCs w:val="24"/>
        </w:rPr>
      </w:pPr>
      <w:r w:rsidRPr="001F024C">
        <w:rPr>
          <w:rFonts w:ascii="Times New Roman" w:eastAsia="MS Mincho" w:hAnsi="Times New Roman" w:cs="Times New Roman"/>
          <w:b/>
          <w:bCs/>
          <w:sz w:val="24"/>
          <w:szCs w:val="24"/>
        </w:rPr>
        <w:t>9.  ЮРИДИЧЕСКИЕ АДРЕСА, БАНКОВСКИЕ РЕКВИЗИТЫ</w:t>
      </w:r>
    </w:p>
    <w:p w14:paraId="18B86975" w14:textId="77777777" w:rsidR="00DC652D" w:rsidRPr="001F024C" w:rsidRDefault="00B70674">
      <w:pPr>
        <w:spacing w:after="0" w:line="240" w:lineRule="auto"/>
        <w:ind w:firstLine="540"/>
        <w:jc w:val="center"/>
        <w:rPr>
          <w:rFonts w:ascii="Times New Roman" w:eastAsia="MS Mincho" w:hAnsi="Times New Roman" w:cs="Times New Roman"/>
          <w:b/>
          <w:bCs/>
          <w:sz w:val="24"/>
          <w:szCs w:val="24"/>
        </w:rPr>
      </w:pPr>
      <w:r w:rsidRPr="001F024C">
        <w:rPr>
          <w:rFonts w:ascii="Times New Roman" w:eastAsia="MS Mincho" w:hAnsi="Times New Roman" w:cs="Times New Roman"/>
          <w:b/>
          <w:bCs/>
          <w:sz w:val="24"/>
          <w:szCs w:val="24"/>
        </w:rPr>
        <w:t xml:space="preserve">И ПОДПИСИ СТОРОН: </w:t>
      </w:r>
    </w:p>
    <w:p w14:paraId="75B26AF1" w14:textId="77777777" w:rsidR="00DC652D" w:rsidRPr="001F024C" w:rsidRDefault="00DC652D">
      <w:pPr>
        <w:framePr w:hSpace="180" w:wrap="around" w:vAnchor="text" w:hAnchor="text" w:y="96"/>
        <w:widowControl w:val="0"/>
        <w:spacing w:after="0" w:line="240" w:lineRule="auto"/>
        <w:ind w:firstLine="709"/>
        <w:jc w:val="both"/>
        <w:rPr>
          <w:rFonts w:ascii="Times New Roman" w:eastAsia="Calibri" w:hAnsi="Times New Roman" w:cs="Times New Roman"/>
          <w:sz w:val="24"/>
          <w:szCs w:val="24"/>
          <w:highlight w:val="yellow"/>
          <w:lang w:eastAsia="en-US"/>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52D" w:rsidRPr="001F024C" w14:paraId="67F6C357" w14:textId="77777777">
        <w:tc>
          <w:tcPr>
            <w:tcW w:w="4927" w:type="dxa"/>
          </w:tcPr>
          <w:p w14:paraId="58BD9DA7" w14:textId="77777777" w:rsidR="00DC652D" w:rsidRPr="001F024C" w:rsidRDefault="00B70674">
            <w:pPr>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Поставщик </w:t>
            </w:r>
          </w:p>
        </w:tc>
        <w:tc>
          <w:tcPr>
            <w:tcW w:w="4927" w:type="dxa"/>
          </w:tcPr>
          <w:p w14:paraId="7D56047A" w14:textId="77777777" w:rsidR="00DC652D" w:rsidRPr="001F024C" w:rsidRDefault="00B70674">
            <w:pPr>
              <w:jc w:val="center"/>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Заказчик </w:t>
            </w:r>
          </w:p>
        </w:tc>
      </w:tr>
    </w:tbl>
    <w:p w14:paraId="00B0C6BD" w14:textId="77777777" w:rsidR="00DC652D" w:rsidRPr="001F024C" w:rsidRDefault="00DC652D">
      <w:pPr>
        <w:spacing w:after="0" w:line="240" w:lineRule="auto"/>
        <w:rPr>
          <w:rFonts w:ascii="Times New Roman" w:eastAsia="MS Mincho" w:hAnsi="Times New Roman" w:cs="Times New Roman"/>
          <w:b/>
          <w:bCs/>
          <w:sz w:val="24"/>
          <w:szCs w:val="24"/>
          <w:highlight w:val="green"/>
        </w:rPr>
      </w:pPr>
    </w:p>
    <w:p w14:paraId="18C4E3E1" w14:textId="77777777" w:rsidR="00DC652D" w:rsidRPr="001F024C" w:rsidRDefault="00DC652D">
      <w:pPr>
        <w:spacing w:after="0" w:line="240" w:lineRule="auto"/>
        <w:jc w:val="center"/>
        <w:rPr>
          <w:rFonts w:ascii="Times New Roman" w:eastAsia="Calibri" w:hAnsi="Times New Roman" w:cs="Times New Roman"/>
          <w:sz w:val="24"/>
          <w:szCs w:val="24"/>
          <w:lang w:eastAsia="en-US"/>
        </w:rPr>
        <w:sectPr w:rsidR="00DC652D" w:rsidRPr="001F024C">
          <w:pgSz w:w="11906" w:h="16838"/>
          <w:pgMar w:top="1134" w:right="567" w:bottom="1134" w:left="1701" w:header="709" w:footer="709" w:gutter="0"/>
          <w:cols w:space="708"/>
          <w:docGrid w:linePitch="360"/>
        </w:sectPr>
      </w:pPr>
    </w:p>
    <w:p w14:paraId="5466F073"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0C235C96" w14:textId="77777777" w:rsidR="00DC652D" w:rsidRPr="001F024C" w:rsidRDefault="00B70674">
      <w:pPr>
        <w:spacing w:after="0" w:line="240" w:lineRule="auto"/>
        <w:jc w:val="right"/>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Приложение № 1</w:t>
      </w:r>
    </w:p>
    <w:p w14:paraId="43A39865" w14:textId="77777777" w:rsidR="00DC652D" w:rsidRPr="001F024C" w:rsidRDefault="00B70674">
      <w:pPr>
        <w:spacing w:after="0" w:line="240" w:lineRule="auto"/>
        <w:jc w:val="right"/>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к договору</w:t>
      </w:r>
    </w:p>
    <w:p w14:paraId="761A337A" w14:textId="77777777" w:rsidR="00DC652D" w:rsidRPr="001F024C" w:rsidRDefault="00B70674">
      <w:pPr>
        <w:widowControl w:val="0"/>
        <w:spacing w:after="0" w:line="240" w:lineRule="auto"/>
        <w:jc w:val="right"/>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 ____________ от _______________</w:t>
      </w:r>
    </w:p>
    <w:p w14:paraId="6635D8E3" w14:textId="77777777" w:rsidR="00DC652D" w:rsidRPr="001F024C" w:rsidRDefault="00DC652D">
      <w:pPr>
        <w:widowControl w:val="0"/>
        <w:spacing w:after="0" w:line="240" w:lineRule="auto"/>
        <w:jc w:val="center"/>
        <w:rPr>
          <w:rFonts w:ascii="Times New Roman" w:eastAsia="Calibri" w:hAnsi="Times New Roman" w:cs="Times New Roman"/>
          <w:sz w:val="24"/>
          <w:szCs w:val="24"/>
          <w:lang w:eastAsia="en-US"/>
        </w:rPr>
      </w:pPr>
    </w:p>
    <w:p w14:paraId="3ACE6930" w14:textId="77777777" w:rsidR="00DC652D" w:rsidRPr="001F024C" w:rsidRDefault="00DC652D">
      <w:pPr>
        <w:widowControl w:val="0"/>
        <w:spacing w:after="0" w:line="240" w:lineRule="auto"/>
        <w:rPr>
          <w:rFonts w:ascii="Times New Roman" w:eastAsia="Calibri" w:hAnsi="Times New Roman" w:cs="Times New Roman"/>
          <w:sz w:val="24"/>
          <w:szCs w:val="24"/>
          <w:highlight w:val="yellow"/>
          <w:lang w:eastAsia="en-US"/>
        </w:rPr>
      </w:pPr>
    </w:p>
    <w:p w14:paraId="1BA61F6C" w14:textId="77777777" w:rsidR="00DC652D" w:rsidRPr="001F024C" w:rsidRDefault="00B70674">
      <w:pPr>
        <w:widowControl w:val="0"/>
        <w:spacing w:after="0" w:line="240" w:lineRule="auto"/>
        <w:jc w:val="center"/>
        <w:rPr>
          <w:rFonts w:ascii="Times New Roman" w:eastAsia="Calibri" w:hAnsi="Times New Roman" w:cs="Times New Roman"/>
          <w:b/>
          <w:sz w:val="24"/>
          <w:szCs w:val="24"/>
          <w:lang w:eastAsia="en-US"/>
        </w:rPr>
      </w:pPr>
      <w:r w:rsidRPr="001F024C">
        <w:rPr>
          <w:rFonts w:ascii="Times New Roman" w:eastAsia="Calibri" w:hAnsi="Times New Roman" w:cs="Times New Roman"/>
          <w:b/>
          <w:sz w:val="24"/>
          <w:szCs w:val="24"/>
          <w:lang w:eastAsia="en-US"/>
        </w:rPr>
        <w:t>Спецификация</w:t>
      </w:r>
    </w:p>
    <w:p w14:paraId="4F102290" w14:textId="77777777" w:rsidR="00DC652D" w:rsidRPr="001F024C" w:rsidRDefault="00DC652D">
      <w:pPr>
        <w:spacing w:after="0"/>
        <w:rPr>
          <w:rFonts w:ascii="Times New Roman" w:eastAsia="Calibri" w:hAnsi="Times New Roman" w:cs="Times New Roman"/>
          <w:bCs/>
          <w:caps/>
          <w:sz w:val="24"/>
          <w:szCs w:val="24"/>
          <w:highlight w:val="yellow"/>
          <w:lang w:eastAsia="en-US"/>
        </w:rPr>
      </w:pPr>
    </w:p>
    <w:tbl>
      <w:tblPr>
        <w:tblW w:w="14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1819"/>
        <w:gridCol w:w="1906"/>
        <w:gridCol w:w="1724"/>
        <w:gridCol w:w="1796"/>
        <w:gridCol w:w="1319"/>
        <w:gridCol w:w="1028"/>
        <w:gridCol w:w="1613"/>
        <w:gridCol w:w="2102"/>
      </w:tblGrid>
      <w:tr w:rsidR="00DC652D" w:rsidRPr="001F024C" w14:paraId="3398AAFE" w14:textId="77777777">
        <w:trPr>
          <w:trHeight w:val="566"/>
          <w:jc w:val="center"/>
        </w:trPr>
        <w:tc>
          <w:tcPr>
            <w:tcW w:w="882" w:type="dxa"/>
            <w:tcBorders>
              <w:top w:val="single" w:sz="4" w:space="0" w:color="auto"/>
              <w:left w:val="single" w:sz="4" w:space="0" w:color="auto"/>
              <w:bottom w:val="single" w:sz="4" w:space="0" w:color="auto"/>
              <w:right w:val="single" w:sz="4" w:space="0" w:color="auto"/>
            </w:tcBorders>
          </w:tcPr>
          <w:p w14:paraId="390ACE39" w14:textId="77777777" w:rsidR="00DC652D" w:rsidRPr="001F024C" w:rsidRDefault="00B70674">
            <w:pPr>
              <w:spacing w:after="0" w:line="240" w:lineRule="auto"/>
              <w:ind w:left="-1091" w:right="34" w:firstLine="709"/>
              <w:rPr>
                <w:rFonts w:ascii="Times New Roman" w:hAnsi="Times New Roman" w:cs="Times New Roman"/>
                <w:sz w:val="24"/>
                <w:szCs w:val="24"/>
              </w:rPr>
            </w:pPr>
            <w:r w:rsidRPr="001F024C">
              <w:rPr>
                <w:rFonts w:ascii="Times New Roman" w:hAnsi="Times New Roman" w:cs="Times New Roman"/>
                <w:sz w:val="24"/>
                <w:szCs w:val="24"/>
              </w:rPr>
              <w:t>№</w:t>
            </w:r>
          </w:p>
          <w:p w14:paraId="6E96275D" w14:textId="77777777" w:rsidR="00DC652D" w:rsidRPr="001F024C" w:rsidRDefault="00B70674">
            <w:pPr>
              <w:rPr>
                <w:rFonts w:ascii="Times New Roman" w:hAnsi="Times New Roman" w:cs="Times New Roman"/>
                <w:sz w:val="24"/>
                <w:szCs w:val="24"/>
              </w:rPr>
            </w:pPr>
            <w:r w:rsidRPr="001F024C">
              <w:rPr>
                <w:rFonts w:ascii="Times New Roman" w:hAnsi="Times New Roman" w:cs="Times New Roman"/>
                <w:sz w:val="24"/>
                <w:szCs w:val="24"/>
              </w:rPr>
              <w:t>№ п/п</w:t>
            </w:r>
          </w:p>
        </w:tc>
        <w:tc>
          <w:tcPr>
            <w:tcW w:w="1819" w:type="dxa"/>
            <w:tcBorders>
              <w:top w:val="single" w:sz="4" w:space="0" w:color="auto"/>
              <w:left w:val="single" w:sz="4" w:space="0" w:color="auto"/>
              <w:bottom w:val="single" w:sz="4" w:space="0" w:color="auto"/>
              <w:right w:val="single" w:sz="4" w:space="0" w:color="auto"/>
            </w:tcBorders>
          </w:tcPr>
          <w:p w14:paraId="1170FFA4" w14:textId="77777777" w:rsidR="00DC652D" w:rsidRPr="001F024C" w:rsidRDefault="00B70674">
            <w:pPr>
              <w:spacing w:after="0" w:line="240" w:lineRule="auto"/>
              <w:ind w:firstLine="20"/>
              <w:rPr>
                <w:rFonts w:ascii="Times New Roman" w:hAnsi="Times New Roman" w:cs="Times New Roman"/>
                <w:sz w:val="24"/>
                <w:szCs w:val="24"/>
              </w:rPr>
            </w:pPr>
            <w:r w:rsidRPr="001F024C">
              <w:rPr>
                <w:rFonts w:ascii="Times New Roman" w:hAnsi="Times New Roman" w:cs="Times New Roman"/>
                <w:sz w:val="24"/>
                <w:szCs w:val="24"/>
              </w:rPr>
              <w:t>Наименование товара / код позиции</w:t>
            </w:r>
          </w:p>
        </w:tc>
        <w:tc>
          <w:tcPr>
            <w:tcW w:w="1906" w:type="dxa"/>
            <w:tcBorders>
              <w:top w:val="single" w:sz="4" w:space="0" w:color="auto"/>
              <w:left w:val="single" w:sz="4" w:space="0" w:color="auto"/>
              <w:bottom w:val="single" w:sz="4" w:space="0" w:color="auto"/>
              <w:right w:val="single" w:sz="4" w:space="0" w:color="auto"/>
            </w:tcBorders>
          </w:tcPr>
          <w:p w14:paraId="370BFCF0" w14:textId="77777777" w:rsidR="00DC652D" w:rsidRPr="001F024C" w:rsidRDefault="00B70674">
            <w:pPr>
              <w:spacing w:after="0" w:line="240" w:lineRule="auto"/>
              <w:rPr>
                <w:rFonts w:ascii="Times New Roman" w:hAnsi="Times New Roman" w:cs="Times New Roman"/>
                <w:sz w:val="24"/>
                <w:szCs w:val="24"/>
              </w:rPr>
            </w:pPr>
            <w:r w:rsidRPr="001F024C">
              <w:rPr>
                <w:rFonts w:ascii="Times New Roman" w:hAnsi="Times New Roman" w:cs="Times New Roman"/>
                <w:sz w:val="24"/>
                <w:szCs w:val="24"/>
              </w:rPr>
              <w:t>Страна происхождения</w:t>
            </w:r>
          </w:p>
        </w:tc>
        <w:tc>
          <w:tcPr>
            <w:tcW w:w="1724" w:type="dxa"/>
            <w:tcBorders>
              <w:top w:val="single" w:sz="4" w:space="0" w:color="auto"/>
              <w:left w:val="single" w:sz="4" w:space="0" w:color="auto"/>
              <w:bottom w:val="single" w:sz="4" w:space="0" w:color="auto"/>
              <w:right w:val="single" w:sz="4" w:space="0" w:color="auto"/>
            </w:tcBorders>
          </w:tcPr>
          <w:p w14:paraId="61F34C2A" w14:textId="77777777" w:rsidR="00DC652D" w:rsidRPr="001F024C" w:rsidRDefault="00B70674">
            <w:pPr>
              <w:rPr>
                <w:rFonts w:ascii="Times New Roman" w:hAnsi="Times New Roman" w:cs="Times New Roman"/>
                <w:bCs/>
                <w:sz w:val="24"/>
                <w:szCs w:val="24"/>
              </w:rPr>
            </w:pPr>
            <w:r w:rsidRPr="001F024C">
              <w:rPr>
                <w:rFonts w:ascii="Times New Roman" w:hAnsi="Times New Roman" w:cs="Times New Roman"/>
                <w:bCs/>
                <w:sz w:val="24"/>
                <w:szCs w:val="24"/>
              </w:rPr>
              <w:t>Наименование показателя товара</w:t>
            </w:r>
          </w:p>
        </w:tc>
        <w:tc>
          <w:tcPr>
            <w:tcW w:w="1796" w:type="dxa"/>
            <w:tcBorders>
              <w:top w:val="single" w:sz="4" w:space="0" w:color="auto"/>
              <w:left w:val="single" w:sz="4" w:space="0" w:color="auto"/>
              <w:bottom w:val="single" w:sz="4" w:space="0" w:color="auto"/>
              <w:right w:val="single" w:sz="4" w:space="0" w:color="auto"/>
            </w:tcBorders>
          </w:tcPr>
          <w:p w14:paraId="4DBDE450" w14:textId="77777777" w:rsidR="00DC652D" w:rsidRPr="001F024C" w:rsidRDefault="00B70674">
            <w:pPr>
              <w:rPr>
                <w:rFonts w:ascii="Times New Roman" w:hAnsi="Times New Roman" w:cs="Times New Roman"/>
                <w:bCs/>
                <w:sz w:val="24"/>
                <w:szCs w:val="24"/>
              </w:rPr>
            </w:pPr>
            <w:r w:rsidRPr="001F024C">
              <w:rPr>
                <w:rFonts w:ascii="Times New Roman" w:hAnsi="Times New Roman" w:cs="Times New Roman"/>
                <w:bCs/>
                <w:sz w:val="24"/>
                <w:szCs w:val="24"/>
              </w:rPr>
              <w:t>Требование к значению показателя</w:t>
            </w:r>
          </w:p>
        </w:tc>
        <w:tc>
          <w:tcPr>
            <w:tcW w:w="1319" w:type="dxa"/>
            <w:tcBorders>
              <w:top w:val="single" w:sz="4" w:space="0" w:color="auto"/>
              <w:left w:val="single" w:sz="4" w:space="0" w:color="auto"/>
              <w:bottom w:val="single" w:sz="4" w:space="0" w:color="auto"/>
              <w:right w:val="single" w:sz="4" w:space="0" w:color="auto"/>
            </w:tcBorders>
          </w:tcPr>
          <w:p w14:paraId="08ECB0F9" w14:textId="77777777" w:rsidR="00DC652D" w:rsidRPr="001F024C" w:rsidRDefault="00B70674">
            <w:pPr>
              <w:spacing w:after="0" w:line="240" w:lineRule="auto"/>
              <w:ind w:left="-1109" w:right="-115" w:firstLine="975"/>
              <w:jc w:val="center"/>
              <w:rPr>
                <w:rFonts w:ascii="Times New Roman" w:hAnsi="Times New Roman" w:cs="Times New Roman"/>
                <w:sz w:val="24"/>
                <w:szCs w:val="24"/>
              </w:rPr>
            </w:pPr>
            <w:r w:rsidRPr="001F024C">
              <w:rPr>
                <w:rFonts w:ascii="Times New Roman" w:hAnsi="Times New Roman" w:cs="Times New Roman"/>
                <w:sz w:val="24"/>
                <w:szCs w:val="24"/>
              </w:rPr>
              <w:t>Ед. изм.</w:t>
            </w:r>
          </w:p>
        </w:tc>
        <w:tc>
          <w:tcPr>
            <w:tcW w:w="1028" w:type="dxa"/>
            <w:tcBorders>
              <w:top w:val="single" w:sz="4" w:space="0" w:color="auto"/>
              <w:left w:val="single" w:sz="4" w:space="0" w:color="auto"/>
              <w:bottom w:val="single" w:sz="4" w:space="0" w:color="auto"/>
              <w:right w:val="single" w:sz="4" w:space="0" w:color="auto"/>
            </w:tcBorders>
          </w:tcPr>
          <w:p w14:paraId="7B4E071C" w14:textId="77777777" w:rsidR="00DC652D" w:rsidRPr="001F024C" w:rsidRDefault="00B70674">
            <w:pPr>
              <w:spacing w:after="0" w:line="240" w:lineRule="auto"/>
              <w:ind w:left="-735" w:firstLine="709"/>
              <w:rPr>
                <w:rFonts w:ascii="Times New Roman" w:hAnsi="Times New Roman" w:cs="Times New Roman"/>
                <w:sz w:val="24"/>
                <w:szCs w:val="24"/>
              </w:rPr>
            </w:pPr>
            <w:r w:rsidRPr="001F024C">
              <w:rPr>
                <w:rFonts w:ascii="Times New Roman" w:hAnsi="Times New Roman" w:cs="Times New Roman"/>
                <w:sz w:val="24"/>
                <w:szCs w:val="24"/>
              </w:rPr>
              <w:t>Кол-во</w:t>
            </w:r>
          </w:p>
        </w:tc>
        <w:tc>
          <w:tcPr>
            <w:tcW w:w="1613" w:type="dxa"/>
            <w:tcBorders>
              <w:top w:val="single" w:sz="4" w:space="0" w:color="auto"/>
              <w:left w:val="single" w:sz="4" w:space="0" w:color="auto"/>
              <w:bottom w:val="single" w:sz="4" w:space="0" w:color="auto"/>
              <w:right w:val="single" w:sz="4" w:space="0" w:color="auto"/>
            </w:tcBorders>
          </w:tcPr>
          <w:p w14:paraId="7B73C863" w14:textId="77777777" w:rsidR="00DC652D" w:rsidRPr="001F024C" w:rsidRDefault="00B70674">
            <w:pPr>
              <w:spacing w:after="0" w:line="240" w:lineRule="auto"/>
              <w:ind w:right="-137" w:firstLine="9"/>
              <w:rPr>
                <w:rFonts w:ascii="Times New Roman" w:hAnsi="Times New Roman" w:cs="Times New Roman"/>
                <w:sz w:val="24"/>
                <w:szCs w:val="24"/>
              </w:rPr>
            </w:pPr>
            <w:r w:rsidRPr="001F024C">
              <w:rPr>
                <w:rFonts w:ascii="Times New Roman" w:hAnsi="Times New Roman" w:cs="Times New Roman"/>
                <w:sz w:val="24"/>
                <w:szCs w:val="24"/>
              </w:rPr>
              <w:t>Цена, руб.</w:t>
            </w:r>
          </w:p>
        </w:tc>
        <w:tc>
          <w:tcPr>
            <w:tcW w:w="2102" w:type="dxa"/>
            <w:tcBorders>
              <w:top w:val="single" w:sz="4" w:space="0" w:color="auto"/>
              <w:left w:val="single" w:sz="4" w:space="0" w:color="auto"/>
              <w:bottom w:val="single" w:sz="4" w:space="0" w:color="auto"/>
              <w:right w:val="single" w:sz="4" w:space="0" w:color="auto"/>
            </w:tcBorders>
          </w:tcPr>
          <w:p w14:paraId="23DB6AB0" w14:textId="77777777" w:rsidR="00DC652D" w:rsidRPr="001F024C" w:rsidRDefault="00B70674">
            <w:pPr>
              <w:spacing w:after="0" w:line="240" w:lineRule="auto"/>
              <w:rPr>
                <w:rFonts w:ascii="Times New Roman" w:hAnsi="Times New Roman" w:cs="Times New Roman"/>
                <w:sz w:val="24"/>
                <w:szCs w:val="24"/>
              </w:rPr>
            </w:pPr>
            <w:r w:rsidRPr="001F024C">
              <w:rPr>
                <w:rFonts w:ascii="Times New Roman" w:hAnsi="Times New Roman" w:cs="Times New Roman"/>
                <w:sz w:val="24"/>
                <w:szCs w:val="24"/>
              </w:rPr>
              <w:t>Сумма, руб.</w:t>
            </w:r>
          </w:p>
        </w:tc>
      </w:tr>
      <w:tr w:rsidR="00DC652D" w:rsidRPr="001F024C" w14:paraId="134399DF" w14:textId="77777777">
        <w:trPr>
          <w:trHeight w:val="566"/>
          <w:jc w:val="center"/>
        </w:trPr>
        <w:tc>
          <w:tcPr>
            <w:tcW w:w="882" w:type="dxa"/>
            <w:tcBorders>
              <w:top w:val="single" w:sz="4" w:space="0" w:color="auto"/>
              <w:left w:val="single" w:sz="4" w:space="0" w:color="auto"/>
              <w:bottom w:val="single" w:sz="4" w:space="0" w:color="auto"/>
              <w:right w:val="single" w:sz="4" w:space="0" w:color="auto"/>
            </w:tcBorders>
          </w:tcPr>
          <w:p w14:paraId="02E4AFF0" w14:textId="77777777" w:rsidR="00DC652D" w:rsidRPr="001F024C" w:rsidRDefault="00DC652D">
            <w:pPr>
              <w:spacing w:after="0" w:line="240" w:lineRule="auto"/>
              <w:jc w:val="both"/>
              <w:rPr>
                <w:rFonts w:ascii="Times New Roman" w:hAnsi="Times New Roman" w:cs="Times New Roman"/>
                <w:sz w:val="24"/>
                <w:szCs w:val="24"/>
              </w:rPr>
            </w:pPr>
          </w:p>
        </w:tc>
        <w:tc>
          <w:tcPr>
            <w:tcW w:w="1819" w:type="dxa"/>
            <w:tcBorders>
              <w:top w:val="single" w:sz="4" w:space="0" w:color="auto"/>
              <w:left w:val="single" w:sz="4" w:space="0" w:color="auto"/>
              <w:bottom w:val="single" w:sz="4" w:space="0" w:color="auto"/>
              <w:right w:val="single" w:sz="4" w:space="0" w:color="auto"/>
            </w:tcBorders>
          </w:tcPr>
          <w:p w14:paraId="1A3E3F9D" w14:textId="77777777" w:rsidR="00DC652D" w:rsidRPr="001F024C" w:rsidRDefault="00DC652D">
            <w:pPr>
              <w:spacing w:after="0" w:line="240" w:lineRule="auto"/>
              <w:jc w:val="center"/>
              <w:rPr>
                <w:rFonts w:ascii="Times New Roman" w:hAnsi="Times New Roman" w:cs="Times New Roman"/>
                <w:sz w:val="24"/>
                <w:szCs w:val="24"/>
              </w:rPr>
            </w:pPr>
          </w:p>
        </w:tc>
        <w:tc>
          <w:tcPr>
            <w:tcW w:w="1906" w:type="dxa"/>
            <w:tcBorders>
              <w:top w:val="single" w:sz="4" w:space="0" w:color="auto"/>
              <w:left w:val="single" w:sz="4" w:space="0" w:color="auto"/>
              <w:bottom w:val="single" w:sz="4" w:space="0" w:color="auto"/>
              <w:right w:val="single" w:sz="4" w:space="0" w:color="auto"/>
            </w:tcBorders>
          </w:tcPr>
          <w:p w14:paraId="611B3111" w14:textId="77777777" w:rsidR="00DC652D" w:rsidRPr="001F024C" w:rsidRDefault="00DC652D">
            <w:pPr>
              <w:spacing w:after="0" w:line="240" w:lineRule="auto"/>
              <w:ind w:firstLine="709"/>
              <w:jc w:val="both"/>
              <w:rPr>
                <w:rFonts w:ascii="Times New Roman" w:hAnsi="Times New Roman" w:cs="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6B365182" w14:textId="77777777" w:rsidR="00DC652D" w:rsidRPr="001F024C" w:rsidRDefault="00DC652D">
            <w:pPr>
              <w:spacing w:after="0" w:line="240" w:lineRule="auto"/>
              <w:ind w:firstLine="709"/>
              <w:jc w:val="both"/>
              <w:rPr>
                <w:rFonts w:ascii="Times New Roman" w:hAnsi="Times New Roman" w:cs="Times New Roman"/>
                <w:sz w:val="24"/>
                <w:szCs w:val="24"/>
              </w:rPr>
            </w:pPr>
          </w:p>
        </w:tc>
        <w:tc>
          <w:tcPr>
            <w:tcW w:w="1796" w:type="dxa"/>
            <w:tcBorders>
              <w:top w:val="single" w:sz="4" w:space="0" w:color="auto"/>
              <w:left w:val="single" w:sz="4" w:space="0" w:color="auto"/>
              <w:bottom w:val="single" w:sz="4" w:space="0" w:color="auto"/>
              <w:right w:val="single" w:sz="4" w:space="0" w:color="auto"/>
            </w:tcBorders>
          </w:tcPr>
          <w:p w14:paraId="1DE1DD7E" w14:textId="77777777" w:rsidR="00DC652D" w:rsidRPr="001F024C" w:rsidRDefault="00DC652D">
            <w:pPr>
              <w:spacing w:after="0" w:line="240" w:lineRule="auto"/>
              <w:ind w:firstLine="709"/>
              <w:jc w:val="both"/>
              <w:rPr>
                <w:rFonts w:ascii="Times New Roman" w:hAnsi="Times New Roman" w:cs="Times New Roman"/>
                <w:sz w:val="24"/>
                <w:szCs w:val="24"/>
              </w:rPr>
            </w:pPr>
          </w:p>
        </w:tc>
        <w:tc>
          <w:tcPr>
            <w:tcW w:w="1319" w:type="dxa"/>
            <w:tcBorders>
              <w:top w:val="single" w:sz="4" w:space="0" w:color="auto"/>
              <w:left w:val="single" w:sz="4" w:space="0" w:color="auto"/>
              <w:bottom w:val="single" w:sz="4" w:space="0" w:color="auto"/>
              <w:right w:val="single" w:sz="4" w:space="0" w:color="auto"/>
            </w:tcBorders>
          </w:tcPr>
          <w:p w14:paraId="7CFAE896" w14:textId="77777777" w:rsidR="00DC652D" w:rsidRPr="001F024C" w:rsidRDefault="00DC652D">
            <w:pPr>
              <w:spacing w:after="0" w:line="240" w:lineRule="auto"/>
              <w:jc w:val="both"/>
              <w:rPr>
                <w:rFonts w:ascii="Times New Roman" w:hAnsi="Times New Roman" w:cs="Times New Roman"/>
                <w:sz w:val="24"/>
                <w:szCs w:val="24"/>
              </w:rPr>
            </w:pPr>
          </w:p>
        </w:tc>
        <w:tc>
          <w:tcPr>
            <w:tcW w:w="1028" w:type="dxa"/>
            <w:tcBorders>
              <w:top w:val="single" w:sz="4" w:space="0" w:color="auto"/>
              <w:left w:val="single" w:sz="4" w:space="0" w:color="auto"/>
              <w:bottom w:val="single" w:sz="4" w:space="0" w:color="auto"/>
              <w:right w:val="single" w:sz="4" w:space="0" w:color="auto"/>
            </w:tcBorders>
          </w:tcPr>
          <w:p w14:paraId="40B9BD13" w14:textId="77777777" w:rsidR="00DC652D" w:rsidRPr="001F024C" w:rsidRDefault="00DC652D">
            <w:pPr>
              <w:spacing w:after="0" w:line="240"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tcPr>
          <w:p w14:paraId="30976209" w14:textId="77777777" w:rsidR="00DC652D" w:rsidRPr="001F024C" w:rsidRDefault="00DC652D">
            <w:pPr>
              <w:spacing w:after="0" w:line="240" w:lineRule="auto"/>
              <w:ind w:firstLine="709"/>
              <w:rPr>
                <w:rFonts w:ascii="Times New Roman"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tcPr>
          <w:p w14:paraId="3A98CED5" w14:textId="77777777" w:rsidR="00DC652D" w:rsidRPr="001F024C" w:rsidRDefault="00DC652D">
            <w:pPr>
              <w:spacing w:after="0" w:line="240" w:lineRule="auto"/>
              <w:ind w:firstLine="709"/>
              <w:rPr>
                <w:rFonts w:ascii="Times New Roman" w:hAnsi="Times New Roman" w:cs="Times New Roman"/>
                <w:sz w:val="24"/>
                <w:szCs w:val="24"/>
              </w:rPr>
            </w:pPr>
          </w:p>
        </w:tc>
      </w:tr>
      <w:tr w:rsidR="00DC652D" w:rsidRPr="001F024C" w14:paraId="5B8D600B" w14:textId="77777777">
        <w:trPr>
          <w:trHeight w:val="201"/>
          <w:jc w:val="center"/>
        </w:trPr>
        <w:tc>
          <w:tcPr>
            <w:tcW w:w="12087" w:type="dxa"/>
            <w:gridSpan w:val="8"/>
            <w:tcBorders>
              <w:top w:val="single" w:sz="4" w:space="0" w:color="auto"/>
              <w:left w:val="single" w:sz="4" w:space="0" w:color="auto"/>
              <w:bottom w:val="single" w:sz="4" w:space="0" w:color="auto"/>
              <w:right w:val="single" w:sz="4" w:space="0" w:color="auto"/>
            </w:tcBorders>
          </w:tcPr>
          <w:p w14:paraId="2372C758" w14:textId="77777777" w:rsidR="00DC652D" w:rsidRPr="001F024C" w:rsidRDefault="00B70674">
            <w:pPr>
              <w:spacing w:after="0" w:line="240" w:lineRule="auto"/>
              <w:ind w:firstLine="709"/>
              <w:jc w:val="right"/>
              <w:rPr>
                <w:rFonts w:ascii="Times New Roman" w:hAnsi="Times New Roman" w:cs="Times New Roman"/>
                <w:sz w:val="24"/>
                <w:szCs w:val="24"/>
              </w:rPr>
            </w:pPr>
            <w:r w:rsidRPr="001F024C">
              <w:rPr>
                <w:rFonts w:ascii="Times New Roman" w:hAnsi="Times New Roman" w:cs="Times New Roman"/>
                <w:sz w:val="24"/>
                <w:szCs w:val="24"/>
              </w:rPr>
              <w:t>Итого:</w:t>
            </w:r>
          </w:p>
        </w:tc>
        <w:tc>
          <w:tcPr>
            <w:tcW w:w="2102" w:type="dxa"/>
            <w:tcBorders>
              <w:top w:val="single" w:sz="4" w:space="0" w:color="auto"/>
              <w:left w:val="single" w:sz="4" w:space="0" w:color="auto"/>
              <w:bottom w:val="single" w:sz="4" w:space="0" w:color="auto"/>
              <w:right w:val="single" w:sz="4" w:space="0" w:color="auto"/>
            </w:tcBorders>
          </w:tcPr>
          <w:p w14:paraId="055651D1" w14:textId="77777777" w:rsidR="00DC652D" w:rsidRPr="001F024C" w:rsidRDefault="00DC652D">
            <w:pPr>
              <w:spacing w:after="0" w:line="240" w:lineRule="auto"/>
              <w:ind w:firstLine="709"/>
              <w:jc w:val="both"/>
              <w:rPr>
                <w:rFonts w:ascii="Times New Roman" w:hAnsi="Times New Roman" w:cs="Times New Roman"/>
                <w:sz w:val="24"/>
                <w:szCs w:val="24"/>
              </w:rPr>
            </w:pPr>
          </w:p>
        </w:tc>
      </w:tr>
    </w:tbl>
    <w:p w14:paraId="59AA6AC6" w14:textId="77777777" w:rsidR="00DC652D" w:rsidRPr="001F024C" w:rsidRDefault="00DC652D">
      <w:pPr>
        <w:spacing w:after="0"/>
        <w:jc w:val="center"/>
        <w:rPr>
          <w:rFonts w:ascii="Times New Roman" w:eastAsia="Calibri" w:hAnsi="Times New Roman" w:cs="Times New Roman"/>
          <w:bCs/>
          <w:caps/>
          <w:sz w:val="24"/>
          <w:szCs w:val="24"/>
          <w:highlight w:val="yellow"/>
          <w:lang w:eastAsia="en-US"/>
        </w:rPr>
      </w:pPr>
    </w:p>
    <w:p w14:paraId="79CF1387" w14:textId="77777777" w:rsidR="00DC652D" w:rsidRPr="001F024C" w:rsidRDefault="00DC652D">
      <w:pPr>
        <w:spacing w:after="0"/>
        <w:jc w:val="center"/>
        <w:rPr>
          <w:rFonts w:ascii="Times New Roman" w:eastAsia="Calibri" w:hAnsi="Times New Roman" w:cs="Times New Roman"/>
          <w:bCs/>
          <w:caps/>
          <w:sz w:val="24"/>
          <w:szCs w:val="24"/>
          <w:highlight w:val="yellow"/>
          <w:lang w:eastAsia="en-US"/>
        </w:rPr>
      </w:pPr>
    </w:p>
    <w:p w14:paraId="182D2DF0" w14:textId="77777777" w:rsidR="00DC652D" w:rsidRPr="001F024C" w:rsidRDefault="00DC652D">
      <w:pPr>
        <w:spacing w:after="0"/>
        <w:jc w:val="center"/>
        <w:rPr>
          <w:rFonts w:ascii="Times New Roman" w:eastAsia="Calibri" w:hAnsi="Times New Roman" w:cs="Times New Roman"/>
          <w:bCs/>
          <w:caps/>
          <w:sz w:val="24"/>
          <w:szCs w:val="24"/>
          <w:highlight w:val="yellow"/>
          <w:lang w:eastAsia="en-US"/>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652D" w:rsidRPr="001F024C" w14:paraId="3084685B" w14:textId="77777777">
        <w:tc>
          <w:tcPr>
            <w:tcW w:w="4927" w:type="dxa"/>
          </w:tcPr>
          <w:p w14:paraId="18480876" w14:textId="77777777" w:rsidR="00DC652D" w:rsidRPr="001F024C" w:rsidRDefault="00B70674">
            <w:pPr>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Поставщик </w:t>
            </w:r>
          </w:p>
        </w:tc>
        <w:tc>
          <w:tcPr>
            <w:tcW w:w="4927" w:type="dxa"/>
          </w:tcPr>
          <w:p w14:paraId="1E795A28" w14:textId="77777777" w:rsidR="00DC652D" w:rsidRPr="001F024C" w:rsidRDefault="00B70674">
            <w:pPr>
              <w:jc w:val="center"/>
              <w:rPr>
                <w:rFonts w:ascii="Times New Roman" w:eastAsia="Calibri" w:hAnsi="Times New Roman" w:cs="Times New Roman"/>
                <w:sz w:val="24"/>
                <w:szCs w:val="24"/>
                <w:lang w:eastAsia="en-US"/>
              </w:rPr>
            </w:pPr>
            <w:r w:rsidRPr="001F024C">
              <w:rPr>
                <w:rFonts w:ascii="Times New Roman" w:eastAsia="Calibri" w:hAnsi="Times New Roman" w:cs="Times New Roman"/>
                <w:sz w:val="24"/>
                <w:szCs w:val="24"/>
                <w:lang w:eastAsia="en-US"/>
              </w:rPr>
              <w:t xml:space="preserve">    Заказчик </w:t>
            </w:r>
          </w:p>
        </w:tc>
      </w:tr>
    </w:tbl>
    <w:p w14:paraId="62A42AE5" w14:textId="77777777" w:rsidR="00DC652D" w:rsidRPr="001F024C" w:rsidRDefault="00DC652D">
      <w:pPr>
        <w:spacing w:after="0"/>
        <w:jc w:val="both"/>
        <w:rPr>
          <w:rFonts w:ascii="Times New Roman" w:eastAsia="Calibri" w:hAnsi="Times New Roman" w:cs="Times New Roman"/>
          <w:b/>
          <w:bCs/>
          <w:sz w:val="24"/>
          <w:szCs w:val="24"/>
          <w:lang w:eastAsia="en-US"/>
        </w:rPr>
      </w:pPr>
    </w:p>
    <w:p w14:paraId="4F0E8A1A" w14:textId="77777777" w:rsidR="00DC652D" w:rsidRPr="001F024C" w:rsidRDefault="00DC652D">
      <w:pPr>
        <w:rPr>
          <w:rFonts w:ascii="Times New Roman" w:hAnsi="Times New Roman" w:cs="Times New Roman"/>
          <w:sz w:val="24"/>
          <w:szCs w:val="24"/>
        </w:rPr>
      </w:pPr>
    </w:p>
    <w:p w14:paraId="7BD4EB65"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32578DBC"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63E52B81"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69C2D545"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727C96FF"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30B9BA29"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602784BE"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671C62A9"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4701CDFA"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2B47CED5"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7CD68124" w14:textId="77777777" w:rsidR="00DC652D" w:rsidRPr="001F024C" w:rsidRDefault="00DC652D">
      <w:pPr>
        <w:spacing w:after="0" w:line="240" w:lineRule="auto"/>
        <w:rPr>
          <w:rFonts w:ascii="Times New Roman" w:eastAsia="Calibri" w:hAnsi="Times New Roman" w:cs="Times New Roman"/>
          <w:sz w:val="24"/>
          <w:szCs w:val="24"/>
          <w:lang w:eastAsia="en-US"/>
        </w:rPr>
      </w:pPr>
    </w:p>
    <w:p w14:paraId="4C253205" w14:textId="77777777" w:rsidR="00DC652D" w:rsidRPr="001F024C" w:rsidRDefault="00DC652D">
      <w:pPr>
        <w:rPr>
          <w:rFonts w:ascii="Times New Roman" w:hAnsi="Times New Roman" w:cs="Times New Roman"/>
          <w:sz w:val="24"/>
          <w:szCs w:val="24"/>
        </w:rPr>
      </w:pPr>
    </w:p>
    <w:sectPr w:rsidR="00DC652D" w:rsidRPr="001F024C">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2DDF9" w14:textId="77777777" w:rsidR="009379CC" w:rsidRDefault="009379CC">
      <w:pPr>
        <w:spacing w:after="0" w:line="240" w:lineRule="auto"/>
      </w:pPr>
      <w:r>
        <w:separator/>
      </w:r>
    </w:p>
  </w:endnote>
  <w:endnote w:type="continuationSeparator" w:id="0">
    <w:p w14:paraId="1FB941E7" w14:textId="77777777" w:rsidR="009379CC" w:rsidRDefault="00937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T Astra Serif">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Times-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32E9" w14:textId="77777777" w:rsidR="009379CC" w:rsidRDefault="009379CC">
      <w:pPr>
        <w:spacing w:after="0" w:line="240" w:lineRule="auto"/>
      </w:pPr>
      <w:r>
        <w:separator/>
      </w:r>
    </w:p>
  </w:footnote>
  <w:footnote w:type="continuationSeparator" w:id="0">
    <w:p w14:paraId="4CEDCC2A" w14:textId="77777777" w:rsidR="009379CC" w:rsidRDefault="00937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C22"/>
    <w:multiLevelType w:val="multilevel"/>
    <w:tmpl w:val="D318D938"/>
    <w:lvl w:ilvl="0">
      <w:start w:val="4"/>
      <w:numFmt w:val="decimal"/>
      <w:lvlText w:val="%1."/>
      <w:lvlJc w:val="left"/>
      <w:pPr>
        <w:ind w:left="502" w:hanging="360"/>
      </w:pPr>
      <w:rPr>
        <w:rFonts w:hint="default"/>
      </w:rPr>
    </w:lvl>
    <w:lvl w:ilvl="1">
      <w:start w:val="10"/>
      <w:numFmt w:val="decimal"/>
      <w:isLgl/>
      <w:lvlText w:val="%1.%2."/>
      <w:lvlJc w:val="left"/>
      <w:pPr>
        <w:ind w:left="1189" w:hanging="480"/>
      </w:pPr>
      <w:rPr>
        <w:rFonts w:ascii="Calibri" w:hAnsi="Calibri" w:hint="default"/>
        <w:color w:val="FF0000"/>
      </w:rPr>
    </w:lvl>
    <w:lvl w:ilvl="2">
      <w:start w:val="1"/>
      <w:numFmt w:val="decimal"/>
      <w:isLgl/>
      <w:lvlText w:val="%1.%2.%3."/>
      <w:lvlJc w:val="left"/>
      <w:pPr>
        <w:ind w:left="1996" w:hanging="720"/>
      </w:pPr>
      <w:rPr>
        <w:rFonts w:ascii="Calibri" w:hAnsi="Calibri" w:hint="default"/>
        <w:color w:val="FF0000"/>
      </w:rPr>
    </w:lvl>
    <w:lvl w:ilvl="3">
      <w:start w:val="1"/>
      <w:numFmt w:val="decimal"/>
      <w:isLgl/>
      <w:lvlText w:val="%1.%2.%3.%4."/>
      <w:lvlJc w:val="left"/>
      <w:pPr>
        <w:ind w:left="2563" w:hanging="720"/>
      </w:pPr>
      <w:rPr>
        <w:rFonts w:ascii="Calibri" w:hAnsi="Calibri" w:hint="default"/>
        <w:color w:val="FF0000"/>
      </w:rPr>
    </w:lvl>
    <w:lvl w:ilvl="4">
      <w:start w:val="1"/>
      <w:numFmt w:val="decimal"/>
      <w:isLgl/>
      <w:lvlText w:val="%1.%2.%3.%4.%5."/>
      <w:lvlJc w:val="left"/>
      <w:pPr>
        <w:ind w:left="3490" w:hanging="1080"/>
      </w:pPr>
      <w:rPr>
        <w:rFonts w:ascii="Calibri" w:hAnsi="Calibri" w:hint="default"/>
        <w:color w:val="FF0000"/>
      </w:rPr>
    </w:lvl>
    <w:lvl w:ilvl="5">
      <w:start w:val="1"/>
      <w:numFmt w:val="decimal"/>
      <w:isLgl/>
      <w:lvlText w:val="%1.%2.%3.%4.%5.%6."/>
      <w:lvlJc w:val="left"/>
      <w:pPr>
        <w:ind w:left="4057" w:hanging="1080"/>
      </w:pPr>
      <w:rPr>
        <w:rFonts w:ascii="Calibri" w:hAnsi="Calibri" w:hint="default"/>
        <w:color w:val="FF0000"/>
      </w:rPr>
    </w:lvl>
    <w:lvl w:ilvl="6">
      <w:start w:val="1"/>
      <w:numFmt w:val="decimal"/>
      <w:isLgl/>
      <w:lvlText w:val="%1.%2.%3.%4.%5.%6.%7."/>
      <w:lvlJc w:val="left"/>
      <w:pPr>
        <w:ind w:left="4984" w:hanging="1440"/>
      </w:pPr>
      <w:rPr>
        <w:rFonts w:ascii="Calibri" w:hAnsi="Calibri" w:hint="default"/>
        <w:color w:val="FF0000"/>
      </w:rPr>
    </w:lvl>
    <w:lvl w:ilvl="7">
      <w:start w:val="1"/>
      <w:numFmt w:val="decimal"/>
      <w:isLgl/>
      <w:lvlText w:val="%1.%2.%3.%4.%5.%6.%7.%8."/>
      <w:lvlJc w:val="left"/>
      <w:pPr>
        <w:ind w:left="5551" w:hanging="1440"/>
      </w:pPr>
      <w:rPr>
        <w:rFonts w:ascii="Calibri" w:hAnsi="Calibri" w:hint="default"/>
        <w:color w:val="FF0000"/>
      </w:rPr>
    </w:lvl>
    <w:lvl w:ilvl="8">
      <w:start w:val="1"/>
      <w:numFmt w:val="decimal"/>
      <w:isLgl/>
      <w:lvlText w:val="%1.%2.%3.%4.%5.%6.%7.%8.%9."/>
      <w:lvlJc w:val="left"/>
      <w:pPr>
        <w:ind w:left="6478" w:hanging="1800"/>
      </w:pPr>
      <w:rPr>
        <w:rFonts w:ascii="Calibri" w:hAnsi="Calibri" w:hint="default"/>
        <w:color w:val="FF0000"/>
      </w:rPr>
    </w:lvl>
  </w:abstractNum>
  <w:abstractNum w:abstractNumId="1" w15:restartNumberingAfterBreak="0">
    <w:nsid w:val="32952C40"/>
    <w:multiLevelType w:val="multilevel"/>
    <w:tmpl w:val="83C6D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12"/>
      <w:lvlText w:val="%1.%2.%3."/>
      <w:lvlJc w:val="left"/>
      <w:pPr>
        <w:ind w:left="1224" w:hanging="504"/>
      </w:pPr>
      <w:rPr>
        <w:rFonts w:hint="default"/>
        <w:b w:val="0"/>
        <w:sz w:val="24"/>
        <w:szCs w:val="24"/>
      </w:rPr>
    </w:lvl>
    <w:lvl w:ilvl="3">
      <w:start w:val="1"/>
      <w:numFmt w:val="decimal"/>
      <w:lvlText w:val="%1.%2.%3.%4."/>
      <w:lvlJc w:val="left"/>
      <w:pPr>
        <w:ind w:left="1728" w:hanging="648"/>
      </w:pPr>
      <w:rPr>
        <w:rFonts w:hint="default"/>
        <w:b w:val="0"/>
        <w:color w:val="auto"/>
        <w:sz w:val="24"/>
        <w:szCs w:val="24"/>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38B252C"/>
    <w:multiLevelType w:val="hybridMultilevel"/>
    <w:tmpl w:val="AA782CA6"/>
    <w:lvl w:ilvl="0" w:tplc="3C4452AA">
      <w:start w:val="1"/>
      <w:numFmt w:val="decimal"/>
      <w:lvlText w:val="%1."/>
      <w:lvlJc w:val="left"/>
      <w:pPr>
        <w:ind w:left="720" w:hanging="360"/>
      </w:pPr>
      <w:rPr>
        <w:rFonts w:hint="default"/>
      </w:rPr>
    </w:lvl>
    <w:lvl w:ilvl="1" w:tplc="BDFE603C">
      <w:start w:val="1"/>
      <w:numFmt w:val="lowerLetter"/>
      <w:lvlText w:val="%2."/>
      <w:lvlJc w:val="left"/>
      <w:pPr>
        <w:ind w:left="1440" w:hanging="360"/>
      </w:pPr>
    </w:lvl>
    <w:lvl w:ilvl="2" w:tplc="77268E70">
      <w:start w:val="1"/>
      <w:numFmt w:val="lowerRoman"/>
      <w:lvlText w:val="%3."/>
      <w:lvlJc w:val="right"/>
      <w:pPr>
        <w:ind w:left="2160" w:hanging="180"/>
      </w:pPr>
    </w:lvl>
    <w:lvl w:ilvl="3" w:tplc="09BA9E62">
      <w:start w:val="1"/>
      <w:numFmt w:val="decimal"/>
      <w:lvlText w:val="%4."/>
      <w:lvlJc w:val="left"/>
      <w:pPr>
        <w:ind w:left="2880" w:hanging="360"/>
      </w:pPr>
    </w:lvl>
    <w:lvl w:ilvl="4" w:tplc="C00E5F48">
      <w:start w:val="1"/>
      <w:numFmt w:val="lowerLetter"/>
      <w:lvlText w:val="%5."/>
      <w:lvlJc w:val="left"/>
      <w:pPr>
        <w:ind w:left="3600" w:hanging="360"/>
      </w:pPr>
    </w:lvl>
    <w:lvl w:ilvl="5" w:tplc="A4D871B4">
      <w:start w:val="1"/>
      <w:numFmt w:val="lowerRoman"/>
      <w:lvlText w:val="%6."/>
      <w:lvlJc w:val="right"/>
      <w:pPr>
        <w:ind w:left="4320" w:hanging="180"/>
      </w:pPr>
    </w:lvl>
    <w:lvl w:ilvl="6" w:tplc="65D2CA18">
      <w:start w:val="1"/>
      <w:numFmt w:val="decimal"/>
      <w:lvlText w:val="%7."/>
      <w:lvlJc w:val="left"/>
      <w:pPr>
        <w:ind w:left="5040" w:hanging="360"/>
      </w:pPr>
    </w:lvl>
    <w:lvl w:ilvl="7" w:tplc="8314FBCC">
      <w:start w:val="1"/>
      <w:numFmt w:val="lowerLetter"/>
      <w:lvlText w:val="%8."/>
      <w:lvlJc w:val="left"/>
      <w:pPr>
        <w:ind w:left="5760" w:hanging="360"/>
      </w:pPr>
    </w:lvl>
    <w:lvl w:ilvl="8" w:tplc="7708C80C">
      <w:start w:val="1"/>
      <w:numFmt w:val="lowerRoman"/>
      <w:lvlText w:val="%9."/>
      <w:lvlJc w:val="right"/>
      <w:pPr>
        <w:ind w:left="6480" w:hanging="180"/>
      </w:pPr>
    </w:lvl>
  </w:abstractNum>
  <w:abstractNum w:abstractNumId="3" w15:restartNumberingAfterBreak="0">
    <w:nsid w:val="687A6625"/>
    <w:multiLevelType w:val="hybridMultilevel"/>
    <w:tmpl w:val="E74AB080"/>
    <w:lvl w:ilvl="0" w:tplc="A0324DBE">
      <w:start w:val="7"/>
      <w:numFmt w:val="decimal"/>
      <w:lvlText w:val="%1."/>
      <w:lvlJc w:val="left"/>
      <w:pPr>
        <w:ind w:left="502" w:hanging="360"/>
      </w:pPr>
      <w:rPr>
        <w:rFonts w:hint="default"/>
      </w:rPr>
    </w:lvl>
    <w:lvl w:ilvl="1" w:tplc="004E2034">
      <w:start w:val="1"/>
      <w:numFmt w:val="lowerLetter"/>
      <w:lvlText w:val="%2."/>
      <w:lvlJc w:val="left"/>
      <w:pPr>
        <w:ind w:left="1222" w:hanging="360"/>
      </w:pPr>
    </w:lvl>
    <w:lvl w:ilvl="2" w:tplc="DAD8473A">
      <w:start w:val="1"/>
      <w:numFmt w:val="lowerRoman"/>
      <w:lvlText w:val="%3."/>
      <w:lvlJc w:val="right"/>
      <w:pPr>
        <w:ind w:left="1942" w:hanging="180"/>
      </w:pPr>
    </w:lvl>
    <w:lvl w:ilvl="3" w:tplc="C79C22B2">
      <w:start w:val="1"/>
      <w:numFmt w:val="decimal"/>
      <w:lvlText w:val="%4."/>
      <w:lvlJc w:val="left"/>
      <w:pPr>
        <w:ind w:left="2662" w:hanging="360"/>
      </w:pPr>
    </w:lvl>
    <w:lvl w:ilvl="4" w:tplc="8B1A0A22">
      <w:start w:val="1"/>
      <w:numFmt w:val="lowerLetter"/>
      <w:lvlText w:val="%5."/>
      <w:lvlJc w:val="left"/>
      <w:pPr>
        <w:ind w:left="3382" w:hanging="360"/>
      </w:pPr>
    </w:lvl>
    <w:lvl w:ilvl="5" w:tplc="074ADE5A">
      <w:start w:val="1"/>
      <w:numFmt w:val="lowerRoman"/>
      <w:lvlText w:val="%6."/>
      <w:lvlJc w:val="right"/>
      <w:pPr>
        <w:ind w:left="4102" w:hanging="180"/>
      </w:pPr>
    </w:lvl>
    <w:lvl w:ilvl="6" w:tplc="9CB45068">
      <w:start w:val="1"/>
      <w:numFmt w:val="decimal"/>
      <w:lvlText w:val="%7."/>
      <w:lvlJc w:val="left"/>
      <w:pPr>
        <w:ind w:left="4822" w:hanging="360"/>
      </w:pPr>
    </w:lvl>
    <w:lvl w:ilvl="7" w:tplc="1F88F324">
      <w:start w:val="1"/>
      <w:numFmt w:val="lowerLetter"/>
      <w:lvlText w:val="%8."/>
      <w:lvlJc w:val="left"/>
      <w:pPr>
        <w:ind w:left="5542" w:hanging="360"/>
      </w:pPr>
    </w:lvl>
    <w:lvl w:ilvl="8" w:tplc="31FCDA28">
      <w:start w:val="1"/>
      <w:numFmt w:val="lowerRoman"/>
      <w:lvlText w:val="%9."/>
      <w:lvlJc w:val="right"/>
      <w:pPr>
        <w:ind w:left="6262"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52D"/>
    <w:rsid w:val="00090A8E"/>
    <w:rsid w:val="001F024C"/>
    <w:rsid w:val="00504892"/>
    <w:rsid w:val="005F751B"/>
    <w:rsid w:val="009379CC"/>
    <w:rsid w:val="00B70674"/>
    <w:rsid w:val="00CF5AA8"/>
    <w:rsid w:val="00DC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0E62"/>
  <w15:docId w15:val="{BF3C11F6-7238-4048-83A2-08F748BF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T Astra Serif" w:hAnsi="PT Astra Serif"/>
      <w:lang w:eastAsia="ru-RU"/>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basedOn w:val="a0"/>
    <w:link w:val="ab"/>
    <w:uiPriority w:val="99"/>
  </w:style>
  <w:style w:type="paragraph" w:styleId="ad">
    <w:name w:val="caption"/>
    <w:basedOn w:val="a"/>
    <w:next w:val="a"/>
    <w:link w:val="ae"/>
    <w:uiPriority w:val="35"/>
    <w:semiHidden/>
    <w:unhideWhenUsed/>
    <w:qFormat/>
    <w:rPr>
      <w:b/>
      <w:bCs/>
      <w:color w:val="4F81BD" w:themeColor="accent1"/>
      <w:sz w:val="18"/>
      <w:szCs w:val="18"/>
    </w:rPr>
  </w:style>
  <w:style w:type="character" w:customStyle="1" w:styleId="ae">
    <w:name w:val="Название объекта Знак"/>
    <w:basedOn w:val="a0"/>
    <w:link w:val="ad"/>
    <w:uiPriority w:val="35"/>
    <w:rPr>
      <w:b/>
      <w:bCs/>
      <w:color w:val="4F81BD" w:themeColor="accent1"/>
      <w:sz w:val="18"/>
      <w:szCs w:val="18"/>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lang w:eastAsia="ru-RU"/>
    </w:rPr>
  </w:style>
  <w:style w:type="paragraph" w:styleId="af8">
    <w:name w:val="No Spacing"/>
    <w:link w:val="af9"/>
    <w:uiPriority w:val="99"/>
    <w:qFormat/>
    <w:pPr>
      <w:spacing w:after="0" w:line="240" w:lineRule="auto"/>
    </w:pPr>
    <w:rPr>
      <w:rFonts w:ascii="Calibri" w:eastAsia="Calibri" w:hAnsi="Calibri" w:cs="Calibri"/>
      <w:lang w:eastAsia="ar-SA"/>
    </w:rPr>
  </w:style>
  <w:style w:type="paragraph" w:styleId="afa">
    <w:name w:val="List Paragraph"/>
    <w:basedOn w:val="a"/>
    <w:link w:val="afb"/>
    <w:uiPriority w:val="34"/>
    <w:qFormat/>
    <w:pPr>
      <w:ind w:left="720"/>
      <w:contextualSpacing/>
    </w:pPr>
    <w:rPr>
      <w:rFonts w:ascii="Calibri" w:eastAsia="Calibri" w:hAnsi="Calibri" w:cs="Times New Roman"/>
      <w:sz w:val="20"/>
      <w:szCs w:val="20"/>
      <w:lang w:eastAsia="en-US"/>
    </w:rPr>
  </w:style>
  <w:style w:type="character" w:customStyle="1" w:styleId="afb">
    <w:name w:val="Абзац списка Знак"/>
    <w:link w:val="afa"/>
    <w:uiPriority w:val="34"/>
    <w:rPr>
      <w:rFonts w:ascii="Calibri" w:eastAsia="Calibri" w:hAnsi="Calibri" w:cs="Times New Roman"/>
      <w:sz w:val="20"/>
      <w:szCs w:val="20"/>
    </w:rPr>
  </w:style>
  <w:style w:type="table" w:styleId="af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9">
    <w:name w:val="Без интервала Знак"/>
    <w:link w:val="af8"/>
    <w:uiPriority w:val="99"/>
    <w:rPr>
      <w:rFonts w:ascii="Calibri" w:eastAsia="Calibri" w:hAnsi="Calibri" w:cs="Calibri"/>
      <w:lang w:eastAsia="ar-SA"/>
    </w:rPr>
  </w:style>
  <w:style w:type="character" w:customStyle="1" w:styleId="FontStyle23">
    <w:name w:val="Font Style23"/>
    <w:basedOn w:val="a0"/>
    <w:uiPriority w:val="99"/>
    <w:rPr>
      <w:rFonts w:ascii="Times New Roman" w:hAnsi="Times New Roman" w:cs="Times New Roman"/>
      <w:b/>
      <w:bCs/>
      <w:sz w:val="16"/>
      <w:szCs w:val="16"/>
    </w:rPr>
  </w:style>
  <w:style w:type="character" w:customStyle="1" w:styleId="FontStyle20">
    <w:name w:val="Font Style20"/>
    <w:basedOn w:val="a0"/>
    <w:rPr>
      <w:rFonts w:ascii="Times New Roman" w:hAnsi="Times New Roman" w:cs="Times New Roman"/>
      <w:sz w:val="18"/>
      <w:szCs w:val="18"/>
    </w:rPr>
  </w:style>
  <w:style w:type="paragraph" w:customStyle="1" w:styleId="12">
    <w:name w:val="таймс 12 для списка"/>
    <w:basedOn w:val="afa"/>
    <w:qFormat/>
    <w:pPr>
      <w:numPr>
        <w:ilvl w:val="2"/>
        <w:numId w:val="3"/>
      </w:numPr>
      <w:tabs>
        <w:tab w:val="num" w:pos="360"/>
      </w:tabs>
      <w:spacing w:before="240" w:after="440" w:line="240" w:lineRule="auto"/>
      <w:ind w:left="720" w:firstLine="0"/>
      <w:jc w:val="both"/>
    </w:pPr>
    <w:rPr>
      <w:rFonts w:ascii="Times New Roman" w:eastAsia="Cambria" w:hAnsi="Times New Roman"/>
      <w:sz w:val="24"/>
      <w:szCs w:val="24"/>
      <w:lang w:eastAsia="ru-RU"/>
    </w:rPr>
  </w:style>
  <w:style w:type="paragraph" w:customStyle="1" w:styleId="14">
    <w:name w:val="Обычный (Интернет)1"/>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Нина Кистанова</cp:lastModifiedBy>
  <cp:revision>11</cp:revision>
  <dcterms:created xsi:type="dcterms:W3CDTF">2023-12-17T12:49:00Z</dcterms:created>
  <dcterms:modified xsi:type="dcterms:W3CDTF">2025-04-09T12:29:00Z</dcterms:modified>
</cp:coreProperties>
</file>