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716"/>
      </w:tblGrid>
      <w:tr w:rsidR="000E704B" w14:paraId="11EAAACD" w14:textId="77777777" w:rsidTr="00150F1C">
        <w:tc>
          <w:tcPr>
            <w:tcW w:w="5139" w:type="dxa"/>
          </w:tcPr>
          <w:p w14:paraId="291F8A35" w14:textId="77777777" w:rsidR="000E704B" w:rsidRDefault="000E704B" w:rsidP="00150F1C">
            <w:pPr>
              <w:pStyle w:val="3"/>
              <w:numPr>
                <w:ilvl w:val="0"/>
                <w:numId w:val="0"/>
              </w:numPr>
              <w:spacing w:before="0" w:after="0"/>
              <w:jc w:val="right"/>
              <w:rPr>
                <w:rFonts w:cs="Times New Roman"/>
                <w:color w:val="auto"/>
                <w:sz w:val="22"/>
                <w:szCs w:val="22"/>
              </w:rPr>
            </w:pPr>
          </w:p>
        </w:tc>
        <w:tc>
          <w:tcPr>
            <w:tcW w:w="5140" w:type="dxa"/>
          </w:tcPr>
          <w:p w14:paraId="3A05EAB2" w14:textId="77777777" w:rsidR="000E704B" w:rsidRDefault="000E704B" w:rsidP="00150F1C">
            <w:pPr>
              <w:pStyle w:val="3"/>
              <w:numPr>
                <w:ilvl w:val="0"/>
                <w:numId w:val="0"/>
              </w:numPr>
              <w:spacing w:before="0" w:after="0"/>
              <w:jc w:val="left"/>
              <w:rPr>
                <w:rFonts w:cs="Times New Roman"/>
                <w:color w:val="auto"/>
                <w:sz w:val="22"/>
                <w:szCs w:val="22"/>
              </w:rPr>
            </w:pPr>
            <w:r>
              <w:rPr>
                <w:rFonts w:cs="Times New Roman"/>
                <w:color w:val="auto"/>
                <w:sz w:val="22"/>
                <w:szCs w:val="22"/>
              </w:rPr>
              <w:t>«УТВЕРЖДАЮ»</w:t>
            </w:r>
          </w:p>
          <w:p w14:paraId="10098788" w14:textId="77777777" w:rsidR="000E704B" w:rsidRDefault="000E704B" w:rsidP="00150F1C">
            <w:pPr>
              <w:spacing w:before="0" w:after="0"/>
              <w:ind w:left="0" w:right="554"/>
              <w:jc w:val="left"/>
              <w:rPr>
                <w:rFonts w:eastAsia="Times New Roman" w:cs="Times New Roman"/>
                <w:sz w:val="22"/>
                <w:lang w:eastAsia="ru-RU"/>
              </w:rPr>
            </w:pPr>
            <w:r>
              <w:rPr>
                <w:rFonts w:eastAsia="Times New Roman" w:cs="Times New Roman"/>
                <w:sz w:val="22"/>
                <w:lang w:eastAsia="ru-RU"/>
              </w:rPr>
              <w:t xml:space="preserve"> Директор</w:t>
            </w:r>
          </w:p>
          <w:p w14:paraId="58A13037" w14:textId="77777777" w:rsidR="000E704B" w:rsidRDefault="000E704B" w:rsidP="00150F1C">
            <w:pPr>
              <w:spacing w:before="0" w:after="0"/>
              <w:ind w:left="0" w:right="554"/>
              <w:jc w:val="left"/>
              <w:rPr>
                <w:rFonts w:eastAsia="Times New Roman" w:cs="Times New Roman"/>
                <w:sz w:val="22"/>
                <w:lang w:eastAsia="ru-RU"/>
              </w:rPr>
            </w:pPr>
            <w:r>
              <w:rPr>
                <w:rFonts w:eastAsia="Times New Roman" w:cs="Times New Roman"/>
                <w:sz w:val="22"/>
                <w:lang w:eastAsia="ru-RU"/>
              </w:rPr>
              <w:t>МУП «Тепловые сети города Балтийска»</w:t>
            </w:r>
          </w:p>
          <w:p w14:paraId="3AC39695" w14:textId="77777777" w:rsidR="000E704B" w:rsidRDefault="000E704B" w:rsidP="00150F1C">
            <w:pPr>
              <w:spacing w:before="0" w:after="0"/>
              <w:ind w:left="0" w:right="-145"/>
              <w:jc w:val="left"/>
              <w:rPr>
                <w:rFonts w:eastAsia="Times New Roman" w:cs="Times New Roman"/>
                <w:sz w:val="22"/>
                <w:lang w:eastAsia="ru-RU"/>
              </w:rPr>
            </w:pPr>
            <w:r>
              <w:rPr>
                <w:rFonts w:eastAsia="Times New Roman" w:cs="Times New Roman"/>
                <w:sz w:val="22"/>
                <w:lang w:eastAsia="ru-RU"/>
              </w:rPr>
              <w:t xml:space="preserve">________________ </w:t>
            </w:r>
            <w:proofErr w:type="spellStart"/>
            <w:r>
              <w:rPr>
                <w:rFonts w:eastAsia="Times New Roman" w:cs="Times New Roman"/>
                <w:sz w:val="22"/>
                <w:lang w:eastAsia="ru-RU"/>
              </w:rPr>
              <w:t>М.Л.Брычук</w:t>
            </w:r>
            <w:proofErr w:type="spellEnd"/>
          </w:p>
          <w:p w14:paraId="7C749B7B" w14:textId="77777777" w:rsidR="000E704B" w:rsidRDefault="000E704B" w:rsidP="00150F1C">
            <w:pPr>
              <w:spacing w:before="0" w:after="0"/>
              <w:ind w:left="0" w:right="554"/>
              <w:jc w:val="left"/>
              <w:rPr>
                <w:rFonts w:eastAsia="Times New Roman" w:cs="Times New Roman"/>
                <w:sz w:val="22"/>
                <w:lang w:eastAsia="ru-RU"/>
              </w:rPr>
            </w:pPr>
            <w:r>
              <w:rPr>
                <w:rFonts w:eastAsia="Times New Roman" w:cs="Times New Roman"/>
                <w:sz w:val="22"/>
                <w:lang w:eastAsia="ru-RU"/>
              </w:rPr>
              <w:t xml:space="preserve"> «___» апреля 2025 год</w:t>
            </w:r>
          </w:p>
          <w:p w14:paraId="207DB738" w14:textId="77777777" w:rsidR="000E704B" w:rsidRDefault="000E704B" w:rsidP="00150F1C">
            <w:pPr>
              <w:pStyle w:val="3"/>
              <w:numPr>
                <w:ilvl w:val="0"/>
                <w:numId w:val="0"/>
              </w:numPr>
              <w:spacing w:before="0" w:after="0"/>
              <w:jc w:val="right"/>
              <w:rPr>
                <w:rFonts w:cs="Times New Roman"/>
                <w:color w:val="auto"/>
                <w:sz w:val="22"/>
                <w:szCs w:val="22"/>
              </w:rPr>
            </w:pPr>
          </w:p>
        </w:tc>
      </w:tr>
    </w:tbl>
    <w:p w14:paraId="72A72A93" w14:textId="77777777" w:rsidR="000E704B" w:rsidRDefault="000E704B" w:rsidP="000E704B">
      <w:pPr>
        <w:spacing w:before="0" w:after="0"/>
        <w:jc w:val="center"/>
        <w:rPr>
          <w:rFonts w:cs="Times New Roman"/>
          <w:b/>
          <w:bCs/>
          <w:sz w:val="22"/>
        </w:rPr>
      </w:pPr>
    </w:p>
    <w:p w14:paraId="12193AC6" w14:textId="77777777" w:rsidR="000E704B" w:rsidRDefault="000E704B" w:rsidP="000E704B">
      <w:pPr>
        <w:spacing w:before="0" w:after="0"/>
        <w:jc w:val="center"/>
        <w:rPr>
          <w:rFonts w:cs="Times New Roman"/>
          <w:b/>
          <w:bCs/>
          <w:sz w:val="22"/>
        </w:rPr>
      </w:pPr>
    </w:p>
    <w:p w14:paraId="6CF06AA9" w14:textId="77777777" w:rsidR="000E704B" w:rsidRDefault="000E704B" w:rsidP="000E704B">
      <w:pPr>
        <w:spacing w:before="0" w:after="0"/>
        <w:jc w:val="center"/>
        <w:rPr>
          <w:rFonts w:cs="Times New Roman"/>
          <w:b/>
          <w:bCs/>
          <w:sz w:val="22"/>
        </w:rPr>
      </w:pPr>
    </w:p>
    <w:p w14:paraId="5E38C017" w14:textId="77777777" w:rsidR="000E704B" w:rsidRDefault="000E704B" w:rsidP="000E704B">
      <w:pPr>
        <w:spacing w:before="0" w:after="0"/>
        <w:jc w:val="center"/>
        <w:rPr>
          <w:rFonts w:cs="Times New Roman"/>
          <w:b/>
          <w:bCs/>
          <w:sz w:val="22"/>
        </w:rPr>
      </w:pPr>
    </w:p>
    <w:p w14:paraId="422E255F" w14:textId="77777777" w:rsidR="000E704B" w:rsidRDefault="000E704B" w:rsidP="000E704B">
      <w:pPr>
        <w:spacing w:before="0" w:after="0"/>
        <w:jc w:val="center"/>
        <w:rPr>
          <w:rFonts w:cs="Times New Roman"/>
          <w:b/>
          <w:bCs/>
          <w:sz w:val="22"/>
        </w:rPr>
      </w:pPr>
    </w:p>
    <w:p w14:paraId="7F5C8061" w14:textId="77777777" w:rsidR="000E704B" w:rsidRDefault="000E704B" w:rsidP="000E704B">
      <w:pPr>
        <w:spacing w:before="0" w:after="0"/>
        <w:jc w:val="center"/>
        <w:rPr>
          <w:rFonts w:cs="Times New Roman"/>
          <w:b/>
          <w:bCs/>
          <w:sz w:val="22"/>
        </w:rPr>
      </w:pPr>
    </w:p>
    <w:p w14:paraId="1AB60566" w14:textId="77777777" w:rsidR="000E704B" w:rsidRDefault="000E704B" w:rsidP="000E704B">
      <w:pPr>
        <w:spacing w:before="0" w:after="0"/>
        <w:jc w:val="center"/>
        <w:rPr>
          <w:rFonts w:cs="Times New Roman"/>
          <w:b/>
          <w:bCs/>
          <w:sz w:val="22"/>
        </w:rPr>
      </w:pPr>
    </w:p>
    <w:p w14:paraId="53F9CCC8" w14:textId="77777777" w:rsidR="000E704B" w:rsidRDefault="000E704B" w:rsidP="000E704B">
      <w:pPr>
        <w:spacing w:before="0" w:after="0"/>
        <w:jc w:val="center"/>
        <w:rPr>
          <w:rFonts w:cs="Times New Roman"/>
          <w:b/>
          <w:bCs/>
          <w:sz w:val="22"/>
        </w:rPr>
      </w:pPr>
    </w:p>
    <w:p w14:paraId="3131ED5F" w14:textId="77777777" w:rsidR="000E704B" w:rsidRDefault="000E704B" w:rsidP="000E704B">
      <w:pPr>
        <w:spacing w:before="0" w:after="0"/>
        <w:jc w:val="center"/>
        <w:rPr>
          <w:rFonts w:cs="Times New Roman"/>
          <w:b/>
          <w:bCs/>
          <w:sz w:val="22"/>
        </w:rPr>
      </w:pPr>
    </w:p>
    <w:p w14:paraId="636C31BF" w14:textId="77777777" w:rsidR="000E704B" w:rsidRDefault="000E704B" w:rsidP="000E704B">
      <w:pPr>
        <w:spacing w:before="0" w:after="0"/>
        <w:jc w:val="center"/>
        <w:rPr>
          <w:rFonts w:cs="Times New Roman"/>
          <w:b/>
          <w:bCs/>
          <w:sz w:val="22"/>
        </w:rPr>
      </w:pPr>
    </w:p>
    <w:p w14:paraId="48BD5D3B" w14:textId="77777777" w:rsidR="000E704B" w:rsidRDefault="000E704B" w:rsidP="000E704B">
      <w:pPr>
        <w:spacing w:before="0" w:after="0"/>
        <w:jc w:val="center"/>
        <w:rPr>
          <w:rFonts w:cs="Times New Roman"/>
          <w:b/>
          <w:bCs/>
          <w:sz w:val="22"/>
        </w:rPr>
      </w:pPr>
      <w:r>
        <w:rPr>
          <w:rFonts w:cs="Times New Roman"/>
          <w:b/>
          <w:bCs/>
          <w:sz w:val="22"/>
        </w:rPr>
        <w:t>ИЗВЕЩЕНИЕ О ПРОВЕДЕНИИ</w:t>
      </w:r>
    </w:p>
    <w:p w14:paraId="23AE690B" w14:textId="77777777" w:rsidR="000E704B" w:rsidRDefault="000E704B" w:rsidP="000E704B">
      <w:pPr>
        <w:spacing w:before="0" w:after="0"/>
        <w:jc w:val="center"/>
        <w:rPr>
          <w:rFonts w:cs="Times New Roman"/>
          <w:b/>
          <w:bCs/>
          <w:sz w:val="22"/>
        </w:rPr>
      </w:pPr>
      <w:r>
        <w:rPr>
          <w:rFonts w:cs="Times New Roman"/>
          <w:b/>
          <w:bCs/>
          <w:sz w:val="22"/>
        </w:rPr>
        <w:t>ЗАПРОСА КОТИРОВОК В ЭЛЕКТРОННОЙ ФОРМЕ</w:t>
      </w:r>
    </w:p>
    <w:p w14:paraId="75007ED8" w14:textId="10C0F315" w:rsidR="000E704B" w:rsidRDefault="000E704B" w:rsidP="000E704B">
      <w:pPr>
        <w:spacing w:before="0" w:after="0"/>
        <w:jc w:val="center"/>
        <w:rPr>
          <w:rFonts w:cs="Times New Roman"/>
          <w:b/>
          <w:bCs/>
          <w:sz w:val="22"/>
        </w:rPr>
      </w:pPr>
      <w:r>
        <w:rPr>
          <w:rFonts w:cs="Times New Roman"/>
          <w:b/>
          <w:bCs/>
          <w:sz w:val="22"/>
        </w:rPr>
        <w:t>на поставку с доставкой дымососа (левого вращения)</w:t>
      </w:r>
      <w:r w:rsidR="000F2E5D">
        <w:rPr>
          <w:rFonts w:cs="Times New Roman"/>
          <w:b/>
          <w:bCs/>
          <w:sz w:val="22"/>
        </w:rPr>
        <w:t>,</w:t>
      </w:r>
      <w:r w:rsidR="00142E5C">
        <w:rPr>
          <w:rFonts w:cs="Times New Roman"/>
          <w:b/>
          <w:bCs/>
          <w:sz w:val="22"/>
        </w:rPr>
        <w:t xml:space="preserve"> </w:t>
      </w:r>
      <w:proofErr w:type="spellStart"/>
      <w:r w:rsidR="000F2E5D">
        <w:rPr>
          <w:rFonts w:cs="Times New Roman"/>
          <w:b/>
          <w:bCs/>
          <w:sz w:val="22"/>
        </w:rPr>
        <w:t>термоусаживающая</w:t>
      </w:r>
      <w:proofErr w:type="spellEnd"/>
      <w:r w:rsidR="000F2E5D">
        <w:rPr>
          <w:rFonts w:cs="Times New Roman"/>
          <w:b/>
          <w:bCs/>
          <w:sz w:val="22"/>
        </w:rPr>
        <w:t xml:space="preserve"> лента,</w:t>
      </w:r>
      <w:r w:rsidR="00142E5C">
        <w:rPr>
          <w:rFonts w:cs="Times New Roman"/>
          <w:b/>
          <w:bCs/>
          <w:sz w:val="22"/>
        </w:rPr>
        <w:t xml:space="preserve"> </w:t>
      </w:r>
      <w:proofErr w:type="spellStart"/>
      <w:r w:rsidR="000F2E5D">
        <w:rPr>
          <w:rFonts w:cs="Times New Roman"/>
          <w:b/>
          <w:bCs/>
          <w:sz w:val="22"/>
        </w:rPr>
        <w:t>сильфонный</w:t>
      </w:r>
      <w:proofErr w:type="spellEnd"/>
      <w:r w:rsidR="000F2E5D">
        <w:rPr>
          <w:rFonts w:cs="Times New Roman"/>
          <w:b/>
          <w:bCs/>
          <w:sz w:val="22"/>
        </w:rPr>
        <w:t xml:space="preserve"> компенсатор СКУ ППУ 16,</w:t>
      </w:r>
      <w:r>
        <w:rPr>
          <w:rFonts w:cs="Times New Roman"/>
          <w:b/>
          <w:bCs/>
          <w:sz w:val="22"/>
        </w:rPr>
        <w:t xml:space="preserve">  в соответствии с</w:t>
      </w:r>
      <w:r w:rsidR="00A83FB6">
        <w:rPr>
          <w:rFonts w:cs="Times New Roman"/>
          <w:b/>
          <w:bCs/>
          <w:sz w:val="22"/>
        </w:rPr>
        <w:t xml:space="preserve"> техническим заданием</w:t>
      </w:r>
      <w:r>
        <w:rPr>
          <w:rFonts w:cs="Times New Roman"/>
          <w:b/>
          <w:bCs/>
          <w:sz w:val="22"/>
        </w:rPr>
        <w:t>, утвержденной Заказчиком</w:t>
      </w:r>
      <w:r w:rsidR="00A83FB6">
        <w:rPr>
          <w:rFonts w:cs="Times New Roman"/>
          <w:b/>
          <w:bCs/>
          <w:sz w:val="22"/>
        </w:rPr>
        <w:t>.</w:t>
      </w:r>
    </w:p>
    <w:p w14:paraId="2F0F18FC" w14:textId="77777777" w:rsidR="000E704B" w:rsidRDefault="000E704B" w:rsidP="000E704B">
      <w:pPr>
        <w:spacing w:before="0" w:after="0"/>
        <w:jc w:val="center"/>
        <w:rPr>
          <w:rFonts w:cs="Times New Roman"/>
          <w:b/>
          <w:bCs/>
          <w:sz w:val="22"/>
        </w:rPr>
      </w:pPr>
    </w:p>
    <w:p w14:paraId="713E4067" w14:textId="77777777" w:rsidR="000E704B" w:rsidRDefault="000E704B" w:rsidP="000E704B">
      <w:pPr>
        <w:spacing w:before="0" w:after="0"/>
        <w:jc w:val="center"/>
        <w:rPr>
          <w:rFonts w:cs="Times New Roman"/>
          <w:b/>
          <w:bCs/>
          <w:sz w:val="22"/>
        </w:rPr>
      </w:pPr>
    </w:p>
    <w:p w14:paraId="7C39ACD8" w14:textId="77777777" w:rsidR="000E704B" w:rsidRDefault="000E704B" w:rsidP="000E704B">
      <w:pPr>
        <w:spacing w:before="0" w:after="0"/>
        <w:jc w:val="center"/>
        <w:rPr>
          <w:rFonts w:cs="Times New Roman"/>
          <w:b/>
          <w:bCs/>
          <w:sz w:val="22"/>
        </w:rPr>
      </w:pPr>
    </w:p>
    <w:p w14:paraId="4BA8DD5E" w14:textId="77777777" w:rsidR="000E704B" w:rsidRDefault="000E704B" w:rsidP="000E704B">
      <w:pPr>
        <w:spacing w:before="0" w:after="0"/>
        <w:jc w:val="center"/>
        <w:rPr>
          <w:rFonts w:cs="Times New Roman"/>
          <w:b/>
          <w:bCs/>
          <w:sz w:val="22"/>
        </w:rPr>
      </w:pPr>
    </w:p>
    <w:p w14:paraId="28414594" w14:textId="77777777" w:rsidR="000E704B" w:rsidRDefault="000E704B" w:rsidP="000E704B">
      <w:pPr>
        <w:spacing w:before="0" w:after="0"/>
        <w:jc w:val="center"/>
        <w:rPr>
          <w:rFonts w:cs="Times New Roman"/>
          <w:b/>
          <w:bCs/>
          <w:sz w:val="22"/>
        </w:rPr>
      </w:pPr>
    </w:p>
    <w:p w14:paraId="6B16FDDA" w14:textId="77777777" w:rsidR="000E704B" w:rsidRDefault="000E704B" w:rsidP="000E704B">
      <w:pPr>
        <w:spacing w:before="0" w:after="0"/>
        <w:jc w:val="center"/>
        <w:rPr>
          <w:rFonts w:cs="Times New Roman"/>
          <w:b/>
          <w:bCs/>
          <w:sz w:val="22"/>
        </w:rPr>
      </w:pPr>
    </w:p>
    <w:p w14:paraId="6C159226" w14:textId="77777777" w:rsidR="000E704B" w:rsidRDefault="000E704B" w:rsidP="000E704B">
      <w:pPr>
        <w:spacing w:before="0" w:after="0"/>
        <w:jc w:val="center"/>
        <w:rPr>
          <w:rFonts w:cs="Times New Roman"/>
          <w:b/>
          <w:bCs/>
          <w:sz w:val="22"/>
        </w:rPr>
      </w:pPr>
    </w:p>
    <w:p w14:paraId="1294A2AF" w14:textId="77777777" w:rsidR="000E704B" w:rsidRDefault="000E704B" w:rsidP="000E704B">
      <w:pPr>
        <w:spacing w:before="0" w:after="0"/>
        <w:jc w:val="center"/>
        <w:rPr>
          <w:rFonts w:cs="Times New Roman"/>
          <w:b/>
          <w:bCs/>
          <w:sz w:val="22"/>
        </w:rPr>
      </w:pPr>
    </w:p>
    <w:p w14:paraId="6B31D62F" w14:textId="77777777" w:rsidR="000E704B" w:rsidRDefault="000E704B" w:rsidP="000E704B">
      <w:pPr>
        <w:spacing w:before="0" w:after="0"/>
        <w:jc w:val="center"/>
        <w:rPr>
          <w:rFonts w:cs="Times New Roman"/>
          <w:b/>
          <w:bCs/>
          <w:sz w:val="22"/>
        </w:rPr>
      </w:pPr>
    </w:p>
    <w:p w14:paraId="71F2B545" w14:textId="77777777" w:rsidR="000E704B" w:rsidRDefault="000E704B" w:rsidP="000E704B">
      <w:pPr>
        <w:spacing w:before="0" w:after="0"/>
        <w:jc w:val="center"/>
        <w:rPr>
          <w:rFonts w:cs="Times New Roman"/>
          <w:b/>
          <w:bCs/>
          <w:sz w:val="22"/>
        </w:rPr>
      </w:pPr>
    </w:p>
    <w:p w14:paraId="0720FD00" w14:textId="77777777" w:rsidR="000E704B" w:rsidRDefault="000E704B" w:rsidP="000E704B">
      <w:pPr>
        <w:spacing w:before="0" w:after="0"/>
        <w:jc w:val="center"/>
        <w:rPr>
          <w:rFonts w:cs="Times New Roman"/>
          <w:b/>
          <w:bCs/>
          <w:sz w:val="22"/>
        </w:rPr>
      </w:pPr>
    </w:p>
    <w:p w14:paraId="17968FE4" w14:textId="77777777" w:rsidR="000E704B" w:rsidRDefault="000E704B" w:rsidP="000E704B">
      <w:pPr>
        <w:spacing w:before="0" w:after="0"/>
        <w:jc w:val="center"/>
        <w:rPr>
          <w:rFonts w:cs="Times New Roman"/>
          <w:b/>
          <w:bCs/>
          <w:sz w:val="22"/>
        </w:rPr>
      </w:pPr>
    </w:p>
    <w:p w14:paraId="061ADBB9" w14:textId="77777777" w:rsidR="000E704B" w:rsidRDefault="000E704B" w:rsidP="000E704B">
      <w:pPr>
        <w:spacing w:before="0" w:after="0"/>
        <w:jc w:val="center"/>
        <w:rPr>
          <w:rFonts w:cs="Times New Roman"/>
          <w:b/>
          <w:bCs/>
          <w:sz w:val="22"/>
        </w:rPr>
      </w:pPr>
    </w:p>
    <w:p w14:paraId="4F6BFD08" w14:textId="77777777" w:rsidR="000E704B" w:rsidRDefault="000E704B" w:rsidP="000E704B">
      <w:pPr>
        <w:spacing w:before="0" w:after="0"/>
        <w:jc w:val="center"/>
        <w:rPr>
          <w:rFonts w:cs="Times New Roman"/>
          <w:b/>
          <w:bCs/>
          <w:sz w:val="22"/>
        </w:rPr>
      </w:pPr>
    </w:p>
    <w:p w14:paraId="7CD6F7EA" w14:textId="77777777" w:rsidR="000E704B" w:rsidRDefault="000E704B" w:rsidP="000E704B">
      <w:pPr>
        <w:spacing w:before="0" w:after="0"/>
        <w:jc w:val="center"/>
        <w:rPr>
          <w:rFonts w:cs="Times New Roman"/>
          <w:b/>
          <w:bCs/>
          <w:sz w:val="22"/>
        </w:rPr>
      </w:pPr>
    </w:p>
    <w:p w14:paraId="5DF1CE4E" w14:textId="77777777" w:rsidR="000E704B" w:rsidRDefault="000E704B" w:rsidP="000E704B">
      <w:pPr>
        <w:spacing w:before="0" w:after="0"/>
        <w:jc w:val="center"/>
        <w:rPr>
          <w:rFonts w:cs="Times New Roman"/>
          <w:b/>
          <w:bCs/>
          <w:sz w:val="22"/>
        </w:rPr>
      </w:pPr>
    </w:p>
    <w:p w14:paraId="208481BF" w14:textId="77777777" w:rsidR="000E704B" w:rsidRDefault="000E704B" w:rsidP="000E704B">
      <w:pPr>
        <w:spacing w:before="0" w:after="0"/>
        <w:jc w:val="center"/>
        <w:rPr>
          <w:rFonts w:cs="Times New Roman"/>
          <w:b/>
          <w:bCs/>
          <w:sz w:val="22"/>
        </w:rPr>
      </w:pPr>
    </w:p>
    <w:p w14:paraId="16723616" w14:textId="77777777" w:rsidR="000E704B" w:rsidRDefault="000E704B" w:rsidP="000E704B">
      <w:pPr>
        <w:spacing w:before="0" w:after="0"/>
        <w:jc w:val="center"/>
        <w:rPr>
          <w:rFonts w:cs="Times New Roman"/>
          <w:b/>
          <w:bCs/>
          <w:sz w:val="22"/>
        </w:rPr>
      </w:pPr>
    </w:p>
    <w:p w14:paraId="36919839" w14:textId="77777777" w:rsidR="000E704B" w:rsidRDefault="000E704B" w:rsidP="000E704B">
      <w:pPr>
        <w:spacing w:before="0" w:after="0"/>
        <w:jc w:val="center"/>
        <w:rPr>
          <w:rFonts w:cs="Times New Roman"/>
          <w:b/>
          <w:bCs/>
          <w:sz w:val="22"/>
        </w:rPr>
      </w:pPr>
    </w:p>
    <w:p w14:paraId="0A899F52" w14:textId="77777777" w:rsidR="000E704B" w:rsidRDefault="000E704B" w:rsidP="000E704B">
      <w:pPr>
        <w:spacing w:before="0" w:after="0"/>
        <w:jc w:val="center"/>
        <w:rPr>
          <w:rFonts w:cs="Times New Roman"/>
          <w:b/>
          <w:bCs/>
          <w:sz w:val="22"/>
        </w:rPr>
      </w:pPr>
    </w:p>
    <w:p w14:paraId="5CB1D3BF" w14:textId="77777777" w:rsidR="000E704B" w:rsidRDefault="000E704B" w:rsidP="000E704B">
      <w:pPr>
        <w:spacing w:before="0" w:after="0"/>
        <w:jc w:val="center"/>
        <w:rPr>
          <w:rFonts w:cs="Times New Roman"/>
          <w:b/>
          <w:bCs/>
          <w:sz w:val="22"/>
        </w:rPr>
      </w:pPr>
    </w:p>
    <w:p w14:paraId="2D1520C0" w14:textId="77777777" w:rsidR="000E704B" w:rsidRDefault="000E704B" w:rsidP="000E704B">
      <w:pPr>
        <w:spacing w:before="0" w:after="0"/>
        <w:jc w:val="center"/>
        <w:rPr>
          <w:rFonts w:cs="Times New Roman"/>
          <w:b/>
          <w:bCs/>
          <w:sz w:val="22"/>
        </w:rPr>
      </w:pPr>
    </w:p>
    <w:p w14:paraId="1E9641D7" w14:textId="77777777" w:rsidR="000E704B" w:rsidRDefault="000E704B" w:rsidP="000E704B">
      <w:pPr>
        <w:spacing w:before="0" w:after="0"/>
        <w:jc w:val="center"/>
        <w:rPr>
          <w:rFonts w:cs="Times New Roman"/>
          <w:b/>
          <w:bCs/>
          <w:sz w:val="22"/>
        </w:rPr>
      </w:pPr>
    </w:p>
    <w:p w14:paraId="056891A7" w14:textId="77777777" w:rsidR="000E704B" w:rsidRDefault="000E704B" w:rsidP="000E704B">
      <w:pPr>
        <w:spacing w:before="0" w:after="0"/>
        <w:jc w:val="center"/>
        <w:rPr>
          <w:rFonts w:cs="Times New Roman"/>
          <w:b/>
          <w:bCs/>
          <w:sz w:val="22"/>
        </w:rPr>
      </w:pPr>
    </w:p>
    <w:p w14:paraId="17A85E28" w14:textId="77777777" w:rsidR="000E704B" w:rsidRDefault="000E704B" w:rsidP="000E704B">
      <w:pPr>
        <w:spacing w:before="0" w:after="0"/>
        <w:jc w:val="center"/>
        <w:rPr>
          <w:rFonts w:cs="Times New Roman"/>
          <w:b/>
          <w:bCs/>
          <w:sz w:val="22"/>
        </w:rPr>
      </w:pPr>
    </w:p>
    <w:p w14:paraId="3130D7A2" w14:textId="77777777" w:rsidR="000E704B" w:rsidRDefault="000E704B" w:rsidP="000E704B">
      <w:pPr>
        <w:spacing w:before="0" w:after="0"/>
        <w:jc w:val="center"/>
        <w:rPr>
          <w:rFonts w:cs="Times New Roman"/>
          <w:b/>
          <w:bCs/>
          <w:sz w:val="22"/>
        </w:rPr>
      </w:pPr>
    </w:p>
    <w:p w14:paraId="39CD370C" w14:textId="77777777" w:rsidR="000E704B" w:rsidRDefault="000E704B" w:rsidP="000E704B">
      <w:pPr>
        <w:spacing w:before="0" w:after="0"/>
        <w:jc w:val="center"/>
        <w:rPr>
          <w:rFonts w:cs="Times New Roman"/>
          <w:b/>
          <w:bCs/>
          <w:sz w:val="22"/>
        </w:rPr>
      </w:pPr>
    </w:p>
    <w:p w14:paraId="10C58EFE" w14:textId="77777777" w:rsidR="000E704B" w:rsidRDefault="000E704B" w:rsidP="000E704B">
      <w:pPr>
        <w:spacing w:before="0" w:after="0"/>
        <w:jc w:val="center"/>
        <w:rPr>
          <w:rFonts w:cs="Times New Roman"/>
          <w:b/>
          <w:bCs/>
          <w:sz w:val="22"/>
        </w:rPr>
      </w:pPr>
    </w:p>
    <w:p w14:paraId="060B72A1" w14:textId="77777777" w:rsidR="000E704B" w:rsidRDefault="000E704B" w:rsidP="000E704B">
      <w:pPr>
        <w:spacing w:before="0" w:after="0"/>
        <w:jc w:val="center"/>
        <w:rPr>
          <w:rFonts w:cs="Times New Roman"/>
          <w:b/>
          <w:bCs/>
          <w:sz w:val="22"/>
        </w:rPr>
      </w:pPr>
    </w:p>
    <w:p w14:paraId="0039417D" w14:textId="77777777" w:rsidR="000E704B" w:rsidRDefault="000E704B" w:rsidP="000E704B">
      <w:pPr>
        <w:spacing w:before="0" w:after="0"/>
        <w:jc w:val="center"/>
        <w:rPr>
          <w:rFonts w:cs="Times New Roman"/>
          <w:b/>
          <w:bCs/>
          <w:sz w:val="22"/>
        </w:rPr>
      </w:pPr>
    </w:p>
    <w:p w14:paraId="2F921853" w14:textId="77777777" w:rsidR="000E704B" w:rsidRDefault="000E704B" w:rsidP="000E704B">
      <w:pPr>
        <w:spacing w:before="0" w:after="0"/>
        <w:jc w:val="center"/>
        <w:rPr>
          <w:rFonts w:cs="Times New Roman"/>
          <w:b/>
          <w:bCs/>
          <w:sz w:val="22"/>
        </w:rPr>
      </w:pPr>
      <w:r>
        <w:rPr>
          <w:rFonts w:cs="Times New Roman"/>
          <w:b/>
          <w:bCs/>
          <w:sz w:val="22"/>
        </w:rPr>
        <w:t>г. Балтийск 2025</w:t>
      </w:r>
    </w:p>
    <w:p w14:paraId="12BBFFAC" w14:textId="77777777" w:rsidR="000E704B" w:rsidRDefault="000E704B" w:rsidP="000E704B">
      <w:pPr>
        <w:spacing w:before="0" w:after="0"/>
        <w:rPr>
          <w:rFonts w:cs="Times New Roman"/>
          <w:b/>
          <w:bCs/>
          <w:sz w:val="22"/>
        </w:rPr>
      </w:pPr>
      <w:r>
        <w:rPr>
          <w:rFonts w:cs="Times New Roman"/>
          <w:b/>
          <w:bCs/>
          <w:sz w:val="22"/>
        </w:rPr>
        <w:br w:type="page" w:clear="all"/>
      </w:r>
    </w:p>
    <w:p w14:paraId="514C3157" w14:textId="77777777" w:rsidR="000E704B" w:rsidRDefault="000E704B" w:rsidP="000E704B">
      <w:pPr>
        <w:spacing w:before="0" w:after="0"/>
        <w:jc w:val="center"/>
        <w:rPr>
          <w:rFonts w:cs="Times New Roman"/>
          <w:b/>
          <w:bCs/>
          <w:sz w:val="22"/>
        </w:rPr>
      </w:pPr>
    </w:p>
    <w:p w14:paraId="730DB7DC" w14:textId="77777777" w:rsidR="000E704B" w:rsidRDefault="000E704B" w:rsidP="000E704B">
      <w:pPr>
        <w:spacing w:before="0" w:after="0"/>
        <w:ind w:left="0"/>
        <w:jc w:val="left"/>
        <w:rPr>
          <w:rFonts w:cs="Times New Roman"/>
          <w:bCs/>
          <w:sz w:val="22"/>
          <w:u w:val="single"/>
        </w:rPr>
      </w:pPr>
    </w:p>
    <w:p w14:paraId="70536A48" w14:textId="77777777" w:rsidR="000E704B" w:rsidRDefault="000E704B" w:rsidP="000E704B">
      <w:pPr>
        <w:widowControl w:val="0"/>
        <w:spacing w:before="0" w:after="0"/>
        <w:jc w:val="center"/>
        <w:rPr>
          <w:rStyle w:val="af4"/>
          <w:rFonts w:cs="Times New Roman"/>
          <w:sz w:val="22"/>
        </w:rPr>
      </w:pPr>
      <w:r>
        <w:rPr>
          <w:rFonts w:eastAsia="Times New Roman" w:cs="Times New Roman"/>
          <w:b/>
          <w:bCs/>
          <w:sz w:val="22"/>
        </w:rPr>
        <w:t>Информационная карта запроса котировок</w:t>
      </w:r>
    </w:p>
    <w:p w14:paraId="4B2133A2" w14:textId="77777777" w:rsidR="000E704B" w:rsidRDefault="000E704B" w:rsidP="000E704B">
      <w:pPr>
        <w:widowControl w:val="0"/>
        <w:spacing w:before="0" w:after="0"/>
        <w:rPr>
          <w:rFonts w:eastAsia="Arial Unicode MS" w:cs="Times New Roman"/>
          <w:sz w:val="22"/>
          <w:lang w:eastAsia="ru-RU" w:bidi="ru-RU"/>
        </w:rPr>
      </w:pPr>
    </w:p>
    <w:tbl>
      <w:tblPr>
        <w:tblW w:w="9863" w:type="dxa"/>
        <w:tblCellMar>
          <w:left w:w="10" w:type="dxa"/>
          <w:right w:w="10" w:type="dxa"/>
        </w:tblCellMar>
        <w:tblLook w:val="04A0" w:firstRow="1" w:lastRow="0" w:firstColumn="1" w:lastColumn="0" w:noHBand="0" w:noVBand="1"/>
      </w:tblPr>
      <w:tblGrid>
        <w:gridCol w:w="505"/>
        <w:gridCol w:w="3080"/>
        <w:gridCol w:w="6278"/>
      </w:tblGrid>
      <w:tr w:rsidR="000E704B" w14:paraId="5499CE6B" w14:textId="77777777" w:rsidTr="00150F1C">
        <w:trPr>
          <w:trHeight w:val="740"/>
        </w:trPr>
        <w:tc>
          <w:tcPr>
            <w:tcW w:w="505" w:type="dxa"/>
            <w:tcBorders>
              <w:top w:val="single" w:sz="4" w:space="0" w:color="auto"/>
              <w:left w:val="single" w:sz="4" w:space="0" w:color="auto"/>
              <w:bottom w:val="none" w:sz="4" w:space="0" w:color="000000"/>
              <w:right w:val="none" w:sz="4" w:space="0" w:color="000000"/>
            </w:tcBorders>
            <w:shd w:val="clear" w:color="auto" w:fill="FFFFFF"/>
          </w:tcPr>
          <w:p w14:paraId="53C6A1D8" w14:textId="77777777" w:rsidR="000E704B" w:rsidRDefault="000E704B" w:rsidP="00150F1C">
            <w:pPr>
              <w:pStyle w:val="af5"/>
              <w:spacing w:before="0" w:after="0" w:line="240" w:lineRule="auto"/>
              <w:jc w:val="center"/>
              <w:rPr>
                <w:rStyle w:val="af4"/>
                <w:rFonts w:cs="Times New Roman"/>
                <w:b/>
                <w:sz w:val="22"/>
              </w:rPr>
            </w:pPr>
            <w:r>
              <w:rPr>
                <w:rStyle w:val="af4"/>
                <w:rFonts w:cs="Times New Roman"/>
                <w:b/>
                <w:sz w:val="22"/>
              </w:rPr>
              <w:t>№</w:t>
            </w:r>
          </w:p>
          <w:p w14:paraId="063BCD10" w14:textId="77777777" w:rsidR="000E704B" w:rsidRDefault="000E704B" w:rsidP="00150F1C">
            <w:pPr>
              <w:pStyle w:val="af5"/>
              <w:spacing w:before="0" w:after="0" w:line="240" w:lineRule="auto"/>
              <w:jc w:val="center"/>
              <w:rPr>
                <w:rStyle w:val="af4"/>
                <w:rFonts w:cs="Times New Roman"/>
                <w:b/>
                <w:sz w:val="22"/>
              </w:rPr>
            </w:pPr>
            <w:r>
              <w:rPr>
                <w:rStyle w:val="af4"/>
                <w:rFonts w:cs="Times New Roman"/>
                <w:b/>
                <w:sz w:val="22"/>
              </w:rPr>
              <w:t>п/п</w:t>
            </w:r>
          </w:p>
        </w:tc>
        <w:tc>
          <w:tcPr>
            <w:tcW w:w="3080" w:type="dxa"/>
            <w:tcBorders>
              <w:top w:val="single" w:sz="4" w:space="0" w:color="auto"/>
              <w:left w:val="single" w:sz="4" w:space="0" w:color="auto"/>
              <w:bottom w:val="none" w:sz="4" w:space="0" w:color="000000"/>
              <w:right w:val="none" w:sz="4" w:space="0" w:color="000000"/>
            </w:tcBorders>
            <w:shd w:val="clear" w:color="auto" w:fill="FFFFFF"/>
            <w:vAlign w:val="center"/>
          </w:tcPr>
          <w:p w14:paraId="3F36A060" w14:textId="77777777" w:rsidR="000E704B" w:rsidRDefault="000E704B" w:rsidP="00150F1C">
            <w:pPr>
              <w:pStyle w:val="af5"/>
              <w:spacing w:before="0" w:after="0" w:line="240" w:lineRule="auto"/>
              <w:jc w:val="center"/>
              <w:rPr>
                <w:rStyle w:val="af4"/>
                <w:rFonts w:cs="Times New Roman"/>
                <w:b/>
                <w:sz w:val="22"/>
              </w:rPr>
            </w:pPr>
            <w:r>
              <w:rPr>
                <w:rStyle w:val="af4"/>
                <w:rFonts w:cs="Times New Roman"/>
                <w:b/>
                <w:sz w:val="22"/>
              </w:rPr>
              <w:t>Наименование</w:t>
            </w:r>
          </w:p>
        </w:tc>
        <w:tc>
          <w:tcPr>
            <w:tcW w:w="6278" w:type="dxa"/>
            <w:tcBorders>
              <w:top w:val="single" w:sz="4" w:space="0" w:color="auto"/>
              <w:left w:val="single" w:sz="4" w:space="0" w:color="auto"/>
              <w:bottom w:val="none" w:sz="4" w:space="0" w:color="000000"/>
              <w:right w:val="single" w:sz="4" w:space="0" w:color="auto"/>
            </w:tcBorders>
            <w:shd w:val="clear" w:color="auto" w:fill="FFFFFF"/>
            <w:vAlign w:val="center"/>
          </w:tcPr>
          <w:p w14:paraId="2DB35A3E" w14:textId="77777777" w:rsidR="000E704B" w:rsidRDefault="000E704B" w:rsidP="00150F1C">
            <w:pPr>
              <w:pStyle w:val="af5"/>
              <w:spacing w:before="0" w:after="0" w:line="240" w:lineRule="auto"/>
              <w:jc w:val="center"/>
              <w:rPr>
                <w:rStyle w:val="af4"/>
                <w:rFonts w:cs="Times New Roman"/>
                <w:b/>
                <w:sz w:val="22"/>
              </w:rPr>
            </w:pPr>
            <w:r>
              <w:rPr>
                <w:rStyle w:val="af4"/>
                <w:rFonts w:cs="Times New Roman"/>
                <w:b/>
                <w:sz w:val="22"/>
              </w:rPr>
              <w:t>Информация</w:t>
            </w:r>
          </w:p>
        </w:tc>
      </w:tr>
      <w:tr w:rsidR="000E704B" w:rsidRPr="00405BC2" w14:paraId="0AB28EAA" w14:textId="77777777" w:rsidTr="00150F1C">
        <w:trPr>
          <w:trHeight w:val="1174"/>
        </w:trPr>
        <w:tc>
          <w:tcPr>
            <w:tcW w:w="505" w:type="dxa"/>
            <w:tcBorders>
              <w:top w:val="single" w:sz="4" w:space="0" w:color="auto"/>
              <w:left w:val="single" w:sz="4" w:space="0" w:color="auto"/>
              <w:bottom w:val="none" w:sz="4" w:space="0" w:color="000000"/>
              <w:right w:val="none" w:sz="4" w:space="0" w:color="000000"/>
            </w:tcBorders>
            <w:shd w:val="clear" w:color="auto" w:fill="FFFFFF"/>
            <w:vAlign w:val="center"/>
          </w:tcPr>
          <w:p w14:paraId="2B90CD2B" w14:textId="77777777" w:rsidR="000E704B" w:rsidRPr="00405BC2" w:rsidRDefault="000E704B"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t>1</w:t>
            </w:r>
          </w:p>
        </w:tc>
        <w:tc>
          <w:tcPr>
            <w:tcW w:w="3080" w:type="dxa"/>
            <w:tcBorders>
              <w:top w:val="single" w:sz="4" w:space="0" w:color="auto"/>
              <w:left w:val="single" w:sz="4" w:space="0" w:color="auto"/>
              <w:bottom w:val="none" w:sz="4" w:space="0" w:color="000000"/>
              <w:right w:val="none" w:sz="4" w:space="0" w:color="000000"/>
            </w:tcBorders>
            <w:shd w:val="clear" w:color="auto" w:fill="FFFFFF"/>
            <w:vAlign w:val="center"/>
          </w:tcPr>
          <w:p w14:paraId="6D1BAC7B" w14:textId="77777777" w:rsidR="000E704B" w:rsidRPr="00405BC2" w:rsidRDefault="000E704B" w:rsidP="00150F1C">
            <w:pPr>
              <w:pStyle w:val="af5"/>
              <w:spacing w:before="0" w:after="0" w:line="240" w:lineRule="auto"/>
              <w:jc w:val="left"/>
              <w:rPr>
                <w:rStyle w:val="af4"/>
                <w:rFonts w:cs="Times New Roman"/>
                <w:b/>
                <w:sz w:val="22"/>
                <w:szCs w:val="22"/>
              </w:rPr>
            </w:pPr>
            <w:r w:rsidRPr="00405BC2">
              <w:rPr>
                <w:rStyle w:val="af4"/>
                <w:rFonts w:cs="Times New Roman"/>
                <w:b/>
                <w:sz w:val="22"/>
                <w:szCs w:val="22"/>
              </w:rPr>
              <w:t>Способ осуществления закупки</w:t>
            </w:r>
          </w:p>
        </w:tc>
        <w:tc>
          <w:tcPr>
            <w:tcW w:w="6278" w:type="dxa"/>
            <w:tcBorders>
              <w:top w:val="single" w:sz="4" w:space="0" w:color="auto"/>
              <w:left w:val="single" w:sz="4" w:space="0" w:color="auto"/>
              <w:bottom w:val="none" w:sz="4" w:space="0" w:color="000000"/>
              <w:right w:val="single" w:sz="4" w:space="0" w:color="auto"/>
            </w:tcBorders>
            <w:shd w:val="clear" w:color="auto" w:fill="FFFFFF"/>
            <w:vAlign w:val="center"/>
          </w:tcPr>
          <w:p w14:paraId="59B4DDEC" w14:textId="77777777" w:rsidR="000E704B" w:rsidRPr="00405BC2" w:rsidRDefault="000E704B" w:rsidP="00150F1C">
            <w:pPr>
              <w:pStyle w:val="af5"/>
              <w:spacing w:before="0" w:after="0" w:line="240" w:lineRule="auto"/>
              <w:jc w:val="left"/>
              <w:rPr>
                <w:rStyle w:val="af4"/>
                <w:rFonts w:cs="Times New Roman"/>
                <w:sz w:val="22"/>
                <w:szCs w:val="22"/>
              </w:rPr>
            </w:pPr>
            <w:r w:rsidRPr="00405BC2">
              <w:rPr>
                <w:rStyle w:val="af4"/>
                <w:rFonts w:cs="Times New Roman"/>
                <w:sz w:val="22"/>
                <w:szCs w:val="22"/>
              </w:rPr>
              <w:t xml:space="preserve">Запрос котировок в электронной форме </w:t>
            </w:r>
          </w:p>
        </w:tc>
      </w:tr>
      <w:tr w:rsidR="000E704B" w:rsidRPr="00405BC2" w14:paraId="2FCB74F4" w14:textId="77777777" w:rsidTr="00150F1C">
        <w:trPr>
          <w:trHeight w:val="867"/>
        </w:trPr>
        <w:tc>
          <w:tcPr>
            <w:tcW w:w="505" w:type="dxa"/>
            <w:tcBorders>
              <w:top w:val="single" w:sz="4" w:space="0" w:color="auto"/>
              <w:left w:val="single" w:sz="4" w:space="0" w:color="auto"/>
              <w:bottom w:val="none" w:sz="4" w:space="0" w:color="000000"/>
              <w:right w:val="none" w:sz="4" w:space="0" w:color="000000"/>
            </w:tcBorders>
            <w:shd w:val="clear" w:color="auto" w:fill="FFFFFF"/>
            <w:vAlign w:val="center"/>
          </w:tcPr>
          <w:p w14:paraId="7F17C0C2" w14:textId="77777777" w:rsidR="000E704B" w:rsidRPr="00405BC2" w:rsidRDefault="000E704B"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t>2</w:t>
            </w:r>
          </w:p>
        </w:tc>
        <w:tc>
          <w:tcPr>
            <w:tcW w:w="3080" w:type="dxa"/>
            <w:tcBorders>
              <w:top w:val="single" w:sz="4" w:space="0" w:color="auto"/>
              <w:left w:val="single" w:sz="4" w:space="0" w:color="auto"/>
              <w:bottom w:val="none" w:sz="4" w:space="0" w:color="000000"/>
              <w:right w:val="none" w:sz="4" w:space="0" w:color="000000"/>
            </w:tcBorders>
            <w:shd w:val="clear" w:color="auto" w:fill="FFFFFF"/>
          </w:tcPr>
          <w:p w14:paraId="4D4ACABC" w14:textId="77777777" w:rsidR="000E704B" w:rsidRPr="00405BC2" w:rsidRDefault="000E704B" w:rsidP="00150F1C">
            <w:pPr>
              <w:pStyle w:val="af5"/>
              <w:spacing w:before="0" w:after="0" w:line="240" w:lineRule="auto"/>
              <w:jc w:val="left"/>
              <w:rPr>
                <w:rStyle w:val="af4"/>
                <w:rFonts w:cs="Times New Roman"/>
                <w:b/>
                <w:sz w:val="22"/>
                <w:szCs w:val="22"/>
              </w:rPr>
            </w:pPr>
            <w:r w:rsidRPr="00405BC2">
              <w:rPr>
                <w:rStyle w:val="af4"/>
                <w:rFonts w:cs="Times New Roman"/>
                <w:b/>
                <w:sz w:val="22"/>
                <w:szCs w:val="22"/>
              </w:rPr>
              <w:t>Наименование, место</w:t>
            </w:r>
            <w:r w:rsidRPr="00405BC2">
              <w:rPr>
                <w:rStyle w:val="af4"/>
                <w:rFonts w:cs="Times New Roman"/>
                <w:b/>
                <w:sz w:val="22"/>
                <w:szCs w:val="22"/>
              </w:rPr>
              <w:br/>
              <w:t>нахождения, почтовый адрес Заказчика</w:t>
            </w:r>
          </w:p>
        </w:tc>
        <w:tc>
          <w:tcPr>
            <w:tcW w:w="6278" w:type="dxa"/>
            <w:tcBorders>
              <w:top w:val="single" w:sz="4" w:space="0" w:color="auto"/>
              <w:left w:val="single" w:sz="4" w:space="0" w:color="auto"/>
              <w:bottom w:val="none" w:sz="4" w:space="0" w:color="000000"/>
              <w:right w:val="single" w:sz="4" w:space="0" w:color="auto"/>
            </w:tcBorders>
            <w:shd w:val="clear" w:color="auto" w:fill="FFFFFF"/>
          </w:tcPr>
          <w:p w14:paraId="49507CAA" w14:textId="47F71FDD" w:rsidR="000E704B" w:rsidRPr="00405BC2" w:rsidRDefault="000E704B" w:rsidP="00BC0971">
            <w:pPr>
              <w:pStyle w:val="af5"/>
              <w:spacing w:before="0" w:after="0" w:line="240" w:lineRule="auto"/>
              <w:jc w:val="left"/>
              <w:rPr>
                <w:rStyle w:val="af4"/>
                <w:rFonts w:cs="Times New Roman"/>
                <w:sz w:val="22"/>
                <w:szCs w:val="22"/>
              </w:rPr>
            </w:pPr>
            <w:r w:rsidRPr="00405BC2">
              <w:rPr>
                <w:rStyle w:val="af4"/>
                <w:rFonts w:cs="Times New Roman"/>
                <w:sz w:val="22"/>
                <w:szCs w:val="22"/>
              </w:rPr>
              <w:t>МУП «Тепловые сети г</w:t>
            </w:r>
            <w:r w:rsidR="00BC0971">
              <w:rPr>
                <w:rStyle w:val="af4"/>
                <w:rFonts w:cs="Times New Roman"/>
                <w:sz w:val="22"/>
                <w:szCs w:val="22"/>
              </w:rPr>
              <w:t>.</w:t>
            </w:r>
            <w:r w:rsidRPr="00405BC2">
              <w:rPr>
                <w:rStyle w:val="af4"/>
                <w:rFonts w:cs="Times New Roman"/>
                <w:sz w:val="22"/>
                <w:szCs w:val="22"/>
              </w:rPr>
              <w:t xml:space="preserve"> Балтийска» 238520 Калининградская область г. Балтийск ул. Каплунова, д. 1 </w:t>
            </w:r>
          </w:p>
        </w:tc>
      </w:tr>
      <w:tr w:rsidR="000E704B" w:rsidRPr="00405BC2" w14:paraId="7183ADC5" w14:textId="77777777" w:rsidTr="00150F1C">
        <w:trPr>
          <w:trHeight w:val="492"/>
        </w:trPr>
        <w:tc>
          <w:tcPr>
            <w:tcW w:w="505" w:type="dxa"/>
            <w:tcBorders>
              <w:top w:val="single" w:sz="4" w:space="0" w:color="auto"/>
              <w:left w:val="single" w:sz="4" w:space="0" w:color="auto"/>
              <w:bottom w:val="none" w:sz="4" w:space="0" w:color="000000"/>
              <w:right w:val="none" w:sz="4" w:space="0" w:color="000000"/>
            </w:tcBorders>
            <w:shd w:val="clear" w:color="auto" w:fill="FFFFFF"/>
          </w:tcPr>
          <w:p w14:paraId="2B527D66" w14:textId="77777777" w:rsidR="000E704B" w:rsidRPr="00405BC2" w:rsidRDefault="000E704B"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t>3</w:t>
            </w:r>
          </w:p>
        </w:tc>
        <w:tc>
          <w:tcPr>
            <w:tcW w:w="3080" w:type="dxa"/>
            <w:tcBorders>
              <w:top w:val="single" w:sz="4" w:space="0" w:color="auto"/>
              <w:left w:val="single" w:sz="4" w:space="0" w:color="auto"/>
              <w:bottom w:val="none" w:sz="4" w:space="0" w:color="000000"/>
              <w:right w:val="none" w:sz="4" w:space="0" w:color="000000"/>
            </w:tcBorders>
            <w:shd w:val="clear" w:color="auto" w:fill="FFFFFF"/>
          </w:tcPr>
          <w:p w14:paraId="16A173D8" w14:textId="77777777" w:rsidR="000E704B" w:rsidRPr="00405BC2" w:rsidRDefault="000E704B" w:rsidP="00150F1C">
            <w:pPr>
              <w:pStyle w:val="af5"/>
              <w:spacing w:before="0" w:after="0" w:line="240" w:lineRule="auto"/>
              <w:jc w:val="left"/>
              <w:rPr>
                <w:rStyle w:val="af4"/>
                <w:rFonts w:cs="Times New Roman"/>
                <w:b/>
                <w:sz w:val="22"/>
                <w:szCs w:val="22"/>
              </w:rPr>
            </w:pPr>
            <w:r w:rsidRPr="00405BC2">
              <w:rPr>
                <w:rStyle w:val="af4"/>
                <w:rFonts w:cs="Times New Roman"/>
                <w:b/>
                <w:sz w:val="22"/>
                <w:szCs w:val="22"/>
              </w:rPr>
              <w:t>Контактные лица</w:t>
            </w:r>
          </w:p>
        </w:tc>
        <w:tc>
          <w:tcPr>
            <w:tcW w:w="6278" w:type="dxa"/>
            <w:tcBorders>
              <w:top w:val="single" w:sz="4" w:space="0" w:color="auto"/>
              <w:left w:val="single" w:sz="4" w:space="0" w:color="auto"/>
              <w:bottom w:val="none" w:sz="4" w:space="0" w:color="000000"/>
              <w:right w:val="single" w:sz="4" w:space="0" w:color="auto"/>
            </w:tcBorders>
            <w:shd w:val="clear" w:color="auto" w:fill="FFFFFF"/>
          </w:tcPr>
          <w:p w14:paraId="4AE5EB60" w14:textId="0E5DAC92" w:rsidR="000E704B" w:rsidRPr="00405BC2" w:rsidRDefault="000825E0" w:rsidP="00150F1C">
            <w:pPr>
              <w:pStyle w:val="af5"/>
              <w:spacing w:before="0" w:after="0" w:line="240" w:lineRule="auto"/>
              <w:jc w:val="left"/>
              <w:rPr>
                <w:rStyle w:val="af4"/>
                <w:rFonts w:cs="Times New Roman"/>
                <w:sz w:val="22"/>
                <w:szCs w:val="22"/>
              </w:rPr>
            </w:pPr>
            <w:r w:rsidRPr="00405BC2">
              <w:rPr>
                <w:rStyle w:val="af4"/>
                <w:rFonts w:cs="Times New Roman"/>
                <w:sz w:val="22"/>
                <w:szCs w:val="22"/>
              </w:rPr>
              <w:t>Ведущий специалист по закупкам +</w:t>
            </w:r>
            <w:r w:rsidR="000E704B" w:rsidRPr="00405BC2">
              <w:rPr>
                <w:rStyle w:val="af4"/>
                <w:rFonts w:cs="Times New Roman"/>
                <w:sz w:val="22"/>
                <w:szCs w:val="22"/>
              </w:rPr>
              <w:t>7</w:t>
            </w:r>
            <w:r w:rsidRPr="00405BC2">
              <w:rPr>
                <w:rStyle w:val="af4"/>
                <w:rFonts w:cs="Times New Roman"/>
                <w:sz w:val="22"/>
                <w:szCs w:val="22"/>
              </w:rPr>
              <w:t>-</w:t>
            </w:r>
            <w:r w:rsidR="000E704B" w:rsidRPr="00405BC2">
              <w:rPr>
                <w:rStyle w:val="af4"/>
                <w:rFonts w:cs="Times New Roman"/>
                <w:sz w:val="22"/>
                <w:szCs w:val="22"/>
              </w:rPr>
              <w:t>921</w:t>
            </w:r>
            <w:r w:rsidRPr="00405BC2">
              <w:rPr>
                <w:rStyle w:val="af4"/>
                <w:rFonts w:cs="Times New Roman"/>
                <w:sz w:val="22"/>
                <w:szCs w:val="22"/>
              </w:rPr>
              <w:t>-</w:t>
            </w:r>
            <w:r w:rsidR="000E704B" w:rsidRPr="00405BC2">
              <w:rPr>
                <w:rStyle w:val="af4"/>
                <w:rFonts w:cs="Times New Roman"/>
                <w:sz w:val="22"/>
                <w:szCs w:val="22"/>
              </w:rPr>
              <w:t>712</w:t>
            </w:r>
            <w:r w:rsidRPr="00405BC2">
              <w:rPr>
                <w:rStyle w:val="af4"/>
                <w:rFonts w:cs="Times New Roman"/>
                <w:sz w:val="22"/>
                <w:szCs w:val="22"/>
              </w:rPr>
              <w:t>-</w:t>
            </w:r>
            <w:r w:rsidR="000E704B" w:rsidRPr="00405BC2">
              <w:rPr>
                <w:rStyle w:val="af4"/>
                <w:rFonts w:cs="Times New Roman"/>
                <w:sz w:val="22"/>
                <w:szCs w:val="22"/>
              </w:rPr>
              <w:t>8575</w:t>
            </w:r>
            <w:r w:rsidRPr="00405BC2">
              <w:rPr>
                <w:rStyle w:val="af4"/>
                <w:rFonts w:cs="Times New Roman"/>
                <w:sz w:val="22"/>
                <w:szCs w:val="22"/>
              </w:rPr>
              <w:t xml:space="preserve"> </w:t>
            </w:r>
            <w:proofErr w:type="spellStart"/>
            <w:r w:rsidRPr="00405BC2">
              <w:rPr>
                <w:rStyle w:val="af4"/>
                <w:rFonts w:cs="Times New Roman"/>
                <w:sz w:val="22"/>
                <w:szCs w:val="22"/>
              </w:rPr>
              <w:t>Исалиева</w:t>
            </w:r>
            <w:proofErr w:type="spellEnd"/>
            <w:r w:rsidR="000E704B" w:rsidRPr="00405BC2">
              <w:rPr>
                <w:rStyle w:val="af4"/>
                <w:rFonts w:cs="Times New Roman"/>
                <w:sz w:val="22"/>
                <w:szCs w:val="22"/>
              </w:rPr>
              <w:t xml:space="preserve"> Марина</w:t>
            </w:r>
            <w:r w:rsidRPr="00405BC2">
              <w:rPr>
                <w:rStyle w:val="af4"/>
                <w:rFonts w:cs="Times New Roman"/>
                <w:sz w:val="22"/>
                <w:szCs w:val="22"/>
              </w:rPr>
              <w:t xml:space="preserve"> </w:t>
            </w:r>
            <w:proofErr w:type="spellStart"/>
            <w:r w:rsidRPr="00405BC2">
              <w:rPr>
                <w:rStyle w:val="af4"/>
                <w:rFonts w:cs="Times New Roman"/>
                <w:sz w:val="22"/>
                <w:szCs w:val="22"/>
              </w:rPr>
              <w:t>Иргалиевна</w:t>
            </w:r>
            <w:proofErr w:type="spellEnd"/>
            <w:r w:rsidRPr="00405BC2">
              <w:rPr>
                <w:rStyle w:val="af4"/>
                <w:rFonts w:cs="Times New Roman"/>
                <w:sz w:val="22"/>
                <w:szCs w:val="22"/>
              </w:rPr>
              <w:t>.</w:t>
            </w:r>
          </w:p>
        </w:tc>
      </w:tr>
      <w:tr w:rsidR="000E704B" w:rsidRPr="00405BC2" w14:paraId="1380CE15" w14:textId="77777777" w:rsidTr="00150F1C">
        <w:trPr>
          <w:trHeight w:val="683"/>
        </w:trPr>
        <w:tc>
          <w:tcPr>
            <w:tcW w:w="505" w:type="dxa"/>
            <w:tcBorders>
              <w:top w:val="single" w:sz="4" w:space="0" w:color="auto"/>
              <w:left w:val="single" w:sz="4" w:space="0" w:color="auto"/>
              <w:bottom w:val="none" w:sz="4" w:space="0" w:color="000000"/>
              <w:right w:val="none" w:sz="4" w:space="0" w:color="000000"/>
            </w:tcBorders>
            <w:shd w:val="clear" w:color="auto" w:fill="FFFFFF"/>
          </w:tcPr>
          <w:p w14:paraId="63AE4DFC" w14:textId="77777777" w:rsidR="000E704B" w:rsidRPr="00405BC2" w:rsidRDefault="000E704B"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t>4</w:t>
            </w:r>
          </w:p>
        </w:tc>
        <w:tc>
          <w:tcPr>
            <w:tcW w:w="3080" w:type="dxa"/>
            <w:tcBorders>
              <w:top w:val="single" w:sz="4" w:space="0" w:color="auto"/>
              <w:left w:val="single" w:sz="4" w:space="0" w:color="auto"/>
              <w:bottom w:val="none" w:sz="4" w:space="0" w:color="000000"/>
              <w:right w:val="none" w:sz="4" w:space="0" w:color="000000"/>
            </w:tcBorders>
            <w:shd w:val="clear" w:color="auto" w:fill="FFFFFF"/>
          </w:tcPr>
          <w:p w14:paraId="30F29A49" w14:textId="77777777" w:rsidR="000E704B" w:rsidRPr="00405BC2" w:rsidRDefault="000E704B" w:rsidP="00150F1C">
            <w:pPr>
              <w:pStyle w:val="af5"/>
              <w:spacing w:before="0" w:after="0" w:line="240" w:lineRule="auto"/>
              <w:jc w:val="left"/>
              <w:rPr>
                <w:rStyle w:val="af4"/>
                <w:rFonts w:cs="Times New Roman"/>
                <w:b/>
                <w:sz w:val="22"/>
                <w:szCs w:val="22"/>
              </w:rPr>
            </w:pPr>
            <w:r w:rsidRPr="00405BC2">
              <w:rPr>
                <w:rStyle w:val="af4"/>
                <w:rFonts w:cs="Times New Roman"/>
                <w:b/>
                <w:sz w:val="22"/>
                <w:szCs w:val="22"/>
              </w:rPr>
              <w:t>Телефон, электронный адрес</w:t>
            </w:r>
          </w:p>
        </w:tc>
        <w:tc>
          <w:tcPr>
            <w:tcW w:w="6278" w:type="dxa"/>
            <w:tcBorders>
              <w:top w:val="single" w:sz="4" w:space="0" w:color="auto"/>
              <w:left w:val="single" w:sz="4" w:space="0" w:color="auto"/>
              <w:bottom w:val="none" w:sz="4" w:space="0" w:color="000000"/>
              <w:right w:val="single" w:sz="4" w:space="0" w:color="auto"/>
            </w:tcBorders>
            <w:shd w:val="clear" w:color="auto" w:fill="FFFFFF"/>
            <w:vAlign w:val="bottom"/>
          </w:tcPr>
          <w:p w14:paraId="66159EE9" w14:textId="4B3ADF9E" w:rsidR="000E704B" w:rsidRPr="00405BC2" w:rsidRDefault="000E704B" w:rsidP="00150F1C">
            <w:pPr>
              <w:pStyle w:val="af5"/>
              <w:spacing w:before="0" w:after="0" w:line="240" w:lineRule="auto"/>
              <w:jc w:val="left"/>
              <w:rPr>
                <w:rStyle w:val="af4"/>
                <w:rFonts w:cs="Times New Roman"/>
                <w:sz w:val="22"/>
                <w:szCs w:val="22"/>
              </w:rPr>
            </w:pPr>
            <w:r w:rsidRPr="00405BC2">
              <w:rPr>
                <w:rStyle w:val="af4"/>
                <w:rFonts w:cs="Times New Roman"/>
                <w:sz w:val="22"/>
                <w:szCs w:val="22"/>
              </w:rPr>
              <w:t xml:space="preserve">тел/факс: эл. адрес </w:t>
            </w:r>
            <w:hyperlink r:id="rId9" w:history="1">
              <w:r w:rsidR="000825E0" w:rsidRPr="00405BC2">
                <w:rPr>
                  <w:rStyle w:val="af2"/>
                  <w:rFonts w:eastAsia="Garamond" w:cs="Times New Roman"/>
                  <w:sz w:val="22"/>
                  <w:shd w:val="clear" w:color="auto" w:fill="FFFFFF"/>
                </w:rPr>
                <w:t>tsbgo@yandex.ru</w:t>
              </w:r>
            </w:hyperlink>
            <w:r w:rsidR="000825E0" w:rsidRPr="00405BC2">
              <w:rPr>
                <w:rStyle w:val="af4"/>
                <w:rFonts w:cs="Times New Roman"/>
                <w:sz w:val="22"/>
                <w:szCs w:val="22"/>
              </w:rPr>
              <w:t>, тел.+7(401)453-15-00</w:t>
            </w:r>
          </w:p>
          <w:p w14:paraId="667E39EB" w14:textId="77777777" w:rsidR="000E704B" w:rsidRPr="00405BC2" w:rsidRDefault="000E704B" w:rsidP="00150F1C">
            <w:pPr>
              <w:pStyle w:val="af5"/>
              <w:spacing w:before="0" w:after="0" w:line="240" w:lineRule="auto"/>
              <w:ind w:left="0"/>
              <w:jc w:val="left"/>
              <w:rPr>
                <w:rStyle w:val="af4"/>
                <w:rFonts w:cs="Times New Roman"/>
                <w:sz w:val="22"/>
                <w:szCs w:val="22"/>
              </w:rPr>
            </w:pPr>
          </w:p>
        </w:tc>
      </w:tr>
      <w:tr w:rsidR="00676E5E" w:rsidRPr="00405BC2" w14:paraId="09097219" w14:textId="77777777" w:rsidTr="00426956">
        <w:trPr>
          <w:trHeight w:val="976"/>
        </w:trPr>
        <w:tc>
          <w:tcPr>
            <w:tcW w:w="505" w:type="dxa"/>
            <w:tcBorders>
              <w:top w:val="single" w:sz="4" w:space="0" w:color="auto"/>
              <w:left w:val="single" w:sz="4" w:space="0" w:color="auto"/>
              <w:bottom w:val="none" w:sz="4" w:space="0" w:color="000000"/>
              <w:right w:val="none" w:sz="4" w:space="0" w:color="000000"/>
            </w:tcBorders>
            <w:shd w:val="clear" w:color="auto" w:fill="FFFFFF"/>
            <w:vAlign w:val="center"/>
          </w:tcPr>
          <w:p w14:paraId="3A69504A" w14:textId="40E129B5" w:rsidR="00676E5E" w:rsidRPr="00405BC2" w:rsidRDefault="00676E5E"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t>5</w:t>
            </w:r>
          </w:p>
        </w:tc>
        <w:tc>
          <w:tcPr>
            <w:tcW w:w="3080" w:type="dxa"/>
            <w:tcBorders>
              <w:top w:val="single" w:sz="4" w:space="0" w:color="auto"/>
              <w:left w:val="single" w:sz="4" w:space="0" w:color="auto"/>
              <w:bottom w:val="none" w:sz="4" w:space="0" w:color="000000"/>
              <w:right w:val="none" w:sz="4" w:space="0" w:color="000000"/>
            </w:tcBorders>
            <w:shd w:val="clear" w:color="auto" w:fill="FFFFFF"/>
          </w:tcPr>
          <w:p w14:paraId="753A0703" w14:textId="62489D60" w:rsidR="00676E5E" w:rsidRPr="00405BC2" w:rsidRDefault="00676E5E" w:rsidP="00150F1C">
            <w:pPr>
              <w:pStyle w:val="af5"/>
              <w:spacing w:before="0" w:after="0" w:line="240" w:lineRule="auto"/>
              <w:jc w:val="left"/>
              <w:rPr>
                <w:rStyle w:val="af4"/>
                <w:rFonts w:cs="Times New Roman"/>
                <w:b/>
                <w:sz w:val="22"/>
                <w:szCs w:val="22"/>
              </w:rPr>
            </w:pPr>
            <w:r w:rsidRPr="00405BC2">
              <w:rPr>
                <w:rStyle w:val="af4"/>
                <w:rFonts w:cs="Times New Roman"/>
                <w:b/>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tc>
        <w:tc>
          <w:tcPr>
            <w:tcW w:w="6278" w:type="dxa"/>
            <w:tcBorders>
              <w:top w:val="single" w:sz="4" w:space="0" w:color="auto"/>
              <w:left w:val="single" w:sz="4" w:space="0" w:color="auto"/>
              <w:bottom w:val="none" w:sz="4" w:space="0" w:color="000000"/>
              <w:right w:val="single" w:sz="4" w:space="0" w:color="auto"/>
            </w:tcBorders>
            <w:shd w:val="clear" w:color="auto" w:fill="FFFFFF"/>
          </w:tcPr>
          <w:p w14:paraId="7A7E6F91" w14:textId="009951FC" w:rsidR="00F21316" w:rsidRPr="00F21316" w:rsidRDefault="00F21316" w:rsidP="00F21316">
            <w:pPr>
              <w:widowControl w:val="0"/>
              <w:spacing w:before="0" w:after="0"/>
              <w:ind w:left="113"/>
              <w:jc w:val="left"/>
              <w:rPr>
                <w:rFonts w:eastAsia="Garamond" w:cs="Times New Roman"/>
                <w:bCs/>
                <w:sz w:val="22"/>
                <w:shd w:val="clear" w:color="auto" w:fill="FFFFFF"/>
              </w:rPr>
            </w:pPr>
            <w:r w:rsidRPr="00F21316">
              <w:rPr>
                <w:rFonts w:eastAsia="Garamond" w:cs="Times New Roman"/>
                <w:bCs/>
                <w:sz w:val="22"/>
                <w:shd w:val="clear" w:color="auto" w:fill="FFFFFF"/>
              </w:rPr>
              <w:t>поставка с доставкой дымосос</w:t>
            </w:r>
            <w:proofErr w:type="gramStart"/>
            <w:r w:rsidRPr="00F21316">
              <w:rPr>
                <w:rFonts w:eastAsia="Garamond" w:cs="Times New Roman"/>
                <w:bCs/>
                <w:sz w:val="22"/>
                <w:shd w:val="clear" w:color="auto" w:fill="FFFFFF"/>
              </w:rPr>
              <w:t>а(</w:t>
            </w:r>
            <w:proofErr w:type="gramEnd"/>
            <w:r w:rsidRPr="00F21316">
              <w:rPr>
                <w:rFonts w:eastAsia="Garamond" w:cs="Times New Roman"/>
                <w:bCs/>
                <w:sz w:val="22"/>
                <w:shd w:val="clear" w:color="auto" w:fill="FFFFFF"/>
              </w:rPr>
              <w:t>л</w:t>
            </w:r>
            <w:r w:rsidRPr="00F21316">
              <w:rPr>
                <w:rFonts w:eastAsia="Garamond" w:cs="Garamond"/>
                <w:bCs/>
                <w:sz w:val="22"/>
                <w:shd w:val="clear" w:color="auto" w:fill="FFFFFF"/>
              </w:rPr>
              <w:t xml:space="preserve">евого вращения), </w:t>
            </w:r>
            <w:proofErr w:type="spellStart"/>
            <w:r w:rsidRPr="00F21316">
              <w:rPr>
                <w:rFonts w:eastAsia="Garamond" w:cs="Garamond"/>
                <w:bCs/>
                <w:sz w:val="22"/>
                <w:shd w:val="clear" w:color="auto" w:fill="FFFFFF"/>
              </w:rPr>
              <w:t>термоусаживающая</w:t>
            </w:r>
            <w:proofErr w:type="spellEnd"/>
            <w:r w:rsidRPr="00F21316">
              <w:rPr>
                <w:rFonts w:eastAsia="Garamond" w:cs="Garamond"/>
                <w:bCs/>
                <w:sz w:val="22"/>
                <w:shd w:val="clear" w:color="auto" w:fill="FFFFFF"/>
              </w:rPr>
              <w:t xml:space="preserve"> лента, </w:t>
            </w:r>
            <w:proofErr w:type="spellStart"/>
            <w:r w:rsidRPr="00F21316">
              <w:rPr>
                <w:rFonts w:eastAsia="Garamond" w:cs="Garamond"/>
                <w:bCs/>
                <w:sz w:val="22"/>
                <w:shd w:val="clear" w:color="auto" w:fill="FFFFFF"/>
              </w:rPr>
              <w:t>сильфонный</w:t>
            </w:r>
            <w:proofErr w:type="spellEnd"/>
            <w:r w:rsidRPr="00F21316">
              <w:rPr>
                <w:rFonts w:eastAsia="Garamond" w:cs="Garamond"/>
                <w:bCs/>
                <w:sz w:val="22"/>
                <w:shd w:val="clear" w:color="auto" w:fill="FFFFFF"/>
              </w:rPr>
              <w:t xml:space="preserve"> компенсатор СКУ ППУ 16,</w:t>
            </w:r>
            <w:r w:rsidRPr="00F21316">
              <w:rPr>
                <w:rFonts w:eastAsia="Garamond" w:cs="Times New Roman"/>
                <w:bCs/>
                <w:sz w:val="22"/>
                <w:shd w:val="clear" w:color="auto" w:fill="FFFFFF"/>
              </w:rPr>
              <w:t xml:space="preserve">  в соответствии с техническим заданием, утвержденной Заказчиком.</w:t>
            </w:r>
          </w:p>
          <w:tbl>
            <w:tblPr>
              <w:tblStyle w:val="ad"/>
              <w:tblW w:w="5000" w:type="pct"/>
              <w:jc w:val="center"/>
              <w:tblLook w:val="04A0" w:firstRow="1" w:lastRow="0" w:firstColumn="1" w:lastColumn="0" w:noHBand="0" w:noVBand="1"/>
            </w:tblPr>
            <w:tblGrid>
              <w:gridCol w:w="731"/>
              <w:gridCol w:w="3313"/>
              <w:gridCol w:w="918"/>
              <w:gridCol w:w="1286"/>
            </w:tblGrid>
            <w:tr w:rsidR="00F21316" w:rsidRPr="00F21316" w14:paraId="63C32EF2" w14:textId="77777777" w:rsidTr="003305D4">
              <w:trPr>
                <w:jc w:val="center"/>
              </w:trPr>
              <w:tc>
                <w:tcPr>
                  <w:tcW w:w="585" w:type="pct"/>
                  <w:tcBorders>
                    <w:bottom w:val="single" w:sz="4" w:space="0" w:color="auto"/>
                  </w:tcBorders>
                  <w:shd w:val="clear" w:color="auto" w:fill="B3E5A1" w:themeFill="accent6" w:themeFillTint="66"/>
                </w:tcPr>
                <w:p w14:paraId="5F8B0E1B"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 xml:space="preserve">№ </w:t>
                  </w:r>
                  <w:proofErr w:type="gramStart"/>
                  <w:r w:rsidRPr="00F21316">
                    <w:rPr>
                      <w:rFonts w:eastAsia="Calibri" w:cs="Times New Roman"/>
                      <w:sz w:val="22"/>
                    </w:rPr>
                    <w:t>п</w:t>
                  </w:r>
                  <w:proofErr w:type="gramEnd"/>
                  <w:r w:rsidRPr="00F21316">
                    <w:rPr>
                      <w:rFonts w:eastAsia="Calibri" w:cs="Times New Roman"/>
                      <w:sz w:val="22"/>
                    </w:rPr>
                    <w:t>/п</w:t>
                  </w:r>
                </w:p>
              </w:tc>
              <w:tc>
                <w:tcPr>
                  <w:tcW w:w="2650" w:type="pct"/>
                  <w:shd w:val="clear" w:color="auto" w:fill="B3E5A1" w:themeFill="accent6" w:themeFillTint="66"/>
                </w:tcPr>
                <w:p w14:paraId="74A8F919"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Наименование товара</w:t>
                  </w:r>
                </w:p>
              </w:tc>
              <w:tc>
                <w:tcPr>
                  <w:tcW w:w="735" w:type="pct"/>
                  <w:tcBorders>
                    <w:bottom w:val="single" w:sz="4" w:space="0" w:color="auto"/>
                  </w:tcBorders>
                  <w:shd w:val="clear" w:color="auto" w:fill="B3E5A1" w:themeFill="accent6" w:themeFillTint="66"/>
                </w:tcPr>
                <w:p w14:paraId="11692560"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Ед. изм.</w:t>
                  </w:r>
                </w:p>
              </w:tc>
              <w:tc>
                <w:tcPr>
                  <w:tcW w:w="1029" w:type="pct"/>
                  <w:tcBorders>
                    <w:bottom w:val="single" w:sz="4" w:space="0" w:color="auto"/>
                  </w:tcBorders>
                  <w:shd w:val="clear" w:color="auto" w:fill="B3E5A1" w:themeFill="accent6" w:themeFillTint="66"/>
                </w:tcPr>
                <w:p w14:paraId="09CB9FEE"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Кол-во</w:t>
                  </w:r>
                </w:p>
              </w:tc>
            </w:tr>
            <w:tr w:rsidR="00F21316" w:rsidRPr="00F21316" w14:paraId="3B0492B2" w14:textId="77777777" w:rsidTr="003305D4">
              <w:trPr>
                <w:trHeight w:val="396"/>
                <w:jc w:val="center"/>
              </w:trPr>
              <w:tc>
                <w:tcPr>
                  <w:tcW w:w="585" w:type="pct"/>
                  <w:tcBorders>
                    <w:top w:val="single" w:sz="4" w:space="0" w:color="auto"/>
                    <w:left w:val="single" w:sz="4" w:space="0" w:color="auto"/>
                    <w:bottom w:val="single" w:sz="4" w:space="0" w:color="auto"/>
                    <w:right w:val="single" w:sz="4" w:space="0" w:color="auto"/>
                  </w:tcBorders>
                </w:tcPr>
                <w:p w14:paraId="51ECF0AD"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1</w:t>
                  </w:r>
                </w:p>
              </w:tc>
              <w:tc>
                <w:tcPr>
                  <w:tcW w:w="2650" w:type="pct"/>
                  <w:tcBorders>
                    <w:left w:val="single" w:sz="4" w:space="0" w:color="auto"/>
                    <w:right w:val="single" w:sz="4" w:space="0" w:color="auto"/>
                  </w:tcBorders>
                  <w:vAlign w:val="center"/>
                </w:tcPr>
                <w:p w14:paraId="09D9F2DE"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 xml:space="preserve">Дымосос ДН 2.7 1500 </w:t>
                  </w:r>
                  <w:proofErr w:type="gramStart"/>
                  <w:r w:rsidRPr="00F21316">
                    <w:rPr>
                      <w:rFonts w:eastAsia="Calibri" w:cs="Times New Roman"/>
                      <w:sz w:val="22"/>
                    </w:rPr>
                    <w:t>об</w:t>
                  </w:r>
                  <w:proofErr w:type="gramEnd"/>
                  <w:r w:rsidRPr="00F21316">
                    <w:rPr>
                      <w:rFonts w:eastAsia="Calibri" w:cs="Times New Roman"/>
                      <w:sz w:val="22"/>
                    </w:rPr>
                    <w:t>/</w:t>
                  </w:r>
                  <w:proofErr w:type="gramStart"/>
                  <w:r w:rsidRPr="00F21316">
                    <w:rPr>
                      <w:rFonts w:eastAsia="Calibri" w:cs="Times New Roman"/>
                      <w:sz w:val="22"/>
                    </w:rPr>
                    <w:t>мин</w:t>
                  </w:r>
                  <w:proofErr w:type="gramEnd"/>
                  <w:r w:rsidRPr="00F21316">
                    <w:rPr>
                      <w:rFonts w:eastAsia="Calibri" w:cs="Times New Roman"/>
                      <w:sz w:val="22"/>
                    </w:rPr>
                    <w:t xml:space="preserve"> 1,5 кВт левого вращения</w:t>
                  </w:r>
                </w:p>
              </w:tc>
              <w:tc>
                <w:tcPr>
                  <w:tcW w:w="735" w:type="pct"/>
                  <w:tcBorders>
                    <w:top w:val="single" w:sz="4" w:space="0" w:color="auto"/>
                    <w:left w:val="single" w:sz="4" w:space="0" w:color="auto"/>
                    <w:bottom w:val="single" w:sz="4" w:space="0" w:color="auto"/>
                    <w:right w:val="single" w:sz="4" w:space="0" w:color="auto"/>
                  </w:tcBorders>
                </w:tcPr>
                <w:p w14:paraId="0946F635" w14:textId="77777777" w:rsidR="00F21316" w:rsidRPr="00F21316" w:rsidRDefault="00F21316" w:rsidP="00F21316">
                  <w:pPr>
                    <w:tabs>
                      <w:tab w:val="num" w:pos="360"/>
                    </w:tabs>
                    <w:spacing w:before="0" w:after="0"/>
                    <w:ind w:left="0"/>
                    <w:jc w:val="left"/>
                    <w:rPr>
                      <w:rFonts w:eastAsia="Calibri" w:cs="Times New Roman"/>
                      <w:bCs/>
                      <w:sz w:val="22"/>
                    </w:rPr>
                  </w:pPr>
                  <w:r w:rsidRPr="00F21316">
                    <w:rPr>
                      <w:rFonts w:eastAsia="Calibri" w:cs="Times New Roman"/>
                      <w:bCs/>
                      <w:sz w:val="22"/>
                    </w:rPr>
                    <w:t>шт.</w:t>
                  </w:r>
                </w:p>
              </w:tc>
              <w:tc>
                <w:tcPr>
                  <w:tcW w:w="1029" w:type="pct"/>
                  <w:tcBorders>
                    <w:top w:val="single" w:sz="4" w:space="0" w:color="auto"/>
                    <w:left w:val="single" w:sz="4" w:space="0" w:color="auto"/>
                    <w:bottom w:val="single" w:sz="4" w:space="0" w:color="auto"/>
                    <w:right w:val="single" w:sz="4" w:space="0" w:color="auto"/>
                  </w:tcBorders>
                </w:tcPr>
                <w:p w14:paraId="026014A4" w14:textId="77777777" w:rsidR="00F21316" w:rsidRPr="00F21316" w:rsidRDefault="00F21316" w:rsidP="00F21316">
                  <w:pPr>
                    <w:tabs>
                      <w:tab w:val="num" w:pos="360"/>
                    </w:tabs>
                    <w:spacing w:before="0" w:after="0"/>
                    <w:ind w:left="0"/>
                    <w:jc w:val="left"/>
                    <w:rPr>
                      <w:rFonts w:eastAsia="Calibri" w:cs="Times New Roman"/>
                      <w:bCs/>
                      <w:sz w:val="22"/>
                    </w:rPr>
                  </w:pPr>
                  <w:r w:rsidRPr="00F21316">
                    <w:rPr>
                      <w:rFonts w:eastAsia="Calibri" w:cs="Times New Roman"/>
                      <w:bCs/>
                      <w:sz w:val="22"/>
                    </w:rPr>
                    <w:t>1</w:t>
                  </w:r>
                </w:p>
              </w:tc>
            </w:tr>
            <w:tr w:rsidR="00F21316" w:rsidRPr="00F21316" w14:paraId="3578AF8B" w14:textId="77777777" w:rsidTr="003305D4">
              <w:trPr>
                <w:trHeight w:val="396"/>
                <w:jc w:val="center"/>
              </w:trPr>
              <w:tc>
                <w:tcPr>
                  <w:tcW w:w="585" w:type="pct"/>
                  <w:tcBorders>
                    <w:top w:val="single" w:sz="4" w:space="0" w:color="auto"/>
                    <w:left w:val="single" w:sz="4" w:space="0" w:color="auto"/>
                    <w:bottom w:val="single" w:sz="4" w:space="0" w:color="auto"/>
                    <w:right w:val="single" w:sz="4" w:space="0" w:color="auto"/>
                  </w:tcBorders>
                </w:tcPr>
                <w:p w14:paraId="397C9C92"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2</w:t>
                  </w:r>
                </w:p>
              </w:tc>
              <w:tc>
                <w:tcPr>
                  <w:tcW w:w="2650" w:type="pct"/>
                  <w:tcBorders>
                    <w:left w:val="single" w:sz="4" w:space="0" w:color="auto"/>
                    <w:right w:val="single" w:sz="4" w:space="0" w:color="auto"/>
                  </w:tcBorders>
                  <w:vAlign w:val="center"/>
                </w:tcPr>
                <w:p w14:paraId="7C8F58B7"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 xml:space="preserve">Дымосос ДН 2.7 3000 </w:t>
                  </w:r>
                  <w:proofErr w:type="gramStart"/>
                  <w:r w:rsidRPr="00F21316">
                    <w:rPr>
                      <w:rFonts w:eastAsia="Calibri" w:cs="Times New Roman"/>
                      <w:sz w:val="22"/>
                    </w:rPr>
                    <w:t>об</w:t>
                  </w:r>
                  <w:proofErr w:type="gramEnd"/>
                  <w:r w:rsidRPr="00F21316">
                    <w:rPr>
                      <w:rFonts w:eastAsia="Calibri" w:cs="Times New Roman"/>
                      <w:sz w:val="22"/>
                    </w:rPr>
                    <w:t>/</w:t>
                  </w:r>
                  <w:proofErr w:type="gramStart"/>
                  <w:r w:rsidRPr="00F21316">
                    <w:rPr>
                      <w:rFonts w:eastAsia="Calibri" w:cs="Times New Roman"/>
                      <w:sz w:val="22"/>
                    </w:rPr>
                    <w:t>мин</w:t>
                  </w:r>
                  <w:proofErr w:type="gramEnd"/>
                  <w:r w:rsidRPr="00F21316">
                    <w:rPr>
                      <w:rFonts w:eastAsia="Calibri" w:cs="Times New Roman"/>
                      <w:sz w:val="22"/>
                    </w:rPr>
                    <w:t xml:space="preserve"> 2,2 кВт левого вращения</w:t>
                  </w:r>
                </w:p>
              </w:tc>
              <w:tc>
                <w:tcPr>
                  <w:tcW w:w="735" w:type="pct"/>
                  <w:tcBorders>
                    <w:top w:val="single" w:sz="4" w:space="0" w:color="auto"/>
                    <w:left w:val="single" w:sz="4" w:space="0" w:color="auto"/>
                    <w:bottom w:val="single" w:sz="4" w:space="0" w:color="auto"/>
                    <w:right w:val="single" w:sz="4" w:space="0" w:color="auto"/>
                  </w:tcBorders>
                </w:tcPr>
                <w:p w14:paraId="224B4FDB" w14:textId="77777777" w:rsidR="00F21316" w:rsidRPr="00F21316" w:rsidRDefault="00F21316" w:rsidP="00F21316">
                  <w:pPr>
                    <w:tabs>
                      <w:tab w:val="num" w:pos="360"/>
                    </w:tabs>
                    <w:spacing w:before="0" w:after="0"/>
                    <w:ind w:left="0"/>
                    <w:jc w:val="left"/>
                    <w:rPr>
                      <w:rFonts w:eastAsia="Calibri" w:cs="Times New Roman"/>
                      <w:bCs/>
                      <w:sz w:val="22"/>
                    </w:rPr>
                  </w:pPr>
                  <w:r w:rsidRPr="00F21316">
                    <w:rPr>
                      <w:rFonts w:eastAsia="Calibri" w:cs="Times New Roman"/>
                      <w:bCs/>
                      <w:sz w:val="22"/>
                    </w:rPr>
                    <w:t>шт.</w:t>
                  </w:r>
                </w:p>
              </w:tc>
              <w:tc>
                <w:tcPr>
                  <w:tcW w:w="1029" w:type="pct"/>
                  <w:tcBorders>
                    <w:top w:val="single" w:sz="4" w:space="0" w:color="auto"/>
                    <w:left w:val="single" w:sz="4" w:space="0" w:color="auto"/>
                    <w:bottom w:val="single" w:sz="4" w:space="0" w:color="auto"/>
                    <w:right w:val="single" w:sz="4" w:space="0" w:color="auto"/>
                  </w:tcBorders>
                </w:tcPr>
                <w:p w14:paraId="3E434346" w14:textId="77777777" w:rsidR="00F21316" w:rsidRPr="00F21316" w:rsidRDefault="00F21316" w:rsidP="00F21316">
                  <w:pPr>
                    <w:tabs>
                      <w:tab w:val="num" w:pos="360"/>
                    </w:tabs>
                    <w:spacing w:before="0" w:after="0"/>
                    <w:ind w:left="0"/>
                    <w:jc w:val="left"/>
                    <w:rPr>
                      <w:rFonts w:eastAsia="Calibri" w:cs="Times New Roman"/>
                      <w:bCs/>
                      <w:sz w:val="22"/>
                    </w:rPr>
                  </w:pPr>
                  <w:r w:rsidRPr="00F21316">
                    <w:rPr>
                      <w:rFonts w:eastAsia="Calibri" w:cs="Times New Roman"/>
                      <w:bCs/>
                      <w:sz w:val="22"/>
                    </w:rPr>
                    <w:t>1</w:t>
                  </w:r>
                </w:p>
              </w:tc>
            </w:tr>
            <w:tr w:rsidR="00F21316" w:rsidRPr="00F21316" w14:paraId="214D3C14" w14:textId="77777777" w:rsidTr="003305D4">
              <w:trPr>
                <w:trHeight w:val="396"/>
                <w:jc w:val="center"/>
              </w:trPr>
              <w:tc>
                <w:tcPr>
                  <w:tcW w:w="585" w:type="pct"/>
                  <w:tcBorders>
                    <w:top w:val="single" w:sz="4" w:space="0" w:color="auto"/>
                    <w:left w:val="single" w:sz="4" w:space="0" w:color="auto"/>
                    <w:bottom w:val="single" w:sz="4" w:space="0" w:color="auto"/>
                    <w:right w:val="single" w:sz="4" w:space="0" w:color="auto"/>
                  </w:tcBorders>
                </w:tcPr>
                <w:p w14:paraId="71F33C89"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3</w:t>
                  </w:r>
                </w:p>
              </w:tc>
              <w:tc>
                <w:tcPr>
                  <w:tcW w:w="2650" w:type="pct"/>
                  <w:tcBorders>
                    <w:left w:val="single" w:sz="4" w:space="0" w:color="auto"/>
                    <w:right w:val="single" w:sz="4" w:space="0" w:color="auto"/>
                  </w:tcBorders>
                  <w:vAlign w:val="center"/>
                </w:tcPr>
                <w:p w14:paraId="1B665A32" w14:textId="77777777" w:rsidR="00F21316" w:rsidRPr="00F21316" w:rsidRDefault="00F21316" w:rsidP="00F21316">
                  <w:pPr>
                    <w:tabs>
                      <w:tab w:val="num" w:pos="360"/>
                    </w:tabs>
                    <w:spacing w:before="0" w:after="0"/>
                    <w:ind w:left="0"/>
                    <w:jc w:val="left"/>
                    <w:rPr>
                      <w:rFonts w:eastAsia="Calibri" w:cs="Times New Roman"/>
                      <w:sz w:val="22"/>
                    </w:rPr>
                  </w:pPr>
                  <w:proofErr w:type="spellStart"/>
                  <w:r w:rsidRPr="00F21316">
                    <w:rPr>
                      <w:rFonts w:eastAsia="Calibri" w:cs="Times New Roman"/>
                      <w:sz w:val="22"/>
                    </w:rPr>
                    <w:t>Термоусаживающая</w:t>
                  </w:r>
                  <w:proofErr w:type="spellEnd"/>
                  <w:r w:rsidRPr="00F21316">
                    <w:rPr>
                      <w:rFonts w:eastAsia="Calibri" w:cs="Times New Roman"/>
                      <w:sz w:val="22"/>
                    </w:rPr>
                    <w:t xml:space="preserve"> лента (450мм, 1,8мм толщина)</w:t>
                  </w:r>
                </w:p>
              </w:tc>
              <w:tc>
                <w:tcPr>
                  <w:tcW w:w="735" w:type="pct"/>
                  <w:tcBorders>
                    <w:top w:val="single" w:sz="4" w:space="0" w:color="auto"/>
                    <w:left w:val="single" w:sz="4" w:space="0" w:color="auto"/>
                    <w:bottom w:val="single" w:sz="4" w:space="0" w:color="auto"/>
                    <w:right w:val="single" w:sz="4" w:space="0" w:color="auto"/>
                  </w:tcBorders>
                </w:tcPr>
                <w:p w14:paraId="409EDE8C" w14:textId="77777777" w:rsidR="00F21316" w:rsidRPr="00F21316" w:rsidRDefault="00F21316" w:rsidP="00F21316">
                  <w:pPr>
                    <w:tabs>
                      <w:tab w:val="num" w:pos="360"/>
                    </w:tabs>
                    <w:spacing w:before="0" w:after="0"/>
                    <w:ind w:left="0"/>
                    <w:jc w:val="left"/>
                    <w:rPr>
                      <w:rFonts w:eastAsia="Calibri" w:cs="Times New Roman"/>
                      <w:bCs/>
                      <w:sz w:val="22"/>
                    </w:rPr>
                  </w:pPr>
                  <w:proofErr w:type="spellStart"/>
                  <w:r w:rsidRPr="00F21316">
                    <w:rPr>
                      <w:rFonts w:eastAsia="Calibri" w:cs="Times New Roman"/>
                      <w:bCs/>
                      <w:sz w:val="22"/>
                    </w:rPr>
                    <w:t>П</w:t>
                  </w:r>
                  <w:r w:rsidRPr="00F21316">
                    <w:rPr>
                      <w:rFonts w:ascii="Calibri" w:eastAsia="Calibri" w:hAnsi="Calibri" w:cs="Times New Roman"/>
                      <w:sz w:val="22"/>
                    </w:rPr>
                    <w:t>ог</w:t>
                  </w:r>
                  <w:proofErr w:type="gramStart"/>
                  <w:r w:rsidRPr="00F21316">
                    <w:rPr>
                      <w:rFonts w:ascii="Calibri" w:eastAsia="Calibri" w:hAnsi="Calibri" w:cs="Times New Roman"/>
                      <w:sz w:val="22"/>
                    </w:rPr>
                    <w:t>.м</w:t>
                  </w:r>
                  <w:proofErr w:type="spellEnd"/>
                  <w:proofErr w:type="gramEnd"/>
                </w:p>
              </w:tc>
              <w:tc>
                <w:tcPr>
                  <w:tcW w:w="1029" w:type="pct"/>
                  <w:tcBorders>
                    <w:top w:val="single" w:sz="4" w:space="0" w:color="auto"/>
                    <w:left w:val="single" w:sz="4" w:space="0" w:color="auto"/>
                    <w:bottom w:val="single" w:sz="4" w:space="0" w:color="auto"/>
                    <w:right w:val="single" w:sz="4" w:space="0" w:color="auto"/>
                  </w:tcBorders>
                </w:tcPr>
                <w:p w14:paraId="29CC650C" w14:textId="77777777" w:rsidR="00F21316" w:rsidRPr="00F21316" w:rsidRDefault="00F21316" w:rsidP="00F21316">
                  <w:pPr>
                    <w:tabs>
                      <w:tab w:val="num" w:pos="360"/>
                    </w:tabs>
                    <w:spacing w:before="0" w:after="0"/>
                    <w:ind w:left="0"/>
                    <w:jc w:val="left"/>
                    <w:rPr>
                      <w:rFonts w:eastAsia="Calibri" w:cs="Times New Roman"/>
                      <w:bCs/>
                      <w:sz w:val="22"/>
                    </w:rPr>
                  </w:pPr>
                  <w:r w:rsidRPr="00F21316">
                    <w:rPr>
                      <w:rFonts w:eastAsia="Calibri" w:cs="Times New Roman"/>
                      <w:bCs/>
                      <w:sz w:val="22"/>
                    </w:rPr>
                    <w:t>21</w:t>
                  </w:r>
                  <w:r w:rsidRPr="00F21316">
                    <w:rPr>
                      <w:rFonts w:ascii="Calibri" w:eastAsia="Calibri" w:hAnsi="Calibri" w:cs="Times New Roman"/>
                      <w:sz w:val="22"/>
                    </w:rPr>
                    <w:t>0</w:t>
                  </w:r>
                </w:p>
              </w:tc>
            </w:tr>
            <w:tr w:rsidR="00F21316" w:rsidRPr="00F21316" w14:paraId="550E8717" w14:textId="77777777" w:rsidTr="003305D4">
              <w:trPr>
                <w:trHeight w:val="396"/>
                <w:jc w:val="center"/>
              </w:trPr>
              <w:tc>
                <w:tcPr>
                  <w:tcW w:w="585" w:type="pct"/>
                  <w:tcBorders>
                    <w:top w:val="single" w:sz="4" w:space="0" w:color="auto"/>
                    <w:bottom w:val="single" w:sz="4" w:space="0" w:color="auto"/>
                  </w:tcBorders>
                </w:tcPr>
                <w:p w14:paraId="2B068004" w14:textId="77777777" w:rsidR="00F21316" w:rsidRPr="00F21316" w:rsidRDefault="00F21316" w:rsidP="00F21316">
                  <w:pPr>
                    <w:tabs>
                      <w:tab w:val="num" w:pos="360"/>
                    </w:tabs>
                    <w:spacing w:before="0" w:after="0"/>
                    <w:ind w:left="0"/>
                    <w:jc w:val="left"/>
                    <w:rPr>
                      <w:rFonts w:eastAsia="Calibri" w:cs="Times New Roman"/>
                      <w:sz w:val="22"/>
                    </w:rPr>
                  </w:pPr>
                  <w:r w:rsidRPr="00F21316">
                    <w:rPr>
                      <w:rFonts w:eastAsia="Calibri" w:cs="Times New Roman"/>
                      <w:sz w:val="22"/>
                    </w:rPr>
                    <w:t>4</w:t>
                  </w:r>
                </w:p>
              </w:tc>
              <w:tc>
                <w:tcPr>
                  <w:tcW w:w="2650" w:type="pct"/>
                  <w:tcBorders>
                    <w:bottom w:val="single" w:sz="4" w:space="0" w:color="auto"/>
                  </w:tcBorders>
                  <w:vAlign w:val="center"/>
                </w:tcPr>
                <w:p w14:paraId="3369EE7F" w14:textId="77777777" w:rsidR="00F21316" w:rsidRPr="00F21316" w:rsidRDefault="00F21316" w:rsidP="00F21316">
                  <w:pPr>
                    <w:tabs>
                      <w:tab w:val="num" w:pos="360"/>
                    </w:tabs>
                    <w:spacing w:before="0" w:after="0"/>
                    <w:ind w:left="0"/>
                    <w:jc w:val="left"/>
                    <w:rPr>
                      <w:rFonts w:eastAsia="Calibri" w:cs="Times New Roman"/>
                      <w:sz w:val="22"/>
                    </w:rPr>
                  </w:pPr>
                  <w:proofErr w:type="spellStart"/>
                  <w:r w:rsidRPr="00F21316">
                    <w:rPr>
                      <w:rFonts w:eastAsia="Calibri" w:cs="Times New Roman"/>
                      <w:sz w:val="22"/>
                    </w:rPr>
                    <w:t>Сильфонный</w:t>
                  </w:r>
                  <w:proofErr w:type="spellEnd"/>
                  <w:r w:rsidRPr="00F21316">
                    <w:rPr>
                      <w:rFonts w:eastAsia="Calibri" w:cs="Times New Roman"/>
                      <w:sz w:val="22"/>
                    </w:rPr>
                    <w:t xml:space="preserve"> компенсатор СКУ ППУ 16 (б/ш 219*8,0/315-160-ОДК-МОЗ</w:t>
                  </w:r>
                  <w:proofErr w:type="gramStart"/>
                  <w:r w:rsidRPr="00F21316">
                    <w:rPr>
                      <w:rFonts w:eastAsia="Calibri" w:cs="Times New Roman"/>
                      <w:sz w:val="22"/>
                    </w:rPr>
                    <w:t xml:space="preserve"> )</w:t>
                  </w:r>
                  <w:proofErr w:type="gramEnd"/>
                </w:p>
              </w:tc>
              <w:tc>
                <w:tcPr>
                  <w:tcW w:w="735" w:type="pct"/>
                  <w:tcBorders>
                    <w:top w:val="single" w:sz="4" w:space="0" w:color="auto"/>
                    <w:bottom w:val="single" w:sz="4" w:space="0" w:color="auto"/>
                  </w:tcBorders>
                </w:tcPr>
                <w:p w14:paraId="01EF5E33" w14:textId="77777777" w:rsidR="00F21316" w:rsidRPr="00F21316" w:rsidRDefault="00F21316" w:rsidP="00F21316">
                  <w:pPr>
                    <w:tabs>
                      <w:tab w:val="num" w:pos="360"/>
                    </w:tabs>
                    <w:spacing w:before="0" w:after="0"/>
                    <w:ind w:left="0"/>
                    <w:jc w:val="left"/>
                    <w:rPr>
                      <w:rFonts w:eastAsia="Calibri" w:cs="Times New Roman"/>
                      <w:bCs/>
                      <w:sz w:val="22"/>
                    </w:rPr>
                  </w:pPr>
                  <w:r w:rsidRPr="00F21316">
                    <w:rPr>
                      <w:rFonts w:eastAsia="Calibri" w:cs="Times New Roman"/>
                      <w:bCs/>
                      <w:sz w:val="22"/>
                    </w:rPr>
                    <w:t>шт.</w:t>
                  </w:r>
                </w:p>
              </w:tc>
              <w:tc>
                <w:tcPr>
                  <w:tcW w:w="1029" w:type="pct"/>
                  <w:tcBorders>
                    <w:top w:val="single" w:sz="4" w:space="0" w:color="auto"/>
                    <w:bottom w:val="single" w:sz="4" w:space="0" w:color="auto"/>
                  </w:tcBorders>
                </w:tcPr>
                <w:p w14:paraId="56FD78C2" w14:textId="77777777" w:rsidR="00F21316" w:rsidRPr="00F21316" w:rsidRDefault="00F21316" w:rsidP="00F21316">
                  <w:pPr>
                    <w:tabs>
                      <w:tab w:val="num" w:pos="360"/>
                    </w:tabs>
                    <w:spacing w:before="0" w:after="0"/>
                    <w:ind w:left="0"/>
                    <w:jc w:val="left"/>
                    <w:rPr>
                      <w:rFonts w:eastAsia="Calibri" w:cs="Times New Roman"/>
                      <w:bCs/>
                      <w:sz w:val="22"/>
                    </w:rPr>
                  </w:pPr>
                  <w:r w:rsidRPr="00F21316">
                    <w:rPr>
                      <w:rFonts w:eastAsia="Calibri" w:cs="Times New Roman"/>
                      <w:bCs/>
                      <w:sz w:val="22"/>
                    </w:rPr>
                    <w:t>2</w:t>
                  </w:r>
                </w:p>
              </w:tc>
            </w:tr>
          </w:tbl>
          <w:p w14:paraId="4E2C0004" w14:textId="77777777" w:rsidR="00676E5E" w:rsidRPr="00405BC2" w:rsidRDefault="00676E5E" w:rsidP="00150F1C">
            <w:pPr>
              <w:pStyle w:val="af5"/>
              <w:spacing w:before="0" w:after="0" w:line="240" w:lineRule="auto"/>
              <w:jc w:val="left"/>
              <w:rPr>
                <w:rStyle w:val="af4"/>
                <w:rFonts w:cs="Times New Roman"/>
                <w:sz w:val="22"/>
                <w:szCs w:val="22"/>
              </w:rPr>
            </w:pPr>
          </w:p>
        </w:tc>
      </w:tr>
      <w:tr w:rsidR="00676E5E" w:rsidRPr="00405BC2" w14:paraId="3FD53669" w14:textId="77777777" w:rsidTr="00405BC2">
        <w:trPr>
          <w:trHeight w:val="1150"/>
        </w:trPr>
        <w:tc>
          <w:tcPr>
            <w:tcW w:w="505" w:type="dxa"/>
            <w:tcBorders>
              <w:top w:val="single" w:sz="4" w:space="0" w:color="auto"/>
              <w:left w:val="single" w:sz="4" w:space="0" w:color="auto"/>
              <w:bottom w:val="none" w:sz="4" w:space="0" w:color="000000"/>
              <w:right w:val="none" w:sz="4" w:space="0" w:color="000000"/>
            </w:tcBorders>
            <w:shd w:val="clear" w:color="auto" w:fill="FFFFFF"/>
          </w:tcPr>
          <w:p w14:paraId="63EF411A" w14:textId="3767D2FD" w:rsidR="00676E5E" w:rsidRPr="00405BC2" w:rsidRDefault="00676E5E"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t>6</w:t>
            </w:r>
          </w:p>
        </w:tc>
        <w:tc>
          <w:tcPr>
            <w:tcW w:w="3080" w:type="dxa"/>
            <w:tcBorders>
              <w:top w:val="single" w:sz="4" w:space="0" w:color="auto"/>
              <w:left w:val="single" w:sz="4" w:space="0" w:color="auto"/>
              <w:bottom w:val="none" w:sz="4" w:space="0" w:color="000000"/>
              <w:right w:val="none" w:sz="4" w:space="0" w:color="000000"/>
            </w:tcBorders>
            <w:shd w:val="clear" w:color="auto" w:fill="FFFFFF"/>
          </w:tcPr>
          <w:p w14:paraId="6CA16D5E" w14:textId="36687B45" w:rsidR="00676E5E" w:rsidRPr="00405BC2" w:rsidRDefault="00676E5E" w:rsidP="00150F1C">
            <w:pPr>
              <w:pStyle w:val="af5"/>
              <w:spacing w:before="0" w:after="0" w:line="240" w:lineRule="auto"/>
              <w:jc w:val="left"/>
              <w:rPr>
                <w:rStyle w:val="af4"/>
                <w:rFonts w:cs="Times New Roman"/>
                <w:b/>
                <w:sz w:val="22"/>
                <w:szCs w:val="22"/>
              </w:rPr>
            </w:pPr>
            <w:r w:rsidRPr="00405BC2">
              <w:rPr>
                <w:rStyle w:val="af4"/>
                <w:rFonts w:cs="Times New Roman"/>
                <w:b/>
                <w:sz w:val="22"/>
                <w:szCs w:val="22"/>
              </w:rPr>
              <w:t>Место, условия и сроки</w:t>
            </w:r>
            <w:r w:rsidRPr="00405BC2">
              <w:rPr>
                <w:rStyle w:val="af4"/>
                <w:rFonts w:cs="Times New Roman"/>
                <w:b/>
                <w:sz w:val="22"/>
                <w:szCs w:val="22"/>
              </w:rPr>
              <w:br/>
              <w:t>поставки товара</w:t>
            </w:r>
          </w:p>
        </w:tc>
        <w:tc>
          <w:tcPr>
            <w:tcW w:w="6278" w:type="dxa"/>
            <w:tcBorders>
              <w:top w:val="single" w:sz="4" w:space="0" w:color="auto"/>
              <w:left w:val="single" w:sz="4" w:space="0" w:color="auto"/>
              <w:bottom w:val="none" w:sz="4" w:space="0" w:color="000000"/>
              <w:right w:val="single" w:sz="4" w:space="0" w:color="auto"/>
            </w:tcBorders>
            <w:shd w:val="clear" w:color="auto" w:fill="FFFFFF"/>
            <w:vAlign w:val="center"/>
          </w:tcPr>
          <w:p w14:paraId="37A315CD" w14:textId="3136FC68" w:rsidR="00405BC2" w:rsidRPr="00405BC2" w:rsidRDefault="00405BC2" w:rsidP="00405BC2">
            <w:pPr>
              <w:pStyle w:val="western"/>
              <w:shd w:val="clear" w:color="auto" w:fill="FFFFFF"/>
              <w:spacing w:after="0" w:line="102" w:lineRule="atLeast"/>
              <w:rPr>
                <w:sz w:val="22"/>
                <w:szCs w:val="22"/>
              </w:rPr>
            </w:pPr>
            <w:bookmarkStart w:id="0" w:name="_Hlk195615432"/>
            <w:bookmarkEnd w:id="0"/>
            <w:r w:rsidRPr="00405BC2">
              <w:rPr>
                <w:sz w:val="22"/>
                <w:szCs w:val="22"/>
              </w:rPr>
              <w:t>Поставка Товара производится Поставщиком Покупателю за счёт собственных сре</w:t>
            </w:r>
            <w:proofErr w:type="gramStart"/>
            <w:r w:rsidRPr="00405BC2">
              <w:rPr>
                <w:sz w:val="22"/>
                <w:szCs w:val="22"/>
              </w:rPr>
              <w:t>дств св</w:t>
            </w:r>
            <w:proofErr w:type="gramEnd"/>
            <w:r w:rsidRPr="00405BC2">
              <w:rPr>
                <w:sz w:val="22"/>
                <w:szCs w:val="22"/>
              </w:rPr>
              <w:t xml:space="preserve">оими силами или с привлечением третьего лица (Перевозчика) по адресу: 238520 Калининградская область г. Балтийск ул. </w:t>
            </w:r>
            <w:proofErr w:type="spellStart"/>
            <w:r w:rsidRPr="00405BC2">
              <w:rPr>
                <w:sz w:val="22"/>
                <w:szCs w:val="22"/>
              </w:rPr>
              <w:t>Каплунова</w:t>
            </w:r>
            <w:proofErr w:type="spellEnd"/>
            <w:r w:rsidRPr="00405BC2">
              <w:rPr>
                <w:sz w:val="22"/>
                <w:szCs w:val="22"/>
              </w:rPr>
              <w:t xml:space="preserve">, д. 1. Поставка Товара осуществляется в течение 45 календарных дней </w:t>
            </w:r>
            <w:proofErr w:type="gramStart"/>
            <w:r w:rsidRPr="00405BC2">
              <w:rPr>
                <w:sz w:val="22"/>
                <w:szCs w:val="22"/>
              </w:rPr>
              <w:t>с даты заключения</w:t>
            </w:r>
            <w:proofErr w:type="gramEnd"/>
            <w:r w:rsidRPr="00405BC2">
              <w:rPr>
                <w:sz w:val="22"/>
                <w:szCs w:val="22"/>
              </w:rPr>
              <w:t xml:space="preserve"> договора.</w:t>
            </w:r>
          </w:p>
          <w:p w14:paraId="07ED90B5" w14:textId="7D421CC0" w:rsidR="00676E5E" w:rsidRPr="00405BC2" w:rsidRDefault="00676E5E" w:rsidP="00150F1C">
            <w:pPr>
              <w:pStyle w:val="af5"/>
              <w:spacing w:before="0" w:after="0" w:line="240" w:lineRule="auto"/>
              <w:jc w:val="left"/>
              <w:rPr>
                <w:rStyle w:val="af4"/>
                <w:rFonts w:cs="Times New Roman"/>
                <w:sz w:val="22"/>
                <w:szCs w:val="22"/>
              </w:rPr>
            </w:pPr>
          </w:p>
        </w:tc>
      </w:tr>
      <w:tr w:rsidR="00676E5E" w:rsidRPr="00405BC2" w14:paraId="05EE3088" w14:textId="77777777" w:rsidTr="00150F1C">
        <w:trPr>
          <w:trHeight w:val="976"/>
        </w:trPr>
        <w:tc>
          <w:tcPr>
            <w:tcW w:w="505" w:type="dxa"/>
            <w:tcBorders>
              <w:top w:val="single" w:sz="4" w:space="0" w:color="auto"/>
              <w:left w:val="single" w:sz="4" w:space="0" w:color="auto"/>
              <w:bottom w:val="none" w:sz="4" w:space="0" w:color="000000"/>
              <w:right w:val="none" w:sz="4" w:space="0" w:color="000000"/>
            </w:tcBorders>
            <w:shd w:val="clear" w:color="auto" w:fill="FFFFFF"/>
            <w:vAlign w:val="center"/>
          </w:tcPr>
          <w:p w14:paraId="4F6EA9B6" w14:textId="38A83965" w:rsidR="00676E5E" w:rsidRPr="00405BC2" w:rsidRDefault="00676E5E"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t>7</w:t>
            </w:r>
          </w:p>
        </w:tc>
        <w:tc>
          <w:tcPr>
            <w:tcW w:w="3080" w:type="dxa"/>
            <w:tcBorders>
              <w:top w:val="single" w:sz="4" w:space="0" w:color="auto"/>
              <w:left w:val="single" w:sz="4" w:space="0" w:color="auto"/>
              <w:bottom w:val="none" w:sz="4" w:space="0" w:color="000000"/>
              <w:right w:val="none" w:sz="4" w:space="0" w:color="000000"/>
            </w:tcBorders>
            <w:shd w:val="clear" w:color="auto" w:fill="FFFFFF"/>
          </w:tcPr>
          <w:p w14:paraId="637179CA" w14:textId="5D189B67" w:rsidR="00676E5E" w:rsidRPr="00405BC2" w:rsidRDefault="00676E5E" w:rsidP="00150F1C">
            <w:pPr>
              <w:pStyle w:val="af5"/>
              <w:spacing w:before="0" w:after="0" w:line="240" w:lineRule="auto"/>
              <w:jc w:val="left"/>
              <w:rPr>
                <w:rStyle w:val="af4"/>
                <w:rFonts w:cs="Times New Roman"/>
                <w:b/>
                <w:sz w:val="22"/>
                <w:szCs w:val="22"/>
              </w:rPr>
            </w:pPr>
            <w:r w:rsidRPr="00405BC2">
              <w:rPr>
                <w:rStyle w:val="af4"/>
                <w:rFonts w:cs="Times New Roman"/>
                <w:b/>
                <w:sz w:val="22"/>
                <w:szCs w:val="22"/>
              </w:rPr>
              <w:t>Начальная (максимальная)</w:t>
            </w:r>
            <w:r w:rsidRPr="00405BC2">
              <w:rPr>
                <w:rStyle w:val="af4"/>
                <w:rFonts w:cs="Times New Roman"/>
                <w:b/>
                <w:sz w:val="22"/>
                <w:szCs w:val="22"/>
              </w:rPr>
              <w:br/>
              <w:t>цена договора.</w:t>
            </w:r>
          </w:p>
        </w:tc>
        <w:tc>
          <w:tcPr>
            <w:tcW w:w="6278" w:type="dxa"/>
            <w:tcBorders>
              <w:top w:val="single" w:sz="4" w:space="0" w:color="auto"/>
              <w:left w:val="single" w:sz="4" w:space="0" w:color="auto"/>
              <w:bottom w:val="none" w:sz="4" w:space="0" w:color="000000"/>
              <w:right w:val="single" w:sz="4" w:space="0" w:color="auto"/>
            </w:tcBorders>
            <w:shd w:val="clear" w:color="auto" w:fill="FFFFFF"/>
            <w:vAlign w:val="bottom"/>
          </w:tcPr>
          <w:p w14:paraId="140EA765" w14:textId="77777777" w:rsidR="00676E5E" w:rsidRPr="00405BC2" w:rsidRDefault="00676E5E" w:rsidP="00023C8D">
            <w:pPr>
              <w:pStyle w:val="af5"/>
              <w:spacing w:before="0" w:after="0" w:line="240" w:lineRule="auto"/>
              <w:jc w:val="left"/>
              <w:rPr>
                <w:rStyle w:val="af4"/>
                <w:rFonts w:cs="Times New Roman"/>
                <w:b/>
                <w:sz w:val="22"/>
                <w:szCs w:val="22"/>
              </w:rPr>
            </w:pPr>
            <w:r w:rsidRPr="00405BC2">
              <w:rPr>
                <w:rStyle w:val="af4"/>
                <w:rFonts w:cs="Times New Roman"/>
                <w:b/>
                <w:sz w:val="22"/>
                <w:szCs w:val="22"/>
              </w:rPr>
              <w:t>550 932,64 (пятьсот пятьдесят тысяч девятьсот тридцать два) рубля 64 копейки (с НДС).</w:t>
            </w:r>
          </w:p>
          <w:p w14:paraId="135A2FF3" w14:textId="11389387" w:rsidR="00676E5E" w:rsidRPr="00405BC2" w:rsidRDefault="00676E5E" w:rsidP="00150F1C">
            <w:pPr>
              <w:pStyle w:val="af5"/>
              <w:spacing w:before="0" w:after="0" w:line="240" w:lineRule="auto"/>
              <w:jc w:val="left"/>
              <w:rPr>
                <w:rStyle w:val="af4"/>
                <w:rFonts w:cs="Times New Roman"/>
                <w:sz w:val="22"/>
                <w:szCs w:val="22"/>
              </w:rPr>
            </w:pPr>
            <w:proofErr w:type="gramStart"/>
            <w:r w:rsidRPr="00405BC2">
              <w:rPr>
                <w:rStyle w:val="af4"/>
                <w:rFonts w:cs="Times New Roma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405BC2">
              <w:rPr>
                <w:rStyle w:val="af4"/>
                <w:rFonts w:cs="Times New Roman"/>
                <w:sz w:val="22"/>
                <w:szCs w:val="22"/>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w:t>
            </w:r>
            <w:r w:rsidRPr="00405BC2">
              <w:rPr>
                <w:rStyle w:val="af4"/>
                <w:rFonts w:cs="Times New Roman"/>
                <w:sz w:val="22"/>
                <w:szCs w:val="22"/>
              </w:rPr>
              <w:lastRenderedPageBreak/>
              <w:t>обязательств Поставщика.</w:t>
            </w:r>
          </w:p>
        </w:tc>
      </w:tr>
      <w:tr w:rsidR="00676E5E" w:rsidRPr="00405BC2" w14:paraId="6AACD97B" w14:textId="77777777" w:rsidTr="00DC705D">
        <w:trPr>
          <w:trHeight w:val="982"/>
        </w:trPr>
        <w:tc>
          <w:tcPr>
            <w:tcW w:w="505" w:type="dxa"/>
            <w:tcBorders>
              <w:top w:val="single" w:sz="4" w:space="0" w:color="auto"/>
              <w:left w:val="single" w:sz="4" w:space="0" w:color="auto"/>
              <w:bottom w:val="none" w:sz="4" w:space="0" w:color="000000"/>
              <w:right w:val="none" w:sz="4" w:space="0" w:color="000000"/>
            </w:tcBorders>
            <w:shd w:val="clear" w:color="auto" w:fill="FFFFFF"/>
          </w:tcPr>
          <w:p w14:paraId="201D7C42" w14:textId="4D65480A" w:rsidR="00676E5E" w:rsidRPr="00405BC2" w:rsidRDefault="00676E5E"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lastRenderedPageBreak/>
              <w:t>8</w:t>
            </w:r>
          </w:p>
        </w:tc>
        <w:tc>
          <w:tcPr>
            <w:tcW w:w="3080" w:type="dxa"/>
            <w:tcBorders>
              <w:top w:val="single" w:sz="4" w:space="0" w:color="auto"/>
              <w:left w:val="single" w:sz="4" w:space="0" w:color="auto"/>
              <w:bottom w:val="none" w:sz="4" w:space="0" w:color="000000"/>
              <w:right w:val="none" w:sz="4" w:space="0" w:color="000000"/>
            </w:tcBorders>
            <w:shd w:val="clear" w:color="auto" w:fill="FFFFFF"/>
          </w:tcPr>
          <w:p w14:paraId="2634BE81" w14:textId="19297069" w:rsidR="00676E5E" w:rsidRPr="00405BC2" w:rsidRDefault="00676E5E" w:rsidP="00150F1C">
            <w:pPr>
              <w:pStyle w:val="af5"/>
              <w:spacing w:before="0" w:after="0" w:line="240" w:lineRule="auto"/>
              <w:jc w:val="left"/>
              <w:rPr>
                <w:rStyle w:val="af4"/>
                <w:rFonts w:cs="Times New Roman"/>
                <w:b/>
                <w:sz w:val="22"/>
                <w:szCs w:val="22"/>
              </w:rPr>
            </w:pPr>
            <w:r w:rsidRPr="00405BC2">
              <w:rPr>
                <w:rStyle w:val="af4"/>
                <w:rFonts w:cs="Times New Roman"/>
                <w:b/>
                <w:sz w:val="22"/>
                <w:szCs w:val="22"/>
              </w:rPr>
              <w:t>Обоснование начальной (максимальной) цены договора</w:t>
            </w:r>
          </w:p>
        </w:tc>
        <w:tc>
          <w:tcPr>
            <w:tcW w:w="6278" w:type="dxa"/>
            <w:tcBorders>
              <w:top w:val="single" w:sz="4" w:space="0" w:color="auto"/>
              <w:left w:val="single" w:sz="4" w:space="0" w:color="auto"/>
              <w:bottom w:val="none" w:sz="4" w:space="0" w:color="000000"/>
              <w:right w:val="single" w:sz="4" w:space="0" w:color="auto"/>
            </w:tcBorders>
            <w:shd w:val="clear" w:color="auto" w:fill="FFFFFF"/>
            <w:vAlign w:val="bottom"/>
          </w:tcPr>
          <w:p w14:paraId="65CA1C8C" w14:textId="77777777" w:rsidR="00676E5E" w:rsidRPr="00405BC2" w:rsidRDefault="00676E5E" w:rsidP="00023C8D">
            <w:pPr>
              <w:widowControl w:val="0"/>
              <w:spacing w:before="0" w:after="0"/>
              <w:ind w:left="0"/>
              <w:jc w:val="left"/>
              <w:rPr>
                <w:rStyle w:val="af4"/>
                <w:rFonts w:cs="Times New Roman"/>
                <w:sz w:val="22"/>
                <w:szCs w:val="22"/>
              </w:rPr>
            </w:pPr>
            <w:r w:rsidRPr="00405BC2">
              <w:rPr>
                <w:rStyle w:val="af4"/>
                <w:rFonts w:cs="Times New Roman"/>
                <w:sz w:val="22"/>
                <w:szCs w:val="22"/>
              </w:rPr>
              <w:t xml:space="preserve">  Метод сопоставимых рыночных цен.</w:t>
            </w:r>
          </w:p>
          <w:p w14:paraId="507D1C20" w14:textId="15B60DBD" w:rsidR="00676E5E" w:rsidRPr="00405BC2" w:rsidRDefault="00676E5E" w:rsidP="00150F1C">
            <w:pPr>
              <w:pStyle w:val="af5"/>
              <w:spacing w:before="0" w:after="0" w:line="240" w:lineRule="auto"/>
              <w:jc w:val="left"/>
              <w:rPr>
                <w:rStyle w:val="af4"/>
                <w:rFonts w:cs="Times New Roman"/>
                <w:sz w:val="22"/>
                <w:szCs w:val="22"/>
              </w:rPr>
            </w:pPr>
            <w:r w:rsidRPr="00405BC2">
              <w:rPr>
                <w:rStyle w:val="af4"/>
                <w:rFonts w:cs="Times New Roman"/>
                <w:sz w:val="22"/>
                <w:szCs w:val="22"/>
              </w:rPr>
              <w:t xml:space="preserve">НМЦД </w:t>
            </w:r>
            <w:proofErr w:type="spellStart"/>
            <w:r w:rsidRPr="00405BC2">
              <w:rPr>
                <w:rStyle w:val="af4"/>
                <w:rFonts w:cs="Times New Roman"/>
                <w:sz w:val="22"/>
                <w:szCs w:val="22"/>
              </w:rPr>
              <w:t>рын</w:t>
            </w:r>
            <w:proofErr w:type="spellEnd"/>
            <w:r w:rsidRPr="00405BC2">
              <w:rPr>
                <w:rStyle w:val="af4"/>
                <w:rFonts w:cs="Times New Roman"/>
                <w:sz w:val="22"/>
                <w:szCs w:val="22"/>
              </w:rPr>
              <w:t xml:space="preserve"> = (Предложение 1 + Предложение 2 + … Предложение n)/ Количество предложений * Количество товара</w:t>
            </w:r>
          </w:p>
        </w:tc>
      </w:tr>
      <w:tr w:rsidR="00676E5E" w:rsidRPr="00405BC2" w14:paraId="61CD3B29"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04202612" w14:textId="5444249A" w:rsidR="00676E5E" w:rsidRPr="00405BC2" w:rsidRDefault="00676E5E"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t>9</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6061209B" w14:textId="446AE25C" w:rsidR="00676E5E" w:rsidRPr="00405BC2" w:rsidRDefault="00676E5E" w:rsidP="00150F1C">
            <w:pPr>
              <w:pStyle w:val="af5"/>
              <w:spacing w:before="0" w:after="0" w:line="240" w:lineRule="auto"/>
              <w:jc w:val="left"/>
              <w:rPr>
                <w:rStyle w:val="af4"/>
                <w:rFonts w:cs="Times New Roman"/>
                <w:b/>
                <w:sz w:val="22"/>
                <w:szCs w:val="22"/>
              </w:rPr>
            </w:pPr>
            <w:r w:rsidRPr="00405BC2">
              <w:rPr>
                <w:rStyle w:val="af4"/>
                <w:rFonts w:cs="Times New Roman"/>
                <w:b/>
                <w:sz w:val="22"/>
                <w:szCs w:val="22"/>
              </w:rPr>
              <w:t>Место предоставления</w:t>
            </w:r>
            <w:r w:rsidRPr="00405BC2">
              <w:rPr>
                <w:rStyle w:val="af4"/>
                <w:rFonts w:cs="Times New Roman"/>
                <w:b/>
                <w:sz w:val="22"/>
                <w:szCs w:val="22"/>
              </w:rPr>
              <w:br/>
              <w:t>документации</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174C3656" w14:textId="537ACCFF" w:rsidR="00676E5E" w:rsidRPr="00405BC2" w:rsidRDefault="00676E5E" w:rsidP="00150F1C">
            <w:pPr>
              <w:pStyle w:val="af5"/>
              <w:spacing w:before="0" w:after="0" w:line="240" w:lineRule="auto"/>
              <w:jc w:val="left"/>
              <w:rPr>
                <w:rStyle w:val="af4"/>
                <w:rFonts w:cs="Times New Roman"/>
                <w:b/>
                <w:sz w:val="22"/>
                <w:szCs w:val="22"/>
              </w:rPr>
            </w:pPr>
            <w:r w:rsidRPr="00405BC2">
              <w:rPr>
                <w:rStyle w:val="af4"/>
                <w:rFonts w:cs="Times New Roman"/>
                <w:sz w:val="22"/>
                <w:szCs w:val="22"/>
              </w:rPr>
              <w:t xml:space="preserve">Извещение размещено в Единой информационной системе (ЕИС) </w:t>
            </w:r>
            <w:r w:rsidRPr="00405BC2">
              <w:rPr>
                <w:rStyle w:val="af4"/>
                <w:rFonts w:cs="Times New Roman"/>
                <w:color w:val="0000FF"/>
                <w:sz w:val="22"/>
                <w:szCs w:val="22"/>
                <w:u w:val="single"/>
              </w:rPr>
              <w:t>www.zakupki.gov.ru</w:t>
            </w:r>
            <w:r w:rsidRPr="00405BC2">
              <w:rPr>
                <w:rStyle w:val="af4"/>
                <w:rFonts w:cs="Times New Roman"/>
                <w:color w:val="0000FF"/>
                <w:sz w:val="22"/>
                <w:szCs w:val="22"/>
              </w:rPr>
              <w:t xml:space="preserve"> </w:t>
            </w:r>
            <w:r w:rsidRPr="00405BC2">
              <w:rPr>
                <w:rStyle w:val="af4"/>
                <w:rFonts w:cs="Times New Roman"/>
                <w:sz w:val="22"/>
                <w:szCs w:val="22"/>
              </w:rPr>
              <w:t>и на ЭТП Федерация закупок https://торги.223фз</w:t>
            </w:r>
            <w:proofErr w:type="gramStart"/>
            <w:r w:rsidRPr="00405BC2">
              <w:rPr>
                <w:rStyle w:val="af4"/>
                <w:rFonts w:cs="Times New Roman"/>
                <w:sz w:val="22"/>
                <w:szCs w:val="22"/>
              </w:rPr>
              <w:t>.р</w:t>
            </w:r>
            <w:proofErr w:type="gramEnd"/>
            <w:r w:rsidRPr="00405BC2">
              <w:rPr>
                <w:rStyle w:val="af4"/>
                <w:rFonts w:cs="Times New Roman"/>
                <w:sz w:val="22"/>
                <w:szCs w:val="22"/>
              </w:rPr>
              <w:t>ф/</w:t>
            </w:r>
          </w:p>
        </w:tc>
      </w:tr>
      <w:tr w:rsidR="00676E5E" w:rsidRPr="00405BC2" w14:paraId="7A775D4D" w14:textId="77777777" w:rsidTr="00405BC2">
        <w:trPr>
          <w:trHeight w:val="1771"/>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19637D65" w14:textId="1184CB33" w:rsidR="00676E5E" w:rsidRPr="00405BC2" w:rsidRDefault="00271222" w:rsidP="00150F1C">
            <w:pPr>
              <w:pStyle w:val="af5"/>
              <w:spacing w:before="0" w:after="0" w:line="240" w:lineRule="auto"/>
              <w:jc w:val="center"/>
              <w:rPr>
                <w:rStyle w:val="af4"/>
                <w:rFonts w:cs="Times New Roman"/>
                <w:b/>
                <w:sz w:val="22"/>
                <w:szCs w:val="22"/>
              </w:rPr>
            </w:pPr>
            <w:r w:rsidRPr="00405BC2">
              <w:rPr>
                <w:rStyle w:val="af4"/>
                <w:rFonts w:cs="Times New Roman"/>
                <w:b/>
                <w:sz w:val="22"/>
                <w:szCs w:val="22"/>
              </w:rPr>
              <w:t>10</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18CE5BF1" w14:textId="1C56EF53" w:rsidR="00676E5E" w:rsidRPr="00405BC2" w:rsidRDefault="00676E5E" w:rsidP="00150F1C">
            <w:pPr>
              <w:pStyle w:val="af5"/>
              <w:spacing w:before="0" w:after="0" w:line="240" w:lineRule="auto"/>
              <w:jc w:val="left"/>
              <w:rPr>
                <w:rStyle w:val="af4"/>
                <w:rFonts w:cs="Times New Roman"/>
                <w:b/>
                <w:sz w:val="22"/>
                <w:szCs w:val="22"/>
              </w:rPr>
            </w:pPr>
            <w:r w:rsidRPr="00405BC2">
              <w:rPr>
                <w:rFonts w:cs="Times New Roman"/>
                <w:b/>
                <w:sz w:val="22"/>
                <w:shd w:val="clear" w:color="auto" w:fill="FFFFFF"/>
              </w:rPr>
              <w:t>Форма, сроки и порядок</w:t>
            </w:r>
            <w:r w:rsidRPr="00405BC2">
              <w:rPr>
                <w:rFonts w:cs="Times New Roman"/>
                <w:b/>
                <w:sz w:val="22"/>
                <w:shd w:val="clear" w:color="auto" w:fill="FFFFFF"/>
              </w:rPr>
              <w:br/>
              <w:t>оплаты</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761ABAA6" w14:textId="4E280F94" w:rsidR="00676E5E" w:rsidRPr="00405BC2" w:rsidRDefault="00676E5E" w:rsidP="00150F1C">
            <w:pPr>
              <w:pStyle w:val="af5"/>
              <w:spacing w:before="0" w:after="0" w:line="240" w:lineRule="auto"/>
              <w:jc w:val="left"/>
              <w:rPr>
                <w:rStyle w:val="af4"/>
                <w:rFonts w:cs="Times New Roman"/>
                <w:sz w:val="22"/>
                <w:szCs w:val="22"/>
              </w:rPr>
            </w:pPr>
            <w:r w:rsidRPr="00405BC2">
              <w:rPr>
                <w:rFonts w:eastAsia="SimSun" w:cs="Times New Roman"/>
                <w:sz w:val="22"/>
                <w:lang w:eastAsia="zh-CN" w:bidi="hi-IN"/>
              </w:rPr>
              <w:t>Товар оплачивается Заказчиком в следующем порядке: оплата Товара по Договору производится: - предоплата 50% от согласованной цены в Спецификации №1, путем перечисления денежных средств на расчетный счет Поставщика; - оставшаяся сумма 50% от цены Товара, оплачиваются не позднее 7 (семи) рабочих дней с момента поставки Товара.</w:t>
            </w:r>
          </w:p>
        </w:tc>
      </w:tr>
      <w:tr w:rsidR="00676E5E" w:rsidRPr="00405BC2" w14:paraId="06A36D4D" w14:textId="77777777" w:rsidTr="00405BC2">
        <w:trPr>
          <w:trHeight w:val="247"/>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50433B7F" w14:textId="4C67D758" w:rsidR="00676E5E" w:rsidRPr="00405BC2" w:rsidRDefault="00271222"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t>11</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3E4E5FF6" w14:textId="71EA8518" w:rsidR="00676E5E" w:rsidRPr="00405BC2" w:rsidRDefault="00676E5E"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Требования к качеству товара</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5FC43EA0" w14:textId="095E8492" w:rsidR="00676E5E" w:rsidRPr="00405BC2" w:rsidRDefault="00676E5E" w:rsidP="00BC0971">
            <w:pPr>
              <w:widowControl w:val="0"/>
              <w:spacing w:before="0" w:after="0"/>
              <w:ind w:left="0" w:firstLine="426"/>
              <w:rPr>
                <w:rFonts w:cs="Times New Roman"/>
                <w:sz w:val="22"/>
                <w:shd w:val="clear" w:color="auto" w:fill="FFFFFF"/>
              </w:rPr>
            </w:pPr>
            <w:r w:rsidRPr="00405BC2">
              <w:rPr>
                <w:rFonts w:cs="Times New Roman"/>
                <w:sz w:val="22"/>
                <w:shd w:val="clear" w:color="auto" w:fill="FFFFFF"/>
              </w:rPr>
              <w:t>В соответствии с Техническим заданием</w:t>
            </w:r>
            <w:bookmarkStart w:id="1" w:name="_GoBack"/>
            <w:bookmarkEnd w:id="1"/>
          </w:p>
        </w:tc>
      </w:tr>
      <w:tr w:rsidR="000E704B" w:rsidRPr="00405BC2" w14:paraId="2626DF63"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4C991089" w14:textId="77777777" w:rsidR="000E704B" w:rsidRPr="00405BC2" w:rsidRDefault="000E704B"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t>12</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271C2938"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Место, порядок, дата начала и окончания подачи заявок на участие в запросе</w:t>
            </w:r>
            <w:r w:rsidRPr="00405BC2">
              <w:rPr>
                <w:rFonts w:cs="Times New Roman"/>
                <w:b/>
                <w:sz w:val="22"/>
                <w:shd w:val="clear" w:color="auto" w:fill="FFFFFF"/>
              </w:rPr>
              <w:br/>
              <w:t>котировок</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7E660DD3"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Заявка на участие в запросе котировок направляется участником оператору электронной площадки:</w:t>
            </w:r>
            <w:r w:rsidRPr="00405BC2">
              <w:rPr>
                <w:rFonts w:cs="Times New Roman"/>
                <w:sz w:val="22"/>
              </w:rPr>
              <w:t xml:space="preserve"> </w:t>
            </w:r>
            <w:r w:rsidRPr="00405BC2">
              <w:rPr>
                <w:rFonts w:cs="Times New Roman"/>
                <w:sz w:val="22"/>
                <w:shd w:val="clear" w:color="auto" w:fill="FFFFFF"/>
              </w:rPr>
              <w:t>ЭТП Федерация закупок https://торги.223фз</w:t>
            </w:r>
            <w:proofErr w:type="gramStart"/>
            <w:r w:rsidRPr="00405BC2">
              <w:rPr>
                <w:rFonts w:cs="Times New Roman"/>
                <w:sz w:val="22"/>
                <w:shd w:val="clear" w:color="auto" w:fill="FFFFFF"/>
              </w:rPr>
              <w:t>.р</w:t>
            </w:r>
            <w:proofErr w:type="gramEnd"/>
            <w:r w:rsidRPr="00405BC2">
              <w:rPr>
                <w:rFonts w:cs="Times New Roman"/>
                <w:sz w:val="22"/>
                <w:shd w:val="clear" w:color="auto" w:fill="FFFFFF"/>
              </w:rPr>
              <w:t xml:space="preserve">ф/ Порядок подачи заявок через функционал электронной торговой площадки определяется правилами и инструкциями данной электронной торговой площадки. </w:t>
            </w:r>
          </w:p>
          <w:p w14:paraId="2C2D589B"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Заявки принимаются с момента размещения извещения о закупке. </w:t>
            </w:r>
          </w:p>
          <w:p w14:paraId="62ACFD03" w14:textId="15CC0C79"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Дата подачи заявок: «</w:t>
            </w:r>
            <w:r w:rsidR="001D7BE3" w:rsidRPr="00405BC2">
              <w:rPr>
                <w:rFonts w:cs="Times New Roman"/>
                <w:sz w:val="22"/>
                <w:shd w:val="clear" w:color="auto" w:fill="FFFFFF"/>
              </w:rPr>
              <w:t>18</w:t>
            </w:r>
            <w:r w:rsidRPr="00405BC2">
              <w:rPr>
                <w:rFonts w:cs="Times New Roman"/>
                <w:sz w:val="22"/>
                <w:shd w:val="clear" w:color="auto" w:fill="FFFFFF"/>
              </w:rPr>
              <w:t>»</w:t>
            </w:r>
            <w:r w:rsidR="001D7BE3" w:rsidRPr="00405BC2">
              <w:rPr>
                <w:rFonts w:cs="Times New Roman"/>
                <w:sz w:val="22"/>
                <w:shd w:val="clear" w:color="auto" w:fill="FFFFFF"/>
              </w:rPr>
              <w:t xml:space="preserve"> апреля </w:t>
            </w:r>
            <w:r w:rsidRPr="00405BC2">
              <w:rPr>
                <w:rFonts w:cs="Times New Roman"/>
                <w:sz w:val="22"/>
                <w:shd w:val="clear" w:color="auto" w:fill="FFFFFF"/>
              </w:rPr>
              <w:t xml:space="preserve">2025 года </w:t>
            </w:r>
          </w:p>
          <w:p w14:paraId="2173399A" w14:textId="4B37D372"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Дата и время окончания срока подачи заявок: «</w:t>
            </w:r>
            <w:r w:rsidR="001D7BE3" w:rsidRPr="00405BC2">
              <w:rPr>
                <w:rFonts w:cs="Times New Roman"/>
                <w:sz w:val="22"/>
                <w:shd w:val="clear" w:color="auto" w:fill="FFFFFF"/>
              </w:rPr>
              <w:t>2</w:t>
            </w:r>
            <w:r w:rsidR="00A9565B" w:rsidRPr="00405BC2">
              <w:rPr>
                <w:rFonts w:cs="Times New Roman"/>
                <w:sz w:val="22"/>
                <w:shd w:val="clear" w:color="auto" w:fill="FFFFFF"/>
              </w:rPr>
              <w:t>8</w:t>
            </w:r>
            <w:r w:rsidRPr="00405BC2">
              <w:rPr>
                <w:rFonts w:cs="Times New Roman"/>
                <w:sz w:val="22"/>
                <w:shd w:val="clear" w:color="auto" w:fill="FFFFFF"/>
              </w:rPr>
              <w:t>»</w:t>
            </w:r>
            <w:r w:rsidR="001D7BE3" w:rsidRPr="00405BC2">
              <w:rPr>
                <w:rFonts w:cs="Times New Roman"/>
                <w:sz w:val="22"/>
                <w:shd w:val="clear" w:color="auto" w:fill="FFFFFF"/>
              </w:rPr>
              <w:t xml:space="preserve">апреля </w:t>
            </w:r>
            <w:r w:rsidRPr="00405BC2">
              <w:rPr>
                <w:rFonts w:cs="Times New Roman"/>
                <w:sz w:val="22"/>
                <w:shd w:val="clear" w:color="auto" w:fill="FFFFFF"/>
              </w:rPr>
              <w:t>2025 года _</w:t>
            </w:r>
            <w:r w:rsidR="001D7BE3" w:rsidRPr="00405BC2">
              <w:rPr>
                <w:rFonts w:cs="Times New Roman"/>
                <w:sz w:val="22"/>
                <w:shd w:val="clear" w:color="auto" w:fill="FFFFFF"/>
              </w:rPr>
              <w:t>11.00</w:t>
            </w:r>
            <w:r w:rsidRPr="00405BC2">
              <w:rPr>
                <w:rFonts w:cs="Times New Roman"/>
                <w:sz w:val="22"/>
                <w:shd w:val="clear" w:color="auto" w:fill="FFFFFF"/>
              </w:rPr>
              <w:t>_местного времени</w:t>
            </w:r>
          </w:p>
          <w:p w14:paraId="5C7596CB" w14:textId="77777777" w:rsidR="000E704B" w:rsidRPr="00405BC2" w:rsidRDefault="000E704B" w:rsidP="00150F1C">
            <w:pPr>
              <w:pStyle w:val="af5"/>
              <w:spacing w:before="0" w:after="0" w:line="240" w:lineRule="auto"/>
              <w:jc w:val="left"/>
              <w:rPr>
                <w:rFonts w:cs="Times New Roman"/>
                <w:sz w:val="22"/>
                <w:shd w:val="clear" w:color="auto" w:fill="FFFFFF"/>
              </w:rPr>
            </w:pPr>
          </w:p>
        </w:tc>
      </w:tr>
      <w:tr w:rsidR="000E704B" w:rsidRPr="00405BC2" w14:paraId="68867B32"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3C54932F" w14:textId="77777777" w:rsidR="000E704B" w:rsidRPr="00405BC2" w:rsidRDefault="000E704B"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t>13</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139F5116"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Место, дата, время открытия доступа к заявкам на участие</w:t>
            </w:r>
            <w:r w:rsidRPr="00405BC2">
              <w:rPr>
                <w:rFonts w:cs="Times New Roman"/>
                <w:b/>
                <w:sz w:val="22"/>
                <w:shd w:val="clear" w:color="auto" w:fill="FFFFFF"/>
              </w:rPr>
              <w:br/>
              <w:t>в запросе котировок</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61F678C1" w14:textId="38D50BEF"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Открытие доступа к заявкам на участие в запросе котировок, поданных в форме электронного документа, произойдет на сайте Электронной торговой площадки </w:t>
            </w:r>
            <w:r w:rsidR="001D7BE3" w:rsidRPr="00405BC2">
              <w:rPr>
                <w:rStyle w:val="af4"/>
                <w:rFonts w:cs="Times New Roman"/>
                <w:sz w:val="22"/>
                <w:szCs w:val="22"/>
              </w:rPr>
              <w:t>ЭТП Федерация закупок https://торги.223фз</w:t>
            </w:r>
            <w:proofErr w:type="gramStart"/>
            <w:r w:rsidR="001D7BE3" w:rsidRPr="00405BC2">
              <w:rPr>
                <w:rStyle w:val="af4"/>
                <w:rFonts w:cs="Times New Roman"/>
                <w:sz w:val="22"/>
                <w:szCs w:val="22"/>
              </w:rPr>
              <w:t>.р</w:t>
            </w:r>
            <w:proofErr w:type="gramEnd"/>
            <w:r w:rsidR="001D7BE3" w:rsidRPr="00405BC2">
              <w:rPr>
                <w:rStyle w:val="af4"/>
                <w:rFonts w:cs="Times New Roman"/>
                <w:sz w:val="22"/>
                <w:szCs w:val="22"/>
              </w:rPr>
              <w:t>ф/</w:t>
            </w:r>
            <w:r w:rsidRPr="00405BC2">
              <w:rPr>
                <w:rFonts w:cs="Times New Roman"/>
                <w:sz w:val="22"/>
                <w:shd w:val="clear" w:color="auto" w:fill="FFFFFF"/>
              </w:rPr>
              <w:t>автоматически.</w:t>
            </w:r>
          </w:p>
          <w:p w14:paraId="4783740E" w14:textId="0BDDC12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Дата и время открытия доступа к заявкам: «</w:t>
            </w:r>
            <w:r w:rsidR="001D7BE3" w:rsidRPr="00405BC2">
              <w:rPr>
                <w:rFonts w:cs="Times New Roman"/>
                <w:sz w:val="22"/>
                <w:shd w:val="clear" w:color="auto" w:fill="FFFFFF"/>
              </w:rPr>
              <w:t>18</w:t>
            </w:r>
            <w:r w:rsidRPr="00405BC2">
              <w:rPr>
                <w:rFonts w:cs="Times New Roman"/>
                <w:sz w:val="22"/>
                <w:shd w:val="clear" w:color="auto" w:fill="FFFFFF"/>
              </w:rPr>
              <w:t>»</w:t>
            </w:r>
            <w:r w:rsidR="001D7BE3" w:rsidRPr="00405BC2">
              <w:rPr>
                <w:rFonts w:cs="Times New Roman"/>
                <w:sz w:val="22"/>
                <w:shd w:val="clear" w:color="auto" w:fill="FFFFFF"/>
              </w:rPr>
              <w:t>_апреля_</w:t>
            </w:r>
            <w:r w:rsidRPr="00405BC2">
              <w:rPr>
                <w:rFonts w:cs="Times New Roman"/>
                <w:sz w:val="22"/>
                <w:shd w:val="clear" w:color="auto" w:fill="FFFFFF"/>
              </w:rPr>
              <w:t xml:space="preserve">2025 года </w:t>
            </w:r>
            <w:r w:rsidR="001D7BE3" w:rsidRPr="00405BC2">
              <w:rPr>
                <w:rFonts w:cs="Times New Roman"/>
                <w:sz w:val="22"/>
                <w:shd w:val="clear" w:color="auto" w:fill="FFFFFF"/>
              </w:rPr>
              <w:t xml:space="preserve">9.00 </w:t>
            </w:r>
            <w:r w:rsidRPr="00405BC2">
              <w:rPr>
                <w:rFonts w:cs="Times New Roman"/>
                <w:sz w:val="22"/>
                <w:shd w:val="clear" w:color="auto" w:fill="FFFFFF"/>
              </w:rPr>
              <w:t>местного времени</w:t>
            </w:r>
          </w:p>
          <w:p w14:paraId="1908252A" w14:textId="77777777" w:rsidR="000E704B" w:rsidRPr="00405BC2" w:rsidRDefault="000E704B" w:rsidP="00150F1C">
            <w:pPr>
              <w:pStyle w:val="af5"/>
              <w:spacing w:before="0" w:after="0" w:line="240" w:lineRule="auto"/>
              <w:jc w:val="left"/>
              <w:rPr>
                <w:rFonts w:cs="Times New Roman"/>
                <w:sz w:val="22"/>
                <w:shd w:val="clear" w:color="auto" w:fill="FFFFFF"/>
              </w:rPr>
            </w:pPr>
          </w:p>
        </w:tc>
      </w:tr>
      <w:tr w:rsidR="000E704B" w:rsidRPr="00405BC2" w14:paraId="4EC572BD"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0A311D2F" w14:textId="77777777" w:rsidR="000E704B" w:rsidRPr="00405BC2" w:rsidRDefault="000E704B"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t>14</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19395CC2" w14:textId="29234BE3" w:rsidR="000E704B" w:rsidRPr="00405BC2" w:rsidRDefault="00271222"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Д</w:t>
            </w:r>
            <w:r w:rsidR="000E704B" w:rsidRPr="00405BC2">
              <w:rPr>
                <w:rFonts w:cs="Times New Roman"/>
                <w:b/>
                <w:sz w:val="22"/>
                <w:shd w:val="clear" w:color="auto" w:fill="FFFFFF"/>
              </w:rPr>
              <w:t>ата, время</w:t>
            </w:r>
            <w:r w:rsidR="000E704B" w:rsidRPr="00405BC2">
              <w:rPr>
                <w:rFonts w:cs="Times New Roman"/>
                <w:b/>
                <w:sz w:val="22"/>
                <w:shd w:val="clear" w:color="auto" w:fill="FFFFFF"/>
              </w:rPr>
              <w:br/>
              <w:t>рассмотрения и оценки</w:t>
            </w:r>
            <w:r w:rsidR="000E704B" w:rsidRPr="00405BC2">
              <w:rPr>
                <w:rFonts w:cs="Times New Roman"/>
                <w:b/>
                <w:sz w:val="22"/>
                <w:shd w:val="clear" w:color="auto" w:fill="FFFFFF"/>
              </w:rPr>
              <w:br/>
              <w:t>заявок</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bottom"/>
          </w:tcPr>
          <w:p w14:paraId="48A8394C" w14:textId="588D3CFB"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Дата, время: «</w:t>
            </w:r>
            <w:r w:rsidR="00A9565B" w:rsidRPr="00405BC2">
              <w:rPr>
                <w:rFonts w:cs="Times New Roman"/>
                <w:sz w:val="22"/>
                <w:shd w:val="clear" w:color="auto" w:fill="FFFFFF"/>
              </w:rPr>
              <w:t>29</w:t>
            </w:r>
            <w:r w:rsidRPr="00405BC2">
              <w:rPr>
                <w:rFonts w:cs="Times New Roman"/>
                <w:sz w:val="22"/>
                <w:shd w:val="clear" w:color="auto" w:fill="FFFFFF"/>
              </w:rPr>
              <w:t>»_</w:t>
            </w:r>
            <w:r w:rsidR="00A9565B" w:rsidRPr="00405BC2">
              <w:rPr>
                <w:rFonts w:cs="Times New Roman"/>
                <w:sz w:val="22"/>
                <w:shd w:val="clear" w:color="auto" w:fill="FFFFFF"/>
              </w:rPr>
              <w:t xml:space="preserve">апреля </w:t>
            </w:r>
            <w:r w:rsidRPr="00405BC2">
              <w:rPr>
                <w:rFonts w:cs="Times New Roman"/>
                <w:sz w:val="22"/>
                <w:shd w:val="clear" w:color="auto" w:fill="FFFFFF"/>
              </w:rPr>
              <w:t xml:space="preserve">2025 года </w:t>
            </w:r>
            <w:r w:rsidR="00A9565B" w:rsidRPr="00405BC2">
              <w:rPr>
                <w:rFonts w:cs="Times New Roman"/>
                <w:sz w:val="22"/>
                <w:shd w:val="clear" w:color="auto" w:fill="FFFFFF"/>
              </w:rPr>
              <w:t>13.00 местного времени</w:t>
            </w:r>
          </w:p>
          <w:p w14:paraId="78AAE2A3" w14:textId="77777777" w:rsidR="000E704B" w:rsidRPr="00405BC2" w:rsidRDefault="000E704B" w:rsidP="00150F1C">
            <w:pPr>
              <w:pStyle w:val="af5"/>
              <w:spacing w:before="0" w:after="0" w:line="240" w:lineRule="auto"/>
              <w:jc w:val="left"/>
              <w:rPr>
                <w:rFonts w:cs="Times New Roman"/>
                <w:sz w:val="22"/>
                <w:shd w:val="clear" w:color="auto" w:fill="FFFFFF"/>
              </w:rPr>
            </w:pPr>
          </w:p>
        </w:tc>
      </w:tr>
      <w:tr w:rsidR="00676E5E" w:rsidRPr="00405BC2" w14:paraId="2E93C4B9" w14:textId="77777777" w:rsidTr="00405BC2">
        <w:trPr>
          <w:trHeight w:val="899"/>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0B21FC54" w14:textId="4A22FCA3" w:rsidR="00676E5E" w:rsidRPr="00405BC2" w:rsidRDefault="00271222"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t>15</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31D9CB6D" w14:textId="0C902038" w:rsidR="00676E5E" w:rsidRPr="00405BC2" w:rsidRDefault="00676E5E"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Дата и время подведения итогов процедуры</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bottom"/>
          </w:tcPr>
          <w:p w14:paraId="0B5DF52F" w14:textId="08DF19D6" w:rsidR="00676E5E" w:rsidRPr="00405BC2" w:rsidRDefault="00676E5E" w:rsidP="00405BC2">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Дата, время: «</w:t>
            </w:r>
            <w:r w:rsidR="00271222" w:rsidRPr="00405BC2">
              <w:rPr>
                <w:rFonts w:cs="Times New Roman"/>
                <w:sz w:val="22"/>
                <w:shd w:val="clear" w:color="auto" w:fill="FFFFFF"/>
              </w:rPr>
              <w:t>29</w:t>
            </w:r>
            <w:r w:rsidRPr="00405BC2">
              <w:rPr>
                <w:rFonts w:cs="Times New Roman"/>
                <w:sz w:val="22"/>
                <w:shd w:val="clear" w:color="auto" w:fill="FFFFFF"/>
              </w:rPr>
              <w:t>»_</w:t>
            </w:r>
            <w:r w:rsidR="00271222" w:rsidRPr="00405BC2">
              <w:rPr>
                <w:rFonts w:cs="Times New Roman"/>
                <w:sz w:val="22"/>
                <w:shd w:val="clear" w:color="auto" w:fill="FFFFFF"/>
              </w:rPr>
              <w:t xml:space="preserve">апреля </w:t>
            </w:r>
            <w:r w:rsidRPr="00405BC2">
              <w:rPr>
                <w:rFonts w:cs="Times New Roman"/>
                <w:sz w:val="22"/>
                <w:shd w:val="clear" w:color="auto" w:fill="FFFFFF"/>
              </w:rPr>
              <w:t xml:space="preserve">2025 года </w:t>
            </w:r>
            <w:r w:rsidR="00271222" w:rsidRPr="00405BC2">
              <w:rPr>
                <w:rFonts w:cs="Times New Roman"/>
                <w:sz w:val="22"/>
                <w:shd w:val="clear" w:color="auto" w:fill="FFFFFF"/>
              </w:rPr>
              <w:t>13.30 местного времени</w:t>
            </w:r>
          </w:p>
        </w:tc>
      </w:tr>
      <w:tr w:rsidR="000E704B" w:rsidRPr="00405BC2" w14:paraId="53555B60"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07C79C42" w14:textId="77777777" w:rsidR="000E704B" w:rsidRPr="00405BC2" w:rsidRDefault="000E704B"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t>16</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0FC24A0D"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Требования к участникам  закупки</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2B9F7F6F" w14:textId="77777777" w:rsidR="000E704B" w:rsidRPr="00405BC2" w:rsidRDefault="000E704B" w:rsidP="00150F1C">
            <w:pPr>
              <w:pStyle w:val="ConsPlusNormal"/>
              <w:ind w:left="101" w:right="64" w:firstLine="0"/>
              <w:jc w:val="both"/>
              <w:rPr>
                <w:rFonts w:ascii="Times New Roman" w:hAnsi="Times New Roman" w:cs="Times New Roman"/>
                <w:sz w:val="22"/>
                <w:szCs w:val="22"/>
              </w:rPr>
            </w:pPr>
            <w:r w:rsidRPr="00405BC2">
              <w:rPr>
                <w:rFonts w:ascii="Times New Roman" w:hAnsi="Times New Roman" w:cs="Times New Roman"/>
                <w:sz w:val="22"/>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bookmarkStart w:id="2" w:name="P219"/>
            <w:bookmarkEnd w:id="2"/>
          </w:p>
          <w:p w14:paraId="20E88D55" w14:textId="77777777" w:rsidR="000E704B" w:rsidRPr="00405BC2" w:rsidRDefault="000E704B" w:rsidP="00150F1C">
            <w:pPr>
              <w:pStyle w:val="ConsPlusNormal"/>
              <w:ind w:left="101" w:right="64" w:firstLine="0"/>
              <w:jc w:val="both"/>
              <w:rPr>
                <w:rFonts w:ascii="Times New Roman" w:hAnsi="Times New Roman" w:cs="Times New Roman"/>
                <w:sz w:val="22"/>
                <w:szCs w:val="22"/>
              </w:rPr>
            </w:pPr>
            <w:r w:rsidRPr="00405BC2">
              <w:rPr>
                <w:rFonts w:ascii="Times New Roman" w:hAnsi="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482BEB6" w14:textId="77777777" w:rsidR="000E704B" w:rsidRPr="00405BC2" w:rsidRDefault="000E704B" w:rsidP="00150F1C">
            <w:pPr>
              <w:pStyle w:val="ConsPlusNormal"/>
              <w:ind w:left="101" w:right="64" w:firstLine="0"/>
              <w:jc w:val="both"/>
              <w:rPr>
                <w:rFonts w:ascii="Times New Roman" w:hAnsi="Times New Roman" w:cs="Times New Roman"/>
                <w:sz w:val="22"/>
                <w:szCs w:val="22"/>
              </w:rPr>
            </w:pPr>
            <w:r w:rsidRPr="00405BC2">
              <w:rPr>
                <w:rFonts w:ascii="Times New Roman" w:hAnsi="Times New Roman" w:cs="Times New Roman"/>
                <w:sz w:val="22"/>
                <w:szCs w:val="22"/>
              </w:rPr>
              <w:t xml:space="preserve">3) </w:t>
            </w:r>
            <w:proofErr w:type="spellStart"/>
            <w:r w:rsidRPr="00405BC2">
              <w:rPr>
                <w:rFonts w:ascii="Times New Roman" w:hAnsi="Times New Roman" w:cs="Times New Roman"/>
                <w:sz w:val="22"/>
                <w:szCs w:val="22"/>
              </w:rPr>
              <w:t>неприостановление</w:t>
            </w:r>
            <w:proofErr w:type="spellEnd"/>
            <w:r w:rsidRPr="00405BC2">
              <w:rPr>
                <w:rFonts w:ascii="Times New Roman" w:hAnsi="Times New Roman" w:cs="Times New Roman"/>
                <w:sz w:val="22"/>
                <w:szCs w:val="22"/>
              </w:rPr>
              <w:t xml:space="preserve"> деятельности участника закупки в порядке, установленном </w:t>
            </w:r>
            <w:hyperlink r:id="rId10" w:tooltip="consultantplus://offline/ref=04491462216FAEE4847889024D1B33D03253ECB9C636312E7752F3185F122420E8316F3E3E27B3DD2299BEA429JAmDI" w:history="1">
              <w:r w:rsidRPr="00405BC2">
                <w:rPr>
                  <w:rFonts w:ascii="Times New Roman" w:hAnsi="Times New Roman" w:cs="Times New Roman"/>
                  <w:color w:val="000000" w:themeColor="text1"/>
                  <w:sz w:val="22"/>
                  <w:szCs w:val="22"/>
                </w:rPr>
                <w:t>Кодексом</w:t>
              </w:r>
            </w:hyperlink>
            <w:r w:rsidRPr="00405BC2">
              <w:rPr>
                <w:rFonts w:ascii="Times New Roman" w:hAnsi="Times New Roman" w:cs="Times New Roman"/>
                <w:color w:val="000000" w:themeColor="text1"/>
                <w:sz w:val="22"/>
                <w:szCs w:val="22"/>
              </w:rPr>
              <w:t xml:space="preserve"> </w:t>
            </w:r>
            <w:r w:rsidRPr="00405BC2">
              <w:rPr>
                <w:rFonts w:ascii="Times New Roman" w:hAnsi="Times New Roman" w:cs="Times New Roman"/>
                <w:sz w:val="22"/>
                <w:szCs w:val="22"/>
              </w:rPr>
              <w:t xml:space="preserve">Российской Федерации об административных правонарушениях, на день подачи заявки на </w:t>
            </w:r>
            <w:r w:rsidRPr="00405BC2">
              <w:rPr>
                <w:rFonts w:ascii="Times New Roman" w:hAnsi="Times New Roman" w:cs="Times New Roman"/>
                <w:sz w:val="22"/>
                <w:szCs w:val="22"/>
              </w:rPr>
              <w:lastRenderedPageBreak/>
              <w:t>участие в процедурах закупок;</w:t>
            </w:r>
          </w:p>
          <w:p w14:paraId="76DB14DF" w14:textId="77777777" w:rsidR="000E704B" w:rsidRPr="00405BC2" w:rsidRDefault="000E704B" w:rsidP="00150F1C">
            <w:pPr>
              <w:spacing w:before="0" w:after="0"/>
              <w:ind w:left="101" w:right="64"/>
              <w:rPr>
                <w:rFonts w:cs="Times New Roman"/>
                <w:sz w:val="22"/>
              </w:rPr>
            </w:pPr>
            <w:proofErr w:type="gramStart"/>
            <w:r w:rsidRPr="00405BC2">
              <w:rPr>
                <w:rFonts w:cs="Times New Roman"/>
                <w:sz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tooltip="https://login.consultant.ru/link/?req=doc&amp;base=LAW&amp;n=453492&amp;dst=1123&amp;field=134&amp;date=16.10.2023" w:history="1">
              <w:r w:rsidRPr="00405BC2">
                <w:rPr>
                  <w:rStyle w:val="af2"/>
                  <w:rFonts w:cs="Times New Roman"/>
                  <w:color w:val="000000" w:themeColor="text1"/>
                  <w:sz w:val="22"/>
                </w:rPr>
                <w:t>законодательством</w:t>
              </w:r>
            </w:hyperlink>
            <w:r w:rsidRPr="00405BC2">
              <w:rPr>
                <w:rFonts w:cs="Times New Roman"/>
                <w:color w:val="000000" w:themeColor="text1"/>
                <w:sz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05BC2">
              <w:rPr>
                <w:rFonts w:cs="Times New Roman"/>
                <w:color w:val="000000" w:themeColor="text1"/>
                <w:sz w:val="22"/>
              </w:rPr>
              <w:t xml:space="preserve"> обязанности </w:t>
            </w:r>
            <w:proofErr w:type="gramStart"/>
            <w:r w:rsidRPr="00405BC2">
              <w:rPr>
                <w:rFonts w:cs="Times New Roman"/>
                <w:color w:val="000000" w:themeColor="text1"/>
                <w:sz w:val="22"/>
              </w:rPr>
              <w:t>заявителя</w:t>
            </w:r>
            <w:proofErr w:type="gramEnd"/>
            <w:r w:rsidRPr="00405BC2">
              <w:rPr>
                <w:rFonts w:cs="Times New Roman"/>
                <w:color w:val="000000" w:themeColor="text1"/>
                <w:sz w:val="22"/>
              </w:rPr>
              <w:t xml:space="preserve"> по уплате этих сумм исполненной или которые признаны безнадежными к взысканию в соответствии с </w:t>
            </w:r>
            <w:hyperlink r:id="rId12" w:tooltip="https://login.consultant.ru/link/?req=doc&amp;base=LAW&amp;n=453492&amp;dst=1104&amp;field=134&amp;date=16.10.2023" w:history="1">
              <w:r w:rsidRPr="00405BC2">
                <w:rPr>
                  <w:rStyle w:val="af2"/>
                  <w:rFonts w:cs="Times New Roman"/>
                  <w:color w:val="000000" w:themeColor="text1"/>
                  <w:sz w:val="22"/>
                </w:rPr>
                <w:t>законодательством</w:t>
              </w:r>
            </w:hyperlink>
            <w:r w:rsidRPr="00405BC2">
              <w:rPr>
                <w:rFonts w:cs="Times New Roman"/>
                <w:color w:val="000000" w:themeColor="text1"/>
                <w:sz w:val="22"/>
              </w:rPr>
              <w:t xml:space="preserve"> Российской Федерации о налогах и сборах) за прошедший календарный год, размер которых превышает 25%</w:t>
            </w:r>
            <w:r w:rsidRPr="00405BC2">
              <w:rPr>
                <w:rFonts w:cs="Times New Roman"/>
                <w:sz w:val="22"/>
              </w:rPr>
              <w:t xml:space="preserve">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BC2">
              <w:rPr>
                <w:rFonts w:cs="Times New Roman"/>
                <w:sz w:val="22"/>
              </w:rPr>
              <w:t>указанных</w:t>
            </w:r>
            <w:proofErr w:type="gramEnd"/>
            <w:r w:rsidRPr="00405BC2">
              <w:rPr>
                <w:rFonts w:cs="Times New Roman"/>
                <w:sz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4DBC9729" w14:textId="77777777" w:rsidR="000E704B" w:rsidRPr="00405BC2" w:rsidRDefault="000E704B" w:rsidP="00150F1C">
            <w:pPr>
              <w:pStyle w:val="ConsPlusNormal"/>
              <w:ind w:left="101" w:right="64" w:firstLine="0"/>
              <w:jc w:val="both"/>
              <w:rPr>
                <w:rFonts w:ascii="Times New Roman" w:hAnsi="Times New Roman" w:cs="Times New Roman"/>
                <w:color w:val="000000" w:themeColor="text1"/>
                <w:sz w:val="22"/>
                <w:szCs w:val="22"/>
              </w:rPr>
            </w:pPr>
            <w:proofErr w:type="gramStart"/>
            <w:r w:rsidRPr="00405BC2">
              <w:rPr>
                <w:rFonts w:ascii="Times New Roman" w:hAnsi="Times New Roman" w:cs="Times New Roman"/>
                <w:color w:val="000000" w:themeColor="text1"/>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tooltip="consultantplus://offline/ref=04491462216FAEE4847889024D1B33D03252EBB8CE37312E7752F3185F122420FA3137323C25A5D5248CE8F56FFA6E89B9BBE0294A274C3AJDm3I" w:history="1">
              <w:r w:rsidRPr="00405BC2">
                <w:rPr>
                  <w:rFonts w:ascii="Times New Roman" w:hAnsi="Times New Roman" w:cs="Times New Roman"/>
                  <w:color w:val="000000" w:themeColor="text1"/>
                  <w:sz w:val="22"/>
                  <w:szCs w:val="22"/>
                </w:rPr>
                <w:t>статьями 289</w:t>
              </w:r>
            </w:hyperlink>
            <w:r w:rsidRPr="00405BC2">
              <w:rPr>
                <w:rFonts w:ascii="Times New Roman" w:hAnsi="Times New Roman" w:cs="Times New Roman"/>
                <w:color w:val="000000" w:themeColor="text1"/>
                <w:sz w:val="22"/>
                <w:szCs w:val="22"/>
              </w:rPr>
              <w:t xml:space="preserve">, </w:t>
            </w:r>
            <w:hyperlink r:id="rId14" w:tooltip="consultantplus://offline/ref=04491462216FAEE4847889024D1B33D03252EBB8CE37312E7752F3185F122420FA3137313C21A9D777D6F8F126AD6095BBA4FF2A5427J4mEI" w:history="1">
              <w:r w:rsidRPr="00405BC2">
                <w:rPr>
                  <w:rFonts w:ascii="Times New Roman" w:hAnsi="Times New Roman" w:cs="Times New Roman"/>
                  <w:color w:val="000000" w:themeColor="text1"/>
                  <w:sz w:val="22"/>
                  <w:szCs w:val="22"/>
                </w:rPr>
                <w:t>290</w:t>
              </w:r>
            </w:hyperlink>
            <w:r w:rsidRPr="00405BC2">
              <w:rPr>
                <w:rFonts w:ascii="Times New Roman" w:hAnsi="Times New Roman" w:cs="Times New Roman"/>
                <w:color w:val="000000" w:themeColor="text1"/>
                <w:sz w:val="22"/>
                <w:szCs w:val="22"/>
              </w:rPr>
              <w:t xml:space="preserve">, </w:t>
            </w:r>
            <w:hyperlink r:id="rId15" w:tooltip="consultantplus://offline/ref=04491462216FAEE4847889024D1B33D03252EBB8CE37312E7752F3185F122420FA3137313C23AFD777D6F8F126AD6095BBA4FF2A5427J4mEI" w:history="1">
              <w:r w:rsidRPr="00405BC2">
                <w:rPr>
                  <w:rFonts w:ascii="Times New Roman" w:hAnsi="Times New Roman" w:cs="Times New Roman"/>
                  <w:color w:val="000000" w:themeColor="text1"/>
                  <w:sz w:val="22"/>
                  <w:szCs w:val="22"/>
                </w:rPr>
                <w:t>291</w:t>
              </w:r>
            </w:hyperlink>
            <w:r w:rsidRPr="00405BC2">
              <w:rPr>
                <w:rFonts w:ascii="Times New Roman" w:hAnsi="Times New Roman" w:cs="Times New Roman"/>
                <w:color w:val="000000" w:themeColor="text1"/>
                <w:sz w:val="22"/>
                <w:szCs w:val="22"/>
              </w:rPr>
              <w:t xml:space="preserve">, </w:t>
            </w:r>
            <w:hyperlink r:id="rId16" w:tooltip="consultantplus://offline/ref=04491462216FAEE4847889024D1B33D03252EBB8CE37312E7752F3185F122420FA3137313C2CABD777D6F8F126AD6095BBA4FF2A5427J4mEI" w:history="1">
              <w:r w:rsidRPr="00405BC2">
                <w:rPr>
                  <w:rFonts w:ascii="Times New Roman" w:hAnsi="Times New Roman" w:cs="Times New Roman"/>
                  <w:color w:val="000000" w:themeColor="text1"/>
                  <w:sz w:val="22"/>
                  <w:szCs w:val="22"/>
                </w:rPr>
                <w:t>291.1</w:t>
              </w:r>
            </w:hyperlink>
            <w:r w:rsidRPr="00405BC2">
              <w:rPr>
                <w:rFonts w:ascii="Times New Roman" w:hAnsi="Times New Roman" w:cs="Times New Roman"/>
                <w:color w:val="000000" w:themeColor="text1"/>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405BC2">
              <w:rPr>
                <w:rFonts w:ascii="Times New Roman" w:hAnsi="Times New Roman" w:cs="Times New Roman"/>
                <w:color w:val="000000" w:themeColor="text1"/>
                <w:sz w:val="22"/>
                <w:szCs w:val="22"/>
              </w:rPr>
              <w:t xml:space="preserve"> </w:t>
            </w:r>
            <w:proofErr w:type="gramStart"/>
            <w:r w:rsidRPr="00405BC2">
              <w:rPr>
                <w:rFonts w:ascii="Times New Roman" w:hAnsi="Times New Roman" w:cs="Times New Roman"/>
                <w:color w:val="000000" w:themeColor="text1"/>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56FFEC51" w14:textId="77777777" w:rsidR="000E704B" w:rsidRPr="00405BC2" w:rsidRDefault="000E704B" w:rsidP="00150F1C">
            <w:pPr>
              <w:pStyle w:val="ConsPlusNormal"/>
              <w:ind w:left="101" w:right="64" w:firstLine="0"/>
              <w:jc w:val="both"/>
              <w:rPr>
                <w:rFonts w:ascii="Times New Roman" w:hAnsi="Times New Roman" w:cs="Times New Roman"/>
                <w:sz w:val="22"/>
                <w:szCs w:val="22"/>
              </w:rPr>
            </w:pPr>
            <w:r w:rsidRPr="00405BC2">
              <w:rPr>
                <w:rFonts w:ascii="Times New Roman" w:hAnsi="Times New Roman" w:cs="Times New Roman"/>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tooltip="consultantplus://offline/ref=04491462216FAEE4847889024D1B33D03253ECB9C636312E7752F3185F122420FA3137313A26ADD777D6F8F126AD6095BBA4FF2A5427J4mEI" w:history="1">
              <w:r w:rsidRPr="00405BC2">
                <w:rPr>
                  <w:rFonts w:ascii="Times New Roman" w:hAnsi="Times New Roman" w:cs="Times New Roman"/>
                  <w:color w:val="000000" w:themeColor="text1"/>
                  <w:sz w:val="22"/>
                  <w:szCs w:val="22"/>
                </w:rPr>
                <w:t>статьей 19.28</w:t>
              </w:r>
            </w:hyperlink>
            <w:r w:rsidRPr="00405BC2">
              <w:rPr>
                <w:rFonts w:ascii="Times New Roman" w:hAnsi="Times New Roman" w:cs="Times New Roman"/>
                <w:color w:val="000000" w:themeColor="text1"/>
                <w:sz w:val="22"/>
                <w:szCs w:val="22"/>
              </w:rPr>
              <w:t xml:space="preserve"> Ко</w:t>
            </w:r>
            <w:r w:rsidRPr="00405BC2">
              <w:rPr>
                <w:rFonts w:ascii="Times New Roman" w:hAnsi="Times New Roman" w:cs="Times New Roman"/>
                <w:sz w:val="22"/>
                <w:szCs w:val="22"/>
              </w:rPr>
              <w:t>декса Российской Федерации об административных правонарушениях;</w:t>
            </w:r>
          </w:p>
          <w:p w14:paraId="3319B2E6" w14:textId="77777777" w:rsidR="000E704B" w:rsidRPr="00405BC2" w:rsidRDefault="000E704B" w:rsidP="00150F1C">
            <w:pPr>
              <w:pStyle w:val="ConsPlusNormal"/>
              <w:ind w:left="101" w:right="64" w:firstLine="0"/>
              <w:jc w:val="both"/>
              <w:rPr>
                <w:rFonts w:ascii="Times New Roman" w:hAnsi="Times New Roman" w:cs="Times New Roman"/>
                <w:sz w:val="22"/>
                <w:szCs w:val="22"/>
              </w:rPr>
            </w:pPr>
            <w:r w:rsidRPr="00405BC2">
              <w:rPr>
                <w:rFonts w:ascii="Times New Roman" w:hAnsi="Times New Roman" w:cs="Times New Roman"/>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bookmarkStart w:id="3" w:name="P226"/>
            <w:bookmarkEnd w:id="3"/>
          </w:p>
          <w:p w14:paraId="7BF0E25D" w14:textId="77777777" w:rsidR="000E704B" w:rsidRPr="00405BC2" w:rsidRDefault="000E704B" w:rsidP="00150F1C">
            <w:pPr>
              <w:pStyle w:val="ConsPlusNormal"/>
              <w:ind w:left="101" w:right="64" w:firstLine="0"/>
              <w:jc w:val="both"/>
              <w:rPr>
                <w:rFonts w:ascii="Times New Roman" w:hAnsi="Times New Roman" w:cs="Times New Roman"/>
                <w:sz w:val="22"/>
                <w:szCs w:val="22"/>
              </w:rPr>
            </w:pPr>
            <w:proofErr w:type="gramStart"/>
            <w:r w:rsidRPr="00405BC2">
              <w:rPr>
                <w:rFonts w:ascii="Times New Roman" w:hAnsi="Times New Roman" w:cs="Times New Roman"/>
                <w:sz w:val="22"/>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405BC2">
              <w:rPr>
                <w:rFonts w:ascii="Times New Roman" w:hAnsi="Times New Roman" w:cs="Times New Roman"/>
                <w:sz w:val="22"/>
                <w:szCs w:val="22"/>
              </w:rPr>
              <w:lastRenderedPageBreak/>
              <w:t>директором) учреждения или унитарного предприятия либо иными органами управления юридических лиц - участников</w:t>
            </w:r>
            <w:proofErr w:type="gramEnd"/>
            <w:r w:rsidRPr="00405BC2">
              <w:rPr>
                <w:rFonts w:ascii="Times New Roman" w:hAnsi="Times New Roman" w:cs="Times New Roman"/>
                <w:sz w:val="22"/>
                <w:szCs w:val="22"/>
              </w:rPr>
              <w:t xml:space="preserve">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bookmarkStart w:id="4" w:name="P228"/>
            <w:bookmarkEnd w:id="4"/>
          </w:p>
          <w:p w14:paraId="63290E8E" w14:textId="77777777" w:rsidR="000E704B" w:rsidRPr="00405BC2" w:rsidRDefault="000E704B" w:rsidP="00150F1C">
            <w:pPr>
              <w:pStyle w:val="ConsPlusNormal"/>
              <w:ind w:left="101" w:right="64" w:firstLine="0"/>
              <w:jc w:val="both"/>
              <w:rPr>
                <w:rFonts w:ascii="Times New Roman" w:hAnsi="Times New Roman" w:cs="Times New Roman"/>
                <w:sz w:val="22"/>
                <w:szCs w:val="22"/>
              </w:rPr>
            </w:pPr>
            <w:r w:rsidRPr="00405BC2">
              <w:rPr>
                <w:rFonts w:ascii="Times New Roman" w:hAnsi="Times New Roman" w:cs="Times New Roman"/>
                <w:sz w:val="22"/>
                <w:szCs w:val="22"/>
              </w:rPr>
              <w:t>9) отсутствие заключения хозяйствующим субъектом - участником закупки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392058B2" w14:textId="77777777" w:rsidR="000E704B" w:rsidRPr="00405BC2" w:rsidRDefault="000E704B" w:rsidP="00150F1C">
            <w:pPr>
              <w:tabs>
                <w:tab w:val="left" w:pos="709"/>
                <w:tab w:val="left" w:pos="13750"/>
              </w:tabs>
              <w:spacing w:before="0" w:after="0"/>
              <w:ind w:left="101" w:right="64"/>
              <w:rPr>
                <w:rFonts w:cs="Times New Roman"/>
                <w:sz w:val="22"/>
              </w:rPr>
            </w:pPr>
            <w:proofErr w:type="gramStart"/>
            <w:r w:rsidRPr="00405BC2">
              <w:rPr>
                <w:rFonts w:cs="Times New Roman"/>
                <w:sz w:val="22"/>
              </w:rPr>
              <w:t xml:space="preserve">10) участник закупки не является офшорной компанией, не имеет в составе участников (членов) корпоративного юридического лица или </w:t>
            </w:r>
            <w:r w:rsidRPr="00405BC2">
              <w:rPr>
                <w:rFonts w:cs="Times New Roman"/>
                <w:sz w:val="22"/>
              </w:rPr>
              <w:br/>
              <w:t xml:space="preserve">в составе учредителей унитарного юридического лица офшорной компании, </w:t>
            </w:r>
            <w:r w:rsidRPr="00405BC2">
              <w:rPr>
                <w:rFonts w:cs="Times New Roman"/>
                <w:sz w:val="22"/>
              </w:rPr>
              <w:br/>
              <w:t>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05BC2">
              <w:rPr>
                <w:rFonts w:cs="Times New Roman"/>
                <w:sz w:val="22"/>
              </w:rPr>
              <w:t xml:space="preserve"> уставном (складочном) </w:t>
            </w:r>
            <w:proofErr w:type="gramStart"/>
            <w:r w:rsidRPr="00405BC2">
              <w:rPr>
                <w:rFonts w:cs="Times New Roman"/>
                <w:sz w:val="22"/>
              </w:rPr>
              <w:t>капитале</w:t>
            </w:r>
            <w:proofErr w:type="gramEnd"/>
            <w:r w:rsidRPr="00405BC2">
              <w:rPr>
                <w:rFonts w:cs="Times New Roman"/>
                <w:sz w:val="22"/>
              </w:rPr>
              <w:t xml:space="preserve"> хозяйственного товарищества или общества;</w:t>
            </w:r>
          </w:p>
          <w:p w14:paraId="28F768DA" w14:textId="77777777" w:rsidR="000E704B" w:rsidRPr="00405BC2" w:rsidRDefault="000E704B" w:rsidP="00150F1C">
            <w:pPr>
              <w:tabs>
                <w:tab w:val="left" w:pos="709"/>
                <w:tab w:val="left" w:pos="13750"/>
              </w:tabs>
              <w:spacing w:before="0" w:after="0"/>
              <w:ind w:left="101" w:right="64"/>
              <w:rPr>
                <w:rFonts w:cs="Times New Roman"/>
                <w:sz w:val="22"/>
              </w:rPr>
            </w:pPr>
            <w:r w:rsidRPr="00405BC2">
              <w:rPr>
                <w:rFonts w:cs="Times New Roman"/>
                <w:sz w:val="22"/>
              </w:rPr>
              <w:t>11) участник закупки не является иностранным агентом;</w:t>
            </w:r>
          </w:p>
          <w:p w14:paraId="367E31E9" w14:textId="77777777" w:rsidR="000E704B" w:rsidRPr="00405BC2" w:rsidRDefault="000E704B" w:rsidP="00150F1C">
            <w:pPr>
              <w:tabs>
                <w:tab w:val="left" w:pos="709"/>
                <w:tab w:val="left" w:pos="13750"/>
              </w:tabs>
              <w:spacing w:before="0" w:after="0"/>
              <w:ind w:left="101" w:right="64"/>
              <w:rPr>
                <w:rFonts w:cs="Times New Roman"/>
                <w:sz w:val="22"/>
              </w:rPr>
            </w:pPr>
            <w:r w:rsidRPr="00405BC2">
              <w:rPr>
                <w:rFonts w:cs="Times New Roman"/>
                <w:sz w:val="22"/>
              </w:rPr>
              <w:t>12) отсутствие у участника закупки ограничений для участия в закупках, установленных законодательством Российской Федерации.</w:t>
            </w:r>
          </w:p>
          <w:p w14:paraId="224D92C2" w14:textId="77777777" w:rsidR="000E704B" w:rsidRPr="00405BC2" w:rsidRDefault="000E704B" w:rsidP="00150F1C">
            <w:pPr>
              <w:tabs>
                <w:tab w:val="left" w:pos="709"/>
                <w:tab w:val="left" w:pos="13750"/>
              </w:tabs>
              <w:spacing w:before="0" w:after="0"/>
              <w:ind w:left="101" w:right="64"/>
              <w:rPr>
                <w:rFonts w:cs="Times New Roman"/>
                <w:sz w:val="22"/>
              </w:rPr>
            </w:pPr>
            <w:r w:rsidRPr="00405BC2">
              <w:rPr>
                <w:rFonts w:cs="Times New Roman"/>
                <w:sz w:val="22"/>
              </w:rPr>
              <w:t xml:space="preserve">13) отсутствие сведений об участнике закупки в реестре недобросовестных поставщиков, предусмотренном </w:t>
            </w:r>
            <w:hyperlink r:id="rId18" w:tooltip="consultantplus://offline/ref=04491462216FAEE4847889024D1B33D03251E9BDCA3E312E7752F3185F122420FA3137323C24ADD5268CE8F56FFA6E89B9BBE0294A274C3AJDm3I" w:history="1">
              <w:r w:rsidRPr="00405BC2">
                <w:rPr>
                  <w:rFonts w:cs="Times New Roman"/>
                  <w:sz w:val="22"/>
                </w:rPr>
                <w:t>статьей 5</w:t>
              </w:r>
            </w:hyperlink>
            <w:r w:rsidRPr="00405BC2">
              <w:rPr>
                <w:rFonts w:cs="Times New Roman"/>
                <w:sz w:val="22"/>
              </w:rPr>
              <w:t xml:space="preserve"> Закона о закупках;</w:t>
            </w:r>
          </w:p>
          <w:p w14:paraId="1503F186" w14:textId="77777777" w:rsidR="000E704B" w:rsidRPr="00405BC2" w:rsidRDefault="000E704B" w:rsidP="00150F1C">
            <w:pPr>
              <w:tabs>
                <w:tab w:val="left" w:pos="709"/>
                <w:tab w:val="left" w:pos="13750"/>
              </w:tabs>
              <w:spacing w:before="0" w:after="0"/>
              <w:ind w:left="101" w:right="64"/>
              <w:rPr>
                <w:rFonts w:cs="Times New Roman"/>
                <w:sz w:val="22"/>
              </w:rPr>
            </w:pPr>
            <w:r w:rsidRPr="00405BC2">
              <w:rPr>
                <w:rFonts w:cs="Times New Roman"/>
                <w:sz w:val="22"/>
              </w:rPr>
              <w:t xml:space="preserve">14) отсутствие сведений об участнике закупки в реестре недобросовестных поставщиков, предусмотренном Федеральным </w:t>
            </w:r>
            <w:hyperlink r:id="rId19" w:tooltip="consultantplus://offline/ref=04491462216FAEE4847889024D1B33D03253ECBBCF38312E7752F3185F122420E8316F3E3E27B3DD2299BEA429JAmDI" w:history="1">
              <w:r w:rsidRPr="00405BC2">
                <w:rPr>
                  <w:rFonts w:cs="Times New Roman"/>
                  <w:sz w:val="22"/>
                </w:rPr>
                <w:t>законом</w:t>
              </w:r>
            </w:hyperlink>
            <w:r w:rsidRPr="00405BC2">
              <w:rPr>
                <w:rFonts w:cs="Times New Roman"/>
                <w:sz w:val="22"/>
              </w:rPr>
              <w:t xml:space="preserve"> от 05.04.2013 г. № 44-ФЗ «О контрактной системе в сфере закупок товаров, работ, услуг для обеспечения государственных и муниципальных нужд» (далее - Закон № 44-ФЗ).</w:t>
            </w:r>
            <w:bookmarkStart w:id="5" w:name="P246"/>
            <w:bookmarkEnd w:id="5"/>
          </w:p>
        </w:tc>
      </w:tr>
      <w:tr w:rsidR="000E704B" w:rsidRPr="00405BC2" w14:paraId="29DB25F9"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0C9F4679" w14:textId="77777777" w:rsidR="000E704B" w:rsidRPr="00405BC2" w:rsidRDefault="000E704B"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lastRenderedPageBreak/>
              <w:t>17</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555F4634"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порядок оценки и сопоставления заявок на участие в закупке</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43152636" w14:textId="0185AFD6"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После окончания срока подачи заявок на участие в запросе котировок оператор электронной площадки направляет заказчику все заявки, поданные на участие в таком запросе котировок.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w:t>
            </w:r>
            <w:r w:rsidR="00C8798E" w:rsidRPr="00405BC2">
              <w:rPr>
                <w:rFonts w:cs="Times New Roman"/>
                <w:sz w:val="22"/>
                <w:shd w:val="clear" w:color="auto" w:fill="FFFFFF"/>
              </w:rPr>
              <w:t>х.</w:t>
            </w:r>
          </w:p>
          <w:p w14:paraId="1D67BFFC"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 В течение трех рабочих дней, следующих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w:t>
            </w:r>
          </w:p>
          <w:p w14:paraId="301B8E01" w14:textId="77777777" w:rsidR="000E704B" w:rsidRPr="00405BC2" w:rsidRDefault="000E704B" w:rsidP="00C8798E">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 </w:t>
            </w:r>
            <w:proofErr w:type="gramStart"/>
            <w:r w:rsidRPr="00405BC2">
              <w:rPr>
                <w:rFonts w:cs="Times New Roman"/>
                <w:sz w:val="22"/>
                <w:shd w:val="clear" w:color="auto" w:fill="FFFFFF"/>
              </w:rPr>
              <w:t xml:space="preserve">По результатам рассмотрения заявок на участие в запросе котировок в электронной форме, комиссия по осуществлению закупок принимает решение о признании заявки на участие в запросе котировок в электронной форме и подавшего такую </w:t>
            </w:r>
            <w:r w:rsidRPr="00405BC2">
              <w:rPr>
                <w:rFonts w:cs="Times New Roman"/>
                <w:sz w:val="22"/>
                <w:shd w:val="clear" w:color="auto" w:fill="FFFFFF"/>
              </w:rPr>
              <w:lastRenderedPageBreak/>
              <w:t>заявку участника закупки соответствующими требованиям, установленным в извещении о проведении запроса котировок в электронной форме, либо решение о несоответствии заявки и (или) участника требованиям, установленным в извещении о</w:t>
            </w:r>
            <w:proofErr w:type="gramEnd"/>
            <w:r w:rsidRPr="00405BC2">
              <w:rPr>
                <w:rFonts w:cs="Times New Roman"/>
                <w:sz w:val="22"/>
                <w:shd w:val="clear" w:color="auto" w:fill="FFFFFF"/>
              </w:rPr>
              <w:t xml:space="preserve"> </w:t>
            </w:r>
            <w:proofErr w:type="gramStart"/>
            <w:r w:rsidRPr="00405BC2">
              <w:rPr>
                <w:rFonts w:cs="Times New Roman"/>
                <w:sz w:val="22"/>
                <w:shd w:val="clear" w:color="auto" w:fill="FFFFFF"/>
              </w:rPr>
              <w:t>проведении</w:t>
            </w:r>
            <w:proofErr w:type="gramEnd"/>
            <w:r w:rsidRPr="00405BC2">
              <w:rPr>
                <w:rFonts w:cs="Times New Roman"/>
                <w:sz w:val="22"/>
                <w:shd w:val="clear" w:color="auto" w:fill="FFFFFF"/>
              </w:rPr>
              <w:t xml:space="preserve"> запроса котировок</w:t>
            </w:r>
            <w:r w:rsidR="00C8798E" w:rsidRPr="00405BC2">
              <w:rPr>
                <w:rFonts w:cs="Times New Roman"/>
                <w:sz w:val="22"/>
                <w:shd w:val="clear" w:color="auto" w:fill="FFFFFF"/>
              </w:rPr>
              <w:t>.</w:t>
            </w:r>
          </w:p>
          <w:p w14:paraId="5EDD2201" w14:textId="77777777" w:rsidR="00333E4D" w:rsidRPr="00405BC2" w:rsidRDefault="00C8798E"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Результаты рассмотрения заявок на участие в запросе котировок в электронной форме фиксируются в протоколе подведения итогов запросов котировок в электронной форме,</w:t>
            </w:r>
            <w:r w:rsidR="00333E4D" w:rsidRPr="00405BC2">
              <w:rPr>
                <w:rFonts w:cs="Times New Roman"/>
                <w:sz w:val="22"/>
                <w:shd w:val="clear" w:color="auto" w:fill="FFFFFF"/>
              </w:rPr>
              <w:t xml:space="preserve"> </w:t>
            </w:r>
            <w:r w:rsidRPr="00405BC2">
              <w:rPr>
                <w:rFonts w:cs="Times New Roman"/>
                <w:sz w:val="22"/>
                <w:shd w:val="clear" w:color="auto" w:fill="FFFFFF"/>
              </w:rPr>
              <w:t>подписываемом всеми присутствующими членами комиссии по осуществлению закупок.</w:t>
            </w:r>
          </w:p>
          <w:p w14:paraId="646E5DA6" w14:textId="77777777" w:rsidR="00333E4D" w:rsidRPr="00405BC2" w:rsidRDefault="00333E4D"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Такой протокол должен содержать следующую информацию:</w:t>
            </w:r>
          </w:p>
          <w:p w14:paraId="4A84CAAC" w14:textId="77777777" w:rsidR="00333E4D" w:rsidRPr="00405BC2" w:rsidRDefault="00333E4D"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-дата подписания протокола;</w:t>
            </w:r>
          </w:p>
          <w:p w14:paraId="762071FE" w14:textId="77777777" w:rsidR="00333E4D" w:rsidRPr="00405BC2" w:rsidRDefault="00333E4D"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-способ закупки и предмет договора;</w:t>
            </w:r>
          </w:p>
          <w:p w14:paraId="11EEEEB6" w14:textId="77777777" w:rsidR="00333E4D" w:rsidRPr="00405BC2" w:rsidRDefault="00333E4D"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-наименование заказчика;</w:t>
            </w:r>
          </w:p>
          <w:p w14:paraId="655028E3" w14:textId="77777777" w:rsidR="00333E4D" w:rsidRPr="00405BC2" w:rsidRDefault="00333E4D"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-сведения о НМЦД,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w:t>
            </w:r>
            <w:proofErr w:type="spellStart"/>
            <w:r w:rsidRPr="00405BC2">
              <w:rPr>
                <w:rFonts w:cs="Times New Roman"/>
                <w:sz w:val="22"/>
                <w:shd w:val="clear" w:color="auto" w:fill="FFFFFF"/>
              </w:rPr>
              <w:t>товара</w:t>
            </w:r>
            <w:proofErr w:type="gramStart"/>
            <w:r w:rsidRPr="00405BC2">
              <w:rPr>
                <w:rFonts w:cs="Times New Roman"/>
                <w:sz w:val="22"/>
                <w:shd w:val="clear" w:color="auto" w:fill="FFFFFF"/>
              </w:rPr>
              <w:t>,у</w:t>
            </w:r>
            <w:proofErr w:type="gramEnd"/>
            <w:r w:rsidRPr="00405BC2">
              <w:rPr>
                <w:rFonts w:cs="Times New Roman"/>
                <w:sz w:val="22"/>
                <w:shd w:val="clear" w:color="auto" w:fill="FFFFFF"/>
              </w:rPr>
              <w:t>слуги,работы</w:t>
            </w:r>
            <w:proofErr w:type="spellEnd"/>
            <w:r w:rsidRPr="00405BC2">
              <w:rPr>
                <w:rFonts w:cs="Times New Roman"/>
                <w:sz w:val="22"/>
                <w:shd w:val="clear" w:color="auto" w:fill="FFFFFF"/>
              </w:rPr>
              <w:t>;</w:t>
            </w:r>
          </w:p>
          <w:p w14:paraId="424D9A8F" w14:textId="77777777" w:rsidR="00333E4D" w:rsidRPr="00405BC2" w:rsidRDefault="00333E4D"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-сведения о каждом члене комиссии, принимающем участие в процедуре рассмотрения</w:t>
            </w:r>
            <w:r w:rsidR="00B014C8" w:rsidRPr="00405BC2">
              <w:rPr>
                <w:rFonts w:cs="Times New Roman"/>
                <w:sz w:val="22"/>
                <w:shd w:val="clear" w:color="auto" w:fill="FFFFFF"/>
              </w:rPr>
              <w:t xml:space="preserve"> заявок на участие в запросе котировок в электронной форме;</w:t>
            </w:r>
          </w:p>
          <w:p w14:paraId="05D649BB" w14:textId="77777777" w:rsidR="00B014C8" w:rsidRPr="00405BC2" w:rsidRDefault="00B014C8"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w:t>
            </w:r>
            <w:r w:rsidR="00465346" w:rsidRPr="00405BC2">
              <w:rPr>
                <w:rFonts w:cs="Times New Roman"/>
                <w:sz w:val="22"/>
                <w:shd w:val="clear" w:color="auto" w:fill="FFFFFF"/>
              </w:rPr>
              <w:t>количество поданных на участие в запросе котировок в электронной форме заявок, а также дата и время поступления каждой такой заявки;</w:t>
            </w:r>
          </w:p>
          <w:p w14:paraId="4695DBE4" w14:textId="77777777" w:rsidR="00465346" w:rsidRPr="00405BC2" w:rsidRDefault="00465346"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-порядковые номера заявок </w:t>
            </w:r>
            <w:proofErr w:type="gramStart"/>
            <w:r w:rsidRPr="00405BC2">
              <w:rPr>
                <w:rFonts w:cs="Times New Roman"/>
                <w:sz w:val="22"/>
                <w:shd w:val="clear" w:color="auto" w:fill="FFFFFF"/>
              </w:rPr>
              <w:t>на участие в запросе котировок в электронной форме в порядке уменьшения степени выгодности содержащихся в них условий</w:t>
            </w:r>
            <w:proofErr w:type="gramEnd"/>
            <w:r w:rsidRPr="00405BC2">
              <w:rPr>
                <w:rFonts w:cs="Times New Roman"/>
                <w:sz w:val="22"/>
                <w:shd w:val="clear" w:color="auto" w:fill="FFFFFF"/>
              </w:rPr>
              <w:t xml:space="preserve"> исполнения договора, включая информацию о ценовых предложениях участников закупки;</w:t>
            </w:r>
          </w:p>
          <w:p w14:paraId="160624C3" w14:textId="77777777" w:rsidR="00465346" w:rsidRPr="00405BC2" w:rsidRDefault="00465346"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-результаты рассмотрения заявок на участие в запросе котировок в электронной форме;</w:t>
            </w:r>
          </w:p>
          <w:p w14:paraId="2555846E" w14:textId="77777777" w:rsidR="00465346" w:rsidRPr="00405BC2" w:rsidRDefault="00465346"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-информацию о победителе запроса котировок, об участнике запроса </w:t>
            </w:r>
            <w:proofErr w:type="spellStart"/>
            <w:r w:rsidRPr="00405BC2">
              <w:rPr>
                <w:rFonts w:cs="Times New Roman"/>
                <w:sz w:val="22"/>
                <w:shd w:val="clear" w:color="auto" w:fill="FFFFFF"/>
              </w:rPr>
              <w:t>котировок</w:t>
            </w:r>
            <w:proofErr w:type="gramStart"/>
            <w:r w:rsidRPr="00405BC2">
              <w:rPr>
                <w:rFonts w:cs="Times New Roman"/>
                <w:sz w:val="22"/>
                <w:shd w:val="clear" w:color="auto" w:fill="FFFFFF"/>
              </w:rPr>
              <w:t>,п</w:t>
            </w:r>
            <w:proofErr w:type="gramEnd"/>
            <w:r w:rsidRPr="00405BC2">
              <w:rPr>
                <w:rFonts w:cs="Times New Roman"/>
                <w:sz w:val="22"/>
                <w:shd w:val="clear" w:color="auto" w:fill="FFFFFF"/>
              </w:rPr>
              <w:t>редложившем</w:t>
            </w:r>
            <w:proofErr w:type="spellEnd"/>
            <w:r w:rsidRPr="00405BC2">
              <w:rPr>
                <w:rFonts w:cs="Times New Roman"/>
                <w:sz w:val="22"/>
                <w:shd w:val="clear" w:color="auto" w:fill="FFFFFF"/>
              </w:rPr>
              <w:t xml:space="preserve"> в заявке на участие в запросе котировок такую же цену договора, как и победитель запроса котировок, или об участнике запроса </w:t>
            </w:r>
            <w:proofErr w:type="spellStart"/>
            <w:r w:rsidRPr="00405BC2">
              <w:rPr>
                <w:rFonts w:cs="Times New Roman"/>
                <w:sz w:val="22"/>
                <w:shd w:val="clear" w:color="auto" w:fill="FFFFFF"/>
              </w:rPr>
              <w:t>котировок,предложение</w:t>
            </w:r>
            <w:proofErr w:type="spellEnd"/>
            <w:r w:rsidRPr="00405BC2">
              <w:rPr>
                <w:rFonts w:cs="Times New Roman"/>
                <w:sz w:val="22"/>
                <w:shd w:val="clear" w:color="auto" w:fill="FFFFFF"/>
              </w:rPr>
              <w:t xml:space="preserve"> о цене договора которого содержит лучшие условия по цене договора, следующие после предложенных победителем запроса котировок условий;</w:t>
            </w:r>
          </w:p>
          <w:p w14:paraId="303CDC46" w14:textId="39B1A132" w:rsidR="00465346" w:rsidRPr="00405BC2" w:rsidRDefault="00465346" w:rsidP="00333E4D">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-причины, по которым запрос котировок в электронной форме признан </w:t>
            </w:r>
            <w:proofErr w:type="spellStart"/>
            <w:r w:rsidRPr="00405BC2">
              <w:rPr>
                <w:rFonts w:cs="Times New Roman"/>
                <w:sz w:val="22"/>
                <w:shd w:val="clear" w:color="auto" w:fill="FFFFFF"/>
              </w:rPr>
              <w:t>несостоявшейся</w:t>
            </w:r>
            <w:proofErr w:type="gramStart"/>
            <w:r w:rsidRPr="00405BC2">
              <w:rPr>
                <w:rFonts w:cs="Times New Roman"/>
                <w:sz w:val="22"/>
                <w:shd w:val="clear" w:color="auto" w:fill="FFFFFF"/>
              </w:rPr>
              <w:t>,в</w:t>
            </w:r>
            <w:proofErr w:type="spellEnd"/>
            <w:proofErr w:type="gramEnd"/>
            <w:r w:rsidRPr="00405BC2">
              <w:rPr>
                <w:rFonts w:cs="Times New Roman"/>
                <w:sz w:val="22"/>
                <w:shd w:val="clear" w:color="auto" w:fill="FFFFFF"/>
              </w:rPr>
              <w:t xml:space="preserve"> случае признания его таковым.</w:t>
            </w:r>
          </w:p>
        </w:tc>
      </w:tr>
      <w:tr w:rsidR="000E704B" w:rsidRPr="00405BC2" w14:paraId="67DE0BC0"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574C924E" w14:textId="5CC62CCD" w:rsidR="000E704B" w:rsidRPr="00405BC2" w:rsidRDefault="000E704B"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lastRenderedPageBreak/>
              <w:t>18</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2F9593CD"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 xml:space="preserve"> размер обеспечения заявки </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1853F4AB"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Не предусмотрено</w:t>
            </w:r>
          </w:p>
        </w:tc>
      </w:tr>
      <w:tr w:rsidR="000E704B" w:rsidRPr="00405BC2" w14:paraId="49CC4FDE"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4C75B777" w14:textId="77777777" w:rsidR="000E704B" w:rsidRPr="00405BC2" w:rsidRDefault="000E704B"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t>19</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5B0C2D97" w14:textId="77777777" w:rsidR="000E704B" w:rsidRPr="00405BC2" w:rsidRDefault="000E704B" w:rsidP="00150F1C">
            <w:pPr>
              <w:pStyle w:val="af5"/>
              <w:spacing w:before="0" w:after="0" w:line="240" w:lineRule="auto"/>
              <w:rPr>
                <w:rFonts w:cs="Times New Roman"/>
                <w:b/>
                <w:sz w:val="22"/>
                <w:shd w:val="clear" w:color="auto" w:fill="FFFFFF"/>
              </w:rPr>
            </w:pPr>
            <w:r w:rsidRPr="00405BC2">
              <w:rPr>
                <w:rFonts w:cs="Times New Roman"/>
                <w:b/>
                <w:sz w:val="22"/>
                <w:shd w:val="clear" w:color="auto" w:fill="FFFFFF"/>
              </w:rPr>
              <w:t xml:space="preserve"> условия независимой гарантии</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center"/>
          </w:tcPr>
          <w:p w14:paraId="7D3DE021"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Не предусмотрено</w:t>
            </w:r>
          </w:p>
        </w:tc>
      </w:tr>
      <w:tr w:rsidR="000E704B" w:rsidRPr="00405BC2" w14:paraId="3E5B0B43" w14:textId="77777777" w:rsidTr="00F21316">
        <w:trPr>
          <w:trHeight w:val="175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3E20D77B" w14:textId="77777777" w:rsidR="000E704B" w:rsidRPr="00405BC2" w:rsidRDefault="000E704B"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t>20</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0CF76FBD" w14:textId="0FE5E135" w:rsidR="000E704B" w:rsidRPr="001257DC" w:rsidRDefault="001257DC" w:rsidP="00150F1C">
            <w:pPr>
              <w:pStyle w:val="af5"/>
              <w:spacing w:before="0" w:after="0" w:line="240" w:lineRule="auto"/>
              <w:jc w:val="left"/>
              <w:rPr>
                <w:rFonts w:cs="Times New Roman"/>
                <w:b/>
                <w:sz w:val="22"/>
                <w:shd w:val="clear" w:color="auto" w:fill="FFFFFF"/>
              </w:rPr>
            </w:pPr>
            <w:r w:rsidRPr="001257DC">
              <w:rPr>
                <w:rFonts w:eastAsia="Arial Unicode MS" w:cs="Times New Roman"/>
                <w:b/>
                <w:color w:val="000000"/>
                <w:sz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0B866846" w14:textId="18D951CE" w:rsidR="000E704B" w:rsidRPr="00405BC2" w:rsidRDefault="001257DC" w:rsidP="001257DC">
            <w:pPr>
              <w:pStyle w:val="af5"/>
              <w:spacing w:before="0" w:after="0" w:line="240" w:lineRule="auto"/>
              <w:ind w:left="0"/>
              <w:jc w:val="left"/>
              <w:outlineLvl w:val="0"/>
              <w:rPr>
                <w:rFonts w:cs="Times New Roman"/>
                <w:sz w:val="22"/>
                <w:shd w:val="clear" w:color="auto" w:fill="FFFFFF"/>
              </w:rPr>
            </w:pPr>
            <w:r>
              <w:rPr>
                <w:rFonts w:eastAsia="Arial Unicode MS" w:cs="Times New Roman"/>
                <w:sz w:val="22"/>
              </w:rPr>
              <w:t xml:space="preserve"> </w:t>
            </w:r>
            <w:r w:rsidRPr="001257DC">
              <w:rPr>
                <w:rFonts w:eastAsia="Arial Unicode MS" w:cs="Times New Roman"/>
                <w:sz w:val="22"/>
              </w:rPr>
              <w:t>Не установлено</w:t>
            </w:r>
          </w:p>
        </w:tc>
      </w:tr>
      <w:tr w:rsidR="000E704B" w:rsidRPr="00405BC2" w14:paraId="4BACF982"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45CBEE45" w14:textId="77777777" w:rsidR="000E704B" w:rsidRPr="00405BC2" w:rsidRDefault="000E704B" w:rsidP="00150F1C">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t>21</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3B809A3E"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антидемпинговые меры</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4FAA19CF" w14:textId="78382D00" w:rsidR="000E704B" w:rsidRPr="00405BC2" w:rsidRDefault="00AF5152" w:rsidP="00150F1C">
            <w:pPr>
              <w:pStyle w:val="af5"/>
              <w:spacing w:before="0" w:after="0" w:line="240" w:lineRule="auto"/>
              <w:jc w:val="left"/>
              <w:rPr>
                <w:rFonts w:cs="Times New Roman"/>
                <w:sz w:val="22"/>
                <w:shd w:val="clear" w:color="auto" w:fill="FFFFFF"/>
              </w:rPr>
            </w:pPr>
            <w:r>
              <w:rPr>
                <w:rFonts w:cs="Times New Roman"/>
                <w:sz w:val="22"/>
                <w:shd w:val="clear" w:color="auto" w:fill="FFFFFF"/>
              </w:rPr>
              <w:t>Не применяются</w:t>
            </w:r>
          </w:p>
        </w:tc>
      </w:tr>
      <w:tr w:rsidR="008D2D74" w:rsidRPr="00405BC2" w14:paraId="77A2C814" w14:textId="77777777" w:rsidTr="008D2D74">
        <w:trPr>
          <w:trHeight w:val="5389"/>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50421E2F" w14:textId="1BDD360C" w:rsidR="008D2D74" w:rsidRPr="00405BC2" w:rsidRDefault="008D2D74" w:rsidP="00150F1C">
            <w:pPr>
              <w:pStyle w:val="af5"/>
              <w:spacing w:before="0" w:after="0" w:line="240" w:lineRule="auto"/>
              <w:jc w:val="center"/>
              <w:rPr>
                <w:rFonts w:cs="Times New Roman"/>
                <w:b/>
                <w:sz w:val="22"/>
                <w:shd w:val="clear" w:color="auto" w:fill="FFFFFF"/>
              </w:rPr>
            </w:pPr>
            <w:r>
              <w:rPr>
                <w:rFonts w:cs="Times New Roman"/>
                <w:b/>
                <w:sz w:val="22"/>
                <w:shd w:val="clear" w:color="auto" w:fill="FFFFFF"/>
              </w:rPr>
              <w:lastRenderedPageBreak/>
              <w:t>22</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138CE3F1" w14:textId="763C97E4" w:rsidR="008D2D74" w:rsidRPr="00AF5152" w:rsidRDefault="008D2D74" w:rsidP="00150F1C">
            <w:pPr>
              <w:pStyle w:val="af5"/>
              <w:spacing w:before="0" w:after="0" w:line="240" w:lineRule="auto"/>
              <w:jc w:val="left"/>
              <w:rPr>
                <w:rFonts w:cs="Times New Roman"/>
                <w:b/>
                <w:sz w:val="22"/>
                <w:shd w:val="clear" w:color="auto" w:fill="FFFFFF"/>
              </w:rPr>
            </w:pPr>
            <w:r w:rsidRPr="00AF5152">
              <w:rPr>
                <w:b/>
                <w:sz w:val="22"/>
              </w:rPr>
              <w:t>Срок, в течение которого участник закупки, признанный победителем (участник закупки, заявка которого на участие в закупке признана соответствующей требованиям, установленным извещением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r w:rsidR="00AF5152" w:rsidRPr="00AF5152">
              <w:rPr>
                <w:b/>
                <w:sz w:val="22"/>
              </w:rPr>
              <w:t>.</w:t>
            </w:r>
          </w:p>
        </w:tc>
        <w:tc>
          <w:tcPr>
            <w:tcW w:w="6278" w:type="dxa"/>
            <w:tcBorders>
              <w:top w:val="single" w:sz="4" w:space="0" w:color="auto"/>
              <w:left w:val="single" w:sz="4" w:space="0" w:color="auto"/>
              <w:bottom w:val="single" w:sz="4" w:space="0" w:color="auto"/>
              <w:right w:val="single" w:sz="4" w:space="0" w:color="auto"/>
            </w:tcBorders>
            <w:shd w:val="clear" w:color="auto" w:fill="FFFFFF"/>
          </w:tcPr>
          <w:p w14:paraId="1F11597D" w14:textId="5ECDF9A6" w:rsidR="008D2D74" w:rsidRPr="008D2D74" w:rsidRDefault="008D2D74" w:rsidP="00150F1C">
            <w:pPr>
              <w:pStyle w:val="af5"/>
              <w:spacing w:before="0" w:after="0" w:line="240" w:lineRule="auto"/>
              <w:jc w:val="left"/>
              <w:rPr>
                <w:rFonts w:cs="Times New Roman"/>
                <w:sz w:val="22"/>
                <w:shd w:val="clear" w:color="auto" w:fill="FFFFFF"/>
              </w:rPr>
            </w:pPr>
            <w:proofErr w:type="gramStart"/>
            <w:r w:rsidRPr="008D2D74">
              <w:rPr>
                <w:sz w:val="22"/>
              </w:rPr>
              <w:t>Победитель закупки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w:t>
            </w:r>
            <w:proofErr w:type="gramEnd"/>
            <w:r w:rsidRPr="008D2D74">
              <w:rPr>
                <w:sz w:val="22"/>
              </w:rPr>
              <w:t>,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 При этом победитель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tc>
      </w:tr>
      <w:tr w:rsidR="000E704B" w:rsidRPr="00405BC2" w14:paraId="66AA288E"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45ECCBDD" w14:textId="137C1989" w:rsidR="000E704B" w:rsidRPr="00405BC2" w:rsidRDefault="00C235C1" w:rsidP="00C235C1">
            <w:pPr>
              <w:pStyle w:val="af5"/>
              <w:spacing w:before="0" w:after="0" w:line="240" w:lineRule="auto"/>
              <w:jc w:val="center"/>
              <w:rPr>
                <w:rFonts w:cs="Times New Roman"/>
                <w:b/>
                <w:sz w:val="22"/>
                <w:shd w:val="clear" w:color="auto" w:fill="FFFFFF"/>
              </w:rPr>
            </w:pPr>
            <w:r>
              <w:rPr>
                <w:rFonts w:cs="Times New Roman"/>
                <w:b/>
                <w:sz w:val="22"/>
                <w:shd w:val="clear" w:color="auto" w:fill="FFFFFF"/>
              </w:rPr>
              <w:t>23</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2855BCBF"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Содержание заявки</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7C36AE98"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1) </w:t>
            </w:r>
            <w:bookmarkStart w:id="6" w:name="P444"/>
            <w:bookmarkStart w:id="7" w:name="P446"/>
            <w:bookmarkEnd w:id="6"/>
            <w:bookmarkEnd w:id="7"/>
            <w:r w:rsidRPr="00405BC2">
              <w:rPr>
                <w:rFonts w:cs="Times New Roman"/>
                <w:sz w:val="22"/>
                <w:shd w:val="clear" w:color="auto" w:fill="FFFFFF"/>
              </w:rPr>
              <w:t>информацию и документы об участнике закупки:</w:t>
            </w:r>
          </w:p>
          <w:p w14:paraId="58D4FACC" w14:textId="77777777" w:rsidR="000E704B" w:rsidRPr="00405BC2" w:rsidRDefault="000E704B" w:rsidP="00150F1C">
            <w:pPr>
              <w:pStyle w:val="af5"/>
              <w:spacing w:before="0" w:after="0" w:line="240" w:lineRule="auto"/>
              <w:jc w:val="left"/>
              <w:rPr>
                <w:rFonts w:cs="Times New Roman"/>
                <w:sz w:val="22"/>
                <w:shd w:val="clear" w:color="auto" w:fill="FFFFFF"/>
              </w:rPr>
            </w:pPr>
            <w:proofErr w:type="gramStart"/>
            <w:r w:rsidRPr="00405BC2">
              <w:rPr>
                <w:rFonts w:cs="Times New Roman"/>
                <w:sz w:val="22"/>
                <w:shd w:val="clear" w:color="auto" w:fill="FFFFFF"/>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r w:rsidRPr="00405BC2">
              <w:rPr>
                <w:rFonts w:cs="Times New Roman"/>
                <w:sz w:val="22"/>
                <w:shd w:val="clear" w:color="auto" w:fill="FFFFFF"/>
              </w:rPr>
              <w:t xml:space="preserve"> участника закупки;</w:t>
            </w:r>
          </w:p>
          <w:p w14:paraId="7DA64E6E"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701BC87F" w14:textId="77777777" w:rsidR="000E704B" w:rsidRPr="00405BC2" w:rsidRDefault="000E704B" w:rsidP="00150F1C">
            <w:pPr>
              <w:pStyle w:val="af5"/>
              <w:spacing w:before="0" w:after="0" w:line="240" w:lineRule="auto"/>
              <w:jc w:val="left"/>
              <w:rPr>
                <w:rFonts w:cs="Times New Roman"/>
                <w:sz w:val="22"/>
                <w:shd w:val="clear" w:color="auto" w:fill="FFFFFF"/>
              </w:rPr>
            </w:pPr>
            <w:proofErr w:type="gramStart"/>
            <w:r w:rsidRPr="00405BC2">
              <w:rPr>
                <w:rFonts w:cs="Times New Roman"/>
                <w:sz w:val="22"/>
                <w:shd w:val="clear" w:color="auto" w:fill="FFFFFF"/>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за исключением случая подписания заявки на участие в конкурентной закупке лицом, указанным в</w:t>
            </w:r>
            <w:proofErr w:type="gramEnd"/>
            <w:r w:rsidRPr="00405BC2">
              <w:rPr>
                <w:rFonts w:cs="Times New Roman"/>
                <w:sz w:val="22"/>
                <w:shd w:val="clear" w:color="auto" w:fill="FFFFFF"/>
              </w:rPr>
              <w:t xml:space="preserve"> </w:t>
            </w:r>
            <w:proofErr w:type="gramStart"/>
            <w:r w:rsidRPr="00405BC2">
              <w:rPr>
                <w:rFonts w:cs="Times New Roman"/>
                <w:sz w:val="22"/>
                <w:shd w:val="clear" w:color="auto" w:fill="FFFFFF"/>
              </w:rPr>
              <w:t>едином государственном реестре юридических лиц в качестве руководителя;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405BC2">
              <w:rPr>
                <w:rFonts w:cs="Times New Roman"/>
                <w:sz w:val="22"/>
                <w:shd w:val="clear" w:color="auto" w:fill="FFFFFF"/>
              </w:rPr>
              <w:t xml:space="preserve"> в случае</w:t>
            </w:r>
            <w:proofErr w:type="gramStart"/>
            <w:r w:rsidRPr="00405BC2">
              <w:rPr>
                <w:rFonts w:cs="Times New Roman"/>
                <w:sz w:val="22"/>
                <w:shd w:val="clear" w:color="auto" w:fill="FFFFFF"/>
              </w:rPr>
              <w:t>,</w:t>
            </w:r>
            <w:proofErr w:type="gramEnd"/>
            <w:r w:rsidRPr="00405BC2">
              <w:rPr>
                <w:rFonts w:cs="Times New Roman"/>
                <w:sz w:val="22"/>
                <w:shd w:val="clear" w:color="auto" w:fill="FFFFFF"/>
              </w:rPr>
              <w:t xml:space="preserve"> если указанная </w:t>
            </w:r>
            <w:r w:rsidRPr="00405BC2">
              <w:rPr>
                <w:rFonts w:cs="Times New Roman"/>
                <w:sz w:val="22"/>
                <w:shd w:val="clear" w:color="auto" w:fill="FFFFFF"/>
              </w:rPr>
              <w:lastRenderedPageBreak/>
              <w:t>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74E797C2"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p>
          <w:p w14:paraId="73B5F5C5"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копии учредительных документов участника закупки - юридического лица;</w:t>
            </w:r>
          </w:p>
          <w:p w14:paraId="26A26FFE"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40AF2CA1" w14:textId="77777777" w:rsidR="000E704B" w:rsidRPr="00405BC2" w:rsidRDefault="000E704B" w:rsidP="00150F1C">
            <w:pPr>
              <w:pStyle w:val="af5"/>
              <w:spacing w:before="0" w:after="0" w:line="240" w:lineRule="auto"/>
              <w:jc w:val="left"/>
              <w:rPr>
                <w:rFonts w:cs="Times New Roman"/>
                <w:sz w:val="22"/>
                <w:shd w:val="clear" w:color="auto" w:fill="FFFFFF"/>
              </w:rPr>
            </w:pPr>
            <w:proofErr w:type="gramStart"/>
            <w:r w:rsidRPr="00405BC2">
              <w:rPr>
                <w:rFonts w:cs="Times New Roman"/>
                <w:sz w:val="22"/>
                <w:shd w:val="clear" w:color="auto" w:fill="FFFFFF"/>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14:paraId="1B4FEFA9"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декларацию о соответствии участника закупки требованиям, установленным в соответствии с п. 16  настоящего извещения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4A9F1B2"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 в случаях, предусмотренных извещением о конкурентной закупке, документацией о конкурентной закупке, - информация и документы, определенные в соответствии с </w:t>
            </w:r>
            <w:hyperlink r:id="rId20" w:tooltip="https://login.consultant.ru/link/?req=doc&amp;base=LAW&amp;n=482901&amp;dst=618&amp;field=134&amp;date=13.01.2025" w:history="1">
              <w:r w:rsidRPr="00405BC2">
                <w:rPr>
                  <w:rFonts w:cs="Times New Roman"/>
                  <w:sz w:val="22"/>
                  <w:shd w:val="clear" w:color="auto" w:fill="FFFFFF"/>
                </w:rPr>
                <w:t>пунктом 2 части 2 статьи 3.1-4</w:t>
              </w:r>
            </w:hyperlink>
            <w:r w:rsidRPr="00405BC2">
              <w:rPr>
                <w:rFonts w:cs="Times New Roman"/>
                <w:sz w:val="22"/>
                <w:shd w:val="clear" w:color="auto" w:fill="FFFFFF"/>
              </w:rPr>
              <w:t xml:space="preserve"> Закона о закупках.</w:t>
            </w:r>
          </w:p>
        </w:tc>
      </w:tr>
      <w:tr w:rsidR="000E704B" w:rsidRPr="00405BC2" w14:paraId="79722ABF"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28E2C932" w14:textId="788FBE61" w:rsidR="000E704B" w:rsidRPr="00405BC2" w:rsidRDefault="000E704B" w:rsidP="00C235C1">
            <w:pPr>
              <w:pStyle w:val="af5"/>
              <w:spacing w:before="0" w:after="0" w:line="240" w:lineRule="auto"/>
              <w:jc w:val="center"/>
              <w:rPr>
                <w:rFonts w:cs="Times New Roman"/>
                <w:b/>
                <w:sz w:val="22"/>
                <w:shd w:val="clear" w:color="auto" w:fill="FFFFFF"/>
              </w:rPr>
            </w:pPr>
            <w:r w:rsidRPr="00405BC2">
              <w:rPr>
                <w:rFonts w:cs="Times New Roman"/>
                <w:b/>
                <w:sz w:val="22"/>
                <w:shd w:val="clear" w:color="auto" w:fill="FFFFFF"/>
              </w:rPr>
              <w:lastRenderedPageBreak/>
              <w:t>2</w:t>
            </w:r>
            <w:r w:rsidR="00C235C1">
              <w:rPr>
                <w:rFonts w:cs="Times New Roman"/>
                <w:b/>
                <w:sz w:val="22"/>
                <w:shd w:val="clear" w:color="auto" w:fill="FFFFFF"/>
              </w:rPr>
              <w:t>4</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1F4D5570"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Порядок заключения договора</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74D36E18"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Договор по результатам конкурентной закупки заключается в порядке, указанном в документации о проведении закупки, путем включения условий исполнения договора, предложенных участником закупки, с которым заключается договор, в проект договора.</w:t>
            </w:r>
          </w:p>
          <w:p w14:paraId="6E3388B3"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В случае</w:t>
            </w:r>
            <w:proofErr w:type="gramStart"/>
            <w:r w:rsidRPr="00405BC2">
              <w:rPr>
                <w:rFonts w:cs="Times New Roman"/>
                <w:sz w:val="22"/>
                <w:shd w:val="clear" w:color="auto" w:fill="FFFFFF"/>
              </w:rPr>
              <w:t>,</w:t>
            </w:r>
            <w:proofErr w:type="gramEnd"/>
            <w:r w:rsidRPr="00405BC2">
              <w:rPr>
                <w:rFonts w:cs="Times New Roman"/>
                <w:sz w:val="22"/>
                <w:shd w:val="clear" w:color="auto" w:fill="FFFFFF"/>
              </w:rPr>
              <w:t xml:space="preserve">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w:t>
            </w:r>
          </w:p>
          <w:p w14:paraId="4A103024" w14:textId="77777777" w:rsidR="000E704B" w:rsidRPr="00405BC2" w:rsidRDefault="000E704B" w:rsidP="00150F1C">
            <w:pPr>
              <w:pStyle w:val="af5"/>
              <w:spacing w:before="0" w:after="0" w:line="240" w:lineRule="auto"/>
              <w:ind w:left="0"/>
              <w:jc w:val="left"/>
              <w:rPr>
                <w:rFonts w:cs="Times New Roman"/>
                <w:sz w:val="22"/>
                <w:shd w:val="clear" w:color="auto" w:fill="FFFFFF"/>
              </w:rPr>
            </w:pPr>
            <w:r w:rsidRPr="00405BC2">
              <w:rPr>
                <w:rFonts w:cs="Times New Roman"/>
                <w:sz w:val="22"/>
                <w:shd w:val="clear" w:color="auto" w:fill="FFFFFF"/>
              </w:rPr>
              <w:t xml:space="preserve"> Договор по результатам конкурентной закупки заключается не ранее чем через десять дней и не позднее чем через двадцать дней </w:t>
            </w:r>
            <w:proofErr w:type="gramStart"/>
            <w:r w:rsidRPr="00405BC2">
              <w:rPr>
                <w:rFonts w:cs="Times New Roman"/>
                <w:sz w:val="22"/>
                <w:shd w:val="clear" w:color="auto" w:fill="FFFFFF"/>
              </w:rPr>
              <w:t>с даты размещения</w:t>
            </w:r>
            <w:proofErr w:type="gramEnd"/>
            <w:r w:rsidRPr="00405BC2">
              <w:rPr>
                <w:rFonts w:cs="Times New Roman"/>
                <w:sz w:val="22"/>
                <w:shd w:val="clear" w:color="auto" w:fill="FFFFFF"/>
              </w:rPr>
              <w:t xml:space="preserve"> в ЕИС итогового протокола, составленного по результатам конкурентной закупки. </w:t>
            </w:r>
          </w:p>
          <w:p w14:paraId="6A13AB51"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 По результатам закупки договор заключается с победителем закупки, а в случаях, предусмотренных настоящим положением:</w:t>
            </w:r>
          </w:p>
          <w:p w14:paraId="0FA04541"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а) с участником закупки, подавшим заявку, признанную соответствующей требованиям извещения и/или документации о закупке, если на участие в закупке подана только одна такая </w:t>
            </w:r>
            <w:r w:rsidRPr="00405BC2">
              <w:rPr>
                <w:rFonts w:cs="Times New Roman"/>
                <w:sz w:val="22"/>
                <w:shd w:val="clear" w:color="auto" w:fill="FFFFFF"/>
              </w:rPr>
              <w:lastRenderedPageBreak/>
              <w:t>заявка;</w:t>
            </w:r>
          </w:p>
          <w:p w14:paraId="128D87A3"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б) с участником закупки, подавшим заявку, которая по результатам рассмотрения заявок на участие в закупке признана единственной соответствующей требованиям извещения и/или документации о закупке;</w:t>
            </w:r>
          </w:p>
          <w:p w14:paraId="5A993475"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в) со вторым участником закупки.</w:t>
            </w:r>
          </w:p>
          <w:p w14:paraId="427E47D7"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При этом</w:t>
            </w:r>
            <w:proofErr w:type="gramStart"/>
            <w:r w:rsidRPr="00405BC2">
              <w:rPr>
                <w:rFonts w:cs="Times New Roman"/>
                <w:sz w:val="22"/>
                <w:shd w:val="clear" w:color="auto" w:fill="FFFFFF"/>
              </w:rPr>
              <w:t>,</w:t>
            </w:r>
            <w:proofErr w:type="gramEnd"/>
            <w:r w:rsidRPr="00405BC2">
              <w:rPr>
                <w:rFonts w:cs="Times New Roman"/>
                <w:sz w:val="22"/>
                <w:shd w:val="clear" w:color="auto" w:fill="FFFFFF"/>
              </w:rPr>
              <w:t xml:space="preserve"> для участников закупки, указанных в подпунктах «а», «б» настоящего пункта, заключение договора является обязательным.</w:t>
            </w:r>
          </w:p>
          <w:p w14:paraId="0196ED0F"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Заказчик принимает решение об отказе от заключения договора, если после размещения в ЕИС итогового протокола по результатам конкурентной закупки установит, что участник закупки, с которым заключается договор:</w:t>
            </w:r>
          </w:p>
          <w:p w14:paraId="161105C9"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1) не соответствует требованиям, предъявляемым к участникам закупки, указанным в извещении и/или документации о закупке;</w:t>
            </w:r>
          </w:p>
          <w:p w14:paraId="26179F61"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2) 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14:paraId="734A036C"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Отказ от заключения договора оформляется заказчиком протоколом отказа от заключения договора.</w:t>
            </w:r>
          </w:p>
        </w:tc>
      </w:tr>
      <w:tr w:rsidR="000E704B" w:rsidRPr="00405BC2" w14:paraId="587BD91B"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2BDEE82F" w14:textId="5B1F4938" w:rsidR="000E704B" w:rsidRPr="00405BC2" w:rsidRDefault="008D2D74" w:rsidP="00150F1C">
            <w:pPr>
              <w:pStyle w:val="af5"/>
              <w:spacing w:before="0" w:after="0" w:line="240" w:lineRule="auto"/>
              <w:jc w:val="center"/>
              <w:rPr>
                <w:rFonts w:cs="Times New Roman"/>
                <w:b/>
                <w:sz w:val="22"/>
                <w:shd w:val="clear" w:color="auto" w:fill="FFFFFF"/>
              </w:rPr>
            </w:pPr>
            <w:r>
              <w:rPr>
                <w:rFonts w:cs="Times New Roman"/>
                <w:b/>
                <w:sz w:val="22"/>
                <w:shd w:val="clear" w:color="auto" w:fill="FFFFFF"/>
              </w:rPr>
              <w:lastRenderedPageBreak/>
              <w:t>25</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217E2439"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Порядок изменения договора</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7F406DAE"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Изменение существенных условий договора при его исполнении не допускается, за исключением их изменения по соглашению сторон:</w:t>
            </w:r>
          </w:p>
          <w:p w14:paraId="65BC9748"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F0494BA" w14:textId="1C1B3CC4" w:rsidR="00DD5C0B" w:rsidRPr="00405BC2" w:rsidRDefault="000E704B" w:rsidP="00DD5C0B">
            <w:pPr>
              <w:pStyle w:val="af5"/>
              <w:spacing w:before="0" w:after="0" w:line="240" w:lineRule="auto"/>
              <w:jc w:val="left"/>
              <w:rPr>
                <w:rFonts w:cs="Times New Roman"/>
                <w:sz w:val="22"/>
                <w:shd w:val="clear" w:color="auto" w:fill="FFFFFF"/>
              </w:rPr>
            </w:pPr>
            <w:proofErr w:type="gramStart"/>
            <w:r w:rsidRPr="00405BC2">
              <w:rPr>
                <w:rFonts w:cs="Times New Roman"/>
                <w:sz w:val="22"/>
                <w:shd w:val="clear" w:color="auto" w:fill="FFFFFF"/>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20% или уменьшаются не более чем на 20%;</w:t>
            </w:r>
            <w:proofErr w:type="gramEnd"/>
            <w:r w:rsidRPr="00405BC2">
              <w:rPr>
                <w:rFonts w:cs="Times New Roman"/>
                <w:sz w:val="22"/>
                <w:shd w:val="clear" w:color="auto" w:fill="FFFFFF"/>
              </w:rPr>
              <w:t xml:space="preserve">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w:t>
            </w:r>
            <w:proofErr w:type="gramStart"/>
            <w:r w:rsidRPr="00405BC2">
              <w:rPr>
                <w:rFonts w:cs="Times New Roman"/>
                <w:sz w:val="22"/>
                <w:shd w:val="clear" w:color="auto" w:fill="FFFFFF"/>
              </w:rPr>
              <w:t>предусмотренных</w:t>
            </w:r>
            <w:proofErr w:type="gramEnd"/>
            <w:r w:rsidRPr="00405BC2">
              <w:rPr>
                <w:rFonts w:cs="Times New Roman"/>
                <w:sz w:val="22"/>
                <w:shd w:val="clear" w:color="auto" w:fill="FFFFFF"/>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666F577A" w14:textId="7F71FA2D" w:rsidR="000E704B" w:rsidRPr="00405BC2" w:rsidRDefault="000E704B" w:rsidP="00150F1C">
            <w:pPr>
              <w:pStyle w:val="af5"/>
              <w:spacing w:before="0" w:after="0" w:line="240" w:lineRule="auto"/>
              <w:jc w:val="left"/>
              <w:rPr>
                <w:rFonts w:cs="Times New Roman"/>
                <w:sz w:val="22"/>
                <w:shd w:val="clear" w:color="auto" w:fill="FFFFFF"/>
              </w:rPr>
            </w:pPr>
          </w:p>
        </w:tc>
      </w:tr>
      <w:tr w:rsidR="000E704B" w:rsidRPr="00405BC2" w14:paraId="2122CADD"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2244CF54" w14:textId="67C826A5" w:rsidR="000E704B" w:rsidRPr="00405BC2" w:rsidRDefault="008D2D74" w:rsidP="00150F1C">
            <w:pPr>
              <w:pStyle w:val="af5"/>
              <w:spacing w:before="0" w:after="0" w:line="240" w:lineRule="auto"/>
              <w:jc w:val="center"/>
              <w:rPr>
                <w:rFonts w:cs="Times New Roman"/>
                <w:b/>
                <w:sz w:val="22"/>
                <w:shd w:val="clear" w:color="auto" w:fill="FFFFFF"/>
              </w:rPr>
            </w:pPr>
            <w:r>
              <w:rPr>
                <w:rFonts w:cs="Times New Roman"/>
                <w:b/>
                <w:sz w:val="22"/>
                <w:shd w:val="clear" w:color="auto" w:fill="FFFFFF"/>
              </w:rPr>
              <w:t>26</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44D2A048"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Порядок расторжения договора</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5F5BD108"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1.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14:paraId="606F08CE" w14:textId="77777777" w:rsidR="000E704B" w:rsidRPr="00405BC2" w:rsidRDefault="000E704B" w:rsidP="00150F1C">
            <w:pPr>
              <w:pStyle w:val="af5"/>
              <w:spacing w:before="0" w:after="0" w:line="240" w:lineRule="auto"/>
              <w:ind w:left="0"/>
              <w:jc w:val="left"/>
              <w:rPr>
                <w:rFonts w:cs="Times New Roman"/>
                <w:sz w:val="22"/>
                <w:shd w:val="clear" w:color="auto" w:fill="FFFFFF"/>
              </w:rPr>
            </w:pPr>
            <w:r w:rsidRPr="00405BC2">
              <w:rPr>
                <w:rFonts w:cs="Times New Roman"/>
                <w:sz w:val="22"/>
                <w:shd w:val="clear" w:color="auto" w:fill="FFFFFF"/>
              </w:rPr>
              <w:t>2.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EB1AC11" w14:textId="77777777" w:rsidR="000E704B" w:rsidRPr="00405BC2" w:rsidRDefault="000E704B" w:rsidP="00150F1C">
            <w:pPr>
              <w:pStyle w:val="af5"/>
              <w:spacing w:before="0" w:after="0" w:line="240" w:lineRule="auto"/>
              <w:jc w:val="left"/>
              <w:rPr>
                <w:rFonts w:cs="Times New Roman"/>
                <w:sz w:val="22"/>
                <w:shd w:val="clear" w:color="auto" w:fill="FFFFFF"/>
              </w:rPr>
            </w:pPr>
            <w:r w:rsidRPr="00405BC2">
              <w:rPr>
                <w:rFonts w:cs="Times New Roman"/>
                <w:sz w:val="22"/>
                <w:shd w:val="clear" w:color="auto" w:fill="FFFFFF"/>
              </w:rPr>
              <w:t xml:space="preserve">3. В случае расторжения договора, заключенного по итогам </w:t>
            </w:r>
            <w:r w:rsidRPr="00405BC2">
              <w:rPr>
                <w:rFonts w:cs="Times New Roman"/>
                <w:sz w:val="22"/>
                <w:shd w:val="clear" w:color="auto" w:fill="FFFFFF"/>
              </w:rPr>
              <w:lastRenderedPageBreak/>
              <w:t>конкурентной закупки, заказчик вправе заключить договор со вторым участником закупки, при условии согласия такого участника закупки.</w:t>
            </w:r>
          </w:p>
        </w:tc>
      </w:tr>
      <w:tr w:rsidR="000E704B" w:rsidRPr="00405BC2" w14:paraId="1A2E9329" w14:textId="77777777" w:rsidTr="00150F1C">
        <w:trPr>
          <w:trHeight w:val="306"/>
        </w:trPr>
        <w:tc>
          <w:tcPr>
            <w:tcW w:w="505" w:type="dxa"/>
            <w:tcBorders>
              <w:top w:val="single" w:sz="4" w:space="0" w:color="auto"/>
              <w:left w:val="single" w:sz="4" w:space="0" w:color="auto"/>
              <w:bottom w:val="single" w:sz="4" w:space="0" w:color="auto"/>
              <w:right w:val="none" w:sz="4" w:space="0" w:color="000000"/>
            </w:tcBorders>
            <w:shd w:val="clear" w:color="auto" w:fill="FFFFFF"/>
          </w:tcPr>
          <w:p w14:paraId="4ECD4D16" w14:textId="5214C2ED" w:rsidR="000E704B" w:rsidRPr="00405BC2" w:rsidRDefault="008D2D74" w:rsidP="00150F1C">
            <w:pPr>
              <w:pStyle w:val="af5"/>
              <w:spacing w:before="0" w:after="0" w:line="240" w:lineRule="auto"/>
              <w:jc w:val="center"/>
              <w:rPr>
                <w:rFonts w:cs="Times New Roman"/>
                <w:b/>
                <w:sz w:val="22"/>
                <w:shd w:val="clear" w:color="auto" w:fill="FFFFFF"/>
              </w:rPr>
            </w:pPr>
            <w:r>
              <w:rPr>
                <w:rFonts w:cs="Times New Roman"/>
                <w:b/>
                <w:sz w:val="22"/>
                <w:shd w:val="clear" w:color="auto" w:fill="FFFFFF"/>
              </w:rPr>
              <w:lastRenderedPageBreak/>
              <w:t>27</w:t>
            </w:r>
          </w:p>
        </w:tc>
        <w:tc>
          <w:tcPr>
            <w:tcW w:w="3080" w:type="dxa"/>
            <w:tcBorders>
              <w:top w:val="single" w:sz="4" w:space="0" w:color="auto"/>
              <w:left w:val="single" w:sz="4" w:space="0" w:color="auto"/>
              <w:bottom w:val="single" w:sz="4" w:space="0" w:color="auto"/>
              <w:right w:val="none" w:sz="4" w:space="0" w:color="000000"/>
            </w:tcBorders>
            <w:shd w:val="clear" w:color="auto" w:fill="FFFFFF"/>
          </w:tcPr>
          <w:p w14:paraId="351325CD" w14:textId="77777777" w:rsidR="000E704B" w:rsidRPr="00405BC2" w:rsidRDefault="000E704B" w:rsidP="00150F1C">
            <w:pPr>
              <w:pStyle w:val="af5"/>
              <w:spacing w:before="0" w:after="0" w:line="240" w:lineRule="auto"/>
              <w:jc w:val="left"/>
              <w:rPr>
                <w:rFonts w:cs="Times New Roman"/>
                <w:b/>
                <w:sz w:val="22"/>
                <w:shd w:val="clear" w:color="auto" w:fill="FFFFFF"/>
              </w:rPr>
            </w:pPr>
            <w:r w:rsidRPr="00405BC2">
              <w:rPr>
                <w:rFonts w:cs="Times New Roman"/>
                <w:b/>
                <w:sz w:val="22"/>
                <w:shd w:val="clear" w:color="auto" w:fill="FFFFFF"/>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14:paraId="3A9DF706" w14:textId="09879467" w:rsidR="000E704B" w:rsidRPr="00405BC2" w:rsidRDefault="000E704B" w:rsidP="00150F1C">
            <w:pPr>
              <w:tabs>
                <w:tab w:val="left" w:pos="567"/>
              </w:tabs>
              <w:contextualSpacing/>
              <w:rPr>
                <w:rFonts w:cs="Times New Roman"/>
                <w:b/>
                <w:bCs/>
                <w:sz w:val="22"/>
                <w:u w:val="single"/>
              </w:rPr>
            </w:pPr>
            <w:r w:rsidRPr="000F2E5D">
              <w:rPr>
                <w:rFonts w:cs="Times New Roman"/>
                <w:b/>
                <w:bCs/>
                <w:sz w:val="22"/>
                <w:u w:val="single"/>
              </w:rPr>
              <w:t xml:space="preserve">Информация по конкретному товару с указанием вида </w:t>
            </w:r>
            <w:proofErr w:type="spellStart"/>
            <w:r w:rsidRPr="000F2E5D">
              <w:rPr>
                <w:rFonts w:cs="Times New Roman"/>
                <w:b/>
                <w:bCs/>
                <w:sz w:val="22"/>
                <w:u w:val="single"/>
              </w:rPr>
              <w:t>нац</w:t>
            </w:r>
            <w:proofErr w:type="spellEnd"/>
            <w:r w:rsidRPr="000F2E5D">
              <w:rPr>
                <w:rFonts w:cs="Times New Roman"/>
                <w:b/>
                <w:bCs/>
                <w:sz w:val="22"/>
                <w:u w:val="single"/>
              </w:rPr>
              <w:t xml:space="preserve"> режима указана в Приложении №</w:t>
            </w:r>
            <w:r w:rsidR="009D1E53" w:rsidRPr="000F2E5D">
              <w:rPr>
                <w:rFonts w:cs="Times New Roman"/>
                <w:b/>
                <w:bCs/>
                <w:sz w:val="22"/>
                <w:u w:val="single"/>
              </w:rPr>
              <w:t>2</w:t>
            </w:r>
            <w:r w:rsidR="00D95A8F">
              <w:rPr>
                <w:rFonts w:cs="Times New Roman"/>
                <w:b/>
                <w:bCs/>
                <w:sz w:val="22"/>
                <w:u w:val="single"/>
              </w:rPr>
              <w:t xml:space="preserve"> Техническое задание</w:t>
            </w:r>
            <w:proofErr w:type="gramStart"/>
            <w:r w:rsidR="00D95A8F">
              <w:rPr>
                <w:rFonts w:cs="Times New Roman"/>
                <w:b/>
                <w:bCs/>
                <w:sz w:val="22"/>
                <w:u w:val="single"/>
              </w:rPr>
              <w:t xml:space="preserve"> .</w:t>
            </w:r>
            <w:proofErr w:type="gramEnd"/>
          </w:p>
          <w:p w14:paraId="591A7AF1" w14:textId="77777777" w:rsidR="000E704B" w:rsidRPr="00405BC2" w:rsidRDefault="000E704B" w:rsidP="00150F1C">
            <w:pPr>
              <w:spacing w:before="0" w:after="0"/>
              <w:ind w:left="0"/>
              <w:jc w:val="left"/>
              <w:rPr>
                <w:rFonts w:cs="Times New Roman"/>
                <w:sz w:val="22"/>
              </w:rPr>
            </w:pPr>
          </w:p>
          <w:p w14:paraId="67EB609E" w14:textId="77777777" w:rsidR="000E704B" w:rsidRPr="00405BC2" w:rsidRDefault="000E704B" w:rsidP="00150F1C">
            <w:pPr>
              <w:spacing w:before="0" w:after="0"/>
              <w:ind w:left="0"/>
              <w:jc w:val="left"/>
              <w:rPr>
                <w:rFonts w:cs="Times New Roman"/>
                <w:sz w:val="22"/>
              </w:rPr>
            </w:pPr>
            <w:r w:rsidRPr="00405BC2">
              <w:rPr>
                <w:rFonts w:cs="Times New Roman"/>
                <w:sz w:val="22"/>
              </w:rPr>
              <w:t xml:space="preserve">Установлено </w:t>
            </w:r>
            <w:r w:rsidRPr="00405BC2">
              <w:rPr>
                <w:rFonts w:cs="Times New Roman"/>
                <w:b/>
                <w:bCs/>
                <w:sz w:val="22"/>
              </w:rPr>
              <w:t>преимущество</w:t>
            </w:r>
            <w:r w:rsidRPr="00405BC2">
              <w:rPr>
                <w:rFonts w:cs="Times New Roman"/>
                <w:sz w:val="22"/>
              </w:rPr>
              <w:t xml:space="preserve"> в отношении товаров (работ, услуг) российского происхождения в соответствии с п.1 указанного постановления. </w:t>
            </w:r>
          </w:p>
          <w:p w14:paraId="4BE66AE9" w14:textId="77777777" w:rsidR="000E704B" w:rsidRPr="00405BC2" w:rsidRDefault="000E704B" w:rsidP="00150F1C">
            <w:pPr>
              <w:spacing w:before="0" w:after="0"/>
              <w:ind w:left="0"/>
              <w:jc w:val="left"/>
              <w:rPr>
                <w:rFonts w:cs="Times New Roman"/>
                <w:sz w:val="22"/>
              </w:rPr>
            </w:pPr>
            <w:proofErr w:type="gramStart"/>
            <w:r w:rsidRPr="00405BC2">
              <w:rPr>
                <w:rFonts w:cs="Times New Roman"/>
                <w:sz w:val="22"/>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405BC2">
              <w:rPr>
                <w:rFonts w:cs="Times New Roman"/>
                <w:sz w:val="22"/>
              </w:rPr>
              <w:t xml:space="preserve"> заключение договора;</w:t>
            </w:r>
          </w:p>
          <w:p w14:paraId="61A03A7E" w14:textId="77777777" w:rsidR="000E704B" w:rsidRPr="00405BC2" w:rsidRDefault="000E704B" w:rsidP="00150F1C">
            <w:pPr>
              <w:spacing w:before="0" w:after="0"/>
              <w:ind w:left="0"/>
              <w:jc w:val="left"/>
              <w:rPr>
                <w:rFonts w:cs="Times New Roman"/>
                <w:sz w:val="22"/>
              </w:rPr>
            </w:pPr>
            <w:r w:rsidRPr="00405BC2">
              <w:rPr>
                <w:rFonts w:cs="Times New Roman"/>
                <w:sz w:val="22"/>
              </w:rPr>
              <w:t xml:space="preserve"> 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5AF0E969" w14:textId="77777777" w:rsidR="000E704B" w:rsidRPr="00405BC2" w:rsidRDefault="000E704B" w:rsidP="00150F1C">
            <w:pPr>
              <w:spacing w:before="0" w:after="0"/>
              <w:ind w:left="0"/>
              <w:jc w:val="left"/>
              <w:rPr>
                <w:rFonts w:cs="Times New Roman"/>
                <w:sz w:val="22"/>
              </w:rPr>
            </w:pPr>
            <w:r w:rsidRPr="00405BC2">
              <w:rPr>
                <w:rFonts w:cs="Times New Roman"/>
                <w:sz w:val="22"/>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73741BA" w14:textId="77777777" w:rsidR="000E704B" w:rsidRPr="00405BC2" w:rsidRDefault="000E704B" w:rsidP="00150F1C">
            <w:pPr>
              <w:spacing w:before="0" w:after="0"/>
              <w:ind w:left="0"/>
              <w:jc w:val="left"/>
              <w:rPr>
                <w:rFonts w:cs="Times New Roman"/>
                <w:sz w:val="22"/>
              </w:rPr>
            </w:pPr>
          </w:p>
          <w:p w14:paraId="4DE15B94" w14:textId="77777777" w:rsidR="000E704B" w:rsidRPr="00405BC2" w:rsidRDefault="000E704B" w:rsidP="00150F1C">
            <w:pPr>
              <w:spacing w:before="0" w:after="0"/>
              <w:ind w:left="0"/>
              <w:jc w:val="left"/>
              <w:rPr>
                <w:rFonts w:cs="Times New Roman"/>
                <w:sz w:val="22"/>
              </w:rPr>
            </w:pPr>
            <w:r w:rsidRPr="00405BC2">
              <w:rPr>
                <w:rFonts w:cs="Times New Roman"/>
                <w:sz w:val="22"/>
              </w:rPr>
              <w:t xml:space="preserve">1)    Установлено </w:t>
            </w:r>
            <w:r w:rsidRPr="00405BC2">
              <w:rPr>
                <w:rFonts w:cs="Times New Roman"/>
                <w:b/>
                <w:bCs/>
                <w:sz w:val="22"/>
              </w:rPr>
              <w:t xml:space="preserve">ограничение </w:t>
            </w:r>
            <w:r w:rsidRPr="00405BC2">
              <w:rPr>
                <w:rFonts w:cs="Times New Roman"/>
                <w:sz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 1 указанного Постановления.</w:t>
            </w:r>
          </w:p>
          <w:p w14:paraId="598322E4" w14:textId="77777777" w:rsidR="000E704B" w:rsidRPr="00405BC2" w:rsidRDefault="000E704B" w:rsidP="00150F1C">
            <w:pPr>
              <w:spacing w:before="0" w:after="0"/>
              <w:ind w:left="0"/>
              <w:jc w:val="left"/>
              <w:rPr>
                <w:rFonts w:cs="Times New Roman"/>
                <w:sz w:val="22"/>
              </w:rPr>
            </w:pPr>
            <w:r w:rsidRPr="00405BC2">
              <w:rPr>
                <w:rFonts w:cs="Times New Roman"/>
                <w:sz w:val="22"/>
              </w:rPr>
              <w:t xml:space="preserve"> Не допускаются:</w:t>
            </w:r>
          </w:p>
          <w:p w14:paraId="16DE74C6" w14:textId="77777777" w:rsidR="000E704B" w:rsidRPr="00405BC2" w:rsidRDefault="000E704B" w:rsidP="00150F1C">
            <w:pPr>
              <w:spacing w:before="0" w:after="0"/>
              <w:ind w:left="0"/>
              <w:jc w:val="left"/>
              <w:rPr>
                <w:rFonts w:cs="Times New Roman"/>
                <w:sz w:val="22"/>
              </w:rPr>
            </w:pPr>
            <w:r w:rsidRPr="00405BC2">
              <w:rPr>
                <w:rFonts w:cs="Times New Roman"/>
                <w:sz w:val="22"/>
              </w:rPr>
              <w:t xml:space="preserve"> </w:t>
            </w:r>
            <w:proofErr w:type="gramStart"/>
            <w:r w:rsidRPr="00405BC2">
              <w:rPr>
                <w:rFonts w:cs="Times New Roman"/>
                <w:sz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14:paraId="6F3291A4" w14:textId="77777777" w:rsidR="000E704B" w:rsidRPr="00405BC2" w:rsidRDefault="000E704B" w:rsidP="00150F1C">
            <w:pPr>
              <w:spacing w:before="0" w:after="0"/>
              <w:ind w:left="0"/>
              <w:jc w:val="left"/>
              <w:rPr>
                <w:rFonts w:cs="Times New Roman"/>
                <w:sz w:val="22"/>
              </w:rPr>
            </w:pPr>
            <w:r w:rsidRPr="00405BC2">
              <w:rPr>
                <w:rFonts w:cs="Times New Roman"/>
                <w:sz w:val="22"/>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020A25E3" w14:textId="77777777" w:rsidR="000E704B" w:rsidRPr="00405BC2" w:rsidRDefault="000E704B" w:rsidP="00150F1C">
            <w:pPr>
              <w:spacing w:before="0" w:after="0"/>
              <w:ind w:left="0"/>
              <w:jc w:val="left"/>
              <w:rPr>
                <w:rFonts w:cs="Times New Roman"/>
                <w:sz w:val="22"/>
              </w:rPr>
            </w:pPr>
            <w:r w:rsidRPr="00405BC2">
              <w:rPr>
                <w:rFonts w:cs="Times New Roman"/>
                <w:sz w:val="22"/>
              </w:rPr>
              <w:t>Установить, что информацией и документами, подтверждающими страну происхождения товара для целей настоящего постановления, являются:</w:t>
            </w:r>
          </w:p>
          <w:p w14:paraId="5A5C18C1" w14:textId="77777777" w:rsidR="000E704B" w:rsidRPr="00405BC2" w:rsidRDefault="000E704B" w:rsidP="00150F1C">
            <w:pPr>
              <w:spacing w:before="0" w:after="0"/>
              <w:ind w:left="0"/>
              <w:jc w:val="left"/>
              <w:rPr>
                <w:rFonts w:cs="Times New Roman"/>
                <w:sz w:val="22"/>
                <w:shd w:val="clear" w:color="auto" w:fill="FFFFFF"/>
              </w:rPr>
            </w:pPr>
            <w:r w:rsidRPr="00405BC2">
              <w:rPr>
                <w:rFonts w:cs="Times New Roman"/>
                <w:sz w:val="22"/>
              </w:rPr>
              <w:t xml:space="preserve"> </w:t>
            </w:r>
            <w:proofErr w:type="gramStart"/>
            <w:r w:rsidRPr="00405BC2">
              <w:rPr>
                <w:rFonts w:cs="Times New Roman"/>
                <w:sz w:val="22"/>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w:t>
            </w:r>
            <w:r w:rsidRPr="00405BC2">
              <w:rPr>
                <w:rFonts w:cs="Times New Roman"/>
                <w:sz w:val="22"/>
              </w:rPr>
              <w:lastRenderedPageBreak/>
              <w:t>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w:t>
            </w:r>
            <w:proofErr w:type="gramEnd"/>
            <w:r w:rsidRPr="00405BC2">
              <w:rPr>
                <w:rFonts w:cs="Times New Roman"/>
                <w:sz w:val="22"/>
              </w:rPr>
              <w:t xml:space="preserve">. </w:t>
            </w:r>
            <w:proofErr w:type="gramStart"/>
            <w:r w:rsidRPr="00405BC2">
              <w:rPr>
                <w:rFonts w:cs="Times New Roman"/>
                <w:sz w:val="22"/>
              </w:rPr>
              <w:t>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roofErr w:type="gramEnd"/>
            <w:r w:rsidRPr="00405BC2">
              <w:rPr>
                <w:rFonts w:cs="Times New Roman"/>
                <w:sz w:val="22"/>
              </w:rPr>
              <w:t xml:space="preserve"> </w:t>
            </w:r>
            <w:proofErr w:type="gramStart"/>
            <w:r w:rsidRPr="00405BC2">
              <w:rPr>
                <w:rFonts w:cs="Times New Roman"/>
                <w:sz w:val="22"/>
              </w:rPr>
              <w:t>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w:t>
            </w:r>
            <w:proofErr w:type="gramEnd"/>
            <w:r w:rsidRPr="00405BC2">
              <w:rPr>
                <w:rFonts w:cs="Times New Roman"/>
                <w:sz w:val="22"/>
              </w:rPr>
              <w:t xml:space="preserve">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bl>
    <w:p w14:paraId="6DC17311" w14:textId="77777777" w:rsidR="008D2D74" w:rsidRDefault="008D2D74" w:rsidP="000E704B">
      <w:pPr>
        <w:spacing w:before="0" w:after="0"/>
        <w:rPr>
          <w:rFonts w:eastAsia="Times New Roman" w:cs="Times New Roman"/>
          <w:b/>
          <w:bCs/>
          <w:sz w:val="22"/>
          <w:lang w:bidi="ru-RU"/>
        </w:rPr>
      </w:pPr>
      <w:r>
        <w:rPr>
          <w:rFonts w:eastAsia="Times New Roman" w:cs="Times New Roman"/>
          <w:b/>
          <w:bCs/>
          <w:sz w:val="22"/>
          <w:lang w:bidi="ru-RU"/>
        </w:rPr>
        <w:lastRenderedPageBreak/>
        <w:t>Приложение:</w:t>
      </w:r>
    </w:p>
    <w:p w14:paraId="25C75FB0" w14:textId="46EDF993" w:rsidR="00D95A8F" w:rsidRPr="00D95A8F" w:rsidRDefault="00D95A8F" w:rsidP="000E704B">
      <w:pPr>
        <w:spacing w:before="0" w:after="0"/>
        <w:rPr>
          <w:rFonts w:eastAsia="Times New Roman" w:cs="Times New Roman"/>
          <w:bCs/>
          <w:sz w:val="22"/>
          <w:lang w:bidi="ru-RU"/>
        </w:rPr>
      </w:pPr>
      <w:r w:rsidRPr="00D95A8F">
        <w:rPr>
          <w:rFonts w:eastAsia="Times New Roman" w:cs="Times New Roman"/>
          <w:bCs/>
          <w:sz w:val="22"/>
          <w:lang w:bidi="ru-RU"/>
        </w:rPr>
        <w:t>-Приложение №1. Обоснование НМЦД.</w:t>
      </w:r>
    </w:p>
    <w:p w14:paraId="0353F516" w14:textId="30113433" w:rsidR="00D95A8F" w:rsidRPr="00D95A8F" w:rsidRDefault="00D95A8F" w:rsidP="000E704B">
      <w:pPr>
        <w:spacing w:before="0" w:after="0"/>
        <w:rPr>
          <w:rFonts w:eastAsia="Times New Roman" w:cs="Times New Roman"/>
          <w:bCs/>
          <w:sz w:val="22"/>
          <w:lang w:bidi="ru-RU"/>
        </w:rPr>
      </w:pPr>
      <w:r w:rsidRPr="00D95A8F">
        <w:rPr>
          <w:rFonts w:eastAsia="Times New Roman" w:cs="Times New Roman"/>
          <w:bCs/>
          <w:sz w:val="22"/>
          <w:lang w:bidi="ru-RU"/>
        </w:rPr>
        <w:t xml:space="preserve">-Приложение №2. </w:t>
      </w:r>
      <w:r w:rsidR="00AF5152" w:rsidRPr="00D95A8F">
        <w:rPr>
          <w:rFonts w:eastAsia="Times New Roman" w:cs="Times New Roman"/>
          <w:bCs/>
          <w:sz w:val="22"/>
          <w:lang w:bidi="ru-RU"/>
        </w:rPr>
        <w:t>Техническое задание (описание объекта закупки)</w:t>
      </w:r>
      <w:r w:rsidRPr="00D95A8F">
        <w:rPr>
          <w:rFonts w:eastAsia="Times New Roman" w:cs="Times New Roman"/>
          <w:bCs/>
          <w:sz w:val="22"/>
          <w:lang w:bidi="ru-RU"/>
        </w:rPr>
        <w:t>.</w:t>
      </w:r>
    </w:p>
    <w:p w14:paraId="4D458C27" w14:textId="6CC33DC5" w:rsidR="00D95A8F" w:rsidRPr="00D95A8F" w:rsidRDefault="00D95A8F" w:rsidP="000E704B">
      <w:pPr>
        <w:spacing w:before="0" w:after="0"/>
        <w:rPr>
          <w:rFonts w:eastAsia="Times New Roman" w:cs="Times New Roman"/>
          <w:bCs/>
          <w:sz w:val="22"/>
          <w:lang w:bidi="ru-RU"/>
        </w:rPr>
      </w:pPr>
      <w:r w:rsidRPr="00D95A8F">
        <w:rPr>
          <w:rFonts w:eastAsia="Times New Roman" w:cs="Times New Roman"/>
          <w:bCs/>
          <w:sz w:val="22"/>
          <w:lang w:bidi="ru-RU"/>
        </w:rPr>
        <w:t>-Приложение №3. Проект договора поставки.</w:t>
      </w:r>
    </w:p>
    <w:p w14:paraId="0F37DA6D" w14:textId="0F8EEE7D" w:rsidR="00D95A8F" w:rsidRPr="00D95A8F" w:rsidRDefault="00AF5152" w:rsidP="000E704B">
      <w:pPr>
        <w:spacing w:before="0" w:after="0"/>
        <w:rPr>
          <w:rFonts w:eastAsia="Times New Roman" w:cs="Times New Roman"/>
          <w:bCs/>
          <w:sz w:val="22"/>
          <w:lang w:bidi="ru-RU"/>
        </w:rPr>
      </w:pPr>
      <w:r>
        <w:rPr>
          <w:rFonts w:eastAsia="Times New Roman" w:cs="Times New Roman"/>
          <w:bCs/>
          <w:sz w:val="22"/>
          <w:lang w:bidi="ru-RU"/>
        </w:rPr>
        <w:t>-Формы для заполнений.</w:t>
      </w:r>
      <w:r w:rsidR="00D95A8F" w:rsidRPr="00D95A8F">
        <w:rPr>
          <w:rFonts w:eastAsia="Times New Roman" w:cs="Times New Roman"/>
          <w:bCs/>
          <w:sz w:val="22"/>
          <w:lang w:bidi="ru-RU"/>
        </w:rPr>
        <w:t xml:space="preserve"> </w:t>
      </w:r>
    </w:p>
    <w:p w14:paraId="4F65F72E" w14:textId="31684298" w:rsidR="000E704B" w:rsidRPr="00D95A8F" w:rsidRDefault="000E704B" w:rsidP="000E704B">
      <w:pPr>
        <w:spacing w:before="0" w:after="0"/>
        <w:rPr>
          <w:rFonts w:eastAsia="Times New Roman" w:cs="Times New Roman"/>
          <w:bCs/>
          <w:sz w:val="22"/>
          <w:lang w:bidi="ru-RU"/>
        </w:rPr>
      </w:pPr>
      <w:r w:rsidRPr="00D95A8F">
        <w:rPr>
          <w:rFonts w:eastAsia="Times New Roman" w:cs="Times New Roman"/>
          <w:bCs/>
          <w:sz w:val="22"/>
          <w:lang w:bidi="ru-RU"/>
        </w:rPr>
        <w:br w:type="page" w:clear="all"/>
      </w:r>
    </w:p>
    <w:p w14:paraId="15C89294" w14:textId="77777777" w:rsidR="000E704B" w:rsidRDefault="000E704B" w:rsidP="000E704B">
      <w:pPr>
        <w:widowControl w:val="0"/>
        <w:spacing w:before="0" w:after="0"/>
        <w:rPr>
          <w:rFonts w:eastAsia="Times New Roman" w:cs="Times New Roman"/>
          <w:b/>
          <w:bCs/>
          <w:sz w:val="22"/>
          <w:lang w:bidi="ru-RU"/>
        </w:rPr>
      </w:pPr>
    </w:p>
    <w:p w14:paraId="7AD56713" w14:textId="77777777" w:rsidR="000E704B" w:rsidRDefault="000E704B" w:rsidP="000E704B">
      <w:pPr>
        <w:widowControl w:val="0"/>
        <w:spacing w:before="0" w:after="0"/>
        <w:jc w:val="center"/>
        <w:rPr>
          <w:rFonts w:eastAsia="Times New Roman" w:cs="Times New Roman"/>
          <w:b/>
          <w:sz w:val="22"/>
        </w:rPr>
      </w:pPr>
    </w:p>
    <w:p w14:paraId="67E0430E" w14:textId="6F5B2472" w:rsidR="000E704B" w:rsidRDefault="000E704B" w:rsidP="000E704B">
      <w:pPr>
        <w:widowControl w:val="0"/>
        <w:spacing w:before="0" w:after="0"/>
        <w:jc w:val="center"/>
        <w:rPr>
          <w:rFonts w:eastAsia="Times New Roman" w:cs="Times New Roman"/>
          <w:b/>
          <w:sz w:val="22"/>
        </w:rPr>
      </w:pPr>
      <w:r>
        <w:rPr>
          <w:rFonts w:eastAsia="Times New Roman" w:cs="Times New Roman"/>
          <w:b/>
          <w:sz w:val="22"/>
        </w:rPr>
        <w:t xml:space="preserve"> ПРИМЕРНЫЕ ТИПОВЫЕ ФОРМЫ ЗАПОЛНЕНИЯ ДОКУМЕНТОВ</w:t>
      </w:r>
    </w:p>
    <w:p w14:paraId="2179535E" w14:textId="77777777" w:rsidR="000E704B" w:rsidRDefault="000E704B" w:rsidP="000E704B">
      <w:pPr>
        <w:widowControl w:val="0"/>
        <w:spacing w:before="0" w:after="0"/>
        <w:rPr>
          <w:rFonts w:eastAsia="Times New Roman" w:cs="Times New Roman"/>
          <w:bCs/>
          <w:i/>
          <w:iCs/>
          <w:sz w:val="22"/>
        </w:rPr>
      </w:pPr>
      <w:r>
        <w:rPr>
          <w:rFonts w:eastAsia="Times New Roman" w:cs="Times New Roman"/>
          <w:bCs/>
          <w:i/>
          <w:iCs/>
          <w:sz w:val="22"/>
        </w:rPr>
        <w:t>Форма 1</w:t>
      </w:r>
    </w:p>
    <w:p w14:paraId="46800A79" w14:textId="77777777" w:rsidR="000E704B" w:rsidRDefault="000E704B" w:rsidP="000E704B">
      <w:pPr>
        <w:widowControl w:val="0"/>
        <w:spacing w:before="0" w:after="0"/>
        <w:jc w:val="center"/>
        <w:rPr>
          <w:rFonts w:eastAsia="Times New Roman" w:cs="Times New Roman"/>
          <w:sz w:val="22"/>
        </w:rPr>
      </w:pPr>
      <w:r>
        <w:rPr>
          <w:rFonts w:eastAsia="Times New Roman" w:cs="Times New Roman"/>
          <w:sz w:val="22"/>
        </w:rPr>
        <w:t>АНКЕТА УЧАСТНИКА</w:t>
      </w:r>
    </w:p>
    <w:tbl>
      <w:tblPr>
        <w:tblW w:w="0" w:type="auto"/>
        <w:tblLayout w:type="fixed"/>
        <w:tblCellMar>
          <w:left w:w="10" w:type="dxa"/>
          <w:right w:w="10" w:type="dxa"/>
        </w:tblCellMar>
        <w:tblLook w:val="04A0" w:firstRow="1" w:lastRow="0" w:firstColumn="1" w:lastColumn="0" w:noHBand="0" w:noVBand="1"/>
      </w:tblPr>
      <w:tblGrid>
        <w:gridCol w:w="5602"/>
        <w:gridCol w:w="3811"/>
      </w:tblGrid>
      <w:tr w:rsidR="000E704B" w14:paraId="706204AD" w14:textId="77777777" w:rsidTr="00150F1C">
        <w:trPr>
          <w:trHeight w:val="796"/>
        </w:trPr>
        <w:tc>
          <w:tcPr>
            <w:tcW w:w="5602" w:type="dxa"/>
            <w:tcBorders>
              <w:top w:val="single" w:sz="4" w:space="0" w:color="auto"/>
              <w:left w:val="single" w:sz="4" w:space="0" w:color="auto"/>
              <w:bottom w:val="none" w:sz="4" w:space="0" w:color="000000"/>
              <w:right w:val="none" w:sz="4" w:space="0" w:color="000000"/>
            </w:tcBorders>
            <w:shd w:val="clear" w:color="auto" w:fill="FFFFFF"/>
            <w:vAlign w:val="bottom"/>
          </w:tcPr>
          <w:p w14:paraId="391EAF2E" w14:textId="77777777" w:rsidR="000E704B" w:rsidRDefault="000E704B" w:rsidP="00150F1C">
            <w:pPr>
              <w:pStyle w:val="af5"/>
              <w:spacing w:before="0" w:after="0" w:line="240" w:lineRule="auto"/>
              <w:jc w:val="left"/>
              <w:rPr>
                <w:rFonts w:cs="Times New Roman"/>
                <w:sz w:val="22"/>
              </w:rPr>
            </w:pPr>
            <w:r>
              <w:rPr>
                <w:rFonts w:cs="Times New Roman"/>
                <w:sz w:val="22"/>
              </w:rPr>
              <w:t>1. Полное и сокращенное наименования организации и ее организационно-правовая форма.</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69334EC7"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63EA7D3B" w14:textId="77777777" w:rsidTr="00150F1C">
        <w:trPr>
          <w:trHeight w:val="796"/>
        </w:trPr>
        <w:tc>
          <w:tcPr>
            <w:tcW w:w="5602" w:type="dxa"/>
            <w:tcBorders>
              <w:top w:val="single" w:sz="4" w:space="0" w:color="auto"/>
              <w:left w:val="single" w:sz="4" w:space="0" w:color="auto"/>
              <w:bottom w:val="none" w:sz="4" w:space="0" w:color="000000"/>
              <w:right w:val="none" w:sz="4" w:space="0" w:color="000000"/>
            </w:tcBorders>
            <w:shd w:val="clear" w:color="auto" w:fill="FFFFFF"/>
            <w:vAlign w:val="bottom"/>
          </w:tcPr>
          <w:p w14:paraId="7B5A5F9F" w14:textId="77777777" w:rsidR="000E704B" w:rsidRDefault="000E704B" w:rsidP="00150F1C">
            <w:pPr>
              <w:pStyle w:val="af5"/>
              <w:spacing w:before="0" w:after="0" w:line="240" w:lineRule="auto"/>
              <w:jc w:val="left"/>
              <w:rPr>
                <w:rFonts w:cs="Times New Roman"/>
                <w:sz w:val="22"/>
              </w:rPr>
            </w:pPr>
            <w:r>
              <w:rPr>
                <w:rFonts w:cs="Times New Roman"/>
                <w:sz w:val="22"/>
              </w:rPr>
              <w:t>2. Система налогообложения организации</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551363DA"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56D8B305" w14:textId="77777777" w:rsidTr="00150F1C">
        <w:trPr>
          <w:trHeight w:val="734"/>
        </w:trPr>
        <w:tc>
          <w:tcPr>
            <w:tcW w:w="5602" w:type="dxa"/>
            <w:tcBorders>
              <w:top w:val="single" w:sz="4" w:space="0" w:color="auto"/>
              <w:left w:val="single" w:sz="4" w:space="0" w:color="auto"/>
              <w:bottom w:val="none" w:sz="4" w:space="0" w:color="000000"/>
              <w:right w:val="none" w:sz="4" w:space="0" w:color="000000"/>
            </w:tcBorders>
            <w:shd w:val="clear" w:color="auto" w:fill="FFFFFF"/>
            <w:vAlign w:val="center"/>
          </w:tcPr>
          <w:p w14:paraId="35D334E0" w14:textId="77777777" w:rsidR="000E704B" w:rsidRDefault="000E704B" w:rsidP="00150F1C">
            <w:pPr>
              <w:pStyle w:val="af5"/>
              <w:spacing w:before="0" w:after="0" w:line="240" w:lineRule="auto"/>
              <w:jc w:val="left"/>
              <w:rPr>
                <w:rFonts w:cs="Times New Roman"/>
                <w:sz w:val="22"/>
              </w:rPr>
            </w:pPr>
            <w:r>
              <w:rPr>
                <w:rFonts w:cs="Times New Roman"/>
                <w:sz w:val="22"/>
              </w:rPr>
              <w:t>3. ИНН, КПП, ОГРН, ОКТМО, ОКПО</w:t>
            </w:r>
            <w:r>
              <w:rPr>
                <w:rFonts w:cs="Times New Roman"/>
                <w:sz w:val="22"/>
              </w:rPr>
              <w:br/>
              <w:t>организации</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02A03332"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43EBEFE5" w14:textId="77777777" w:rsidTr="00150F1C">
        <w:trPr>
          <w:trHeight w:val="576"/>
        </w:trPr>
        <w:tc>
          <w:tcPr>
            <w:tcW w:w="5602" w:type="dxa"/>
            <w:tcBorders>
              <w:top w:val="single" w:sz="4" w:space="0" w:color="auto"/>
              <w:left w:val="single" w:sz="4" w:space="0" w:color="auto"/>
              <w:bottom w:val="none" w:sz="4" w:space="0" w:color="000000"/>
              <w:right w:val="none" w:sz="4" w:space="0" w:color="000000"/>
            </w:tcBorders>
            <w:shd w:val="clear" w:color="auto" w:fill="FFFFFF"/>
            <w:vAlign w:val="center"/>
          </w:tcPr>
          <w:p w14:paraId="5258A6F3" w14:textId="77777777" w:rsidR="000E704B" w:rsidRDefault="000E704B" w:rsidP="00150F1C">
            <w:pPr>
              <w:pStyle w:val="af5"/>
              <w:spacing w:before="0" w:after="0" w:line="240" w:lineRule="auto"/>
              <w:jc w:val="left"/>
              <w:rPr>
                <w:rFonts w:cs="Times New Roman"/>
                <w:sz w:val="22"/>
              </w:rPr>
            </w:pPr>
            <w:r>
              <w:rPr>
                <w:rFonts w:cs="Times New Roman"/>
                <w:sz w:val="22"/>
              </w:rPr>
              <w:t>4. Юридический адрес организации</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2E09AAD8"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3E044AF6" w14:textId="77777777" w:rsidTr="00150F1C">
        <w:trPr>
          <w:trHeight w:val="576"/>
        </w:trPr>
        <w:tc>
          <w:tcPr>
            <w:tcW w:w="5602" w:type="dxa"/>
            <w:tcBorders>
              <w:top w:val="single" w:sz="4" w:space="0" w:color="auto"/>
              <w:left w:val="single" w:sz="4" w:space="0" w:color="auto"/>
              <w:bottom w:val="none" w:sz="4" w:space="0" w:color="000000"/>
              <w:right w:val="none" w:sz="4" w:space="0" w:color="000000"/>
            </w:tcBorders>
            <w:shd w:val="clear" w:color="auto" w:fill="FFFFFF"/>
            <w:vAlign w:val="center"/>
          </w:tcPr>
          <w:p w14:paraId="4D5EEC59" w14:textId="77777777" w:rsidR="000E704B" w:rsidRDefault="000E704B" w:rsidP="00150F1C">
            <w:pPr>
              <w:pStyle w:val="af5"/>
              <w:spacing w:before="0" w:after="0" w:line="240" w:lineRule="auto"/>
              <w:jc w:val="left"/>
              <w:rPr>
                <w:rFonts w:cs="Times New Roman"/>
                <w:sz w:val="22"/>
              </w:rPr>
            </w:pPr>
            <w:r>
              <w:rPr>
                <w:rFonts w:cs="Times New Roman"/>
                <w:sz w:val="22"/>
              </w:rPr>
              <w:t>5. Почтовый адрес организации</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4D9DE919"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3405547E" w14:textId="77777777" w:rsidTr="00150F1C">
        <w:trPr>
          <w:trHeight w:val="312"/>
        </w:trPr>
        <w:tc>
          <w:tcPr>
            <w:tcW w:w="5602" w:type="dxa"/>
            <w:tcBorders>
              <w:top w:val="single" w:sz="4" w:space="0" w:color="auto"/>
              <w:left w:val="single" w:sz="4" w:space="0" w:color="auto"/>
              <w:bottom w:val="none" w:sz="4" w:space="0" w:color="000000"/>
              <w:right w:val="none" w:sz="4" w:space="0" w:color="000000"/>
            </w:tcBorders>
            <w:shd w:val="clear" w:color="auto" w:fill="FFFFFF"/>
            <w:vAlign w:val="bottom"/>
          </w:tcPr>
          <w:p w14:paraId="45BC81E7" w14:textId="77777777" w:rsidR="000E704B" w:rsidRDefault="000E704B" w:rsidP="00150F1C">
            <w:pPr>
              <w:pStyle w:val="af5"/>
              <w:spacing w:before="0" w:after="0" w:line="240" w:lineRule="auto"/>
              <w:jc w:val="left"/>
              <w:rPr>
                <w:rFonts w:cs="Times New Roman"/>
                <w:sz w:val="22"/>
              </w:rPr>
            </w:pPr>
            <w:r>
              <w:rPr>
                <w:rFonts w:cs="Times New Roman"/>
                <w:sz w:val="22"/>
              </w:rPr>
              <w:t>6.Руководитель: должность, фамилия, имя, отчество</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6BD06025"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6CD042F2" w14:textId="77777777" w:rsidTr="00150F1C">
        <w:trPr>
          <w:trHeight w:val="312"/>
        </w:trPr>
        <w:tc>
          <w:tcPr>
            <w:tcW w:w="5602" w:type="dxa"/>
            <w:tcBorders>
              <w:top w:val="single" w:sz="4" w:space="0" w:color="auto"/>
              <w:left w:val="single" w:sz="4" w:space="0" w:color="auto"/>
              <w:bottom w:val="none" w:sz="4" w:space="0" w:color="000000"/>
              <w:right w:val="none" w:sz="4" w:space="0" w:color="000000"/>
            </w:tcBorders>
            <w:shd w:val="clear" w:color="auto" w:fill="FFFFFF"/>
            <w:vAlign w:val="bottom"/>
          </w:tcPr>
          <w:p w14:paraId="4B8732B9" w14:textId="77777777" w:rsidR="000E704B" w:rsidRDefault="000E704B" w:rsidP="00150F1C">
            <w:pPr>
              <w:pStyle w:val="af5"/>
              <w:spacing w:before="0" w:after="0" w:line="240" w:lineRule="auto"/>
              <w:jc w:val="left"/>
              <w:rPr>
                <w:rFonts w:cs="Times New Roman"/>
                <w:sz w:val="22"/>
              </w:rPr>
            </w:pPr>
            <w:r>
              <w:rPr>
                <w:rFonts w:cs="Times New Roman"/>
                <w:sz w:val="22"/>
              </w:rPr>
              <w:t xml:space="preserve">6. Телефон, факс, </w:t>
            </w:r>
            <w:r>
              <w:rPr>
                <w:rFonts w:cs="Times New Roman"/>
                <w:sz w:val="22"/>
                <w:lang w:val="en-US" w:bidi="en-US"/>
              </w:rPr>
              <w:t>e-mail</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1CB1D1F4"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114A3173" w14:textId="77777777" w:rsidTr="00150F1C">
        <w:trPr>
          <w:trHeight w:val="734"/>
        </w:trPr>
        <w:tc>
          <w:tcPr>
            <w:tcW w:w="5602" w:type="dxa"/>
            <w:tcBorders>
              <w:top w:val="single" w:sz="4" w:space="0" w:color="auto"/>
              <w:left w:val="single" w:sz="4" w:space="0" w:color="auto"/>
              <w:bottom w:val="none" w:sz="4" w:space="0" w:color="000000"/>
              <w:right w:val="none" w:sz="4" w:space="0" w:color="000000"/>
            </w:tcBorders>
            <w:shd w:val="clear" w:color="auto" w:fill="FFFFFF"/>
            <w:vAlign w:val="center"/>
          </w:tcPr>
          <w:p w14:paraId="0CA53ECB" w14:textId="77777777" w:rsidR="000E704B" w:rsidRDefault="000E704B" w:rsidP="00150F1C">
            <w:pPr>
              <w:pStyle w:val="af5"/>
              <w:spacing w:before="0" w:after="0" w:line="240" w:lineRule="auto"/>
              <w:jc w:val="left"/>
              <w:rPr>
                <w:rFonts w:cs="Times New Roman"/>
                <w:sz w:val="22"/>
              </w:rPr>
            </w:pPr>
            <w:r>
              <w:rPr>
                <w:rFonts w:cs="Times New Roman"/>
                <w:sz w:val="22"/>
              </w:rPr>
              <w:t>8. Контактное лицо: должность, фамилия, имя, отчество</w:t>
            </w:r>
            <w:r>
              <w:rPr>
                <w:rFonts w:cs="Times New Roman"/>
                <w:sz w:val="22"/>
              </w:rPr>
              <w:br/>
              <w:t xml:space="preserve">Телефон, факс, </w:t>
            </w:r>
            <w:r>
              <w:rPr>
                <w:rFonts w:cs="Times New Roman"/>
                <w:sz w:val="22"/>
                <w:lang w:val="en-US" w:bidi="en-US"/>
              </w:rPr>
              <w:t>e</w:t>
            </w:r>
            <w:r>
              <w:rPr>
                <w:rFonts w:cs="Times New Roman"/>
                <w:sz w:val="22"/>
                <w:lang w:bidi="en-US"/>
              </w:rPr>
              <w:t>-</w:t>
            </w:r>
            <w:r>
              <w:rPr>
                <w:rFonts w:cs="Times New Roman"/>
                <w:sz w:val="22"/>
                <w:lang w:val="en-US" w:bidi="en-US"/>
              </w:rPr>
              <w:t>mail</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3A66B568"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4DF0D8EF" w14:textId="77777777" w:rsidTr="00150F1C">
        <w:trPr>
          <w:trHeight w:val="288"/>
        </w:trPr>
        <w:tc>
          <w:tcPr>
            <w:tcW w:w="5602" w:type="dxa"/>
            <w:tcBorders>
              <w:top w:val="single" w:sz="4" w:space="0" w:color="auto"/>
              <w:left w:val="single" w:sz="4" w:space="0" w:color="auto"/>
              <w:bottom w:val="none" w:sz="4" w:space="0" w:color="000000"/>
              <w:right w:val="none" w:sz="4" w:space="0" w:color="000000"/>
            </w:tcBorders>
            <w:shd w:val="clear" w:color="auto" w:fill="FFFFFF"/>
            <w:vAlign w:val="bottom"/>
          </w:tcPr>
          <w:p w14:paraId="6657B402" w14:textId="77777777" w:rsidR="000E704B" w:rsidRDefault="000E704B" w:rsidP="00150F1C">
            <w:pPr>
              <w:pStyle w:val="af5"/>
              <w:spacing w:before="0" w:after="0" w:line="240" w:lineRule="auto"/>
              <w:jc w:val="left"/>
              <w:rPr>
                <w:rFonts w:cs="Times New Roman"/>
                <w:sz w:val="22"/>
              </w:rPr>
            </w:pPr>
            <w:r>
              <w:rPr>
                <w:rFonts w:cs="Times New Roman"/>
                <w:sz w:val="22"/>
              </w:rPr>
              <w:t>9. Банковские реквизиты для заключения договора:</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4DA1A983"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64123978" w14:textId="77777777" w:rsidTr="00150F1C">
        <w:trPr>
          <w:trHeight w:val="288"/>
        </w:trPr>
        <w:tc>
          <w:tcPr>
            <w:tcW w:w="5602" w:type="dxa"/>
            <w:tcBorders>
              <w:top w:val="single" w:sz="4" w:space="0" w:color="auto"/>
              <w:left w:val="single" w:sz="4" w:space="0" w:color="auto"/>
              <w:bottom w:val="none" w:sz="4" w:space="0" w:color="000000"/>
              <w:right w:val="none" w:sz="4" w:space="0" w:color="000000"/>
            </w:tcBorders>
            <w:shd w:val="clear" w:color="auto" w:fill="FFFFFF"/>
            <w:vAlign w:val="bottom"/>
          </w:tcPr>
          <w:p w14:paraId="2BBF3A91" w14:textId="77777777" w:rsidR="000E704B" w:rsidRDefault="000E704B" w:rsidP="00150F1C">
            <w:pPr>
              <w:pStyle w:val="af5"/>
              <w:spacing w:before="0" w:after="0" w:line="240" w:lineRule="auto"/>
              <w:jc w:val="left"/>
              <w:rPr>
                <w:rFonts w:cs="Times New Roman"/>
                <w:sz w:val="22"/>
              </w:rPr>
            </w:pPr>
            <w:r>
              <w:rPr>
                <w:rFonts w:cs="Times New Roman"/>
                <w:sz w:val="22"/>
              </w:rPr>
              <w:t>Наименование обслуживающего банка</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62369C2C"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2BBD438B" w14:textId="77777777" w:rsidTr="00150F1C">
        <w:trPr>
          <w:trHeight w:val="432"/>
        </w:trPr>
        <w:tc>
          <w:tcPr>
            <w:tcW w:w="5602" w:type="dxa"/>
            <w:tcBorders>
              <w:top w:val="single" w:sz="4" w:space="0" w:color="auto"/>
              <w:left w:val="single" w:sz="4" w:space="0" w:color="auto"/>
              <w:bottom w:val="none" w:sz="4" w:space="0" w:color="000000"/>
              <w:right w:val="none" w:sz="4" w:space="0" w:color="000000"/>
            </w:tcBorders>
            <w:shd w:val="clear" w:color="auto" w:fill="FFFFFF"/>
            <w:vAlign w:val="center"/>
          </w:tcPr>
          <w:p w14:paraId="2A33A99B" w14:textId="77777777" w:rsidR="000E704B" w:rsidRDefault="000E704B" w:rsidP="00150F1C">
            <w:pPr>
              <w:pStyle w:val="af5"/>
              <w:spacing w:before="0" w:after="0" w:line="240" w:lineRule="auto"/>
              <w:jc w:val="left"/>
              <w:rPr>
                <w:rFonts w:cs="Times New Roman"/>
                <w:sz w:val="22"/>
              </w:rPr>
            </w:pPr>
            <w:r>
              <w:rPr>
                <w:rFonts w:cs="Times New Roman"/>
                <w:sz w:val="22"/>
              </w:rPr>
              <w:t>Расчетный счет</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1AFE6033"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355B5AD9" w14:textId="77777777" w:rsidTr="00150F1C">
        <w:trPr>
          <w:trHeight w:val="288"/>
        </w:trPr>
        <w:tc>
          <w:tcPr>
            <w:tcW w:w="5602" w:type="dxa"/>
            <w:tcBorders>
              <w:top w:val="single" w:sz="4" w:space="0" w:color="auto"/>
              <w:left w:val="single" w:sz="4" w:space="0" w:color="auto"/>
              <w:bottom w:val="none" w:sz="4" w:space="0" w:color="000000"/>
              <w:right w:val="none" w:sz="4" w:space="0" w:color="000000"/>
            </w:tcBorders>
            <w:shd w:val="clear" w:color="auto" w:fill="FFFFFF"/>
            <w:vAlign w:val="bottom"/>
          </w:tcPr>
          <w:p w14:paraId="16D4FC1F" w14:textId="77777777" w:rsidR="000E704B" w:rsidRDefault="000E704B" w:rsidP="00150F1C">
            <w:pPr>
              <w:pStyle w:val="af5"/>
              <w:spacing w:before="0" w:after="0" w:line="240" w:lineRule="auto"/>
              <w:jc w:val="left"/>
              <w:rPr>
                <w:rFonts w:cs="Times New Roman"/>
                <w:sz w:val="22"/>
              </w:rPr>
            </w:pPr>
            <w:r>
              <w:rPr>
                <w:rFonts w:cs="Times New Roman"/>
                <w:sz w:val="22"/>
              </w:rPr>
              <w:t>Корреспондентский счет</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03D8F5D3"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1DCEE822" w14:textId="77777777" w:rsidTr="00150F1C">
        <w:trPr>
          <w:trHeight w:val="283"/>
        </w:trPr>
        <w:tc>
          <w:tcPr>
            <w:tcW w:w="5602" w:type="dxa"/>
            <w:tcBorders>
              <w:top w:val="single" w:sz="4" w:space="0" w:color="auto"/>
              <w:left w:val="single" w:sz="4" w:space="0" w:color="auto"/>
              <w:bottom w:val="none" w:sz="4" w:space="0" w:color="000000"/>
              <w:right w:val="none" w:sz="4" w:space="0" w:color="000000"/>
            </w:tcBorders>
            <w:shd w:val="clear" w:color="auto" w:fill="FFFFFF"/>
            <w:vAlign w:val="bottom"/>
          </w:tcPr>
          <w:p w14:paraId="0CB8FD58" w14:textId="77777777" w:rsidR="000E704B" w:rsidRDefault="000E704B" w:rsidP="00150F1C">
            <w:pPr>
              <w:pStyle w:val="af5"/>
              <w:spacing w:before="0" w:after="0" w:line="240" w:lineRule="auto"/>
              <w:jc w:val="left"/>
              <w:rPr>
                <w:rFonts w:cs="Times New Roman"/>
                <w:sz w:val="22"/>
              </w:rPr>
            </w:pPr>
            <w:r>
              <w:rPr>
                <w:rFonts w:cs="Times New Roman"/>
                <w:sz w:val="22"/>
              </w:rPr>
              <w:t>Код БИК</w:t>
            </w:r>
          </w:p>
        </w:tc>
        <w:tc>
          <w:tcPr>
            <w:tcW w:w="3811" w:type="dxa"/>
            <w:tcBorders>
              <w:top w:val="single" w:sz="4" w:space="0" w:color="auto"/>
              <w:left w:val="single" w:sz="4" w:space="0" w:color="auto"/>
              <w:bottom w:val="none" w:sz="4" w:space="0" w:color="000000"/>
              <w:right w:val="single" w:sz="4" w:space="0" w:color="auto"/>
            </w:tcBorders>
            <w:shd w:val="clear" w:color="auto" w:fill="FFFFFF"/>
          </w:tcPr>
          <w:p w14:paraId="2FDBC986" w14:textId="77777777" w:rsidR="000E704B" w:rsidRDefault="000E704B" w:rsidP="00150F1C">
            <w:pPr>
              <w:pStyle w:val="af5"/>
              <w:spacing w:before="0" w:after="0" w:line="240" w:lineRule="auto"/>
              <w:rPr>
                <w:rFonts w:eastAsia="Arial Unicode MS" w:cs="Times New Roman"/>
                <w:sz w:val="22"/>
                <w:lang w:eastAsia="ru-RU" w:bidi="ru-RU"/>
              </w:rPr>
            </w:pPr>
          </w:p>
        </w:tc>
      </w:tr>
      <w:tr w:rsidR="000E704B" w14:paraId="3D77595B" w14:textId="77777777" w:rsidTr="00150F1C">
        <w:trPr>
          <w:trHeight w:val="2520"/>
        </w:trPr>
        <w:tc>
          <w:tcPr>
            <w:tcW w:w="5602" w:type="dxa"/>
            <w:tcBorders>
              <w:top w:val="single" w:sz="4" w:space="0" w:color="auto"/>
              <w:left w:val="single" w:sz="4" w:space="0" w:color="auto"/>
              <w:bottom w:val="single" w:sz="4" w:space="0" w:color="auto"/>
              <w:right w:val="none" w:sz="4" w:space="0" w:color="000000"/>
            </w:tcBorders>
            <w:shd w:val="clear" w:color="auto" w:fill="FFFFFF"/>
          </w:tcPr>
          <w:p w14:paraId="25AC1AA6" w14:textId="77777777" w:rsidR="000E704B" w:rsidRDefault="000E704B" w:rsidP="00150F1C">
            <w:pPr>
              <w:pStyle w:val="af5"/>
              <w:spacing w:before="0" w:after="0" w:line="240" w:lineRule="auto"/>
              <w:jc w:val="left"/>
              <w:rPr>
                <w:rFonts w:cs="Times New Roman"/>
                <w:sz w:val="22"/>
              </w:rPr>
            </w:pPr>
            <w:r>
              <w:rPr>
                <w:rFonts w:cs="Times New Roman"/>
                <w:sz w:val="22"/>
              </w:rPr>
              <w:t>10. Сведения о том, является ли для организации, подающей заявку на участие в запросе котировок в электронной форме, сделка, право на заключение которой является предметом запроса котировок, крупной сделкой</w:t>
            </w:r>
          </w:p>
          <w:p w14:paraId="568711EB" w14:textId="77777777" w:rsidR="000E704B" w:rsidRDefault="000E704B" w:rsidP="00150F1C">
            <w:pPr>
              <w:pStyle w:val="af5"/>
              <w:spacing w:before="0" w:after="0" w:line="240" w:lineRule="auto"/>
              <w:jc w:val="left"/>
              <w:rPr>
                <w:rFonts w:cs="Times New Roman"/>
                <w:sz w:val="22"/>
              </w:rPr>
            </w:pPr>
            <w:r>
              <w:rPr>
                <w:rFonts w:cs="Times New Roman"/>
                <w:b/>
                <w:bCs/>
                <w:i/>
                <w:iCs/>
                <w:sz w:val="22"/>
                <w:shd w:val="clear" w:color="auto" w:fill="FFFFFF"/>
                <w:lang w:eastAsia="ru-RU" w:bidi="ru-RU"/>
              </w:rPr>
              <w:t>Примечание:</w:t>
            </w:r>
          </w:p>
          <w:p w14:paraId="16C74661" w14:textId="77777777" w:rsidR="000E704B" w:rsidRDefault="000E704B" w:rsidP="00150F1C">
            <w:pPr>
              <w:pStyle w:val="af5"/>
              <w:spacing w:before="0" w:after="0" w:line="240" w:lineRule="auto"/>
              <w:jc w:val="left"/>
              <w:rPr>
                <w:rFonts w:cs="Times New Roman"/>
                <w:i/>
                <w:sz w:val="22"/>
              </w:rPr>
            </w:pPr>
            <w:r>
              <w:rPr>
                <w:rFonts w:cs="Times New Roman"/>
                <w:b/>
                <w:bCs/>
                <w:i/>
                <w:iCs/>
                <w:sz w:val="22"/>
                <w:shd w:val="clear" w:color="auto" w:fill="FFFFFF"/>
                <w:lang w:eastAsia="ru-RU" w:bidi="ru-RU"/>
              </w:rPr>
              <w:t>В случае, когда для. организации, подающей заявку на участие в запросе цен, сделка является крупной, необходимо приложить решение об одобрении крупной сделки</w:t>
            </w:r>
            <w:r>
              <w:rPr>
                <w:rFonts w:cs="Times New Roman"/>
                <w:b/>
                <w:i/>
                <w:sz w:val="22"/>
              </w:rPr>
              <w:t>.</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14:paraId="75E3C131" w14:textId="77777777" w:rsidR="000E704B" w:rsidRDefault="000E704B" w:rsidP="00150F1C">
            <w:pPr>
              <w:pStyle w:val="af5"/>
              <w:spacing w:before="0" w:after="0" w:line="240" w:lineRule="auto"/>
              <w:rPr>
                <w:rFonts w:eastAsia="Arial Unicode MS" w:cs="Times New Roman"/>
                <w:sz w:val="22"/>
                <w:lang w:eastAsia="ru-RU" w:bidi="ru-RU"/>
              </w:rPr>
            </w:pPr>
          </w:p>
        </w:tc>
      </w:tr>
    </w:tbl>
    <w:p w14:paraId="26ABC8E8" w14:textId="77777777" w:rsidR="000E704B" w:rsidRDefault="000E704B" w:rsidP="000E704B">
      <w:pPr>
        <w:widowControl w:val="0"/>
        <w:spacing w:before="0" w:after="0"/>
        <w:jc w:val="center"/>
        <w:rPr>
          <w:rFonts w:eastAsia="Times New Roman" w:cs="Times New Roman"/>
          <w:sz w:val="22"/>
        </w:rPr>
      </w:pPr>
    </w:p>
    <w:p w14:paraId="274745BF" w14:textId="77777777" w:rsidR="000E704B" w:rsidRDefault="000E704B" w:rsidP="000E704B">
      <w:pPr>
        <w:widowControl w:val="0"/>
        <w:spacing w:before="0" w:after="0"/>
        <w:jc w:val="center"/>
        <w:rPr>
          <w:rFonts w:eastAsia="Times New Roman" w:cs="Times New Roman"/>
          <w:sz w:val="22"/>
        </w:rPr>
      </w:pPr>
    </w:p>
    <w:p w14:paraId="744B8594" w14:textId="77777777" w:rsidR="000E704B" w:rsidRDefault="000E704B" w:rsidP="000E704B">
      <w:pPr>
        <w:spacing w:before="0" w:after="0"/>
        <w:ind w:left="0"/>
        <w:rPr>
          <w:rFonts w:cs="Times New Roman"/>
          <w:b/>
          <w:bCs/>
          <w:sz w:val="22"/>
        </w:rPr>
        <w:sectPr w:rsidR="000E704B" w:rsidSect="000E704B">
          <w:footerReference w:type="even" r:id="rId21"/>
          <w:footerReference w:type="default" r:id="rId22"/>
          <w:pgSz w:w="11906" w:h="16838"/>
          <w:pgMar w:top="1134" w:right="850" w:bottom="1134" w:left="1701" w:header="708" w:footer="708" w:gutter="0"/>
          <w:cols w:space="708"/>
          <w:docGrid w:linePitch="360"/>
        </w:sectPr>
      </w:pPr>
      <w:r>
        <w:rPr>
          <w:rFonts w:cs="Times New Roman"/>
          <w:b/>
          <w:bCs/>
          <w:sz w:val="22"/>
        </w:rPr>
        <w:t>Дата подпись</w:t>
      </w:r>
    </w:p>
    <w:p w14:paraId="10506CC3" w14:textId="77777777" w:rsidR="000E704B" w:rsidRDefault="000E704B" w:rsidP="000E704B">
      <w:pPr>
        <w:spacing w:before="0" w:after="0"/>
        <w:rPr>
          <w:rFonts w:eastAsia="Times New Roman" w:cs="Times New Roman"/>
          <w:i/>
          <w:iCs/>
          <w:sz w:val="22"/>
        </w:rPr>
      </w:pPr>
    </w:p>
    <w:p w14:paraId="78694130" w14:textId="77777777" w:rsidR="000E704B" w:rsidRDefault="000E704B" w:rsidP="000E704B">
      <w:pPr>
        <w:widowControl w:val="0"/>
        <w:spacing w:before="0" w:after="0"/>
        <w:rPr>
          <w:rFonts w:eastAsia="Times New Roman" w:cs="Times New Roman"/>
          <w:i/>
          <w:iCs/>
          <w:sz w:val="22"/>
        </w:rPr>
      </w:pPr>
      <w:bookmarkStart w:id="8" w:name="_Hlk68532340"/>
      <w:r>
        <w:rPr>
          <w:rFonts w:eastAsia="Times New Roman" w:cs="Times New Roman"/>
          <w:i/>
          <w:iCs/>
          <w:sz w:val="22"/>
        </w:rPr>
        <w:t xml:space="preserve">Форма 2 (на фирменном бланке, при наличии такового) </w:t>
      </w:r>
    </w:p>
    <w:p w14:paraId="78F6D229" w14:textId="77777777" w:rsidR="000E704B" w:rsidRDefault="000E704B" w:rsidP="000E704B">
      <w:pPr>
        <w:widowControl w:val="0"/>
        <w:spacing w:before="0" w:after="0"/>
        <w:jc w:val="center"/>
        <w:rPr>
          <w:rFonts w:eastAsia="Times New Roman" w:cs="Times New Roman"/>
          <w:sz w:val="22"/>
        </w:rPr>
      </w:pPr>
      <w:r>
        <w:rPr>
          <w:rFonts w:eastAsia="Times New Roman" w:cs="Times New Roman"/>
          <w:b/>
          <w:sz w:val="22"/>
        </w:rPr>
        <w:t>ЗАЯВКА НА УЧАСТИЕ В ЗАПРОСЕ КОТИРОВОК</w:t>
      </w:r>
    </w:p>
    <w:tbl>
      <w:tblPr>
        <w:tblStyle w:val="ad"/>
        <w:tblW w:w="14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5"/>
        <w:gridCol w:w="7397"/>
      </w:tblGrid>
      <w:tr w:rsidR="000E704B" w14:paraId="7D2DD1FB" w14:textId="77777777" w:rsidTr="00150F1C">
        <w:trPr>
          <w:trHeight w:val="553"/>
        </w:trPr>
        <w:tc>
          <w:tcPr>
            <w:tcW w:w="7395" w:type="dxa"/>
          </w:tcPr>
          <w:p w14:paraId="2FE95553" w14:textId="7C1A94C5" w:rsidR="000E704B" w:rsidRDefault="00F2705A" w:rsidP="00F2705A">
            <w:pPr>
              <w:spacing w:before="0" w:after="0"/>
              <w:rPr>
                <w:rFonts w:cs="Times New Roman"/>
                <w:b/>
                <w:bCs/>
                <w:sz w:val="22"/>
              </w:rPr>
            </w:pPr>
            <w:proofErr w:type="gramStart"/>
            <w:r>
              <w:rPr>
                <w:rFonts w:cs="Times New Roman"/>
                <w:sz w:val="22"/>
              </w:rPr>
              <w:t>г</w:t>
            </w:r>
            <w:proofErr w:type="gramEnd"/>
            <w:r>
              <w:rPr>
                <w:rFonts w:cs="Times New Roman"/>
                <w:sz w:val="22"/>
              </w:rPr>
              <w:t xml:space="preserve">. </w:t>
            </w:r>
            <w:r w:rsidR="00AF5152">
              <w:rPr>
                <w:rFonts w:cs="Times New Roman"/>
                <w:sz w:val="22"/>
              </w:rPr>
              <w:t>_________</w:t>
            </w:r>
          </w:p>
        </w:tc>
        <w:tc>
          <w:tcPr>
            <w:tcW w:w="7397" w:type="dxa"/>
          </w:tcPr>
          <w:p w14:paraId="257B1052" w14:textId="16920D72" w:rsidR="000E704B" w:rsidRDefault="00AF5152" w:rsidP="00AF5152">
            <w:pPr>
              <w:spacing w:before="0" w:after="0"/>
              <w:jc w:val="center"/>
              <w:rPr>
                <w:rFonts w:cs="Times New Roman"/>
                <w:b/>
                <w:bCs/>
                <w:sz w:val="22"/>
              </w:rPr>
            </w:pPr>
            <w:r>
              <w:rPr>
                <w:rFonts w:cs="Times New Roman"/>
                <w:sz w:val="22"/>
              </w:rPr>
              <w:t xml:space="preserve">              </w:t>
            </w:r>
            <w:r w:rsidR="000E704B">
              <w:rPr>
                <w:rFonts w:cs="Times New Roman"/>
                <w:sz w:val="22"/>
              </w:rPr>
              <w:t>«__»___________2025год</w:t>
            </w:r>
          </w:p>
        </w:tc>
      </w:tr>
    </w:tbl>
    <w:p w14:paraId="61DD933A" w14:textId="77777777" w:rsidR="000E704B" w:rsidRDefault="000E704B" w:rsidP="000E704B">
      <w:pPr>
        <w:spacing w:before="0" w:after="0"/>
        <w:rPr>
          <w:rFonts w:cs="Times New Roman"/>
          <w:b/>
          <w:bCs/>
          <w:sz w:val="22"/>
        </w:rPr>
      </w:pPr>
    </w:p>
    <w:p w14:paraId="0C65FA74" w14:textId="77777777" w:rsidR="000E704B" w:rsidRDefault="000E704B" w:rsidP="000E704B">
      <w:pPr>
        <w:spacing w:before="0" w:after="0"/>
        <w:rPr>
          <w:rFonts w:cs="Times New Roman"/>
          <w:sz w:val="22"/>
        </w:rPr>
      </w:pPr>
      <w:r>
        <w:rPr>
          <w:rFonts w:cs="Times New Roman"/>
          <w:sz w:val="22"/>
        </w:rPr>
        <w:t xml:space="preserve">На Ваш запрос котировок </w:t>
      </w:r>
    </w:p>
    <w:p w14:paraId="3F45FA93" w14:textId="77777777" w:rsidR="000E704B" w:rsidRDefault="000E704B" w:rsidP="000E704B">
      <w:pPr>
        <w:spacing w:before="0" w:after="0"/>
        <w:rPr>
          <w:rFonts w:cs="Times New Roman"/>
          <w:sz w:val="22"/>
        </w:rPr>
      </w:pPr>
      <w:r>
        <w:rPr>
          <w:rFonts w:cs="Times New Roman"/>
          <w:sz w:val="22"/>
        </w:rPr>
        <w:t>_______________________________________________________________________</w:t>
      </w:r>
    </w:p>
    <w:p w14:paraId="7AAAA959" w14:textId="77777777" w:rsidR="000E704B" w:rsidRDefault="000E704B" w:rsidP="000E704B">
      <w:pPr>
        <w:spacing w:before="0" w:after="0"/>
        <w:rPr>
          <w:rFonts w:cs="Times New Roman"/>
          <w:sz w:val="22"/>
        </w:rPr>
      </w:pPr>
      <w:r>
        <w:rPr>
          <w:rFonts w:cs="Times New Roman"/>
          <w:sz w:val="22"/>
        </w:rPr>
        <w:t>(наименование, место нахождения (для юридического лица), ФИО (при наличии) место жительства (для физического лица), банковские реквизиты)</w:t>
      </w:r>
    </w:p>
    <w:p w14:paraId="002FB445" w14:textId="77777777" w:rsidR="000E704B" w:rsidRDefault="000E704B" w:rsidP="000E704B">
      <w:pPr>
        <w:spacing w:before="0" w:after="0"/>
        <w:rPr>
          <w:rFonts w:cs="Times New Roman"/>
          <w:sz w:val="22"/>
        </w:rPr>
      </w:pPr>
      <w:r>
        <w:rPr>
          <w:rFonts w:cs="Times New Roman"/>
          <w:sz w:val="22"/>
        </w:rPr>
        <w:t>ИНН (при наличии) учредителей, членов коллегиального исполнительного органа, лица, исполняющего функции единоличного исполнительного органа _______________________</w:t>
      </w:r>
    </w:p>
    <w:p w14:paraId="41237523" w14:textId="77777777" w:rsidR="000E704B" w:rsidRDefault="000E704B" w:rsidP="000E704B">
      <w:pPr>
        <w:spacing w:before="0" w:after="0"/>
        <w:rPr>
          <w:rFonts w:cs="Times New Roman"/>
          <w:sz w:val="22"/>
        </w:rPr>
      </w:pPr>
      <w:r>
        <w:rPr>
          <w:rFonts w:cs="Times New Roman"/>
          <w:sz w:val="22"/>
        </w:rPr>
        <w:t>согласны исполнить условия договора, указанные в извещении о проведении запроса котировок.</w:t>
      </w:r>
    </w:p>
    <w:tbl>
      <w:tblPr>
        <w:tblW w:w="1451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330"/>
        <w:gridCol w:w="2261"/>
        <w:gridCol w:w="1922"/>
        <w:gridCol w:w="1673"/>
        <w:gridCol w:w="1635"/>
        <w:gridCol w:w="1464"/>
        <w:gridCol w:w="1409"/>
      </w:tblGrid>
      <w:tr w:rsidR="000E704B" w14:paraId="33193CC1" w14:textId="77777777" w:rsidTr="00150F1C">
        <w:trPr>
          <w:trHeight w:val="519"/>
        </w:trPr>
        <w:tc>
          <w:tcPr>
            <w:tcW w:w="822" w:type="dxa"/>
          </w:tcPr>
          <w:p w14:paraId="085190CB" w14:textId="77777777" w:rsidR="000E704B" w:rsidRDefault="000E704B" w:rsidP="00150F1C">
            <w:pPr>
              <w:spacing w:before="0" w:after="0"/>
              <w:ind w:left="0"/>
              <w:jc w:val="center"/>
              <w:rPr>
                <w:rFonts w:cs="Times New Roman"/>
                <w:b/>
                <w:sz w:val="22"/>
              </w:rPr>
            </w:pPr>
            <w:r>
              <w:rPr>
                <w:rFonts w:cs="Times New Roman"/>
                <w:b/>
                <w:sz w:val="22"/>
              </w:rPr>
              <w:t>№ п/п</w:t>
            </w:r>
          </w:p>
        </w:tc>
        <w:tc>
          <w:tcPr>
            <w:tcW w:w="3330" w:type="dxa"/>
            <w:shd w:val="clear" w:color="auto" w:fill="auto"/>
          </w:tcPr>
          <w:p w14:paraId="3C2C6BC7" w14:textId="77777777" w:rsidR="000E704B" w:rsidRDefault="000E704B" w:rsidP="00150F1C">
            <w:pPr>
              <w:spacing w:before="0" w:after="0"/>
              <w:jc w:val="center"/>
              <w:rPr>
                <w:rFonts w:cs="Times New Roman"/>
                <w:b/>
                <w:sz w:val="22"/>
              </w:rPr>
            </w:pPr>
            <w:r>
              <w:rPr>
                <w:rFonts w:cs="Times New Roman"/>
                <w:b/>
                <w:sz w:val="22"/>
              </w:rPr>
              <w:t>Наименование</w:t>
            </w:r>
          </w:p>
          <w:p w14:paraId="0F2F7555" w14:textId="77777777" w:rsidR="000E704B" w:rsidRDefault="000E704B" w:rsidP="00150F1C">
            <w:pPr>
              <w:spacing w:before="0" w:after="0"/>
              <w:jc w:val="center"/>
              <w:rPr>
                <w:rFonts w:cs="Times New Roman"/>
                <w:b/>
                <w:sz w:val="22"/>
              </w:rPr>
            </w:pPr>
            <w:r>
              <w:rPr>
                <w:rFonts w:cs="Times New Roman"/>
                <w:b/>
                <w:sz w:val="22"/>
              </w:rPr>
              <w:t>и характеристики</w:t>
            </w:r>
          </w:p>
          <w:p w14:paraId="2AB4EEA9" w14:textId="77777777" w:rsidR="000E704B" w:rsidRDefault="000E704B" w:rsidP="00150F1C">
            <w:pPr>
              <w:spacing w:before="0" w:after="0"/>
              <w:jc w:val="center"/>
              <w:rPr>
                <w:rFonts w:cs="Times New Roman"/>
                <w:b/>
                <w:bCs/>
                <w:sz w:val="22"/>
              </w:rPr>
            </w:pPr>
            <w:r>
              <w:rPr>
                <w:rFonts w:cs="Times New Roman"/>
                <w:b/>
                <w:sz w:val="22"/>
              </w:rPr>
              <w:t>поставляемых товаров</w:t>
            </w:r>
          </w:p>
        </w:tc>
        <w:tc>
          <w:tcPr>
            <w:tcW w:w="2261" w:type="dxa"/>
            <w:shd w:val="clear" w:color="auto" w:fill="auto"/>
          </w:tcPr>
          <w:p w14:paraId="7A348662" w14:textId="77777777" w:rsidR="000E704B" w:rsidRDefault="000E704B" w:rsidP="00150F1C">
            <w:pPr>
              <w:spacing w:before="0" w:after="0"/>
              <w:jc w:val="center"/>
              <w:rPr>
                <w:rFonts w:cs="Times New Roman"/>
                <w:b/>
                <w:bCs/>
                <w:sz w:val="22"/>
              </w:rPr>
            </w:pPr>
            <w:r>
              <w:rPr>
                <w:rFonts w:cs="Times New Roman"/>
                <w:b/>
                <w:bCs/>
                <w:sz w:val="22"/>
              </w:rPr>
              <w:t>Наименование изготовителя</w:t>
            </w:r>
          </w:p>
          <w:p w14:paraId="4C145842" w14:textId="77777777" w:rsidR="000E704B" w:rsidRDefault="000E704B" w:rsidP="00150F1C">
            <w:pPr>
              <w:spacing w:before="0" w:after="0"/>
              <w:jc w:val="center"/>
              <w:rPr>
                <w:rFonts w:cs="Times New Roman"/>
                <w:b/>
                <w:bCs/>
                <w:sz w:val="22"/>
              </w:rPr>
            </w:pPr>
            <w:r>
              <w:rPr>
                <w:rFonts w:cs="Times New Roman"/>
                <w:b/>
                <w:sz w:val="22"/>
              </w:rPr>
              <w:t xml:space="preserve">поставляемых </w:t>
            </w:r>
            <w:r>
              <w:rPr>
                <w:rFonts w:cs="Times New Roman"/>
                <w:b/>
                <w:bCs/>
                <w:sz w:val="22"/>
              </w:rPr>
              <w:t>товаров</w:t>
            </w:r>
          </w:p>
          <w:p w14:paraId="438AC327" w14:textId="77777777" w:rsidR="000E704B" w:rsidRDefault="000E704B" w:rsidP="00150F1C">
            <w:pPr>
              <w:spacing w:before="0" w:after="0"/>
              <w:jc w:val="center"/>
              <w:rPr>
                <w:rFonts w:cs="Times New Roman"/>
                <w:b/>
                <w:bCs/>
                <w:sz w:val="22"/>
              </w:rPr>
            </w:pPr>
          </w:p>
        </w:tc>
        <w:tc>
          <w:tcPr>
            <w:tcW w:w="1922" w:type="dxa"/>
            <w:shd w:val="clear" w:color="auto" w:fill="auto"/>
          </w:tcPr>
          <w:p w14:paraId="3D6D8D94" w14:textId="77777777" w:rsidR="000E704B" w:rsidRDefault="000E704B" w:rsidP="00150F1C">
            <w:pPr>
              <w:spacing w:before="0" w:after="0"/>
              <w:ind w:left="0"/>
              <w:jc w:val="center"/>
              <w:rPr>
                <w:rFonts w:cs="Times New Roman"/>
                <w:b/>
                <w:bCs/>
                <w:sz w:val="22"/>
              </w:rPr>
            </w:pPr>
            <w:r>
              <w:rPr>
                <w:rFonts w:cs="Times New Roman"/>
                <w:b/>
                <w:bCs/>
                <w:sz w:val="22"/>
              </w:rPr>
              <w:t>Наименование страны происхождения товаров</w:t>
            </w:r>
          </w:p>
        </w:tc>
        <w:tc>
          <w:tcPr>
            <w:tcW w:w="1673" w:type="dxa"/>
            <w:shd w:val="clear" w:color="auto" w:fill="auto"/>
          </w:tcPr>
          <w:p w14:paraId="2EDD3B83" w14:textId="77777777" w:rsidR="000E704B" w:rsidRDefault="000E704B" w:rsidP="00150F1C">
            <w:pPr>
              <w:spacing w:before="0" w:after="0"/>
              <w:ind w:left="0"/>
              <w:jc w:val="center"/>
              <w:rPr>
                <w:rFonts w:cs="Times New Roman"/>
                <w:b/>
                <w:sz w:val="22"/>
              </w:rPr>
            </w:pPr>
            <w:r>
              <w:rPr>
                <w:rFonts w:cs="Times New Roman"/>
                <w:b/>
                <w:bCs/>
                <w:sz w:val="22"/>
              </w:rPr>
              <w:t>Количество</w:t>
            </w:r>
            <w:r>
              <w:rPr>
                <w:rFonts w:cs="Times New Roman"/>
                <w:b/>
                <w:sz w:val="22"/>
              </w:rPr>
              <w:t xml:space="preserve"> поставляемых товаров</w:t>
            </w:r>
          </w:p>
          <w:p w14:paraId="7840D4C5" w14:textId="77777777" w:rsidR="000E704B" w:rsidRDefault="000E704B" w:rsidP="00150F1C">
            <w:pPr>
              <w:spacing w:before="0" w:after="0"/>
              <w:jc w:val="center"/>
              <w:rPr>
                <w:rFonts w:cs="Times New Roman"/>
                <w:b/>
                <w:bCs/>
                <w:sz w:val="22"/>
              </w:rPr>
            </w:pPr>
          </w:p>
        </w:tc>
        <w:tc>
          <w:tcPr>
            <w:tcW w:w="1635" w:type="dxa"/>
            <w:shd w:val="clear" w:color="auto" w:fill="auto"/>
          </w:tcPr>
          <w:p w14:paraId="6A2F9501" w14:textId="77777777" w:rsidR="000E704B" w:rsidRDefault="000E704B" w:rsidP="00150F1C">
            <w:pPr>
              <w:spacing w:before="0" w:after="0"/>
              <w:ind w:left="0"/>
              <w:jc w:val="center"/>
              <w:rPr>
                <w:rFonts w:cs="Times New Roman"/>
                <w:bCs/>
                <w:sz w:val="22"/>
              </w:rPr>
            </w:pPr>
            <w:r>
              <w:rPr>
                <w:rFonts w:cs="Times New Roman"/>
                <w:b/>
                <w:sz w:val="22"/>
              </w:rPr>
              <w:t>Единицы измерения поставляемых товаров</w:t>
            </w:r>
          </w:p>
        </w:tc>
        <w:tc>
          <w:tcPr>
            <w:tcW w:w="1464" w:type="dxa"/>
          </w:tcPr>
          <w:p w14:paraId="3E7448EA" w14:textId="77777777" w:rsidR="000E704B" w:rsidRDefault="000E704B" w:rsidP="00150F1C">
            <w:pPr>
              <w:spacing w:before="0" w:after="0"/>
              <w:ind w:left="0"/>
              <w:jc w:val="center"/>
              <w:rPr>
                <w:rFonts w:cs="Times New Roman"/>
                <w:b/>
                <w:sz w:val="22"/>
              </w:rPr>
            </w:pPr>
            <w:r>
              <w:rPr>
                <w:rFonts w:cs="Times New Roman"/>
                <w:b/>
                <w:sz w:val="22"/>
              </w:rPr>
              <w:t>Цена за единицу, (руб.)</w:t>
            </w:r>
          </w:p>
        </w:tc>
        <w:tc>
          <w:tcPr>
            <w:tcW w:w="1409" w:type="dxa"/>
          </w:tcPr>
          <w:p w14:paraId="0E1E1506" w14:textId="77777777" w:rsidR="000E704B" w:rsidRDefault="000E704B" w:rsidP="00150F1C">
            <w:pPr>
              <w:spacing w:before="0" w:after="0"/>
              <w:ind w:left="0"/>
              <w:jc w:val="center"/>
              <w:rPr>
                <w:rFonts w:cs="Times New Roman"/>
                <w:b/>
                <w:sz w:val="22"/>
              </w:rPr>
            </w:pPr>
            <w:r>
              <w:rPr>
                <w:rFonts w:cs="Times New Roman"/>
                <w:b/>
                <w:sz w:val="22"/>
              </w:rPr>
              <w:t>Сумма, (руб.)</w:t>
            </w:r>
          </w:p>
        </w:tc>
      </w:tr>
      <w:tr w:rsidR="000E704B" w14:paraId="73861604" w14:textId="77777777" w:rsidTr="00150F1C">
        <w:trPr>
          <w:trHeight w:val="383"/>
        </w:trPr>
        <w:tc>
          <w:tcPr>
            <w:tcW w:w="822" w:type="dxa"/>
          </w:tcPr>
          <w:p w14:paraId="6A3C8D14" w14:textId="77777777" w:rsidR="000E704B" w:rsidRDefault="000E704B" w:rsidP="00150F1C">
            <w:pPr>
              <w:spacing w:before="0" w:after="0"/>
              <w:jc w:val="center"/>
              <w:rPr>
                <w:rFonts w:cs="Times New Roman"/>
                <w:b/>
                <w:sz w:val="22"/>
              </w:rPr>
            </w:pPr>
            <w:r>
              <w:rPr>
                <w:rFonts w:cs="Times New Roman"/>
                <w:b/>
                <w:sz w:val="22"/>
              </w:rPr>
              <w:t>1</w:t>
            </w:r>
          </w:p>
        </w:tc>
        <w:tc>
          <w:tcPr>
            <w:tcW w:w="3330" w:type="dxa"/>
            <w:shd w:val="clear" w:color="auto" w:fill="auto"/>
            <w:vAlign w:val="bottom"/>
          </w:tcPr>
          <w:p w14:paraId="2FFD37B8" w14:textId="77777777" w:rsidR="000E704B" w:rsidRDefault="000E704B" w:rsidP="00150F1C">
            <w:pPr>
              <w:spacing w:before="0" w:after="0"/>
              <w:jc w:val="center"/>
              <w:rPr>
                <w:rFonts w:cs="Times New Roman"/>
                <w:b/>
                <w:bCs/>
                <w:sz w:val="22"/>
              </w:rPr>
            </w:pPr>
            <w:r>
              <w:rPr>
                <w:rFonts w:cs="Times New Roman"/>
                <w:b/>
                <w:sz w:val="22"/>
              </w:rPr>
              <w:t>2</w:t>
            </w:r>
          </w:p>
        </w:tc>
        <w:tc>
          <w:tcPr>
            <w:tcW w:w="2261" w:type="dxa"/>
            <w:shd w:val="clear" w:color="auto" w:fill="auto"/>
            <w:vAlign w:val="bottom"/>
          </w:tcPr>
          <w:p w14:paraId="204F6690" w14:textId="77777777" w:rsidR="000E704B" w:rsidRDefault="000E704B" w:rsidP="00150F1C">
            <w:pPr>
              <w:spacing w:before="0" w:after="0"/>
              <w:jc w:val="center"/>
              <w:rPr>
                <w:rFonts w:cs="Times New Roman"/>
                <w:b/>
                <w:bCs/>
                <w:sz w:val="22"/>
              </w:rPr>
            </w:pPr>
            <w:r>
              <w:rPr>
                <w:rFonts w:cs="Times New Roman"/>
                <w:b/>
                <w:bCs/>
                <w:sz w:val="22"/>
              </w:rPr>
              <w:t>3</w:t>
            </w:r>
          </w:p>
        </w:tc>
        <w:tc>
          <w:tcPr>
            <w:tcW w:w="1922" w:type="dxa"/>
            <w:shd w:val="clear" w:color="auto" w:fill="auto"/>
            <w:vAlign w:val="bottom"/>
          </w:tcPr>
          <w:p w14:paraId="211E5830" w14:textId="77777777" w:rsidR="000E704B" w:rsidRDefault="000E704B" w:rsidP="00150F1C">
            <w:pPr>
              <w:spacing w:before="0" w:after="0"/>
              <w:jc w:val="center"/>
              <w:rPr>
                <w:rFonts w:cs="Times New Roman"/>
                <w:b/>
                <w:bCs/>
                <w:sz w:val="22"/>
              </w:rPr>
            </w:pPr>
            <w:r>
              <w:rPr>
                <w:rFonts w:cs="Times New Roman"/>
                <w:b/>
                <w:bCs/>
                <w:sz w:val="22"/>
              </w:rPr>
              <w:t>4</w:t>
            </w:r>
          </w:p>
        </w:tc>
        <w:tc>
          <w:tcPr>
            <w:tcW w:w="1673" w:type="dxa"/>
            <w:shd w:val="clear" w:color="auto" w:fill="auto"/>
          </w:tcPr>
          <w:p w14:paraId="2429F3EB" w14:textId="77777777" w:rsidR="000E704B" w:rsidRDefault="000E704B" w:rsidP="00150F1C">
            <w:pPr>
              <w:spacing w:before="0" w:after="0"/>
              <w:jc w:val="center"/>
              <w:rPr>
                <w:rFonts w:cs="Times New Roman"/>
                <w:b/>
                <w:bCs/>
                <w:sz w:val="22"/>
              </w:rPr>
            </w:pPr>
            <w:r>
              <w:rPr>
                <w:rFonts w:cs="Times New Roman"/>
                <w:b/>
                <w:bCs/>
                <w:sz w:val="22"/>
              </w:rPr>
              <w:t>5</w:t>
            </w:r>
          </w:p>
        </w:tc>
        <w:tc>
          <w:tcPr>
            <w:tcW w:w="1635" w:type="dxa"/>
            <w:shd w:val="clear" w:color="auto" w:fill="auto"/>
          </w:tcPr>
          <w:p w14:paraId="787F46F9" w14:textId="77777777" w:rsidR="000E704B" w:rsidRDefault="000E704B" w:rsidP="00150F1C">
            <w:pPr>
              <w:spacing w:before="0" w:after="0"/>
              <w:jc w:val="center"/>
              <w:rPr>
                <w:rFonts w:cs="Times New Roman"/>
                <w:b/>
                <w:bCs/>
                <w:sz w:val="22"/>
              </w:rPr>
            </w:pPr>
            <w:r>
              <w:rPr>
                <w:rFonts w:cs="Times New Roman"/>
                <w:b/>
                <w:bCs/>
                <w:sz w:val="22"/>
              </w:rPr>
              <w:t>6</w:t>
            </w:r>
          </w:p>
        </w:tc>
        <w:tc>
          <w:tcPr>
            <w:tcW w:w="1464" w:type="dxa"/>
          </w:tcPr>
          <w:p w14:paraId="45D2BF09" w14:textId="77777777" w:rsidR="000E704B" w:rsidRDefault="000E704B" w:rsidP="00150F1C">
            <w:pPr>
              <w:spacing w:before="0" w:after="0"/>
              <w:jc w:val="center"/>
              <w:rPr>
                <w:rFonts w:cs="Times New Roman"/>
                <w:b/>
                <w:bCs/>
                <w:sz w:val="22"/>
              </w:rPr>
            </w:pPr>
            <w:r>
              <w:rPr>
                <w:rFonts w:cs="Times New Roman"/>
                <w:b/>
                <w:bCs/>
                <w:sz w:val="22"/>
              </w:rPr>
              <w:t>7</w:t>
            </w:r>
          </w:p>
        </w:tc>
        <w:tc>
          <w:tcPr>
            <w:tcW w:w="1409" w:type="dxa"/>
          </w:tcPr>
          <w:p w14:paraId="40F78A6C" w14:textId="77777777" w:rsidR="000E704B" w:rsidRDefault="000E704B" w:rsidP="00150F1C">
            <w:pPr>
              <w:spacing w:before="0" w:after="0"/>
              <w:jc w:val="center"/>
              <w:rPr>
                <w:rFonts w:cs="Times New Roman"/>
                <w:b/>
                <w:bCs/>
                <w:sz w:val="22"/>
              </w:rPr>
            </w:pPr>
            <w:r>
              <w:rPr>
                <w:rFonts w:cs="Times New Roman"/>
                <w:b/>
                <w:bCs/>
                <w:sz w:val="22"/>
              </w:rPr>
              <w:t>8</w:t>
            </w:r>
          </w:p>
        </w:tc>
      </w:tr>
      <w:tr w:rsidR="000E704B" w14:paraId="69B65417" w14:textId="77777777" w:rsidTr="00150F1C">
        <w:trPr>
          <w:trHeight w:val="519"/>
        </w:trPr>
        <w:tc>
          <w:tcPr>
            <w:tcW w:w="822" w:type="dxa"/>
            <w:vAlign w:val="center"/>
          </w:tcPr>
          <w:p w14:paraId="7A078DE9" w14:textId="77777777" w:rsidR="000E704B" w:rsidRDefault="000E704B" w:rsidP="00150F1C">
            <w:pPr>
              <w:spacing w:before="0" w:after="0"/>
              <w:rPr>
                <w:rFonts w:cs="Times New Roman"/>
                <w:sz w:val="22"/>
              </w:rPr>
            </w:pPr>
          </w:p>
        </w:tc>
        <w:tc>
          <w:tcPr>
            <w:tcW w:w="3330" w:type="dxa"/>
            <w:shd w:val="clear" w:color="auto" w:fill="auto"/>
            <w:vAlign w:val="center"/>
          </w:tcPr>
          <w:p w14:paraId="0EDC2A98" w14:textId="77777777" w:rsidR="000E704B" w:rsidRDefault="000E704B" w:rsidP="00150F1C">
            <w:pPr>
              <w:spacing w:before="0" w:after="0"/>
              <w:jc w:val="center"/>
              <w:rPr>
                <w:rFonts w:cs="Times New Roman"/>
                <w:sz w:val="22"/>
              </w:rPr>
            </w:pPr>
          </w:p>
        </w:tc>
        <w:tc>
          <w:tcPr>
            <w:tcW w:w="2261" w:type="dxa"/>
            <w:shd w:val="clear" w:color="auto" w:fill="auto"/>
            <w:vAlign w:val="center"/>
          </w:tcPr>
          <w:p w14:paraId="2F5AC1F1" w14:textId="77777777" w:rsidR="000E704B" w:rsidRDefault="000E704B" w:rsidP="00150F1C">
            <w:pPr>
              <w:spacing w:before="0" w:after="0"/>
              <w:jc w:val="center"/>
              <w:rPr>
                <w:rFonts w:cs="Times New Roman"/>
                <w:sz w:val="22"/>
              </w:rPr>
            </w:pPr>
          </w:p>
        </w:tc>
        <w:tc>
          <w:tcPr>
            <w:tcW w:w="1922" w:type="dxa"/>
            <w:shd w:val="clear" w:color="auto" w:fill="auto"/>
            <w:vAlign w:val="center"/>
          </w:tcPr>
          <w:p w14:paraId="47CF0148" w14:textId="77777777" w:rsidR="000E704B" w:rsidRDefault="000E704B" w:rsidP="00150F1C">
            <w:pPr>
              <w:spacing w:before="0" w:after="0"/>
              <w:jc w:val="center"/>
              <w:rPr>
                <w:rFonts w:cs="Times New Roman"/>
                <w:sz w:val="22"/>
              </w:rPr>
            </w:pPr>
          </w:p>
        </w:tc>
        <w:tc>
          <w:tcPr>
            <w:tcW w:w="1673" w:type="dxa"/>
            <w:shd w:val="clear" w:color="auto" w:fill="auto"/>
            <w:vAlign w:val="center"/>
          </w:tcPr>
          <w:p w14:paraId="6B7112FA" w14:textId="77777777" w:rsidR="000E704B" w:rsidRDefault="000E704B" w:rsidP="00150F1C">
            <w:pPr>
              <w:spacing w:before="0" w:after="0"/>
              <w:jc w:val="center"/>
              <w:rPr>
                <w:rFonts w:cs="Times New Roman"/>
                <w:sz w:val="22"/>
              </w:rPr>
            </w:pPr>
          </w:p>
        </w:tc>
        <w:tc>
          <w:tcPr>
            <w:tcW w:w="1635" w:type="dxa"/>
            <w:shd w:val="clear" w:color="auto" w:fill="auto"/>
            <w:vAlign w:val="center"/>
          </w:tcPr>
          <w:p w14:paraId="6BF1E945" w14:textId="77777777" w:rsidR="000E704B" w:rsidRDefault="000E704B" w:rsidP="00150F1C">
            <w:pPr>
              <w:spacing w:before="0" w:after="0"/>
              <w:jc w:val="center"/>
              <w:rPr>
                <w:rFonts w:cs="Times New Roman"/>
                <w:bCs/>
                <w:sz w:val="22"/>
              </w:rPr>
            </w:pPr>
          </w:p>
        </w:tc>
        <w:tc>
          <w:tcPr>
            <w:tcW w:w="1464" w:type="dxa"/>
            <w:vAlign w:val="center"/>
          </w:tcPr>
          <w:p w14:paraId="3A8EDE00" w14:textId="77777777" w:rsidR="000E704B" w:rsidRDefault="000E704B" w:rsidP="00150F1C">
            <w:pPr>
              <w:spacing w:before="0" w:after="0"/>
              <w:jc w:val="center"/>
              <w:rPr>
                <w:rFonts w:cs="Times New Roman"/>
                <w:bCs/>
                <w:sz w:val="22"/>
              </w:rPr>
            </w:pPr>
          </w:p>
        </w:tc>
        <w:tc>
          <w:tcPr>
            <w:tcW w:w="1409" w:type="dxa"/>
            <w:vAlign w:val="center"/>
          </w:tcPr>
          <w:p w14:paraId="15E76910" w14:textId="77777777" w:rsidR="000E704B" w:rsidRDefault="000E704B" w:rsidP="00150F1C">
            <w:pPr>
              <w:spacing w:before="0" w:after="0"/>
              <w:jc w:val="center"/>
              <w:rPr>
                <w:rFonts w:cs="Times New Roman"/>
                <w:bCs/>
                <w:sz w:val="22"/>
              </w:rPr>
            </w:pPr>
          </w:p>
        </w:tc>
      </w:tr>
      <w:tr w:rsidR="000E704B" w14:paraId="56236E0D" w14:textId="77777777" w:rsidTr="00150F1C">
        <w:trPr>
          <w:trHeight w:val="263"/>
        </w:trPr>
        <w:tc>
          <w:tcPr>
            <w:tcW w:w="6413" w:type="dxa"/>
            <w:gridSpan w:val="3"/>
          </w:tcPr>
          <w:p w14:paraId="12C4E8ED" w14:textId="77777777" w:rsidR="000E704B" w:rsidRDefault="000E704B" w:rsidP="00150F1C">
            <w:pPr>
              <w:spacing w:before="0" w:after="0"/>
              <w:rPr>
                <w:rFonts w:cs="Times New Roman"/>
                <w:b/>
                <w:sz w:val="22"/>
              </w:rPr>
            </w:pPr>
            <w:r>
              <w:rPr>
                <w:rFonts w:cs="Times New Roman"/>
                <w:b/>
                <w:sz w:val="22"/>
              </w:rPr>
              <w:t>ИТОГО:</w:t>
            </w:r>
          </w:p>
        </w:tc>
        <w:tc>
          <w:tcPr>
            <w:tcW w:w="8103" w:type="dxa"/>
            <w:gridSpan w:val="5"/>
          </w:tcPr>
          <w:p w14:paraId="27287529" w14:textId="77777777" w:rsidR="000E704B" w:rsidRDefault="000E704B" w:rsidP="00150F1C">
            <w:pPr>
              <w:spacing w:before="0" w:after="0"/>
              <w:rPr>
                <w:rFonts w:cs="Times New Roman"/>
                <w:b/>
                <w:sz w:val="22"/>
              </w:rPr>
            </w:pPr>
          </w:p>
        </w:tc>
      </w:tr>
      <w:tr w:rsidR="000E704B" w14:paraId="7D5C0549" w14:textId="77777777" w:rsidTr="00150F1C">
        <w:trPr>
          <w:trHeight w:val="319"/>
        </w:trPr>
        <w:tc>
          <w:tcPr>
            <w:tcW w:w="14516" w:type="dxa"/>
            <w:gridSpan w:val="8"/>
          </w:tcPr>
          <w:p w14:paraId="2841BF7E" w14:textId="77777777" w:rsidR="000E704B" w:rsidRDefault="000E704B" w:rsidP="00150F1C">
            <w:pPr>
              <w:spacing w:before="0" w:after="0"/>
              <w:rPr>
                <w:rFonts w:cs="Times New Roman"/>
                <w:b/>
                <w:sz w:val="22"/>
              </w:rPr>
            </w:pPr>
            <w:r>
              <w:rPr>
                <w:rFonts w:cs="Times New Roman"/>
                <w:b/>
                <w:sz w:val="22"/>
              </w:rPr>
              <w:t xml:space="preserve">В т.ч. НДС / </w:t>
            </w:r>
            <w:proofErr w:type="gramStart"/>
            <w:r>
              <w:rPr>
                <w:rFonts w:cs="Times New Roman"/>
                <w:b/>
                <w:sz w:val="22"/>
              </w:rPr>
              <w:t>НДС</w:t>
            </w:r>
            <w:proofErr w:type="gramEnd"/>
            <w:r>
              <w:rPr>
                <w:rFonts w:cs="Times New Roman"/>
                <w:b/>
                <w:sz w:val="22"/>
              </w:rPr>
              <w:t xml:space="preserve"> не облагается</w:t>
            </w:r>
          </w:p>
        </w:tc>
      </w:tr>
    </w:tbl>
    <w:p w14:paraId="4E43AA6B" w14:textId="77777777" w:rsidR="000E704B" w:rsidRDefault="000E704B" w:rsidP="000E704B">
      <w:pPr>
        <w:spacing w:before="0" w:after="0"/>
        <w:rPr>
          <w:rFonts w:cs="Times New Roman"/>
          <w:b/>
          <w:bCs/>
          <w:sz w:val="22"/>
        </w:rPr>
      </w:pPr>
    </w:p>
    <w:p w14:paraId="14EDB01A" w14:textId="606CCA0D" w:rsidR="000E704B" w:rsidRDefault="00F2705A" w:rsidP="000E704B">
      <w:pPr>
        <w:spacing w:before="0" w:after="0"/>
        <w:rPr>
          <w:rFonts w:cs="Times New Roman"/>
          <w:b/>
          <w:bCs/>
          <w:sz w:val="22"/>
        </w:rPr>
      </w:pPr>
      <w:r>
        <w:rPr>
          <w:rFonts w:cs="Times New Roman"/>
          <w:b/>
          <w:bCs/>
          <w:sz w:val="22"/>
        </w:rPr>
        <w:t xml:space="preserve">Директор </w:t>
      </w:r>
      <w:r w:rsidR="000E704B">
        <w:rPr>
          <w:rFonts w:cs="Times New Roman"/>
          <w:b/>
          <w:bCs/>
          <w:sz w:val="22"/>
        </w:rPr>
        <w:t xml:space="preserve"> ___________________________подпись ___________________________</w:t>
      </w:r>
      <w:bookmarkEnd w:id="8"/>
    </w:p>
    <w:p w14:paraId="7D899821" w14:textId="77777777" w:rsidR="000E704B" w:rsidRDefault="000E704B" w:rsidP="000E704B">
      <w:pPr>
        <w:spacing w:before="0" w:after="0"/>
        <w:rPr>
          <w:rFonts w:eastAsia="Times New Roman" w:cs="Times New Roman"/>
          <w:bCs/>
          <w:i/>
          <w:iCs/>
          <w:sz w:val="22"/>
        </w:rPr>
        <w:sectPr w:rsidR="000E704B" w:rsidSect="000E704B">
          <w:pgSz w:w="16838" w:h="11906" w:orient="landscape"/>
          <w:pgMar w:top="850" w:right="1134" w:bottom="1701" w:left="1134" w:header="708" w:footer="708" w:gutter="0"/>
          <w:cols w:space="708"/>
          <w:docGrid w:linePitch="360"/>
        </w:sectPr>
      </w:pPr>
    </w:p>
    <w:p w14:paraId="229E1D28" w14:textId="77777777" w:rsidR="000E704B" w:rsidRDefault="000E704B" w:rsidP="000E704B">
      <w:pPr>
        <w:spacing w:before="0" w:after="0"/>
        <w:rPr>
          <w:rFonts w:eastAsia="Times New Roman" w:cs="Times New Roman"/>
          <w:bCs/>
          <w:i/>
          <w:iCs/>
          <w:sz w:val="22"/>
        </w:rPr>
      </w:pPr>
    </w:p>
    <w:p w14:paraId="26D1420D" w14:textId="77777777" w:rsidR="000E704B" w:rsidRDefault="000E704B" w:rsidP="000E704B">
      <w:pPr>
        <w:pStyle w:val="33"/>
        <w:shd w:val="clear" w:color="auto" w:fill="auto"/>
        <w:spacing w:before="0" w:line="240" w:lineRule="auto"/>
        <w:jc w:val="left"/>
        <w:rPr>
          <w:b w:val="0"/>
          <w:sz w:val="22"/>
          <w:szCs w:val="22"/>
        </w:rPr>
      </w:pPr>
      <w:r>
        <w:rPr>
          <w:b w:val="0"/>
          <w:sz w:val="22"/>
          <w:szCs w:val="22"/>
        </w:rPr>
        <w:t>Форма 3 (на фирменном бланке компании-производителя, при наличии такового)</w:t>
      </w:r>
    </w:p>
    <w:p w14:paraId="44DFC13E" w14:textId="77777777" w:rsidR="000E704B" w:rsidRDefault="000E704B" w:rsidP="000E704B">
      <w:pPr>
        <w:pStyle w:val="43"/>
        <w:shd w:val="clear" w:color="auto" w:fill="auto"/>
        <w:spacing w:before="0" w:line="240" w:lineRule="auto"/>
        <w:ind w:firstLine="0"/>
        <w:jc w:val="center"/>
        <w:rPr>
          <w:sz w:val="22"/>
          <w:szCs w:val="22"/>
        </w:rPr>
      </w:pPr>
      <w:r>
        <w:rPr>
          <w:sz w:val="22"/>
          <w:szCs w:val="22"/>
        </w:rPr>
        <w:t>ФОРМА ДОВЕРЕННОСТИ</w:t>
      </w:r>
    </w:p>
    <w:p w14:paraId="57053D2A" w14:textId="77777777" w:rsidR="000E704B" w:rsidRDefault="000E704B" w:rsidP="000E704B">
      <w:pPr>
        <w:pStyle w:val="43"/>
        <w:shd w:val="clear" w:color="auto" w:fill="auto"/>
        <w:spacing w:before="0" w:line="240" w:lineRule="auto"/>
        <w:ind w:firstLine="0"/>
        <w:jc w:val="center"/>
        <w:rPr>
          <w:sz w:val="22"/>
          <w:szCs w:val="22"/>
        </w:rPr>
      </w:pPr>
    </w:p>
    <w:p w14:paraId="7F0865B2" w14:textId="77777777" w:rsidR="000E704B" w:rsidRDefault="000E704B" w:rsidP="000E704B">
      <w:pPr>
        <w:spacing w:before="0" w:after="0"/>
        <w:jc w:val="center"/>
        <w:rPr>
          <w:rFonts w:cs="Times New Roman"/>
          <w:sz w:val="22"/>
        </w:rPr>
      </w:pPr>
      <w:r>
        <w:rPr>
          <w:rFonts w:cs="Times New Roman"/>
          <w:sz w:val="22"/>
        </w:rPr>
        <w:t>на лицо, уполномоченное принимать участие в запросе котировок</w:t>
      </w:r>
    </w:p>
    <w:p w14:paraId="00325E05" w14:textId="77777777" w:rsidR="000E704B" w:rsidRDefault="000E704B" w:rsidP="000E704B">
      <w:pPr>
        <w:pStyle w:val="43"/>
        <w:shd w:val="clear" w:color="auto" w:fill="auto"/>
        <w:spacing w:before="0" w:line="240" w:lineRule="auto"/>
        <w:ind w:firstLine="0"/>
        <w:jc w:val="center"/>
        <w:rPr>
          <w:sz w:val="22"/>
          <w:szCs w:val="22"/>
        </w:rPr>
      </w:pPr>
      <w:r>
        <w:rPr>
          <w:sz w:val="22"/>
          <w:szCs w:val="22"/>
        </w:rPr>
        <w:t>ДОВЕРЕННОСТЬ №</w:t>
      </w:r>
    </w:p>
    <w:p w14:paraId="274D9F23" w14:textId="77777777" w:rsidR="000E704B" w:rsidRDefault="000E704B" w:rsidP="000E704B">
      <w:pPr>
        <w:spacing w:before="0" w:after="0"/>
        <w:rPr>
          <w:rFonts w:cs="Times New Roman"/>
          <w:sz w:val="22"/>
        </w:rPr>
      </w:pPr>
      <w:r>
        <w:rPr>
          <w:rFonts w:cs="Times New Roman"/>
          <w:sz w:val="22"/>
        </w:rPr>
        <w:t>г.____________________</w:t>
      </w:r>
    </w:p>
    <w:p w14:paraId="67DED9D4" w14:textId="77777777" w:rsidR="000E704B" w:rsidRDefault="000E704B" w:rsidP="000E704B">
      <w:pPr>
        <w:spacing w:before="0" w:after="0"/>
        <w:rPr>
          <w:rFonts w:cs="Times New Roman"/>
          <w:sz w:val="22"/>
        </w:rPr>
      </w:pPr>
      <w:r>
        <w:rPr>
          <w:rFonts w:cs="Times New Roman"/>
          <w:sz w:val="22"/>
        </w:rPr>
        <w:t>_________________________</w:t>
      </w:r>
    </w:p>
    <w:p w14:paraId="6B57999E" w14:textId="77777777" w:rsidR="000E704B" w:rsidRDefault="000E704B" w:rsidP="000E704B">
      <w:pPr>
        <w:pStyle w:val="211"/>
        <w:shd w:val="clear" w:color="auto" w:fill="auto"/>
        <w:spacing w:before="0" w:line="240" w:lineRule="auto"/>
        <w:rPr>
          <w:sz w:val="22"/>
          <w:szCs w:val="22"/>
        </w:rPr>
      </w:pPr>
      <w:r>
        <w:rPr>
          <w:sz w:val="22"/>
          <w:szCs w:val="22"/>
        </w:rPr>
        <w:t>(число, месяц и год выдачи доверенности)</w:t>
      </w:r>
    </w:p>
    <w:p w14:paraId="1AAD290E" w14:textId="77777777" w:rsidR="000E704B" w:rsidRDefault="000E704B" w:rsidP="000E704B">
      <w:pPr>
        <w:pStyle w:val="211"/>
        <w:shd w:val="clear" w:color="auto" w:fill="auto"/>
        <w:spacing w:before="0" w:line="240" w:lineRule="auto"/>
        <w:rPr>
          <w:sz w:val="22"/>
          <w:szCs w:val="22"/>
        </w:rPr>
      </w:pPr>
    </w:p>
    <w:p w14:paraId="000CABDF" w14:textId="0965180B" w:rsidR="000E704B" w:rsidRDefault="000E704B" w:rsidP="000E704B">
      <w:pPr>
        <w:tabs>
          <w:tab w:val="left" w:leader="underscore" w:pos="3935"/>
          <w:tab w:val="left" w:leader="underscore" w:pos="4078"/>
          <w:tab w:val="left" w:leader="underscore" w:pos="6230"/>
        </w:tabs>
        <w:spacing w:before="0" w:after="0"/>
        <w:ind w:right="559"/>
        <w:rPr>
          <w:rFonts w:cs="Times New Roman"/>
          <w:sz w:val="22"/>
        </w:rPr>
      </w:pPr>
      <w:r>
        <w:rPr>
          <w:rFonts w:cs="Times New Roman"/>
          <w:sz w:val="22"/>
        </w:rPr>
        <w:t xml:space="preserve">Юридическое лицо (физическое лицо) - участник </w:t>
      </w:r>
      <w:proofErr w:type="gramStart"/>
      <w:r>
        <w:rPr>
          <w:rFonts w:cs="Times New Roman"/>
          <w:sz w:val="22"/>
        </w:rPr>
        <w:t>закупочной</w:t>
      </w:r>
      <w:proofErr w:type="gramEnd"/>
      <w:r>
        <w:rPr>
          <w:rFonts w:cs="Times New Roman"/>
          <w:sz w:val="22"/>
        </w:rPr>
        <w:t xml:space="preserve"> процеду</w:t>
      </w:r>
      <w:r w:rsidR="00F2705A">
        <w:rPr>
          <w:rFonts w:cs="Times New Roman"/>
          <w:sz w:val="22"/>
        </w:rPr>
        <w:t>ру</w:t>
      </w:r>
      <w:r>
        <w:rPr>
          <w:rFonts w:cs="Times New Roman"/>
          <w:sz w:val="22"/>
        </w:rPr>
        <w:t>_________________________________________________________ (далее - доверитель)</w:t>
      </w:r>
    </w:p>
    <w:p w14:paraId="012A3CD1" w14:textId="77777777" w:rsidR="000E704B" w:rsidRDefault="000E704B" w:rsidP="000E704B">
      <w:pPr>
        <w:pStyle w:val="221"/>
        <w:shd w:val="clear" w:color="auto" w:fill="auto"/>
        <w:spacing w:before="0" w:line="240" w:lineRule="auto"/>
        <w:ind w:right="276"/>
        <w:jc w:val="center"/>
        <w:rPr>
          <w:sz w:val="22"/>
          <w:szCs w:val="22"/>
        </w:rPr>
      </w:pPr>
      <w:r>
        <w:rPr>
          <w:sz w:val="22"/>
          <w:szCs w:val="22"/>
        </w:rPr>
        <w:t>(наименование участника закупочной процедуры)</w:t>
      </w:r>
    </w:p>
    <w:p w14:paraId="4C6BD73F" w14:textId="77777777" w:rsidR="000E704B" w:rsidRDefault="000E704B" w:rsidP="000E704B">
      <w:pPr>
        <w:pStyle w:val="221"/>
        <w:shd w:val="clear" w:color="auto" w:fill="auto"/>
        <w:spacing w:before="0" w:line="240" w:lineRule="auto"/>
        <w:jc w:val="center"/>
        <w:rPr>
          <w:sz w:val="22"/>
          <w:szCs w:val="22"/>
        </w:rPr>
      </w:pPr>
    </w:p>
    <w:p w14:paraId="602D71A8" w14:textId="77777777" w:rsidR="000E704B" w:rsidRDefault="000E704B" w:rsidP="000E704B">
      <w:pPr>
        <w:spacing w:before="0" w:after="0"/>
        <w:rPr>
          <w:rFonts w:cs="Times New Roman"/>
          <w:sz w:val="22"/>
        </w:rPr>
      </w:pPr>
      <w:r>
        <w:rPr>
          <w:rFonts w:cs="Times New Roman"/>
          <w:sz w:val="22"/>
        </w:rPr>
        <w:t>в лице____________________________________________________________________________________</w:t>
      </w:r>
    </w:p>
    <w:p w14:paraId="4A6E1A2A" w14:textId="77777777" w:rsidR="000E704B" w:rsidRDefault="000E704B" w:rsidP="000E704B">
      <w:pPr>
        <w:pStyle w:val="45"/>
        <w:shd w:val="clear" w:color="auto" w:fill="auto"/>
        <w:spacing w:before="0" w:line="240" w:lineRule="auto"/>
        <w:jc w:val="center"/>
        <w:rPr>
          <w:rFonts w:ascii="Times New Roman" w:hAnsi="Times New Roman" w:cs="Times New Roman"/>
          <w:sz w:val="22"/>
          <w:szCs w:val="22"/>
        </w:rPr>
      </w:pPr>
      <w:r>
        <w:rPr>
          <w:rFonts w:ascii="Times New Roman" w:hAnsi="Times New Roman" w:cs="Times New Roman"/>
          <w:sz w:val="22"/>
          <w:szCs w:val="22"/>
        </w:rPr>
        <w:t>(фамилия, имя, отчество, должность)</w:t>
      </w:r>
    </w:p>
    <w:p w14:paraId="7CEE98D1" w14:textId="77777777" w:rsidR="000E704B" w:rsidRDefault="000E704B" w:rsidP="000E704B">
      <w:pPr>
        <w:pStyle w:val="25"/>
        <w:pBdr>
          <w:bottom w:val="single" w:sz="4" w:space="1" w:color="000000"/>
        </w:pBdr>
        <w:shd w:val="clear" w:color="auto" w:fill="auto"/>
        <w:spacing w:before="0" w:line="240" w:lineRule="auto"/>
        <w:rPr>
          <w:sz w:val="22"/>
          <w:szCs w:val="22"/>
        </w:rPr>
      </w:pPr>
      <w:r>
        <w:rPr>
          <w:sz w:val="22"/>
          <w:szCs w:val="22"/>
        </w:rPr>
        <w:t>действующий (-</w:t>
      </w:r>
      <w:proofErr w:type="spellStart"/>
      <w:r>
        <w:rPr>
          <w:sz w:val="22"/>
          <w:szCs w:val="22"/>
        </w:rPr>
        <w:t>ая</w:t>
      </w:r>
      <w:proofErr w:type="spellEnd"/>
      <w:r>
        <w:rPr>
          <w:sz w:val="22"/>
          <w:szCs w:val="22"/>
        </w:rPr>
        <w:t>) на основании___</w:t>
      </w:r>
    </w:p>
    <w:tbl>
      <w:tblPr>
        <w:tblW w:w="0" w:type="auto"/>
        <w:tblLayout w:type="fixed"/>
        <w:tblCellMar>
          <w:left w:w="10" w:type="dxa"/>
          <w:right w:w="10" w:type="dxa"/>
        </w:tblCellMar>
        <w:tblLook w:val="04A0" w:firstRow="1" w:lastRow="0" w:firstColumn="1" w:lastColumn="0" w:noHBand="0" w:noVBand="1"/>
      </w:tblPr>
      <w:tblGrid>
        <w:gridCol w:w="1670"/>
        <w:gridCol w:w="816"/>
        <w:gridCol w:w="1498"/>
        <w:gridCol w:w="4234"/>
      </w:tblGrid>
      <w:tr w:rsidR="000E704B" w14:paraId="4DAE8633" w14:textId="77777777" w:rsidTr="00150F1C">
        <w:trPr>
          <w:trHeight w:val="221"/>
        </w:trPr>
        <w:tc>
          <w:tcPr>
            <w:tcW w:w="1670" w:type="dxa"/>
            <w:shd w:val="clear" w:color="auto" w:fill="FFFFFF"/>
          </w:tcPr>
          <w:p w14:paraId="686988C7" w14:textId="77777777" w:rsidR="000E704B" w:rsidRDefault="000E704B" w:rsidP="00150F1C">
            <w:pPr>
              <w:spacing w:before="0" w:after="0"/>
              <w:rPr>
                <w:rFonts w:cs="Times New Roman"/>
                <w:sz w:val="22"/>
              </w:rPr>
            </w:pPr>
          </w:p>
        </w:tc>
        <w:tc>
          <w:tcPr>
            <w:tcW w:w="816" w:type="dxa"/>
            <w:shd w:val="clear" w:color="auto" w:fill="FFFFFF"/>
          </w:tcPr>
          <w:p w14:paraId="33B12810" w14:textId="77777777" w:rsidR="000E704B" w:rsidRDefault="000E704B" w:rsidP="00150F1C">
            <w:pPr>
              <w:spacing w:before="0" w:after="0"/>
              <w:rPr>
                <w:rFonts w:cs="Times New Roman"/>
                <w:sz w:val="22"/>
              </w:rPr>
            </w:pPr>
          </w:p>
        </w:tc>
        <w:tc>
          <w:tcPr>
            <w:tcW w:w="1498" w:type="dxa"/>
            <w:shd w:val="clear" w:color="auto" w:fill="FFFFFF"/>
          </w:tcPr>
          <w:p w14:paraId="2E5ACBA0" w14:textId="77777777" w:rsidR="000E704B" w:rsidRDefault="000E704B" w:rsidP="00150F1C">
            <w:pPr>
              <w:spacing w:before="0" w:after="0"/>
              <w:rPr>
                <w:rFonts w:cs="Times New Roman"/>
                <w:sz w:val="22"/>
              </w:rPr>
            </w:pPr>
          </w:p>
        </w:tc>
        <w:tc>
          <w:tcPr>
            <w:tcW w:w="4234" w:type="dxa"/>
            <w:shd w:val="clear" w:color="auto" w:fill="FFFFFF"/>
          </w:tcPr>
          <w:p w14:paraId="6C427C7C" w14:textId="77777777" w:rsidR="000E704B" w:rsidRDefault="000E704B" w:rsidP="00150F1C">
            <w:pPr>
              <w:pStyle w:val="170"/>
              <w:shd w:val="clear" w:color="auto" w:fill="auto"/>
              <w:spacing w:before="0" w:line="240" w:lineRule="auto"/>
              <w:rPr>
                <w:rFonts w:ascii="Times New Roman" w:hAnsi="Times New Roman" w:cs="Times New Roman"/>
                <w:sz w:val="22"/>
                <w:szCs w:val="22"/>
              </w:rPr>
            </w:pPr>
            <w:r>
              <w:rPr>
                <w:rStyle w:val="17TimesNewRoman"/>
                <w:rFonts w:eastAsia="Garamond"/>
                <w:sz w:val="22"/>
                <w:szCs w:val="22"/>
              </w:rPr>
              <w:t>(устава, доверенности, положения и т.д.)</w:t>
            </w:r>
          </w:p>
        </w:tc>
      </w:tr>
      <w:tr w:rsidR="000E704B" w14:paraId="54FF92C4" w14:textId="77777777" w:rsidTr="00150F1C">
        <w:trPr>
          <w:trHeight w:val="269"/>
        </w:trPr>
        <w:tc>
          <w:tcPr>
            <w:tcW w:w="1670" w:type="dxa"/>
            <w:tcBorders>
              <w:bottom w:val="single" w:sz="4" w:space="0" w:color="auto"/>
            </w:tcBorders>
            <w:shd w:val="clear" w:color="auto" w:fill="FFFFFF"/>
            <w:vAlign w:val="bottom"/>
          </w:tcPr>
          <w:p w14:paraId="3B5F34C2" w14:textId="77777777" w:rsidR="000E704B" w:rsidRDefault="000E704B" w:rsidP="00150F1C">
            <w:pPr>
              <w:pStyle w:val="170"/>
              <w:shd w:val="clear" w:color="auto" w:fill="auto"/>
              <w:spacing w:before="0" w:line="240" w:lineRule="auto"/>
              <w:rPr>
                <w:rFonts w:ascii="Times New Roman" w:hAnsi="Times New Roman" w:cs="Times New Roman"/>
                <w:sz w:val="22"/>
                <w:szCs w:val="22"/>
              </w:rPr>
            </w:pPr>
            <w:r>
              <w:rPr>
                <w:rStyle w:val="17TimesNewRoman"/>
                <w:rFonts w:eastAsia="Garamond"/>
                <w:sz w:val="22"/>
                <w:szCs w:val="22"/>
              </w:rPr>
              <w:t>доверяет</w:t>
            </w:r>
          </w:p>
        </w:tc>
        <w:tc>
          <w:tcPr>
            <w:tcW w:w="816" w:type="dxa"/>
            <w:tcBorders>
              <w:bottom w:val="single" w:sz="4" w:space="0" w:color="auto"/>
            </w:tcBorders>
            <w:shd w:val="clear" w:color="auto" w:fill="FFFFFF"/>
          </w:tcPr>
          <w:p w14:paraId="4E77D556" w14:textId="77777777" w:rsidR="000E704B" w:rsidRDefault="000E704B" w:rsidP="00150F1C">
            <w:pPr>
              <w:spacing w:before="0" w:after="0"/>
              <w:rPr>
                <w:rFonts w:cs="Times New Roman"/>
                <w:sz w:val="22"/>
              </w:rPr>
            </w:pPr>
          </w:p>
        </w:tc>
        <w:tc>
          <w:tcPr>
            <w:tcW w:w="1498" w:type="dxa"/>
            <w:tcBorders>
              <w:bottom w:val="single" w:sz="4" w:space="0" w:color="auto"/>
            </w:tcBorders>
            <w:shd w:val="clear" w:color="auto" w:fill="FFFFFF"/>
          </w:tcPr>
          <w:p w14:paraId="66401C6E" w14:textId="77777777" w:rsidR="000E704B" w:rsidRDefault="000E704B" w:rsidP="00150F1C">
            <w:pPr>
              <w:spacing w:before="0" w:after="0"/>
              <w:rPr>
                <w:rFonts w:cs="Times New Roman"/>
                <w:sz w:val="22"/>
              </w:rPr>
            </w:pPr>
          </w:p>
        </w:tc>
        <w:tc>
          <w:tcPr>
            <w:tcW w:w="4234" w:type="dxa"/>
            <w:tcBorders>
              <w:bottom w:val="single" w:sz="4" w:space="0" w:color="auto"/>
            </w:tcBorders>
            <w:shd w:val="clear" w:color="auto" w:fill="FFFFFF"/>
            <w:vAlign w:val="bottom"/>
          </w:tcPr>
          <w:p w14:paraId="448FA025" w14:textId="77777777" w:rsidR="000E704B" w:rsidRDefault="000E704B" w:rsidP="00150F1C">
            <w:pPr>
              <w:pStyle w:val="170"/>
              <w:shd w:val="clear" w:color="auto" w:fill="auto"/>
              <w:spacing w:before="0" w:line="240" w:lineRule="auto"/>
              <w:rPr>
                <w:rFonts w:ascii="Times New Roman" w:hAnsi="Times New Roman" w:cs="Times New Roman"/>
                <w:sz w:val="22"/>
                <w:szCs w:val="22"/>
              </w:rPr>
            </w:pPr>
            <w:r>
              <w:rPr>
                <w:rStyle w:val="17TimesNewRoman"/>
                <w:rFonts w:eastAsia="Garamond"/>
                <w:sz w:val="22"/>
                <w:szCs w:val="22"/>
              </w:rPr>
              <w:t xml:space="preserve">                    (далее - представитель)</w:t>
            </w:r>
          </w:p>
        </w:tc>
      </w:tr>
      <w:tr w:rsidR="000E704B" w14:paraId="68E8ADB5" w14:textId="77777777" w:rsidTr="00150F1C">
        <w:trPr>
          <w:trHeight w:val="293"/>
        </w:trPr>
        <w:tc>
          <w:tcPr>
            <w:tcW w:w="1670" w:type="dxa"/>
            <w:tcBorders>
              <w:top w:val="single" w:sz="4" w:space="0" w:color="auto"/>
            </w:tcBorders>
            <w:shd w:val="clear" w:color="auto" w:fill="FFFFFF"/>
          </w:tcPr>
          <w:p w14:paraId="6BAE558C" w14:textId="77777777" w:rsidR="000E704B" w:rsidRDefault="000E704B" w:rsidP="00150F1C">
            <w:pPr>
              <w:spacing w:before="0" w:after="0"/>
              <w:rPr>
                <w:rFonts w:cs="Times New Roman"/>
                <w:sz w:val="22"/>
              </w:rPr>
            </w:pPr>
          </w:p>
        </w:tc>
        <w:tc>
          <w:tcPr>
            <w:tcW w:w="816" w:type="dxa"/>
            <w:tcBorders>
              <w:top w:val="single" w:sz="4" w:space="0" w:color="auto"/>
            </w:tcBorders>
            <w:shd w:val="clear" w:color="auto" w:fill="FFFFFF"/>
          </w:tcPr>
          <w:p w14:paraId="1A14CEBA" w14:textId="77777777" w:rsidR="000E704B" w:rsidRDefault="000E704B" w:rsidP="00150F1C">
            <w:pPr>
              <w:spacing w:before="0" w:after="0"/>
              <w:rPr>
                <w:rFonts w:cs="Times New Roman"/>
                <w:sz w:val="22"/>
              </w:rPr>
            </w:pPr>
          </w:p>
        </w:tc>
        <w:tc>
          <w:tcPr>
            <w:tcW w:w="1498" w:type="dxa"/>
            <w:tcBorders>
              <w:top w:val="single" w:sz="4" w:space="0" w:color="auto"/>
            </w:tcBorders>
            <w:shd w:val="clear" w:color="auto" w:fill="FFFFFF"/>
            <w:vAlign w:val="center"/>
          </w:tcPr>
          <w:p w14:paraId="2B4B7A95" w14:textId="77777777" w:rsidR="000E704B" w:rsidRDefault="000E704B" w:rsidP="00150F1C">
            <w:pPr>
              <w:pStyle w:val="170"/>
              <w:shd w:val="clear" w:color="auto" w:fill="auto"/>
              <w:spacing w:before="0" w:line="240" w:lineRule="auto"/>
              <w:rPr>
                <w:rFonts w:ascii="Times New Roman" w:hAnsi="Times New Roman" w:cs="Times New Roman"/>
                <w:sz w:val="22"/>
                <w:szCs w:val="22"/>
              </w:rPr>
            </w:pPr>
          </w:p>
        </w:tc>
        <w:tc>
          <w:tcPr>
            <w:tcW w:w="4234" w:type="dxa"/>
            <w:tcBorders>
              <w:top w:val="single" w:sz="4" w:space="0" w:color="auto"/>
            </w:tcBorders>
            <w:shd w:val="clear" w:color="auto" w:fill="FFFFFF"/>
            <w:vAlign w:val="center"/>
          </w:tcPr>
          <w:p w14:paraId="09AA64C6" w14:textId="77777777" w:rsidR="000E704B" w:rsidRDefault="000E704B" w:rsidP="00150F1C">
            <w:pPr>
              <w:pStyle w:val="170"/>
              <w:shd w:val="clear" w:color="auto" w:fill="auto"/>
              <w:spacing w:before="0" w:line="240" w:lineRule="auto"/>
              <w:rPr>
                <w:rFonts w:ascii="Times New Roman" w:hAnsi="Times New Roman" w:cs="Times New Roman"/>
                <w:sz w:val="22"/>
                <w:szCs w:val="22"/>
              </w:rPr>
            </w:pPr>
            <w:r>
              <w:rPr>
                <w:rStyle w:val="17TimesNewRoman"/>
                <w:rFonts w:eastAsia="Garamond"/>
                <w:sz w:val="22"/>
                <w:szCs w:val="22"/>
              </w:rPr>
              <w:t>(фамилия., имя, отчество, должность)</w:t>
            </w:r>
          </w:p>
        </w:tc>
      </w:tr>
      <w:tr w:rsidR="000E704B" w14:paraId="3ADE8F79" w14:textId="77777777" w:rsidTr="00150F1C">
        <w:trPr>
          <w:trHeight w:val="254"/>
        </w:trPr>
        <w:tc>
          <w:tcPr>
            <w:tcW w:w="1670" w:type="dxa"/>
            <w:tcBorders>
              <w:bottom w:val="single" w:sz="4" w:space="0" w:color="auto"/>
            </w:tcBorders>
            <w:shd w:val="clear" w:color="auto" w:fill="FFFFFF"/>
            <w:vAlign w:val="bottom"/>
          </w:tcPr>
          <w:p w14:paraId="415CF848" w14:textId="77777777" w:rsidR="000E704B" w:rsidRDefault="000E704B" w:rsidP="00150F1C">
            <w:pPr>
              <w:pStyle w:val="170"/>
              <w:shd w:val="clear" w:color="auto" w:fill="auto"/>
              <w:spacing w:before="0" w:line="240" w:lineRule="auto"/>
              <w:rPr>
                <w:rFonts w:ascii="Times New Roman" w:hAnsi="Times New Roman" w:cs="Times New Roman"/>
                <w:sz w:val="22"/>
                <w:szCs w:val="22"/>
              </w:rPr>
            </w:pPr>
            <w:r>
              <w:rPr>
                <w:rStyle w:val="17TimesNewRoman"/>
                <w:rFonts w:eastAsia="Garamond"/>
                <w:sz w:val="22"/>
                <w:szCs w:val="22"/>
              </w:rPr>
              <w:t xml:space="preserve">паспорт серии         </w:t>
            </w:r>
          </w:p>
        </w:tc>
        <w:tc>
          <w:tcPr>
            <w:tcW w:w="816" w:type="dxa"/>
            <w:tcBorders>
              <w:bottom w:val="single" w:sz="4" w:space="0" w:color="auto"/>
            </w:tcBorders>
            <w:shd w:val="clear" w:color="auto" w:fill="FFFFFF"/>
            <w:vAlign w:val="bottom"/>
          </w:tcPr>
          <w:p w14:paraId="26ADC1D7" w14:textId="77777777" w:rsidR="000E704B" w:rsidRDefault="000E704B" w:rsidP="00150F1C">
            <w:pPr>
              <w:pStyle w:val="170"/>
              <w:shd w:val="clear" w:color="auto" w:fill="auto"/>
              <w:spacing w:before="0" w:line="240" w:lineRule="auto"/>
              <w:rPr>
                <w:rFonts w:ascii="Times New Roman" w:hAnsi="Times New Roman" w:cs="Times New Roman"/>
                <w:sz w:val="22"/>
                <w:szCs w:val="22"/>
              </w:rPr>
            </w:pPr>
            <w:r>
              <w:rPr>
                <w:rStyle w:val="17TimesNewRoman"/>
                <w:rFonts w:eastAsia="Garamond"/>
                <w:sz w:val="22"/>
                <w:szCs w:val="22"/>
              </w:rPr>
              <w:t>№</w:t>
            </w:r>
          </w:p>
        </w:tc>
        <w:tc>
          <w:tcPr>
            <w:tcW w:w="1498" w:type="dxa"/>
            <w:tcBorders>
              <w:bottom w:val="single" w:sz="4" w:space="0" w:color="auto"/>
            </w:tcBorders>
            <w:shd w:val="clear" w:color="auto" w:fill="FFFFFF"/>
            <w:vAlign w:val="bottom"/>
          </w:tcPr>
          <w:p w14:paraId="72F22D38" w14:textId="77777777" w:rsidR="000E704B" w:rsidRDefault="000E704B" w:rsidP="00150F1C">
            <w:pPr>
              <w:pStyle w:val="170"/>
              <w:shd w:val="clear" w:color="auto" w:fill="auto"/>
              <w:spacing w:before="0" w:line="240" w:lineRule="auto"/>
              <w:rPr>
                <w:rFonts w:ascii="Times New Roman" w:hAnsi="Times New Roman" w:cs="Times New Roman"/>
                <w:sz w:val="22"/>
                <w:szCs w:val="22"/>
              </w:rPr>
            </w:pPr>
            <w:r>
              <w:rPr>
                <w:rStyle w:val="17TimesNewRoman"/>
                <w:rFonts w:eastAsia="Garamond"/>
                <w:sz w:val="22"/>
                <w:szCs w:val="22"/>
              </w:rPr>
              <w:t>выдан</w:t>
            </w:r>
          </w:p>
        </w:tc>
        <w:tc>
          <w:tcPr>
            <w:tcW w:w="4234" w:type="dxa"/>
            <w:tcBorders>
              <w:bottom w:val="single" w:sz="4" w:space="0" w:color="auto"/>
            </w:tcBorders>
            <w:shd w:val="clear" w:color="auto" w:fill="FFFFFF"/>
            <w:vAlign w:val="bottom"/>
          </w:tcPr>
          <w:p w14:paraId="4FBDAE8F" w14:textId="77777777" w:rsidR="000E704B" w:rsidRDefault="000E704B" w:rsidP="00150F1C">
            <w:pPr>
              <w:pStyle w:val="170"/>
              <w:shd w:val="clear" w:color="auto" w:fill="auto"/>
              <w:spacing w:before="0" w:line="240" w:lineRule="auto"/>
              <w:rPr>
                <w:rFonts w:ascii="Times New Roman" w:hAnsi="Times New Roman" w:cs="Times New Roman"/>
                <w:sz w:val="22"/>
                <w:szCs w:val="22"/>
              </w:rPr>
            </w:pPr>
            <w:r>
              <w:rPr>
                <w:rStyle w:val="17TimesNewRoman"/>
                <w:rFonts w:eastAsia="Garamond"/>
                <w:sz w:val="22"/>
                <w:szCs w:val="22"/>
              </w:rPr>
              <w:t>«       »</w:t>
            </w:r>
          </w:p>
        </w:tc>
      </w:tr>
    </w:tbl>
    <w:p w14:paraId="0732E18A" w14:textId="77777777" w:rsidR="000E704B" w:rsidRDefault="000E704B" w:rsidP="000E704B">
      <w:pPr>
        <w:tabs>
          <w:tab w:val="left" w:leader="underscore" w:pos="5624"/>
          <w:tab w:val="left" w:leader="underscore" w:pos="8153"/>
        </w:tabs>
        <w:spacing w:before="0" w:after="0"/>
        <w:rPr>
          <w:rFonts w:cs="Times New Roman"/>
          <w:sz w:val="22"/>
          <w:lang w:bidi="ru-RU"/>
        </w:rPr>
      </w:pPr>
      <w:r>
        <w:rPr>
          <w:rFonts w:cs="Times New Roman"/>
          <w:sz w:val="22"/>
        </w:rPr>
        <w:t xml:space="preserve">представлять интересы доверителя на запросе котировок </w:t>
      </w:r>
    </w:p>
    <w:p w14:paraId="460310AC" w14:textId="77777777" w:rsidR="000E704B" w:rsidRDefault="000E704B" w:rsidP="000E704B">
      <w:pPr>
        <w:tabs>
          <w:tab w:val="left" w:leader="underscore" w:pos="5624"/>
          <w:tab w:val="left" w:leader="underscore" w:pos="8153"/>
        </w:tabs>
        <w:spacing w:before="0" w:after="0"/>
        <w:rPr>
          <w:rFonts w:cs="Times New Roman"/>
          <w:sz w:val="22"/>
        </w:rPr>
      </w:pPr>
      <w:r>
        <w:rPr>
          <w:rFonts w:cs="Times New Roman"/>
          <w:sz w:val="22"/>
        </w:rPr>
        <w:t>______________________________________________________________________________</w:t>
      </w:r>
    </w:p>
    <w:p w14:paraId="7EA37065" w14:textId="77777777" w:rsidR="000E704B" w:rsidRDefault="000E704B" w:rsidP="000E704B">
      <w:pPr>
        <w:pStyle w:val="231"/>
        <w:shd w:val="clear" w:color="auto" w:fill="auto"/>
        <w:spacing w:before="0" w:line="240" w:lineRule="auto"/>
        <w:jc w:val="center"/>
        <w:rPr>
          <w:sz w:val="22"/>
          <w:szCs w:val="22"/>
        </w:rPr>
      </w:pPr>
      <w:r>
        <w:rPr>
          <w:sz w:val="22"/>
          <w:szCs w:val="22"/>
        </w:rPr>
        <w:t>(указать наименование предмета запроса котировок)</w:t>
      </w:r>
    </w:p>
    <w:p w14:paraId="5F1BD1B1" w14:textId="77777777" w:rsidR="000E704B" w:rsidRDefault="000E704B" w:rsidP="000E704B">
      <w:pPr>
        <w:pStyle w:val="231"/>
        <w:shd w:val="clear" w:color="auto" w:fill="auto"/>
        <w:spacing w:before="0" w:line="240" w:lineRule="auto"/>
        <w:rPr>
          <w:sz w:val="22"/>
          <w:szCs w:val="22"/>
        </w:rPr>
      </w:pPr>
    </w:p>
    <w:p w14:paraId="49486F02" w14:textId="5B55E5FE" w:rsidR="000E704B" w:rsidRDefault="000E704B" w:rsidP="000E704B">
      <w:pPr>
        <w:pStyle w:val="43"/>
        <w:shd w:val="clear" w:color="auto" w:fill="auto"/>
        <w:spacing w:before="0" w:line="240" w:lineRule="auto"/>
        <w:ind w:firstLine="0"/>
        <w:rPr>
          <w:sz w:val="22"/>
          <w:szCs w:val="22"/>
        </w:rPr>
      </w:pPr>
      <w:r>
        <w:rPr>
          <w:rStyle w:val="46"/>
          <w:sz w:val="22"/>
          <w:szCs w:val="22"/>
        </w:rPr>
        <w:t xml:space="preserve">проводимом </w:t>
      </w:r>
    </w:p>
    <w:p w14:paraId="7AD7754B" w14:textId="77777777" w:rsidR="000E704B" w:rsidRDefault="000E704B" w:rsidP="000E704B">
      <w:pPr>
        <w:spacing w:before="0" w:after="0"/>
        <w:ind w:firstLine="360"/>
        <w:rPr>
          <w:rFonts w:cs="Times New Roman"/>
          <w:sz w:val="22"/>
        </w:rPr>
      </w:pPr>
      <w:r>
        <w:rPr>
          <w:rFonts w:cs="Times New Roman"/>
          <w:sz w:val="22"/>
        </w:rPr>
        <w:t xml:space="preserve">Представитель уполномочен от имени доверителя </w:t>
      </w:r>
      <w:proofErr w:type="gramStart"/>
      <w:r>
        <w:rPr>
          <w:rFonts w:cs="Times New Roman"/>
          <w:sz w:val="22"/>
        </w:rPr>
        <w:t>подавать</w:t>
      </w:r>
      <w:proofErr w:type="gramEnd"/>
      <w:r>
        <w:rPr>
          <w:rFonts w:cs="Times New Roman"/>
          <w:sz w:val="22"/>
        </w:rPr>
        <w:t xml:space="preserve"> Заказчику, закупочной комиссии</w:t>
      </w:r>
      <w:r>
        <w:rPr>
          <w:rFonts w:cs="Times New Roman"/>
          <w:sz w:val="22"/>
        </w:rPr>
        <w:br/>
        <w:t>необходимые документы, подписывать и получать от имени доверителя документы, включая заявку на</w:t>
      </w:r>
      <w:r>
        <w:rPr>
          <w:rFonts w:cs="Times New Roman"/>
          <w:sz w:val="22"/>
        </w:rPr>
        <w:br/>
        <w:t>участие в запросе котировок, совершать иные действия, связанные с участием доверителя в запросе</w:t>
      </w:r>
      <w:r>
        <w:rPr>
          <w:rFonts w:cs="Times New Roman"/>
          <w:sz w:val="22"/>
        </w:rPr>
        <w:br/>
        <w:t>котировок.</w:t>
      </w:r>
    </w:p>
    <w:p w14:paraId="36BBA8B8" w14:textId="77777777" w:rsidR="000E704B" w:rsidRDefault="000E704B" w:rsidP="000E704B">
      <w:pPr>
        <w:tabs>
          <w:tab w:val="left" w:leader="underscore" w:pos="4181"/>
          <w:tab w:val="left" w:leader="underscore" w:pos="4347"/>
          <w:tab w:val="left" w:leader="underscore" w:pos="5138"/>
          <w:tab w:val="left" w:leader="underscore" w:pos="5283"/>
          <w:tab w:val="left" w:leader="underscore" w:pos="6744"/>
        </w:tabs>
        <w:spacing w:before="0" w:after="0"/>
        <w:rPr>
          <w:rFonts w:cs="Times New Roman"/>
          <w:sz w:val="22"/>
        </w:rPr>
      </w:pPr>
    </w:p>
    <w:p w14:paraId="58447907" w14:textId="77777777" w:rsidR="000E704B" w:rsidRDefault="000E704B" w:rsidP="000E704B">
      <w:pPr>
        <w:tabs>
          <w:tab w:val="left" w:leader="underscore" w:pos="4181"/>
          <w:tab w:val="left" w:leader="underscore" w:pos="4347"/>
          <w:tab w:val="left" w:leader="underscore" w:pos="5138"/>
          <w:tab w:val="left" w:leader="underscore" w:pos="5283"/>
          <w:tab w:val="left" w:leader="underscore" w:pos="6744"/>
        </w:tabs>
        <w:spacing w:before="0" w:after="0"/>
        <w:rPr>
          <w:rFonts w:cs="Times New Roman"/>
          <w:sz w:val="22"/>
        </w:rPr>
      </w:pPr>
      <w:r>
        <w:rPr>
          <w:rFonts w:cs="Times New Roman"/>
          <w:sz w:val="22"/>
        </w:rPr>
        <w:t xml:space="preserve">Подпись </w:t>
      </w:r>
      <w:r>
        <w:rPr>
          <w:rFonts w:cs="Times New Roman"/>
          <w:sz w:val="22"/>
        </w:rPr>
        <w:tab/>
      </w:r>
      <w:r>
        <w:rPr>
          <w:rFonts w:cs="Times New Roman"/>
          <w:sz w:val="22"/>
        </w:rPr>
        <w:tab/>
      </w:r>
      <w:r>
        <w:rPr>
          <w:rFonts w:cs="Times New Roman"/>
          <w:sz w:val="22"/>
        </w:rPr>
        <w:tab/>
      </w:r>
      <w:r>
        <w:rPr>
          <w:rFonts w:cs="Times New Roman"/>
          <w:sz w:val="22"/>
        </w:rPr>
        <w:tab/>
        <w:t>_______________________________</w:t>
      </w:r>
    </w:p>
    <w:p w14:paraId="55E3E7BF" w14:textId="77777777" w:rsidR="000E704B" w:rsidRDefault="000E704B" w:rsidP="000E704B">
      <w:pPr>
        <w:tabs>
          <w:tab w:val="left" w:leader="underscore" w:pos="4181"/>
          <w:tab w:val="left" w:leader="underscore" w:pos="4347"/>
          <w:tab w:val="left" w:leader="underscore" w:pos="5138"/>
          <w:tab w:val="left" w:leader="underscore" w:pos="5283"/>
          <w:tab w:val="left" w:leader="underscore" w:pos="6744"/>
        </w:tabs>
        <w:spacing w:before="0" w:after="0"/>
        <w:rPr>
          <w:rFonts w:cs="Times New Roman"/>
          <w:sz w:val="22"/>
        </w:rPr>
      </w:pPr>
      <w:r>
        <w:rPr>
          <w:rFonts w:cs="Times New Roman"/>
          <w:sz w:val="22"/>
        </w:rPr>
        <w:tab/>
        <w:t>удостоверяем.</w:t>
      </w:r>
    </w:p>
    <w:p w14:paraId="233E5AF0" w14:textId="77777777" w:rsidR="000E704B" w:rsidRDefault="000E704B" w:rsidP="000E704B">
      <w:pPr>
        <w:pStyle w:val="241"/>
        <w:shd w:val="clear" w:color="auto" w:fill="auto"/>
        <w:tabs>
          <w:tab w:val="left" w:pos="4409"/>
        </w:tabs>
        <w:spacing w:before="0" w:line="240" w:lineRule="auto"/>
        <w:jc w:val="center"/>
        <w:rPr>
          <w:rFonts w:ascii="Times New Roman" w:hAnsi="Times New Roman" w:cs="Times New Roman"/>
          <w:sz w:val="22"/>
          <w:szCs w:val="22"/>
        </w:rPr>
      </w:pPr>
      <w:r>
        <w:rPr>
          <w:rFonts w:ascii="Times New Roman" w:hAnsi="Times New Roman" w:cs="Times New Roman"/>
          <w:sz w:val="22"/>
          <w:szCs w:val="22"/>
        </w:rPr>
        <w:t>(Ф.И.О. представителя)                                                 (Подпись представителя)</w:t>
      </w:r>
    </w:p>
    <w:p w14:paraId="2A3366C8" w14:textId="77777777" w:rsidR="000E704B" w:rsidRDefault="000E704B" w:rsidP="000E704B">
      <w:pPr>
        <w:tabs>
          <w:tab w:val="left" w:leader="underscore" w:pos="3319"/>
          <w:tab w:val="left" w:leader="underscore" w:pos="7896"/>
        </w:tabs>
        <w:spacing w:before="0" w:after="0"/>
        <w:rPr>
          <w:rFonts w:cs="Times New Roman"/>
          <w:sz w:val="22"/>
        </w:rPr>
      </w:pPr>
    </w:p>
    <w:p w14:paraId="10FAC5F9" w14:textId="77777777" w:rsidR="000E704B" w:rsidRDefault="000E704B" w:rsidP="000E704B">
      <w:pPr>
        <w:tabs>
          <w:tab w:val="left" w:leader="underscore" w:pos="3319"/>
          <w:tab w:val="left" w:leader="underscore" w:pos="7896"/>
        </w:tabs>
        <w:spacing w:before="0" w:after="0"/>
        <w:rPr>
          <w:rFonts w:cs="Times New Roman"/>
          <w:sz w:val="22"/>
        </w:rPr>
      </w:pPr>
      <w:r>
        <w:rPr>
          <w:rFonts w:cs="Times New Roman"/>
          <w:sz w:val="22"/>
        </w:rPr>
        <w:t>Доверенность действительна по «</w:t>
      </w:r>
      <w:r>
        <w:rPr>
          <w:rFonts w:cs="Times New Roman"/>
          <w:sz w:val="22"/>
        </w:rPr>
        <w:tab/>
        <w:t>__»</w:t>
      </w:r>
      <w:r>
        <w:rPr>
          <w:rFonts w:cs="Times New Roman"/>
          <w:sz w:val="22"/>
        </w:rPr>
        <w:tab/>
        <w:t>г.</w:t>
      </w:r>
    </w:p>
    <w:p w14:paraId="7F89A796" w14:textId="77777777" w:rsidR="000E704B" w:rsidRDefault="000E704B" w:rsidP="000E704B">
      <w:pPr>
        <w:pStyle w:val="43"/>
        <w:shd w:val="clear" w:color="auto" w:fill="auto"/>
        <w:spacing w:before="0" w:line="240" w:lineRule="auto"/>
        <w:ind w:firstLine="0"/>
        <w:rPr>
          <w:sz w:val="22"/>
          <w:szCs w:val="22"/>
        </w:rPr>
      </w:pPr>
    </w:p>
    <w:p w14:paraId="5EEF264B" w14:textId="0EEC3210" w:rsidR="000E704B" w:rsidRDefault="00F2705A" w:rsidP="000E704B">
      <w:pPr>
        <w:pStyle w:val="43"/>
        <w:shd w:val="clear" w:color="auto" w:fill="auto"/>
        <w:spacing w:before="0" w:line="240" w:lineRule="auto"/>
        <w:ind w:firstLine="0"/>
        <w:rPr>
          <w:sz w:val="22"/>
          <w:szCs w:val="22"/>
        </w:rPr>
      </w:pPr>
      <w:r>
        <w:rPr>
          <w:sz w:val="22"/>
          <w:szCs w:val="22"/>
        </w:rPr>
        <w:t xml:space="preserve">Директор   </w:t>
      </w:r>
      <w:r w:rsidR="000E704B">
        <w:rPr>
          <w:sz w:val="22"/>
          <w:szCs w:val="22"/>
        </w:rPr>
        <w:t>________________________                       _______________________________</w:t>
      </w:r>
    </w:p>
    <w:p w14:paraId="179CEE61" w14:textId="77777777" w:rsidR="000E704B" w:rsidRDefault="000E704B" w:rsidP="000E704B">
      <w:pPr>
        <w:pStyle w:val="231"/>
        <w:shd w:val="clear" w:color="auto" w:fill="auto"/>
        <w:spacing w:before="0" w:line="240" w:lineRule="auto"/>
        <w:jc w:val="center"/>
        <w:rPr>
          <w:sz w:val="22"/>
          <w:szCs w:val="22"/>
        </w:rPr>
      </w:pPr>
      <w:r>
        <w:rPr>
          <w:sz w:val="22"/>
          <w:szCs w:val="22"/>
        </w:rPr>
        <w:t>(Подпись)                                                        Ф.И.О.)</w:t>
      </w:r>
    </w:p>
    <w:p w14:paraId="7A71BEA0" w14:textId="4EACBCC0" w:rsidR="000E704B" w:rsidRDefault="00F2705A" w:rsidP="000E704B">
      <w:pPr>
        <w:pStyle w:val="43"/>
        <w:shd w:val="clear" w:color="auto" w:fill="auto"/>
        <w:spacing w:before="0" w:line="240" w:lineRule="auto"/>
        <w:ind w:firstLine="0"/>
        <w:rPr>
          <w:sz w:val="22"/>
          <w:szCs w:val="22"/>
        </w:rPr>
      </w:pPr>
      <w:r>
        <w:rPr>
          <w:sz w:val="22"/>
          <w:szCs w:val="22"/>
        </w:rPr>
        <w:t xml:space="preserve">Главный </w:t>
      </w:r>
      <w:r w:rsidR="000E704B">
        <w:rPr>
          <w:sz w:val="22"/>
          <w:szCs w:val="22"/>
        </w:rPr>
        <w:t xml:space="preserve">бухгалтер_________________      </w:t>
      </w:r>
      <w:r>
        <w:rPr>
          <w:sz w:val="22"/>
          <w:szCs w:val="22"/>
        </w:rPr>
        <w:t xml:space="preserve">              </w:t>
      </w:r>
      <w:r w:rsidR="000E704B">
        <w:rPr>
          <w:sz w:val="22"/>
          <w:szCs w:val="22"/>
        </w:rPr>
        <w:t xml:space="preserve">       ________________________________</w:t>
      </w:r>
    </w:p>
    <w:p w14:paraId="78AAF396" w14:textId="02378390" w:rsidR="000E704B" w:rsidRDefault="00F2705A" w:rsidP="000E704B">
      <w:pPr>
        <w:pStyle w:val="231"/>
        <w:shd w:val="clear" w:color="auto" w:fill="auto"/>
        <w:spacing w:before="0" w:line="240" w:lineRule="auto"/>
        <w:jc w:val="center"/>
        <w:rPr>
          <w:sz w:val="22"/>
          <w:szCs w:val="22"/>
        </w:rPr>
      </w:pPr>
      <w:r>
        <w:rPr>
          <w:sz w:val="22"/>
          <w:szCs w:val="22"/>
        </w:rPr>
        <w:t>(Подп</w:t>
      </w:r>
      <w:r w:rsidR="000E704B">
        <w:rPr>
          <w:sz w:val="22"/>
          <w:szCs w:val="22"/>
        </w:rPr>
        <w:t>ись)                                                       (Ф.И.О.)</w:t>
      </w:r>
    </w:p>
    <w:p w14:paraId="514FBE3F" w14:textId="77777777" w:rsidR="000E704B" w:rsidRDefault="000E704B" w:rsidP="000E704B">
      <w:pPr>
        <w:spacing w:before="0" w:after="0"/>
        <w:rPr>
          <w:rFonts w:eastAsia="Times New Roman" w:cs="Times New Roman"/>
          <w:bCs/>
          <w:i/>
          <w:iCs/>
          <w:sz w:val="22"/>
        </w:rPr>
      </w:pPr>
      <w:r>
        <w:rPr>
          <w:rFonts w:cs="Times New Roman"/>
          <w:b/>
          <w:sz w:val="22"/>
        </w:rPr>
        <w:br w:type="page" w:clear="all"/>
      </w:r>
    </w:p>
    <w:p w14:paraId="7B42615B" w14:textId="77777777" w:rsidR="000E704B" w:rsidRDefault="000E704B" w:rsidP="000E704B">
      <w:pPr>
        <w:pStyle w:val="33"/>
        <w:shd w:val="clear" w:color="auto" w:fill="auto"/>
        <w:spacing w:before="0" w:line="240" w:lineRule="auto"/>
        <w:jc w:val="left"/>
        <w:rPr>
          <w:b w:val="0"/>
          <w:sz w:val="22"/>
          <w:szCs w:val="22"/>
        </w:rPr>
      </w:pPr>
      <w:r>
        <w:rPr>
          <w:b w:val="0"/>
          <w:sz w:val="22"/>
          <w:szCs w:val="22"/>
        </w:rPr>
        <w:lastRenderedPageBreak/>
        <w:t>Форма 4 (Для участника физического лица)</w:t>
      </w:r>
    </w:p>
    <w:p w14:paraId="3C9DE488" w14:textId="77777777" w:rsidR="000E704B" w:rsidRDefault="000E704B" w:rsidP="000E704B">
      <w:pPr>
        <w:tabs>
          <w:tab w:val="left" w:pos="4338"/>
        </w:tabs>
        <w:spacing w:before="0" w:after="0"/>
        <w:rPr>
          <w:rFonts w:cs="Times New Roman"/>
          <w:sz w:val="22"/>
        </w:rPr>
      </w:pPr>
      <w:r>
        <w:rPr>
          <w:rFonts w:cs="Times New Roman"/>
          <w:sz w:val="22"/>
        </w:rPr>
        <w:tab/>
      </w:r>
    </w:p>
    <w:p w14:paraId="105514A5" w14:textId="77777777" w:rsidR="000E704B" w:rsidRDefault="000E704B" w:rsidP="000E704B">
      <w:pPr>
        <w:tabs>
          <w:tab w:val="left" w:pos="4338"/>
        </w:tabs>
        <w:spacing w:before="0" w:after="0"/>
        <w:jc w:val="center"/>
        <w:rPr>
          <w:rFonts w:cs="Times New Roman"/>
          <w:b/>
          <w:sz w:val="22"/>
        </w:rPr>
      </w:pPr>
      <w:r>
        <w:rPr>
          <w:rFonts w:cs="Times New Roman"/>
          <w:b/>
          <w:sz w:val="22"/>
        </w:rPr>
        <w:t>СОГЛАСИЕ</w:t>
      </w:r>
    </w:p>
    <w:p w14:paraId="2B05AC40" w14:textId="77777777" w:rsidR="000E704B" w:rsidRDefault="000E704B" w:rsidP="000E704B">
      <w:pPr>
        <w:pStyle w:val="43"/>
        <w:shd w:val="clear" w:color="auto" w:fill="auto"/>
        <w:spacing w:before="0" w:line="240" w:lineRule="auto"/>
        <w:ind w:firstLine="0"/>
        <w:jc w:val="center"/>
        <w:rPr>
          <w:sz w:val="22"/>
          <w:szCs w:val="22"/>
        </w:rPr>
      </w:pPr>
      <w:r>
        <w:rPr>
          <w:sz w:val="22"/>
          <w:szCs w:val="22"/>
        </w:rPr>
        <w:t>НА ОБРАБОТКУ ПЕРСОНАЛЬНЫХ ДАННЫХ</w:t>
      </w:r>
    </w:p>
    <w:p w14:paraId="13ADD078" w14:textId="77777777" w:rsidR="000E704B" w:rsidRDefault="000E704B" w:rsidP="000E704B">
      <w:pPr>
        <w:pStyle w:val="af1"/>
        <w:shd w:val="clear" w:color="auto" w:fill="auto"/>
        <w:tabs>
          <w:tab w:val="left" w:leader="underscore" w:pos="918"/>
          <w:tab w:val="left" w:leader="underscore" w:pos="8570"/>
        </w:tabs>
        <w:spacing w:before="0" w:line="240" w:lineRule="auto"/>
        <w:rPr>
          <w:sz w:val="22"/>
          <w:szCs w:val="22"/>
        </w:rPr>
      </w:pPr>
      <w:r>
        <w:rPr>
          <w:sz w:val="22"/>
          <w:szCs w:val="22"/>
        </w:rPr>
        <w:t xml:space="preserve">Я, </w:t>
      </w:r>
      <w:r>
        <w:rPr>
          <w:sz w:val="22"/>
          <w:szCs w:val="22"/>
        </w:rPr>
        <w:tab/>
      </w:r>
      <w:r>
        <w:rPr>
          <w:sz w:val="22"/>
          <w:szCs w:val="22"/>
        </w:rPr>
        <w:tab/>
        <w:t>,</w:t>
      </w:r>
    </w:p>
    <w:p w14:paraId="0E234E6F" w14:textId="77777777" w:rsidR="000E704B" w:rsidRDefault="000E704B" w:rsidP="000E704B">
      <w:pPr>
        <w:pStyle w:val="af1"/>
        <w:shd w:val="clear" w:color="auto" w:fill="auto"/>
        <w:spacing w:before="0" w:line="240" w:lineRule="auto"/>
        <w:rPr>
          <w:sz w:val="22"/>
          <w:szCs w:val="22"/>
        </w:rPr>
      </w:pPr>
      <w:r>
        <w:rPr>
          <w:sz w:val="22"/>
          <w:szCs w:val="22"/>
        </w:rPr>
        <w:t>(ФИО)</w:t>
      </w:r>
    </w:p>
    <w:p w14:paraId="7B84ACB2" w14:textId="77777777" w:rsidR="000E704B" w:rsidRDefault="000E704B" w:rsidP="000E704B">
      <w:pPr>
        <w:pStyle w:val="af1"/>
        <w:shd w:val="clear" w:color="auto" w:fill="auto"/>
        <w:tabs>
          <w:tab w:val="left" w:leader="underscore" w:pos="2392"/>
          <w:tab w:val="left" w:leader="underscore" w:pos="4108"/>
          <w:tab w:val="left" w:leader="underscore" w:pos="6337"/>
          <w:tab w:val="left" w:leader="underscore" w:pos="6550"/>
          <w:tab w:val="left" w:leader="underscore" w:pos="8329"/>
        </w:tabs>
        <w:spacing w:before="0" w:line="240" w:lineRule="auto"/>
        <w:rPr>
          <w:sz w:val="22"/>
          <w:szCs w:val="22"/>
        </w:rPr>
      </w:pPr>
      <w:r>
        <w:rPr>
          <w:sz w:val="22"/>
          <w:szCs w:val="22"/>
        </w:rPr>
        <w:t>паспорт</w:t>
      </w:r>
      <w:r>
        <w:rPr>
          <w:sz w:val="22"/>
          <w:szCs w:val="22"/>
        </w:rPr>
        <w:tab/>
        <w:t>выдан</w:t>
      </w:r>
      <w:r>
        <w:rPr>
          <w:sz w:val="22"/>
          <w:szCs w:val="22"/>
        </w:rPr>
        <w:tab/>
      </w:r>
      <w:r>
        <w:rPr>
          <w:sz w:val="22"/>
          <w:szCs w:val="22"/>
        </w:rPr>
        <w:tab/>
      </w:r>
      <w:r>
        <w:rPr>
          <w:sz w:val="22"/>
          <w:szCs w:val="22"/>
        </w:rPr>
        <w:tab/>
      </w:r>
      <w:r>
        <w:rPr>
          <w:sz w:val="22"/>
          <w:szCs w:val="22"/>
        </w:rPr>
        <w:tab/>
        <w:t>,</w:t>
      </w:r>
    </w:p>
    <w:p w14:paraId="2BE22798" w14:textId="77777777" w:rsidR="000E704B" w:rsidRDefault="000E704B" w:rsidP="000E704B">
      <w:pPr>
        <w:pStyle w:val="af1"/>
        <w:shd w:val="clear" w:color="auto" w:fill="auto"/>
        <w:tabs>
          <w:tab w:val="left" w:pos="5607"/>
        </w:tabs>
        <w:spacing w:before="0" w:line="240" w:lineRule="auto"/>
        <w:rPr>
          <w:sz w:val="22"/>
          <w:szCs w:val="22"/>
        </w:rPr>
      </w:pPr>
      <w:r>
        <w:rPr>
          <w:sz w:val="22"/>
          <w:szCs w:val="22"/>
        </w:rPr>
        <w:t xml:space="preserve">         (серия, номер)</w:t>
      </w:r>
      <w:r>
        <w:rPr>
          <w:sz w:val="22"/>
          <w:szCs w:val="22"/>
        </w:rPr>
        <w:tab/>
        <w:t>(когда и кем выдан)</w:t>
      </w:r>
    </w:p>
    <w:p w14:paraId="1E15C0AC" w14:textId="77777777" w:rsidR="000E704B" w:rsidRDefault="000E704B" w:rsidP="000E704B">
      <w:pPr>
        <w:pStyle w:val="af1"/>
        <w:shd w:val="clear" w:color="auto" w:fill="auto"/>
        <w:tabs>
          <w:tab w:val="left" w:pos="2392"/>
          <w:tab w:val="left" w:leader="underscore" w:pos="3434"/>
          <w:tab w:val="left" w:leader="underscore" w:pos="5607"/>
          <w:tab w:val="left" w:leader="underscore" w:pos="5682"/>
          <w:tab w:val="left" w:leader="underscore" w:pos="8329"/>
        </w:tabs>
        <w:spacing w:before="0" w:line="240" w:lineRule="auto"/>
        <w:rPr>
          <w:sz w:val="22"/>
          <w:szCs w:val="22"/>
        </w:rPr>
      </w:pPr>
      <w:r>
        <w:rPr>
          <w:sz w:val="22"/>
          <w:szCs w:val="22"/>
        </w:rPr>
        <w:t>адрес регистрации:____________________________________________________</w:t>
      </w:r>
      <w:r>
        <w:rPr>
          <w:sz w:val="22"/>
          <w:szCs w:val="22"/>
        </w:rPr>
        <w:tab/>
        <w:t>,</w:t>
      </w:r>
    </w:p>
    <w:p w14:paraId="438D40C7" w14:textId="77777777" w:rsidR="000E704B" w:rsidRDefault="000E704B" w:rsidP="000E704B">
      <w:pPr>
        <w:tabs>
          <w:tab w:val="left" w:leader="underscore" w:pos="4620"/>
          <w:tab w:val="left" w:leader="underscore" w:pos="4751"/>
          <w:tab w:val="left" w:leader="underscore" w:pos="8570"/>
        </w:tabs>
        <w:spacing w:before="0" w:after="0"/>
        <w:rPr>
          <w:rFonts w:cs="Times New Roman"/>
          <w:sz w:val="22"/>
        </w:rPr>
      </w:pPr>
      <w:r>
        <w:rPr>
          <w:rFonts w:cs="Times New Roman"/>
          <w:sz w:val="22"/>
        </w:rPr>
        <w:t>даю свое согласие на обработку в_______________________________</w:t>
      </w:r>
      <w:r>
        <w:rPr>
          <w:rFonts w:cs="Times New Roman"/>
          <w:sz w:val="22"/>
        </w:rPr>
        <w:tab/>
      </w:r>
    </w:p>
    <w:p w14:paraId="1CFAF846" w14:textId="77777777" w:rsidR="000E704B" w:rsidRDefault="000E704B" w:rsidP="000E704B">
      <w:pPr>
        <w:spacing w:before="0" w:after="0"/>
        <w:rPr>
          <w:rFonts w:cs="Times New Roman"/>
          <w:sz w:val="22"/>
        </w:rPr>
      </w:pPr>
      <w:r>
        <w:rPr>
          <w:rFonts w:cs="Times New Roman"/>
          <w:sz w:val="22"/>
        </w:rPr>
        <w:t>(наименование организации)</w:t>
      </w:r>
    </w:p>
    <w:p w14:paraId="63135112" w14:textId="77777777" w:rsidR="000E704B" w:rsidRDefault="000E704B" w:rsidP="000E704B">
      <w:pPr>
        <w:spacing w:before="0" w:after="0"/>
        <w:rPr>
          <w:rFonts w:cs="Times New Roman"/>
          <w:sz w:val="22"/>
        </w:rPr>
      </w:pPr>
      <w:r>
        <w:rPr>
          <w:rFonts w:cs="Times New Roman"/>
          <w:sz w:val="22"/>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категории лиц с ограниченными возможностями</w:t>
      </w:r>
      <w:r>
        <w:rPr>
          <w:rFonts w:cs="Times New Roman"/>
          <w:sz w:val="22"/>
        </w:rPr>
        <w:br/>
        <w:t>здоровья, инвалидов; информация о результатах экзаменов.</w:t>
      </w:r>
    </w:p>
    <w:p w14:paraId="771A0FDB" w14:textId="77777777" w:rsidR="000E704B" w:rsidRDefault="000E704B" w:rsidP="000E704B">
      <w:pPr>
        <w:spacing w:before="0" w:after="0"/>
        <w:rPr>
          <w:rFonts w:cs="Times New Roman"/>
          <w:sz w:val="22"/>
        </w:rPr>
      </w:pPr>
      <w:r>
        <w:rPr>
          <w:rFonts w:cs="Times New Roman"/>
          <w:sz w:val="22"/>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DDF291D" w14:textId="77777777" w:rsidR="000E704B" w:rsidRDefault="000E704B" w:rsidP="000E704B">
      <w:pPr>
        <w:tabs>
          <w:tab w:val="left" w:leader="underscore" w:pos="4338"/>
          <w:tab w:val="left" w:leader="underscore" w:pos="4441"/>
          <w:tab w:val="left" w:leader="underscore" w:pos="6556"/>
          <w:tab w:val="left" w:leader="underscore" w:pos="7308"/>
          <w:tab w:val="left" w:leader="underscore" w:pos="7476"/>
        </w:tabs>
        <w:spacing w:before="0" w:after="0"/>
        <w:rPr>
          <w:rFonts w:cs="Times New Roman"/>
          <w:sz w:val="22"/>
        </w:rPr>
      </w:pPr>
      <w:r>
        <w:rPr>
          <w:rFonts w:cs="Times New Roman"/>
          <w:sz w:val="22"/>
        </w:rPr>
        <w:t>Я проинформирован, что</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гарантирует</w:t>
      </w:r>
    </w:p>
    <w:p w14:paraId="35390E62" w14:textId="77777777" w:rsidR="000E704B" w:rsidRDefault="000E704B" w:rsidP="000E704B">
      <w:pPr>
        <w:spacing w:before="0" w:after="0"/>
        <w:rPr>
          <w:rFonts w:cs="Times New Roman"/>
          <w:sz w:val="22"/>
        </w:rPr>
      </w:pPr>
      <w:r>
        <w:rPr>
          <w:rFonts w:cs="Times New Roman"/>
          <w:sz w:val="22"/>
        </w:rPr>
        <w:t>(наименование организации)</w:t>
      </w:r>
    </w:p>
    <w:p w14:paraId="68E99F10" w14:textId="77777777" w:rsidR="000E704B" w:rsidRDefault="000E704B" w:rsidP="000E704B">
      <w:pPr>
        <w:spacing w:before="0" w:after="0"/>
        <w:rPr>
          <w:rFonts w:cs="Times New Roman"/>
          <w:sz w:val="22"/>
        </w:rPr>
      </w:pPr>
      <w:r>
        <w:rPr>
          <w:rFonts w:cs="Times New Roman"/>
          <w:sz w:val="22"/>
        </w:rPr>
        <w:t>обработку моих персональных данных в соответствии с действующим законодательством Российской</w:t>
      </w:r>
      <w:r>
        <w:rPr>
          <w:rFonts w:cs="Times New Roman"/>
          <w:sz w:val="22"/>
        </w:rPr>
        <w:br/>
        <w:t>Федерации как неавтоматизированным, так и автоматизированным способами.</w:t>
      </w:r>
    </w:p>
    <w:p w14:paraId="6588245E" w14:textId="77777777" w:rsidR="000E704B" w:rsidRDefault="000E704B" w:rsidP="000E704B">
      <w:pPr>
        <w:spacing w:before="0" w:after="0"/>
        <w:rPr>
          <w:rFonts w:cs="Times New Roman"/>
          <w:sz w:val="22"/>
        </w:rPr>
      </w:pPr>
      <w:r>
        <w:rPr>
          <w:rFonts w:cs="Times New Roman"/>
          <w:sz w:val="22"/>
        </w:rPr>
        <w:t>Данное согласие действует до достижения целей обработки персональных данных или в течение срока</w:t>
      </w:r>
      <w:r>
        <w:rPr>
          <w:rFonts w:cs="Times New Roman"/>
          <w:sz w:val="22"/>
        </w:rPr>
        <w:br/>
        <w:t>хранения информации.</w:t>
      </w:r>
    </w:p>
    <w:p w14:paraId="32E81825" w14:textId="77777777" w:rsidR="000E704B" w:rsidRDefault="000E704B" w:rsidP="000E704B">
      <w:pPr>
        <w:spacing w:before="0" w:after="0"/>
        <w:rPr>
          <w:rFonts w:cs="Times New Roman"/>
          <w:sz w:val="22"/>
        </w:rPr>
      </w:pPr>
      <w:r>
        <w:rPr>
          <w:rFonts w:cs="Times New Roman"/>
          <w:sz w:val="22"/>
        </w:rPr>
        <w:t xml:space="preserve">Данное согласие может быть отозвано в любой </w:t>
      </w:r>
      <w:proofErr w:type="gramStart"/>
      <w:r>
        <w:rPr>
          <w:rFonts w:cs="Times New Roman"/>
          <w:sz w:val="22"/>
        </w:rPr>
        <w:t>момент</w:t>
      </w:r>
      <w:proofErr w:type="gramEnd"/>
      <w:r>
        <w:rPr>
          <w:rFonts w:cs="Times New Roman"/>
          <w:sz w:val="22"/>
        </w:rPr>
        <w:t xml:space="preserve"> по-моему письменному заявлению.</w:t>
      </w:r>
    </w:p>
    <w:p w14:paraId="0CF30FCC" w14:textId="77777777" w:rsidR="000E704B" w:rsidRDefault="000E704B" w:rsidP="000E704B">
      <w:pPr>
        <w:spacing w:before="0" w:after="0"/>
        <w:rPr>
          <w:rFonts w:cs="Times New Roman"/>
          <w:sz w:val="22"/>
        </w:rPr>
      </w:pPr>
      <w:r>
        <w:rPr>
          <w:rFonts w:cs="Times New Roman"/>
          <w:sz w:val="22"/>
        </w:rPr>
        <w:t>Я подтверждаю, что, давая такое согласие, я действую по собственной воле и в своих интересах.</w:t>
      </w:r>
    </w:p>
    <w:p w14:paraId="63B1BC1B" w14:textId="77777777" w:rsidR="000E704B" w:rsidRDefault="000E704B" w:rsidP="000E704B">
      <w:pPr>
        <w:tabs>
          <w:tab w:val="left" w:leader="underscore" w:pos="502"/>
          <w:tab w:val="left" w:leader="underscore" w:pos="1715"/>
          <w:tab w:val="left" w:leader="underscore" w:pos="1907"/>
          <w:tab w:val="left" w:leader="underscore" w:pos="2392"/>
          <w:tab w:val="left" w:pos="3780"/>
          <w:tab w:val="left" w:leader="underscore" w:pos="4108"/>
          <w:tab w:val="left" w:leader="underscore" w:pos="5150"/>
          <w:tab w:val="left" w:leader="underscore" w:pos="6550"/>
        </w:tabs>
        <w:spacing w:before="0" w:after="0"/>
        <w:rPr>
          <w:rFonts w:cs="Times New Roman"/>
          <w:sz w:val="22"/>
        </w:rPr>
      </w:pPr>
    </w:p>
    <w:p w14:paraId="348A3E16" w14:textId="77777777" w:rsidR="000E704B" w:rsidRDefault="000E704B" w:rsidP="000E704B">
      <w:pPr>
        <w:tabs>
          <w:tab w:val="left" w:leader="underscore" w:pos="502"/>
          <w:tab w:val="left" w:leader="underscore" w:pos="1715"/>
          <w:tab w:val="left" w:leader="underscore" w:pos="1907"/>
          <w:tab w:val="left" w:leader="underscore" w:pos="2392"/>
          <w:tab w:val="left" w:pos="3780"/>
          <w:tab w:val="left" w:leader="underscore" w:pos="4108"/>
          <w:tab w:val="left" w:leader="underscore" w:pos="5150"/>
          <w:tab w:val="left" w:leader="underscore" w:pos="6550"/>
        </w:tabs>
        <w:spacing w:before="0" w:after="0"/>
        <w:rPr>
          <w:rFonts w:cs="Times New Roman"/>
          <w:sz w:val="22"/>
        </w:rPr>
      </w:pPr>
      <w:r>
        <w:rPr>
          <w:rFonts w:cs="Times New Roman"/>
          <w:sz w:val="22"/>
        </w:rPr>
        <w:t>«</w:t>
      </w:r>
      <w:r>
        <w:rPr>
          <w:rFonts w:cs="Times New Roman"/>
          <w:sz w:val="22"/>
        </w:rPr>
        <w:tab/>
        <w:t xml:space="preserve">   »</w:t>
      </w:r>
      <w:r>
        <w:rPr>
          <w:rFonts w:cs="Times New Roman"/>
          <w:sz w:val="22"/>
        </w:rPr>
        <w:tab/>
      </w:r>
      <w:r>
        <w:rPr>
          <w:rFonts w:cs="Times New Roman"/>
          <w:sz w:val="22"/>
        </w:rPr>
        <w:tab/>
        <w:t xml:space="preserve"> 2025г.</w:t>
      </w:r>
      <w:r>
        <w:rPr>
          <w:rFonts w:cs="Times New Roman"/>
          <w:sz w:val="22"/>
        </w:rPr>
        <w:tab/>
        <w:t xml:space="preserve"> </w:t>
      </w:r>
      <w:r>
        <w:rPr>
          <w:rFonts w:cs="Times New Roman"/>
          <w:sz w:val="22"/>
        </w:rPr>
        <w:tab/>
      </w:r>
      <w:r>
        <w:rPr>
          <w:rFonts w:cs="Times New Roman"/>
          <w:sz w:val="22"/>
        </w:rPr>
        <w:tab/>
        <w:t>/_</w:t>
      </w:r>
      <w:r>
        <w:rPr>
          <w:rFonts w:cs="Times New Roman"/>
          <w:sz w:val="22"/>
        </w:rPr>
        <w:tab/>
        <w:t>/</w:t>
      </w:r>
    </w:p>
    <w:p w14:paraId="367CA982" w14:textId="16494397" w:rsidR="000E704B" w:rsidRDefault="000E704B" w:rsidP="000E704B">
      <w:pPr>
        <w:tabs>
          <w:tab w:val="left" w:pos="5607"/>
        </w:tabs>
        <w:spacing w:before="0" w:after="0"/>
        <w:rPr>
          <w:rFonts w:cs="Times New Roman"/>
          <w:sz w:val="22"/>
        </w:rPr>
      </w:pPr>
      <w:r>
        <w:rPr>
          <w:rFonts w:cs="Times New Roman"/>
          <w:sz w:val="22"/>
        </w:rPr>
        <w:t xml:space="preserve">               Подпись           </w:t>
      </w:r>
      <w:r w:rsidR="00F2705A">
        <w:rPr>
          <w:rFonts w:cs="Times New Roman"/>
          <w:sz w:val="22"/>
        </w:rPr>
        <w:t xml:space="preserve">                    </w:t>
      </w:r>
      <w:r>
        <w:rPr>
          <w:rFonts w:cs="Times New Roman"/>
          <w:sz w:val="22"/>
        </w:rPr>
        <w:t>Расшифровка подписи</w:t>
      </w:r>
    </w:p>
    <w:p w14:paraId="677FC00F" w14:textId="42F6197D" w:rsidR="000E704B" w:rsidRDefault="000E704B" w:rsidP="000E704B">
      <w:pPr>
        <w:spacing w:before="0" w:after="160" w:line="259" w:lineRule="auto"/>
        <w:ind w:left="0"/>
        <w:jc w:val="left"/>
        <w:rPr>
          <w:rFonts w:cs="Times New Roman"/>
          <w:sz w:val="22"/>
        </w:rPr>
      </w:pPr>
    </w:p>
    <w:sectPr w:rsidR="000E70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BE751" w14:textId="77777777" w:rsidR="007C14E0" w:rsidRDefault="007C14E0">
      <w:pPr>
        <w:spacing w:before="0" w:after="0"/>
      </w:pPr>
      <w:r>
        <w:separator/>
      </w:r>
    </w:p>
  </w:endnote>
  <w:endnote w:type="continuationSeparator" w:id="0">
    <w:p w14:paraId="1CE4C8E2" w14:textId="77777777" w:rsidR="007C14E0" w:rsidRDefault="007C14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791111"/>
      <w:docPartObj>
        <w:docPartGallery w:val="Page Numbers (Bottom of Page)"/>
        <w:docPartUnique/>
      </w:docPartObj>
    </w:sdtPr>
    <w:sdtEndPr/>
    <w:sdtContent>
      <w:p w14:paraId="4D77AAB7" w14:textId="77777777" w:rsidR="007317A7" w:rsidRDefault="00F70C2C">
        <w:pPr>
          <w:pStyle w:val="ae"/>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2DD0B65" w14:textId="77777777" w:rsidR="007317A7" w:rsidRDefault="007317A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994C7" w14:textId="1ABFA954" w:rsidR="007317A7" w:rsidRDefault="007317A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914A7" w14:textId="77777777" w:rsidR="007C14E0" w:rsidRDefault="007C14E0">
      <w:pPr>
        <w:spacing w:before="0" w:after="0"/>
      </w:pPr>
      <w:r>
        <w:separator/>
      </w:r>
    </w:p>
  </w:footnote>
  <w:footnote w:type="continuationSeparator" w:id="0">
    <w:p w14:paraId="1A62B09F" w14:textId="77777777" w:rsidR="007C14E0" w:rsidRDefault="007C14E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71742"/>
    <w:multiLevelType w:val="multilevel"/>
    <w:tmpl w:val="CBF89CE6"/>
    <w:lvl w:ilvl="0">
      <w:start w:val="1"/>
      <w:numFmt w:val="decimal"/>
      <w:pStyle w:val="1"/>
      <w:lvlText w:val="%1."/>
      <w:lvlJc w:val="left"/>
      <w:pPr>
        <w:ind w:left="502" w:hanging="360"/>
      </w:pPr>
    </w:lvl>
    <w:lvl w:ilvl="1">
      <w:start w:val="1"/>
      <w:numFmt w:val="decimal"/>
      <w:pStyle w:val="2"/>
      <w:lvlText w:val="%1.%2."/>
      <w:lvlJc w:val="left"/>
      <w:pPr>
        <w:ind w:left="357" w:firstLine="3"/>
      </w:pPr>
      <w:rPr>
        <w:b/>
        <w:i w:val="0"/>
      </w:rPr>
    </w:lvl>
    <w:lvl w:ilvl="2">
      <w:start w:val="1"/>
      <w:numFmt w:val="decimal"/>
      <w:pStyle w:val="3"/>
      <w:lvlText w:val="%1.%2.%3."/>
      <w:lvlJc w:val="left"/>
      <w:pPr>
        <w:tabs>
          <w:tab w:val="num" w:pos="357"/>
        </w:tabs>
        <w:ind w:left="357" w:firstLine="0"/>
      </w:pPr>
      <w:rPr>
        <w:b/>
        <w:i w:val="0"/>
      </w:rPr>
    </w:lvl>
    <w:lvl w:ilvl="3">
      <w:start w:val="1"/>
      <w:numFmt w:val="decimal"/>
      <w:pStyle w:val="4"/>
      <w:lvlText w:val="%1.%2.%3.%4."/>
      <w:lvlJc w:val="left"/>
      <w:pPr>
        <w:ind w:left="357" w:firstLine="0"/>
      </w:pPr>
      <w:rPr>
        <w:rFonts w:ascii="Times New Roman" w:hAnsi="Times New Roman" w:cs="Times New Roman" w:hint="default"/>
        <w:b/>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4">
      <w:start w:val="1"/>
      <w:numFmt w:val="decimal"/>
      <w:pStyle w:val="123"/>
      <w:lvlText w:val="%5)"/>
      <w:lvlJc w:val="left"/>
      <w:pPr>
        <w:ind w:left="357" w:firstLine="0"/>
      </w:pPr>
      <w:rPr>
        <w:rFonts w:ascii="Times New Roman" w:hAnsi="Times New Roman" w:cs="Times New Roman" w:hint="default"/>
        <w:b/>
        <w:i w:val="0"/>
      </w:rPr>
    </w:lvl>
    <w:lvl w:ilvl="5">
      <w:start w:val="1"/>
      <w:numFmt w:val="russianLower"/>
      <w:pStyle w:val="a"/>
      <w:lvlText w:val="%6)"/>
      <w:lvlJc w:val="left"/>
      <w:pPr>
        <w:ind w:left="357" w:firstLine="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4B"/>
    <w:rsid w:val="00080493"/>
    <w:rsid w:val="000825E0"/>
    <w:rsid w:val="000E5A18"/>
    <w:rsid w:val="000E704B"/>
    <w:rsid w:val="000F2E5D"/>
    <w:rsid w:val="001101D1"/>
    <w:rsid w:val="001257DC"/>
    <w:rsid w:val="00142E5C"/>
    <w:rsid w:val="001D7BE3"/>
    <w:rsid w:val="00271222"/>
    <w:rsid w:val="00333E4D"/>
    <w:rsid w:val="003B3F53"/>
    <w:rsid w:val="003E1084"/>
    <w:rsid w:val="00405BC2"/>
    <w:rsid w:val="00465346"/>
    <w:rsid w:val="0047032F"/>
    <w:rsid w:val="005E5D02"/>
    <w:rsid w:val="00676E5E"/>
    <w:rsid w:val="00677031"/>
    <w:rsid w:val="007317A7"/>
    <w:rsid w:val="00732B41"/>
    <w:rsid w:val="007C14E0"/>
    <w:rsid w:val="008D2D74"/>
    <w:rsid w:val="008E05EA"/>
    <w:rsid w:val="009D1E53"/>
    <w:rsid w:val="00A0519C"/>
    <w:rsid w:val="00A83FB6"/>
    <w:rsid w:val="00A9565B"/>
    <w:rsid w:val="00AF5152"/>
    <w:rsid w:val="00B014C8"/>
    <w:rsid w:val="00BC0971"/>
    <w:rsid w:val="00C235C1"/>
    <w:rsid w:val="00C8798E"/>
    <w:rsid w:val="00D95A8F"/>
    <w:rsid w:val="00DB29EF"/>
    <w:rsid w:val="00DD5C0B"/>
    <w:rsid w:val="00EB2751"/>
    <w:rsid w:val="00F21316"/>
    <w:rsid w:val="00F2705A"/>
    <w:rsid w:val="00F70C2C"/>
    <w:rsid w:val="00F76A8E"/>
    <w:rsid w:val="00FC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704B"/>
    <w:pPr>
      <w:spacing w:before="120" w:after="120" w:line="240" w:lineRule="auto"/>
      <w:ind w:left="357"/>
      <w:jc w:val="both"/>
    </w:pPr>
    <w:rPr>
      <w:rFonts w:ascii="Times New Roman" w:hAnsi="Times New Roman"/>
      <w:kern w:val="0"/>
      <w:sz w:val="24"/>
      <w14:ligatures w14:val="none"/>
    </w:rPr>
  </w:style>
  <w:style w:type="paragraph" w:styleId="10">
    <w:name w:val="heading 1"/>
    <w:basedOn w:val="a0"/>
    <w:next w:val="a0"/>
    <w:link w:val="11"/>
    <w:uiPriority w:val="9"/>
    <w:qFormat/>
    <w:rsid w:val="000E7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basedOn w:val="a0"/>
    <w:next w:val="a0"/>
    <w:link w:val="21"/>
    <w:uiPriority w:val="9"/>
    <w:semiHidden/>
    <w:unhideWhenUsed/>
    <w:qFormat/>
    <w:rsid w:val="000E7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basedOn w:val="a0"/>
    <w:next w:val="a0"/>
    <w:link w:val="31"/>
    <w:uiPriority w:val="9"/>
    <w:semiHidden/>
    <w:unhideWhenUsed/>
    <w:qFormat/>
    <w:rsid w:val="000E704B"/>
    <w:pPr>
      <w:keepNext/>
      <w:keepLines/>
      <w:spacing w:before="160" w:after="80"/>
      <w:outlineLvl w:val="2"/>
    </w:pPr>
    <w:rPr>
      <w:rFonts w:eastAsiaTheme="majorEastAsia" w:cstheme="majorBidi"/>
      <w:color w:val="0F4761" w:themeColor="accent1" w:themeShade="BF"/>
      <w:sz w:val="28"/>
      <w:szCs w:val="28"/>
    </w:rPr>
  </w:style>
  <w:style w:type="paragraph" w:styleId="40">
    <w:name w:val="heading 4"/>
    <w:basedOn w:val="a0"/>
    <w:next w:val="a0"/>
    <w:link w:val="41"/>
    <w:uiPriority w:val="9"/>
    <w:semiHidden/>
    <w:unhideWhenUsed/>
    <w:qFormat/>
    <w:rsid w:val="000E704B"/>
    <w:pPr>
      <w:keepNext/>
      <w:keepLines/>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rsid w:val="000E704B"/>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0E704B"/>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0E704B"/>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0E704B"/>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0E704B"/>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E704B"/>
    <w:rPr>
      <w:rFonts w:asciiTheme="majorHAnsi" w:eastAsiaTheme="majorEastAsia" w:hAnsiTheme="majorHAnsi" w:cstheme="majorBidi"/>
      <w:color w:val="0F4761" w:themeColor="accent1" w:themeShade="BF"/>
      <w:sz w:val="40"/>
      <w:szCs w:val="40"/>
    </w:rPr>
  </w:style>
  <w:style w:type="character" w:customStyle="1" w:styleId="21">
    <w:name w:val="Заголовок 2 Знак"/>
    <w:basedOn w:val="a1"/>
    <w:link w:val="20"/>
    <w:uiPriority w:val="9"/>
    <w:semiHidden/>
    <w:rsid w:val="000E704B"/>
    <w:rPr>
      <w:rFonts w:asciiTheme="majorHAnsi" w:eastAsiaTheme="majorEastAsia" w:hAnsiTheme="majorHAnsi" w:cstheme="majorBidi"/>
      <w:color w:val="0F4761" w:themeColor="accent1" w:themeShade="BF"/>
      <w:sz w:val="32"/>
      <w:szCs w:val="32"/>
    </w:rPr>
  </w:style>
  <w:style w:type="character" w:customStyle="1" w:styleId="31">
    <w:name w:val="Заголовок 3 Знак"/>
    <w:basedOn w:val="a1"/>
    <w:link w:val="30"/>
    <w:uiPriority w:val="9"/>
    <w:semiHidden/>
    <w:rsid w:val="000E704B"/>
    <w:rPr>
      <w:rFonts w:eastAsiaTheme="majorEastAsia" w:cstheme="majorBidi"/>
      <w:color w:val="0F4761" w:themeColor="accent1" w:themeShade="BF"/>
      <w:sz w:val="28"/>
      <w:szCs w:val="28"/>
    </w:rPr>
  </w:style>
  <w:style w:type="character" w:customStyle="1" w:styleId="41">
    <w:name w:val="Заголовок 4 Знак"/>
    <w:basedOn w:val="a1"/>
    <w:link w:val="40"/>
    <w:uiPriority w:val="9"/>
    <w:semiHidden/>
    <w:rsid w:val="000E704B"/>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0E704B"/>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0E704B"/>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0E704B"/>
    <w:rPr>
      <w:rFonts w:eastAsiaTheme="majorEastAsia" w:cstheme="majorBidi"/>
      <w:color w:val="595959" w:themeColor="text1" w:themeTint="A6"/>
    </w:rPr>
  </w:style>
  <w:style w:type="character" w:customStyle="1" w:styleId="80">
    <w:name w:val="Заголовок 8 Знак"/>
    <w:basedOn w:val="a1"/>
    <w:link w:val="8"/>
    <w:uiPriority w:val="9"/>
    <w:semiHidden/>
    <w:rsid w:val="000E704B"/>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0E704B"/>
    <w:rPr>
      <w:rFonts w:eastAsiaTheme="majorEastAsia" w:cstheme="majorBidi"/>
      <w:color w:val="272727" w:themeColor="text1" w:themeTint="D8"/>
    </w:rPr>
  </w:style>
  <w:style w:type="paragraph" w:styleId="a4">
    <w:name w:val="Title"/>
    <w:basedOn w:val="a0"/>
    <w:next w:val="a0"/>
    <w:link w:val="a5"/>
    <w:uiPriority w:val="10"/>
    <w:qFormat/>
    <w:rsid w:val="000E704B"/>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0E704B"/>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0E704B"/>
    <w:pPr>
      <w:numPr>
        <w:ilvl w:val="1"/>
      </w:numPr>
      <w:ind w:left="357"/>
    </w:pPr>
    <w:rPr>
      <w:rFonts w:eastAsiaTheme="majorEastAsia" w:cstheme="majorBidi"/>
      <w:color w:val="595959" w:themeColor="text1" w:themeTint="A6"/>
      <w:spacing w:val="15"/>
      <w:sz w:val="28"/>
      <w:szCs w:val="28"/>
    </w:rPr>
  </w:style>
  <w:style w:type="character" w:customStyle="1" w:styleId="a7">
    <w:name w:val="Подзаголовок Знак"/>
    <w:basedOn w:val="a1"/>
    <w:link w:val="a6"/>
    <w:uiPriority w:val="11"/>
    <w:rsid w:val="000E704B"/>
    <w:rPr>
      <w:rFonts w:eastAsiaTheme="majorEastAsia" w:cstheme="majorBidi"/>
      <w:color w:val="595959" w:themeColor="text1" w:themeTint="A6"/>
      <w:spacing w:val="15"/>
      <w:sz w:val="28"/>
      <w:szCs w:val="28"/>
    </w:rPr>
  </w:style>
  <w:style w:type="paragraph" w:styleId="22">
    <w:name w:val="Quote"/>
    <w:basedOn w:val="a0"/>
    <w:next w:val="a0"/>
    <w:link w:val="23"/>
    <w:uiPriority w:val="29"/>
    <w:qFormat/>
    <w:rsid w:val="000E704B"/>
    <w:pPr>
      <w:spacing w:before="160"/>
      <w:jc w:val="center"/>
    </w:pPr>
    <w:rPr>
      <w:i/>
      <w:iCs/>
      <w:color w:val="404040" w:themeColor="text1" w:themeTint="BF"/>
    </w:rPr>
  </w:style>
  <w:style w:type="character" w:customStyle="1" w:styleId="23">
    <w:name w:val="Цитата 2 Знак"/>
    <w:basedOn w:val="a1"/>
    <w:link w:val="22"/>
    <w:uiPriority w:val="29"/>
    <w:rsid w:val="000E704B"/>
    <w:rPr>
      <w:i/>
      <w:iCs/>
      <w:color w:val="404040" w:themeColor="text1" w:themeTint="BF"/>
    </w:rPr>
  </w:style>
  <w:style w:type="paragraph" w:styleId="a8">
    <w:name w:val="List Paragraph"/>
    <w:basedOn w:val="a0"/>
    <w:uiPriority w:val="34"/>
    <w:qFormat/>
    <w:rsid w:val="000E704B"/>
    <w:pPr>
      <w:ind w:left="720"/>
      <w:contextualSpacing/>
    </w:pPr>
  </w:style>
  <w:style w:type="character" w:styleId="a9">
    <w:name w:val="Intense Emphasis"/>
    <w:basedOn w:val="a1"/>
    <w:uiPriority w:val="21"/>
    <w:qFormat/>
    <w:rsid w:val="000E704B"/>
    <w:rPr>
      <w:i/>
      <w:iCs/>
      <w:color w:val="0F4761" w:themeColor="accent1" w:themeShade="BF"/>
    </w:rPr>
  </w:style>
  <w:style w:type="paragraph" w:styleId="aa">
    <w:name w:val="Intense Quote"/>
    <w:basedOn w:val="a0"/>
    <w:next w:val="a0"/>
    <w:link w:val="ab"/>
    <w:uiPriority w:val="30"/>
    <w:qFormat/>
    <w:rsid w:val="000E7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0E704B"/>
    <w:rPr>
      <w:i/>
      <w:iCs/>
      <w:color w:val="0F4761" w:themeColor="accent1" w:themeShade="BF"/>
    </w:rPr>
  </w:style>
  <w:style w:type="character" w:styleId="ac">
    <w:name w:val="Intense Reference"/>
    <w:basedOn w:val="a1"/>
    <w:uiPriority w:val="32"/>
    <w:qFormat/>
    <w:rsid w:val="000E704B"/>
    <w:rPr>
      <w:b/>
      <w:bCs/>
      <w:smallCaps/>
      <w:color w:val="0F4761" w:themeColor="accent1" w:themeShade="BF"/>
      <w:spacing w:val="5"/>
    </w:rPr>
  </w:style>
  <w:style w:type="paragraph" w:customStyle="1" w:styleId="4">
    <w:name w:val="4ПодПод"/>
    <w:basedOn w:val="a0"/>
    <w:qFormat/>
    <w:rsid w:val="000E704B"/>
    <w:pPr>
      <w:numPr>
        <w:ilvl w:val="3"/>
        <w:numId w:val="1"/>
      </w:numPr>
      <w:spacing w:after="0"/>
      <w:ind w:right="20"/>
    </w:pPr>
    <w:rPr>
      <w:rFonts w:eastAsia="Microsoft Sans Serif" w:cs="Microsoft Sans Serif"/>
      <w:color w:val="000000"/>
      <w:szCs w:val="24"/>
      <w:lang w:eastAsia="ru-RU"/>
    </w:rPr>
  </w:style>
  <w:style w:type="paragraph" w:customStyle="1" w:styleId="3">
    <w:name w:val="3Под"/>
    <w:basedOn w:val="4"/>
    <w:qFormat/>
    <w:rsid w:val="000E704B"/>
    <w:pPr>
      <w:numPr>
        <w:ilvl w:val="2"/>
      </w:numPr>
      <w:spacing w:before="60" w:after="60"/>
    </w:pPr>
  </w:style>
  <w:style w:type="paragraph" w:customStyle="1" w:styleId="2">
    <w:name w:val="2Пункт"/>
    <w:basedOn w:val="a0"/>
    <w:qFormat/>
    <w:rsid w:val="000E704B"/>
    <w:pPr>
      <w:numPr>
        <w:ilvl w:val="1"/>
        <w:numId w:val="1"/>
      </w:numPr>
      <w:shd w:val="clear" w:color="auto" w:fill="FFFFFF"/>
      <w:ind w:firstLine="6"/>
      <w:outlineLvl w:val="1"/>
    </w:pPr>
    <w:rPr>
      <w:rFonts w:eastAsia="Times New Roman" w:cs="Times New Roman"/>
      <w:bCs/>
      <w:color w:val="000000"/>
      <w:szCs w:val="25"/>
      <w:lang w:eastAsia="ru-RU"/>
    </w:rPr>
  </w:style>
  <w:style w:type="paragraph" w:customStyle="1" w:styleId="1">
    <w:name w:val="1Раздел"/>
    <w:basedOn w:val="10"/>
    <w:next w:val="2"/>
    <w:qFormat/>
    <w:rsid w:val="000E704B"/>
    <w:pPr>
      <w:numPr>
        <w:numId w:val="1"/>
      </w:numPr>
      <w:tabs>
        <w:tab w:val="num" w:pos="360"/>
      </w:tabs>
      <w:spacing w:before="120" w:after="120"/>
      <w:ind w:left="0" w:firstLine="0"/>
      <w:jc w:val="center"/>
    </w:pPr>
    <w:rPr>
      <w:rFonts w:ascii="Times New Roman" w:eastAsia="Times New Roman" w:hAnsi="Times New Roman" w:cs="Times New Roman"/>
      <w:b/>
      <w:color w:val="auto"/>
      <w:sz w:val="28"/>
      <w:szCs w:val="32"/>
      <w:lang w:eastAsia="ru-RU"/>
    </w:rPr>
  </w:style>
  <w:style w:type="paragraph" w:customStyle="1" w:styleId="123">
    <w:name w:val="Цифры 1.2.3"/>
    <w:basedOn w:val="a0"/>
    <w:qFormat/>
    <w:rsid w:val="000E704B"/>
    <w:pPr>
      <w:numPr>
        <w:ilvl w:val="4"/>
        <w:numId w:val="1"/>
      </w:numPr>
      <w:spacing w:after="0"/>
      <w:ind w:left="567"/>
    </w:pPr>
    <w:rPr>
      <w:rFonts w:eastAsia="Microsoft Sans Serif" w:cs="Microsoft Sans Serif"/>
      <w:color w:val="000000"/>
      <w:szCs w:val="24"/>
      <w:lang w:eastAsia="ru-RU"/>
    </w:rPr>
  </w:style>
  <w:style w:type="paragraph" w:customStyle="1" w:styleId="a">
    <w:name w:val="Буквы"/>
    <w:basedOn w:val="a0"/>
    <w:qFormat/>
    <w:rsid w:val="000E704B"/>
    <w:pPr>
      <w:numPr>
        <w:ilvl w:val="5"/>
        <w:numId w:val="1"/>
      </w:numPr>
      <w:spacing w:after="0"/>
      <w:ind w:left="567"/>
    </w:pPr>
    <w:rPr>
      <w:rFonts w:eastAsia="Microsoft Sans Serif" w:cs="Microsoft Sans Serif"/>
      <w:color w:val="000000"/>
      <w:szCs w:val="24"/>
      <w:lang w:eastAsia="ru-RU"/>
    </w:rPr>
  </w:style>
  <w:style w:type="table" w:styleId="ad">
    <w:name w:val="Table Grid"/>
    <w:basedOn w:val="a2"/>
    <w:rsid w:val="000E704B"/>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0"/>
    <w:link w:val="af"/>
    <w:uiPriority w:val="99"/>
    <w:unhideWhenUsed/>
    <w:rsid w:val="000E704B"/>
    <w:pPr>
      <w:tabs>
        <w:tab w:val="center" w:pos="4677"/>
        <w:tab w:val="right" w:pos="9355"/>
      </w:tabs>
      <w:spacing w:after="0"/>
    </w:pPr>
  </w:style>
  <w:style w:type="character" w:customStyle="1" w:styleId="af">
    <w:name w:val="Нижний колонтитул Знак"/>
    <w:basedOn w:val="a1"/>
    <w:link w:val="ae"/>
    <w:uiPriority w:val="99"/>
    <w:rsid w:val="000E704B"/>
    <w:rPr>
      <w:rFonts w:ascii="Times New Roman" w:hAnsi="Times New Roman"/>
      <w:kern w:val="0"/>
      <w:sz w:val="24"/>
      <w14:ligatures w14:val="none"/>
    </w:rPr>
  </w:style>
  <w:style w:type="character" w:customStyle="1" w:styleId="32">
    <w:name w:val="Основной текст (3)_"/>
    <w:basedOn w:val="a1"/>
    <w:link w:val="33"/>
    <w:rsid w:val="000E704B"/>
    <w:rPr>
      <w:rFonts w:ascii="Times New Roman" w:eastAsia="Times New Roman" w:hAnsi="Times New Roman" w:cs="Times New Roman"/>
      <w:b/>
      <w:bCs/>
      <w:i/>
      <w:iCs/>
      <w:sz w:val="20"/>
      <w:szCs w:val="20"/>
      <w:shd w:val="clear" w:color="auto" w:fill="FFFFFF"/>
    </w:rPr>
  </w:style>
  <w:style w:type="paragraph" w:customStyle="1" w:styleId="33">
    <w:name w:val="Основной текст (3)"/>
    <w:basedOn w:val="a0"/>
    <w:link w:val="32"/>
    <w:rsid w:val="000E704B"/>
    <w:pPr>
      <w:widowControl w:val="0"/>
      <w:shd w:val="clear" w:color="auto" w:fill="FFFFFF"/>
      <w:spacing w:after="0" w:line="240" w:lineRule="exact"/>
    </w:pPr>
    <w:rPr>
      <w:rFonts w:eastAsia="Times New Roman" w:cs="Times New Roman"/>
      <w:b/>
      <w:bCs/>
      <w:i/>
      <w:iCs/>
      <w:kern w:val="2"/>
      <w:sz w:val="20"/>
      <w:szCs w:val="20"/>
      <w14:ligatures w14:val="standardContextual"/>
    </w:rPr>
  </w:style>
  <w:style w:type="character" w:customStyle="1" w:styleId="42">
    <w:name w:val="Основной текст (4)_"/>
    <w:basedOn w:val="a1"/>
    <w:link w:val="43"/>
    <w:rsid w:val="000E704B"/>
    <w:rPr>
      <w:rFonts w:ascii="Times New Roman" w:eastAsia="Times New Roman" w:hAnsi="Times New Roman" w:cs="Times New Roman"/>
      <w:b/>
      <w:bCs/>
      <w:sz w:val="21"/>
      <w:szCs w:val="21"/>
      <w:shd w:val="clear" w:color="auto" w:fill="FFFFFF"/>
    </w:rPr>
  </w:style>
  <w:style w:type="paragraph" w:customStyle="1" w:styleId="43">
    <w:name w:val="Основной текст (4)"/>
    <w:basedOn w:val="a0"/>
    <w:link w:val="42"/>
    <w:rsid w:val="000E704B"/>
    <w:pPr>
      <w:widowControl w:val="0"/>
      <w:shd w:val="clear" w:color="auto" w:fill="FFFFFF"/>
      <w:spacing w:after="0" w:line="0" w:lineRule="atLeast"/>
      <w:ind w:hanging="320"/>
    </w:pPr>
    <w:rPr>
      <w:rFonts w:eastAsia="Times New Roman" w:cs="Times New Roman"/>
      <w:b/>
      <w:bCs/>
      <w:kern w:val="2"/>
      <w:sz w:val="21"/>
      <w:szCs w:val="21"/>
      <w14:ligatures w14:val="standardContextual"/>
    </w:rPr>
  </w:style>
  <w:style w:type="character" w:customStyle="1" w:styleId="24">
    <w:name w:val="Подпись к таблице (2)_"/>
    <w:basedOn w:val="a1"/>
    <w:link w:val="25"/>
    <w:rsid w:val="000E704B"/>
    <w:rPr>
      <w:rFonts w:ascii="Times New Roman" w:eastAsia="Times New Roman" w:hAnsi="Times New Roman" w:cs="Times New Roman"/>
      <w:sz w:val="21"/>
      <w:szCs w:val="21"/>
      <w:shd w:val="clear" w:color="auto" w:fill="FFFFFF"/>
    </w:rPr>
  </w:style>
  <w:style w:type="paragraph" w:customStyle="1" w:styleId="25">
    <w:name w:val="Подпись к таблице (2)"/>
    <w:basedOn w:val="a0"/>
    <w:link w:val="24"/>
    <w:rsid w:val="000E704B"/>
    <w:pPr>
      <w:widowControl w:val="0"/>
      <w:shd w:val="clear" w:color="auto" w:fill="FFFFFF"/>
      <w:spacing w:after="0" w:line="0" w:lineRule="atLeast"/>
    </w:pPr>
    <w:rPr>
      <w:rFonts w:eastAsia="Times New Roman" w:cs="Times New Roman"/>
      <w:kern w:val="2"/>
      <w:sz w:val="21"/>
      <w:szCs w:val="21"/>
      <w14:ligatures w14:val="standardContextual"/>
    </w:rPr>
  </w:style>
  <w:style w:type="character" w:customStyle="1" w:styleId="17">
    <w:name w:val="Основной текст (17)_"/>
    <w:basedOn w:val="a1"/>
    <w:link w:val="170"/>
    <w:rsid w:val="000E704B"/>
    <w:rPr>
      <w:rFonts w:ascii="Garamond" w:eastAsia="Garamond" w:hAnsi="Garamond" w:cs="Garamond"/>
      <w:b/>
      <w:bCs/>
      <w:i/>
      <w:iCs/>
      <w:sz w:val="11"/>
      <w:szCs w:val="11"/>
      <w:shd w:val="clear" w:color="auto" w:fill="FFFFFF"/>
    </w:rPr>
  </w:style>
  <w:style w:type="paragraph" w:customStyle="1" w:styleId="170">
    <w:name w:val="Основной текст (17)"/>
    <w:basedOn w:val="a0"/>
    <w:link w:val="17"/>
    <w:rsid w:val="000E704B"/>
    <w:pPr>
      <w:widowControl w:val="0"/>
      <w:shd w:val="clear" w:color="auto" w:fill="FFFFFF"/>
      <w:spacing w:after="0" w:line="0" w:lineRule="atLeast"/>
    </w:pPr>
    <w:rPr>
      <w:rFonts w:ascii="Garamond" w:eastAsia="Garamond" w:hAnsi="Garamond" w:cs="Garamond"/>
      <w:b/>
      <w:bCs/>
      <w:i/>
      <w:iCs/>
      <w:kern w:val="2"/>
      <w:sz w:val="11"/>
      <w:szCs w:val="11"/>
      <w14:ligatures w14:val="standardContextual"/>
    </w:rPr>
  </w:style>
  <w:style w:type="character" w:customStyle="1" w:styleId="210">
    <w:name w:val="Основной текст (21)_"/>
    <w:basedOn w:val="a1"/>
    <w:link w:val="211"/>
    <w:rsid w:val="000E704B"/>
    <w:rPr>
      <w:rFonts w:ascii="Times New Roman" w:eastAsia="Times New Roman" w:hAnsi="Times New Roman" w:cs="Times New Roman"/>
      <w:sz w:val="13"/>
      <w:szCs w:val="13"/>
      <w:shd w:val="clear" w:color="auto" w:fill="FFFFFF"/>
    </w:rPr>
  </w:style>
  <w:style w:type="paragraph" w:customStyle="1" w:styleId="211">
    <w:name w:val="Основной текст (21)"/>
    <w:basedOn w:val="a0"/>
    <w:link w:val="210"/>
    <w:rsid w:val="000E704B"/>
    <w:pPr>
      <w:widowControl w:val="0"/>
      <w:shd w:val="clear" w:color="auto" w:fill="FFFFFF"/>
      <w:spacing w:after="0" w:line="0" w:lineRule="atLeast"/>
    </w:pPr>
    <w:rPr>
      <w:rFonts w:eastAsia="Times New Roman" w:cs="Times New Roman"/>
      <w:kern w:val="2"/>
      <w:sz w:val="13"/>
      <w:szCs w:val="13"/>
      <w14:ligatures w14:val="standardContextual"/>
    </w:rPr>
  </w:style>
  <w:style w:type="character" w:customStyle="1" w:styleId="220">
    <w:name w:val="Основной текст (22)_"/>
    <w:basedOn w:val="a1"/>
    <w:link w:val="221"/>
    <w:rsid w:val="000E704B"/>
    <w:rPr>
      <w:rFonts w:ascii="Times New Roman" w:eastAsia="Times New Roman" w:hAnsi="Times New Roman" w:cs="Times New Roman"/>
      <w:sz w:val="13"/>
      <w:szCs w:val="13"/>
      <w:shd w:val="clear" w:color="auto" w:fill="FFFFFF"/>
    </w:rPr>
  </w:style>
  <w:style w:type="paragraph" w:customStyle="1" w:styleId="221">
    <w:name w:val="Основной текст (22)"/>
    <w:basedOn w:val="a0"/>
    <w:link w:val="220"/>
    <w:rsid w:val="000E704B"/>
    <w:pPr>
      <w:widowControl w:val="0"/>
      <w:shd w:val="clear" w:color="auto" w:fill="FFFFFF"/>
      <w:spacing w:after="0" w:line="0" w:lineRule="atLeast"/>
    </w:pPr>
    <w:rPr>
      <w:rFonts w:eastAsia="Times New Roman" w:cs="Times New Roman"/>
      <w:kern w:val="2"/>
      <w:sz w:val="13"/>
      <w:szCs w:val="13"/>
      <w14:ligatures w14:val="standardContextual"/>
    </w:rPr>
  </w:style>
  <w:style w:type="character" w:customStyle="1" w:styleId="44">
    <w:name w:val="Подпись к таблице (4)_"/>
    <w:basedOn w:val="a1"/>
    <w:link w:val="45"/>
    <w:rsid w:val="000E704B"/>
    <w:rPr>
      <w:rFonts w:ascii="Corbel" w:eastAsia="Corbel" w:hAnsi="Corbel" w:cs="Corbel"/>
      <w:sz w:val="13"/>
      <w:szCs w:val="13"/>
      <w:shd w:val="clear" w:color="auto" w:fill="FFFFFF"/>
    </w:rPr>
  </w:style>
  <w:style w:type="paragraph" w:customStyle="1" w:styleId="45">
    <w:name w:val="Подпись к таблице (4)"/>
    <w:basedOn w:val="a0"/>
    <w:link w:val="44"/>
    <w:rsid w:val="000E704B"/>
    <w:pPr>
      <w:widowControl w:val="0"/>
      <w:shd w:val="clear" w:color="auto" w:fill="FFFFFF"/>
      <w:spacing w:after="0" w:line="0" w:lineRule="atLeast"/>
    </w:pPr>
    <w:rPr>
      <w:rFonts w:ascii="Corbel" w:eastAsia="Corbel" w:hAnsi="Corbel" w:cs="Corbel"/>
      <w:kern w:val="2"/>
      <w:sz w:val="13"/>
      <w:szCs w:val="13"/>
      <w14:ligatures w14:val="standardContextual"/>
    </w:rPr>
  </w:style>
  <w:style w:type="character" w:customStyle="1" w:styleId="230">
    <w:name w:val="Основной текст (23)_"/>
    <w:basedOn w:val="a1"/>
    <w:link w:val="231"/>
    <w:rsid w:val="000E704B"/>
    <w:rPr>
      <w:rFonts w:ascii="Times New Roman" w:eastAsia="Times New Roman" w:hAnsi="Times New Roman" w:cs="Times New Roman"/>
      <w:sz w:val="13"/>
      <w:szCs w:val="13"/>
      <w:shd w:val="clear" w:color="auto" w:fill="FFFFFF"/>
    </w:rPr>
  </w:style>
  <w:style w:type="paragraph" w:customStyle="1" w:styleId="231">
    <w:name w:val="Основной текст (23)"/>
    <w:basedOn w:val="a0"/>
    <w:link w:val="230"/>
    <w:rsid w:val="000E704B"/>
    <w:pPr>
      <w:widowControl w:val="0"/>
      <w:shd w:val="clear" w:color="auto" w:fill="FFFFFF"/>
      <w:spacing w:after="0" w:line="0" w:lineRule="atLeast"/>
    </w:pPr>
    <w:rPr>
      <w:rFonts w:eastAsia="Times New Roman" w:cs="Times New Roman"/>
      <w:kern w:val="2"/>
      <w:sz w:val="13"/>
      <w:szCs w:val="13"/>
      <w14:ligatures w14:val="standardContextual"/>
    </w:rPr>
  </w:style>
  <w:style w:type="character" w:customStyle="1" w:styleId="240">
    <w:name w:val="Основной текст (24)_"/>
    <w:basedOn w:val="a1"/>
    <w:link w:val="241"/>
    <w:rsid w:val="000E704B"/>
    <w:rPr>
      <w:rFonts w:ascii="Corbel" w:eastAsia="Corbel" w:hAnsi="Corbel" w:cs="Corbel"/>
      <w:sz w:val="13"/>
      <w:szCs w:val="13"/>
      <w:shd w:val="clear" w:color="auto" w:fill="FFFFFF"/>
    </w:rPr>
  </w:style>
  <w:style w:type="paragraph" w:customStyle="1" w:styleId="241">
    <w:name w:val="Основной текст (24)"/>
    <w:basedOn w:val="a0"/>
    <w:link w:val="240"/>
    <w:rsid w:val="000E704B"/>
    <w:pPr>
      <w:widowControl w:val="0"/>
      <w:shd w:val="clear" w:color="auto" w:fill="FFFFFF"/>
      <w:spacing w:after="0" w:line="0" w:lineRule="atLeast"/>
    </w:pPr>
    <w:rPr>
      <w:rFonts w:ascii="Corbel" w:eastAsia="Corbel" w:hAnsi="Corbel" w:cs="Corbel"/>
      <w:kern w:val="2"/>
      <w:sz w:val="13"/>
      <w:szCs w:val="13"/>
      <w14:ligatures w14:val="standardContextual"/>
    </w:rPr>
  </w:style>
  <w:style w:type="character" w:customStyle="1" w:styleId="af0">
    <w:name w:val="Оглавление_"/>
    <w:basedOn w:val="a1"/>
    <w:link w:val="af1"/>
    <w:rsid w:val="000E704B"/>
    <w:rPr>
      <w:rFonts w:ascii="Times New Roman" w:eastAsia="Times New Roman" w:hAnsi="Times New Roman" w:cs="Times New Roman"/>
      <w:sz w:val="21"/>
      <w:szCs w:val="21"/>
      <w:shd w:val="clear" w:color="auto" w:fill="FFFFFF"/>
    </w:rPr>
  </w:style>
  <w:style w:type="paragraph" w:customStyle="1" w:styleId="af1">
    <w:name w:val="Оглавление"/>
    <w:basedOn w:val="a0"/>
    <w:link w:val="af0"/>
    <w:rsid w:val="000E704B"/>
    <w:pPr>
      <w:widowControl w:val="0"/>
      <w:shd w:val="clear" w:color="auto" w:fill="FFFFFF"/>
      <w:spacing w:after="0" w:line="240" w:lineRule="exact"/>
    </w:pPr>
    <w:rPr>
      <w:rFonts w:eastAsia="Times New Roman" w:cs="Times New Roman"/>
      <w:kern w:val="2"/>
      <w:sz w:val="21"/>
      <w:szCs w:val="21"/>
      <w14:ligatures w14:val="standardContextual"/>
    </w:rPr>
  </w:style>
  <w:style w:type="character" w:customStyle="1" w:styleId="46">
    <w:name w:val="Основной текст (4) + Не полужирный"/>
    <w:basedOn w:val="42"/>
    <w:rsid w:val="000E704B"/>
    <w:rPr>
      <w:rFonts w:ascii="Times New Roman" w:eastAsia="Times New Roman" w:hAnsi="Times New Roman" w:cs="Times New Roman"/>
      <w:b/>
      <w:bCs/>
      <w:color w:val="000000"/>
      <w:spacing w:val="0"/>
      <w:position w:val="0"/>
      <w:sz w:val="21"/>
      <w:szCs w:val="21"/>
      <w:shd w:val="clear" w:color="auto" w:fill="FFFFFF"/>
      <w:lang w:val="ru-RU" w:eastAsia="ru-RU" w:bidi="ru-RU"/>
    </w:rPr>
  </w:style>
  <w:style w:type="character" w:customStyle="1" w:styleId="17TimesNewRoman">
    <w:name w:val="Основной текст (17) + Times New Roman"/>
    <w:basedOn w:val="17"/>
    <w:rsid w:val="000E704B"/>
    <w:rPr>
      <w:rFonts w:ascii="Times New Roman" w:eastAsia="Times New Roman" w:hAnsi="Times New Roman" w:cs="Times New Roman"/>
      <w:b/>
      <w:bCs/>
      <w:i/>
      <w:iCs/>
      <w:color w:val="000000"/>
      <w:spacing w:val="0"/>
      <w:position w:val="0"/>
      <w:sz w:val="13"/>
      <w:szCs w:val="13"/>
      <w:shd w:val="clear" w:color="auto" w:fill="FFFFFF"/>
      <w:lang w:val="ru-RU" w:eastAsia="ru-RU" w:bidi="ru-RU"/>
    </w:rPr>
  </w:style>
  <w:style w:type="character" w:styleId="af2">
    <w:name w:val="Hyperlink"/>
    <w:uiPriority w:val="99"/>
    <w:unhideWhenUsed/>
    <w:rsid w:val="000E704B"/>
    <w:rPr>
      <w:color w:val="0000FF"/>
      <w:u w:val="single"/>
    </w:rPr>
  </w:style>
  <w:style w:type="paragraph" w:customStyle="1" w:styleId="ConsPlusNormal">
    <w:name w:val="ConsPlusNormal"/>
    <w:link w:val="ConsPlusNormal0"/>
    <w:qFormat/>
    <w:rsid w:val="000E704B"/>
    <w:pPr>
      <w:spacing w:after="0" w:line="240" w:lineRule="auto"/>
      <w:ind w:firstLine="720"/>
    </w:pPr>
    <w:rPr>
      <w:rFonts w:ascii="Arial" w:eastAsia="Times New Roman" w:hAnsi="Arial" w:cs="Arial"/>
      <w:kern w:val="0"/>
      <w:sz w:val="20"/>
      <w:szCs w:val="20"/>
      <w:lang w:eastAsia="ru-RU"/>
      <w14:ligatures w14:val="none"/>
    </w:rPr>
  </w:style>
  <w:style w:type="paragraph" w:styleId="af3">
    <w:name w:val="No Spacing"/>
    <w:uiPriority w:val="1"/>
    <w:qFormat/>
    <w:rsid w:val="000E704B"/>
    <w:pPr>
      <w:tabs>
        <w:tab w:val="num" w:pos="360"/>
      </w:tabs>
      <w:spacing w:after="0" w:line="240" w:lineRule="auto"/>
    </w:pPr>
    <w:rPr>
      <w:rFonts w:ascii="Calibri" w:eastAsia="Calibri" w:hAnsi="Calibri" w:cs="Times New Roman"/>
      <w:kern w:val="0"/>
      <w14:ligatures w14:val="none"/>
    </w:rPr>
  </w:style>
  <w:style w:type="character" w:styleId="af4">
    <w:name w:val="Emphasis"/>
    <w:basedOn w:val="17"/>
    <w:uiPriority w:val="20"/>
    <w:qFormat/>
    <w:rsid w:val="000E704B"/>
    <w:rPr>
      <w:rFonts w:ascii="Times New Roman" w:eastAsia="Garamond" w:hAnsi="Times New Roman" w:cs="Garamond"/>
      <w:b w:val="0"/>
      <w:bCs/>
      <w:i w:val="0"/>
      <w:iCs w:val="0"/>
      <w:sz w:val="24"/>
      <w:szCs w:val="11"/>
      <w:shd w:val="clear" w:color="auto" w:fill="FFFFFF"/>
    </w:rPr>
  </w:style>
  <w:style w:type="paragraph" w:customStyle="1" w:styleId="af5">
    <w:name w:val="ФинТаблица"/>
    <w:basedOn w:val="a0"/>
    <w:qFormat/>
    <w:rsid w:val="000E704B"/>
    <w:pPr>
      <w:widowControl w:val="0"/>
      <w:spacing w:line="240" w:lineRule="exact"/>
      <w:ind w:left="113"/>
    </w:pPr>
  </w:style>
  <w:style w:type="character" w:styleId="af6">
    <w:name w:val="page number"/>
    <w:basedOn w:val="a1"/>
    <w:uiPriority w:val="99"/>
    <w:semiHidden/>
    <w:unhideWhenUsed/>
    <w:rsid w:val="000E704B"/>
  </w:style>
  <w:style w:type="character" w:customStyle="1" w:styleId="ConsPlusNormal0">
    <w:name w:val="ConsPlusNormal Знак"/>
    <w:link w:val="ConsPlusNormal"/>
    <w:rsid w:val="000E704B"/>
    <w:rPr>
      <w:rFonts w:ascii="Arial" w:eastAsia="Times New Roman" w:hAnsi="Arial" w:cs="Arial"/>
      <w:kern w:val="0"/>
      <w:sz w:val="20"/>
      <w:szCs w:val="20"/>
      <w:lang w:eastAsia="ru-RU"/>
      <w14:ligatures w14:val="none"/>
    </w:rPr>
  </w:style>
  <w:style w:type="paragraph" w:styleId="af7">
    <w:name w:val="Balloon Text"/>
    <w:basedOn w:val="a0"/>
    <w:link w:val="af8"/>
    <w:uiPriority w:val="99"/>
    <w:semiHidden/>
    <w:unhideWhenUsed/>
    <w:rsid w:val="009D1E53"/>
    <w:pPr>
      <w:spacing w:before="0" w:after="0"/>
    </w:pPr>
    <w:rPr>
      <w:rFonts w:ascii="Tahoma" w:hAnsi="Tahoma" w:cs="Tahoma"/>
      <w:sz w:val="16"/>
      <w:szCs w:val="16"/>
    </w:rPr>
  </w:style>
  <w:style w:type="character" w:customStyle="1" w:styleId="af8">
    <w:name w:val="Текст выноски Знак"/>
    <w:basedOn w:val="a1"/>
    <w:link w:val="af7"/>
    <w:uiPriority w:val="99"/>
    <w:semiHidden/>
    <w:rsid w:val="009D1E53"/>
    <w:rPr>
      <w:rFonts w:ascii="Tahoma" w:hAnsi="Tahoma" w:cs="Tahoma"/>
      <w:kern w:val="0"/>
      <w:sz w:val="16"/>
      <w:szCs w:val="16"/>
      <w14:ligatures w14:val="none"/>
    </w:rPr>
  </w:style>
  <w:style w:type="paragraph" w:customStyle="1" w:styleId="western">
    <w:name w:val="western"/>
    <w:basedOn w:val="a0"/>
    <w:rsid w:val="00405BC2"/>
    <w:pPr>
      <w:spacing w:before="100" w:beforeAutospacing="1" w:after="142" w:line="288" w:lineRule="auto"/>
      <w:ind w:left="0"/>
      <w:jc w:val="left"/>
    </w:pPr>
    <w:rPr>
      <w:rFonts w:eastAsia="Times New Roman" w:cs="Times New Roman"/>
      <w:color w:val="00000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704B"/>
    <w:pPr>
      <w:spacing w:before="120" w:after="120" w:line="240" w:lineRule="auto"/>
      <w:ind w:left="357"/>
      <w:jc w:val="both"/>
    </w:pPr>
    <w:rPr>
      <w:rFonts w:ascii="Times New Roman" w:hAnsi="Times New Roman"/>
      <w:kern w:val="0"/>
      <w:sz w:val="24"/>
      <w14:ligatures w14:val="none"/>
    </w:rPr>
  </w:style>
  <w:style w:type="paragraph" w:styleId="10">
    <w:name w:val="heading 1"/>
    <w:basedOn w:val="a0"/>
    <w:next w:val="a0"/>
    <w:link w:val="11"/>
    <w:uiPriority w:val="9"/>
    <w:qFormat/>
    <w:rsid w:val="000E7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basedOn w:val="a0"/>
    <w:next w:val="a0"/>
    <w:link w:val="21"/>
    <w:uiPriority w:val="9"/>
    <w:semiHidden/>
    <w:unhideWhenUsed/>
    <w:qFormat/>
    <w:rsid w:val="000E7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basedOn w:val="a0"/>
    <w:next w:val="a0"/>
    <w:link w:val="31"/>
    <w:uiPriority w:val="9"/>
    <w:semiHidden/>
    <w:unhideWhenUsed/>
    <w:qFormat/>
    <w:rsid w:val="000E704B"/>
    <w:pPr>
      <w:keepNext/>
      <w:keepLines/>
      <w:spacing w:before="160" w:after="80"/>
      <w:outlineLvl w:val="2"/>
    </w:pPr>
    <w:rPr>
      <w:rFonts w:eastAsiaTheme="majorEastAsia" w:cstheme="majorBidi"/>
      <w:color w:val="0F4761" w:themeColor="accent1" w:themeShade="BF"/>
      <w:sz w:val="28"/>
      <w:szCs w:val="28"/>
    </w:rPr>
  </w:style>
  <w:style w:type="paragraph" w:styleId="40">
    <w:name w:val="heading 4"/>
    <w:basedOn w:val="a0"/>
    <w:next w:val="a0"/>
    <w:link w:val="41"/>
    <w:uiPriority w:val="9"/>
    <w:semiHidden/>
    <w:unhideWhenUsed/>
    <w:qFormat/>
    <w:rsid w:val="000E704B"/>
    <w:pPr>
      <w:keepNext/>
      <w:keepLines/>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rsid w:val="000E704B"/>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0E704B"/>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0E704B"/>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0E704B"/>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0E704B"/>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E704B"/>
    <w:rPr>
      <w:rFonts w:asciiTheme="majorHAnsi" w:eastAsiaTheme="majorEastAsia" w:hAnsiTheme="majorHAnsi" w:cstheme="majorBidi"/>
      <w:color w:val="0F4761" w:themeColor="accent1" w:themeShade="BF"/>
      <w:sz w:val="40"/>
      <w:szCs w:val="40"/>
    </w:rPr>
  </w:style>
  <w:style w:type="character" w:customStyle="1" w:styleId="21">
    <w:name w:val="Заголовок 2 Знак"/>
    <w:basedOn w:val="a1"/>
    <w:link w:val="20"/>
    <w:uiPriority w:val="9"/>
    <w:semiHidden/>
    <w:rsid w:val="000E704B"/>
    <w:rPr>
      <w:rFonts w:asciiTheme="majorHAnsi" w:eastAsiaTheme="majorEastAsia" w:hAnsiTheme="majorHAnsi" w:cstheme="majorBidi"/>
      <w:color w:val="0F4761" w:themeColor="accent1" w:themeShade="BF"/>
      <w:sz w:val="32"/>
      <w:szCs w:val="32"/>
    </w:rPr>
  </w:style>
  <w:style w:type="character" w:customStyle="1" w:styleId="31">
    <w:name w:val="Заголовок 3 Знак"/>
    <w:basedOn w:val="a1"/>
    <w:link w:val="30"/>
    <w:uiPriority w:val="9"/>
    <w:semiHidden/>
    <w:rsid w:val="000E704B"/>
    <w:rPr>
      <w:rFonts w:eastAsiaTheme="majorEastAsia" w:cstheme="majorBidi"/>
      <w:color w:val="0F4761" w:themeColor="accent1" w:themeShade="BF"/>
      <w:sz w:val="28"/>
      <w:szCs w:val="28"/>
    </w:rPr>
  </w:style>
  <w:style w:type="character" w:customStyle="1" w:styleId="41">
    <w:name w:val="Заголовок 4 Знак"/>
    <w:basedOn w:val="a1"/>
    <w:link w:val="40"/>
    <w:uiPriority w:val="9"/>
    <w:semiHidden/>
    <w:rsid w:val="000E704B"/>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0E704B"/>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0E704B"/>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0E704B"/>
    <w:rPr>
      <w:rFonts w:eastAsiaTheme="majorEastAsia" w:cstheme="majorBidi"/>
      <w:color w:val="595959" w:themeColor="text1" w:themeTint="A6"/>
    </w:rPr>
  </w:style>
  <w:style w:type="character" w:customStyle="1" w:styleId="80">
    <w:name w:val="Заголовок 8 Знак"/>
    <w:basedOn w:val="a1"/>
    <w:link w:val="8"/>
    <w:uiPriority w:val="9"/>
    <w:semiHidden/>
    <w:rsid w:val="000E704B"/>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0E704B"/>
    <w:rPr>
      <w:rFonts w:eastAsiaTheme="majorEastAsia" w:cstheme="majorBidi"/>
      <w:color w:val="272727" w:themeColor="text1" w:themeTint="D8"/>
    </w:rPr>
  </w:style>
  <w:style w:type="paragraph" w:styleId="a4">
    <w:name w:val="Title"/>
    <w:basedOn w:val="a0"/>
    <w:next w:val="a0"/>
    <w:link w:val="a5"/>
    <w:uiPriority w:val="10"/>
    <w:qFormat/>
    <w:rsid w:val="000E704B"/>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0E704B"/>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0E704B"/>
    <w:pPr>
      <w:numPr>
        <w:ilvl w:val="1"/>
      </w:numPr>
      <w:ind w:left="357"/>
    </w:pPr>
    <w:rPr>
      <w:rFonts w:eastAsiaTheme="majorEastAsia" w:cstheme="majorBidi"/>
      <w:color w:val="595959" w:themeColor="text1" w:themeTint="A6"/>
      <w:spacing w:val="15"/>
      <w:sz w:val="28"/>
      <w:szCs w:val="28"/>
    </w:rPr>
  </w:style>
  <w:style w:type="character" w:customStyle="1" w:styleId="a7">
    <w:name w:val="Подзаголовок Знак"/>
    <w:basedOn w:val="a1"/>
    <w:link w:val="a6"/>
    <w:uiPriority w:val="11"/>
    <w:rsid w:val="000E704B"/>
    <w:rPr>
      <w:rFonts w:eastAsiaTheme="majorEastAsia" w:cstheme="majorBidi"/>
      <w:color w:val="595959" w:themeColor="text1" w:themeTint="A6"/>
      <w:spacing w:val="15"/>
      <w:sz w:val="28"/>
      <w:szCs w:val="28"/>
    </w:rPr>
  </w:style>
  <w:style w:type="paragraph" w:styleId="22">
    <w:name w:val="Quote"/>
    <w:basedOn w:val="a0"/>
    <w:next w:val="a0"/>
    <w:link w:val="23"/>
    <w:uiPriority w:val="29"/>
    <w:qFormat/>
    <w:rsid w:val="000E704B"/>
    <w:pPr>
      <w:spacing w:before="160"/>
      <w:jc w:val="center"/>
    </w:pPr>
    <w:rPr>
      <w:i/>
      <w:iCs/>
      <w:color w:val="404040" w:themeColor="text1" w:themeTint="BF"/>
    </w:rPr>
  </w:style>
  <w:style w:type="character" w:customStyle="1" w:styleId="23">
    <w:name w:val="Цитата 2 Знак"/>
    <w:basedOn w:val="a1"/>
    <w:link w:val="22"/>
    <w:uiPriority w:val="29"/>
    <w:rsid w:val="000E704B"/>
    <w:rPr>
      <w:i/>
      <w:iCs/>
      <w:color w:val="404040" w:themeColor="text1" w:themeTint="BF"/>
    </w:rPr>
  </w:style>
  <w:style w:type="paragraph" w:styleId="a8">
    <w:name w:val="List Paragraph"/>
    <w:basedOn w:val="a0"/>
    <w:uiPriority w:val="34"/>
    <w:qFormat/>
    <w:rsid w:val="000E704B"/>
    <w:pPr>
      <w:ind w:left="720"/>
      <w:contextualSpacing/>
    </w:pPr>
  </w:style>
  <w:style w:type="character" w:styleId="a9">
    <w:name w:val="Intense Emphasis"/>
    <w:basedOn w:val="a1"/>
    <w:uiPriority w:val="21"/>
    <w:qFormat/>
    <w:rsid w:val="000E704B"/>
    <w:rPr>
      <w:i/>
      <w:iCs/>
      <w:color w:val="0F4761" w:themeColor="accent1" w:themeShade="BF"/>
    </w:rPr>
  </w:style>
  <w:style w:type="paragraph" w:styleId="aa">
    <w:name w:val="Intense Quote"/>
    <w:basedOn w:val="a0"/>
    <w:next w:val="a0"/>
    <w:link w:val="ab"/>
    <w:uiPriority w:val="30"/>
    <w:qFormat/>
    <w:rsid w:val="000E7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0E704B"/>
    <w:rPr>
      <w:i/>
      <w:iCs/>
      <w:color w:val="0F4761" w:themeColor="accent1" w:themeShade="BF"/>
    </w:rPr>
  </w:style>
  <w:style w:type="character" w:styleId="ac">
    <w:name w:val="Intense Reference"/>
    <w:basedOn w:val="a1"/>
    <w:uiPriority w:val="32"/>
    <w:qFormat/>
    <w:rsid w:val="000E704B"/>
    <w:rPr>
      <w:b/>
      <w:bCs/>
      <w:smallCaps/>
      <w:color w:val="0F4761" w:themeColor="accent1" w:themeShade="BF"/>
      <w:spacing w:val="5"/>
    </w:rPr>
  </w:style>
  <w:style w:type="paragraph" w:customStyle="1" w:styleId="4">
    <w:name w:val="4ПодПод"/>
    <w:basedOn w:val="a0"/>
    <w:qFormat/>
    <w:rsid w:val="000E704B"/>
    <w:pPr>
      <w:numPr>
        <w:ilvl w:val="3"/>
        <w:numId w:val="1"/>
      </w:numPr>
      <w:spacing w:after="0"/>
      <w:ind w:right="20"/>
    </w:pPr>
    <w:rPr>
      <w:rFonts w:eastAsia="Microsoft Sans Serif" w:cs="Microsoft Sans Serif"/>
      <w:color w:val="000000"/>
      <w:szCs w:val="24"/>
      <w:lang w:eastAsia="ru-RU"/>
    </w:rPr>
  </w:style>
  <w:style w:type="paragraph" w:customStyle="1" w:styleId="3">
    <w:name w:val="3Под"/>
    <w:basedOn w:val="4"/>
    <w:qFormat/>
    <w:rsid w:val="000E704B"/>
    <w:pPr>
      <w:numPr>
        <w:ilvl w:val="2"/>
      </w:numPr>
      <w:spacing w:before="60" w:after="60"/>
    </w:pPr>
  </w:style>
  <w:style w:type="paragraph" w:customStyle="1" w:styleId="2">
    <w:name w:val="2Пункт"/>
    <w:basedOn w:val="a0"/>
    <w:qFormat/>
    <w:rsid w:val="000E704B"/>
    <w:pPr>
      <w:numPr>
        <w:ilvl w:val="1"/>
        <w:numId w:val="1"/>
      </w:numPr>
      <w:shd w:val="clear" w:color="auto" w:fill="FFFFFF"/>
      <w:ind w:firstLine="6"/>
      <w:outlineLvl w:val="1"/>
    </w:pPr>
    <w:rPr>
      <w:rFonts w:eastAsia="Times New Roman" w:cs="Times New Roman"/>
      <w:bCs/>
      <w:color w:val="000000"/>
      <w:szCs w:val="25"/>
      <w:lang w:eastAsia="ru-RU"/>
    </w:rPr>
  </w:style>
  <w:style w:type="paragraph" w:customStyle="1" w:styleId="1">
    <w:name w:val="1Раздел"/>
    <w:basedOn w:val="10"/>
    <w:next w:val="2"/>
    <w:qFormat/>
    <w:rsid w:val="000E704B"/>
    <w:pPr>
      <w:numPr>
        <w:numId w:val="1"/>
      </w:numPr>
      <w:tabs>
        <w:tab w:val="num" w:pos="360"/>
      </w:tabs>
      <w:spacing w:before="120" w:after="120"/>
      <w:ind w:left="0" w:firstLine="0"/>
      <w:jc w:val="center"/>
    </w:pPr>
    <w:rPr>
      <w:rFonts w:ascii="Times New Roman" w:eastAsia="Times New Roman" w:hAnsi="Times New Roman" w:cs="Times New Roman"/>
      <w:b/>
      <w:color w:val="auto"/>
      <w:sz w:val="28"/>
      <w:szCs w:val="32"/>
      <w:lang w:eastAsia="ru-RU"/>
    </w:rPr>
  </w:style>
  <w:style w:type="paragraph" w:customStyle="1" w:styleId="123">
    <w:name w:val="Цифры 1.2.3"/>
    <w:basedOn w:val="a0"/>
    <w:qFormat/>
    <w:rsid w:val="000E704B"/>
    <w:pPr>
      <w:numPr>
        <w:ilvl w:val="4"/>
        <w:numId w:val="1"/>
      </w:numPr>
      <w:spacing w:after="0"/>
      <w:ind w:left="567"/>
    </w:pPr>
    <w:rPr>
      <w:rFonts w:eastAsia="Microsoft Sans Serif" w:cs="Microsoft Sans Serif"/>
      <w:color w:val="000000"/>
      <w:szCs w:val="24"/>
      <w:lang w:eastAsia="ru-RU"/>
    </w:rPr>
  </w:style>
  <w:style w:type="paragraph" w:customStyle="1" w:styleId="a">
    <w:name w:val="Буквы"/>
    <w:basedOn w:val="a0"/>
    <w:qFormat/>
    <w:rsid w:val="000E704B"/>
    <w:pPr>
      <w:numPr>
        <w:ilvl w:val="5"/>
        <w:numId w:val="1"/>
      </w:numPr>
      <w:spacing w:after="0"/>
      <w:ind w:left="567"/>
    </w:pPr>
    <w:rPr>
      <w:rFonts w:eastAsia="Microsoft Sans Serif" w:cs="Microsoft Sans Serif"/>
      <w:color w:val="000000"/>
      <w:szCs w:val="24"/>
      <w:lang w:eastAsia="ru-RU"/>
    </w:rPr>
  </w:style>
  <w:style w:type="table" w:styleId="ad">
    <w:name w:val="Table Grid"/>
    <w:basedOn w:val="a2"/>
    <w:rsid w:val="000E704B"/>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0"/>
    <w:link w:val="af"/>
    <w:uiPriority w:val="99"/>
    <w:unhideWhenUsed/>
    <w:rsid w:val="000E704B"/>
    <w:pPr>
      <w:tabs>
        <w:tab w:val="center" w:pos="4677"/>
        <w:tab w:val="right" w:pos="9355"/>
      </w:tabs>
      <w:spacing w:after="0"/>
    </w:pPr>
  </w:style>
  <w:style w:type="character" w:customStyle="1" w:styleId="af">
    <w:name w:val="Нижний колонтитул Знак"/>
    <w:basedOn w:val="a1"/>
    <w:link w:val="ae"/>
    <w:uiPriority w:val="99"/>
    <w:rsid w:val="000E704B"/>
    <w:rPr>
      <w:rFonts w:ascii="Times New Roman" w:hAnsi="Times New Roman"/>
      <w:kern w:val="0"/>
      <w:sz w:val="24"/>
      <w14:ligatures w14:val="none"/>
    </w:rPr>
  </w:style>
  <w:style w:type="character" w:customStyle="1" w:styleId="32">
    <w:name w:val="Основной текст (3)_"/>
    <w:basedOn w:val="a1"/>
    <w:link w:val="33"/>
    <w:rsid w:val="000E704B"/>
    <w:rPr>
      <w:rFonts w:ascii="Times New Roman" w:eastAsia="Times New Roman" w:hAnsi="Times New Roman" w:cs="Times New Roman"/>
      <w:b/>
      <w:bCs/>
      <w:i/>
      <w:iCs/>
      <w:sz w:val="20"/>
      <w:szCs w:val="20"/>
      <w:shd w:val="clear" w:color="auto" w:fill="FFFFFF"/>
    </w:rPr>
  </w:style>
  <w:style w:type="paragraph" w:customStyle="1" w:styleId="33">
    <w:name w:val="Основной текст (3)"/>
    <w:basedOn w:val="a0"/>
    <w:link w:val="32"/>
    <w:rsid w:val="000E704B"/>
    <w:pPr>
      <w:widowControl w:val="0"/>
      <w:shd w:val="clear" w:color="auto" w:fill="FFFFFF"/>
      <w:spacing w:after="0" w:line="240" w:lineRule="exact"/>
    </w:pPr>
    <w:rPr>
      <w:rFonts w:eastAsia="Times New Roman" w:cs="Times New Roman"/>
      <w:b/>
      <w:bCs/>
      <w:i/>
      <w:iCs/>
      <w:kern w:val="2"/>
      <w:sz w:val="20"/>
      <w:szCs w:val="20"/>
      <w14:ligatures w14:val="standardContextual"/>
    </w:rPr>
  </w:style>
  <w:style w:type="character" w:customStyle="1" w:styleId="42">
    <w:name w:val="Основной текст (4)_"/>
    <w:basedOn w:val="a1"/>
    <w:link w:val="43"/>
    <w:rsid w:val="000E704B"/>
    <w:rPr>
      <w:rFonts w:ascii="Times New Roman" w:eastAsia="Times New Roman" w:hAnsi="Times New Roman" w:cs="Times New Roman"/>
      <w:b/>
      <w:bCs/>
      <w:sz w:val="21"/>
      <w:szCs w:val="21"/>
      <w:shd w:val="clear" w:color="auto" w:fill="FFFFFF"/>
    </w:rPr>
  </w:style>
  <w:style w:type="paragraph" w:customStyle="1" w:styleId="43">
    <w:name w:val="Основной текст (4)"/>
    <w:basedOn w:val="a0"/>
    <w:link w:val="42"/>
    <w:rsid w:val="000E704B"/>
    <w:pPr>
      <w:widowControl w:val="0"/>
      <w:shd w:val="clear" w:color="auto" w:fill="FFFFFF"/>
      <w:spacing w:after="0" w:line="0" w:lineRule="atLeast"/>
      <w:ind w:hanging="320"/>
    </w:pPr>
    <w:rPr>
      <w:rFonts w:eastAsia="Times New Roman" w:cs="Times New Roman"/>
      <w:b/>
      <w:bCs/>
      <w:kern w:val="2"/>
      <w:sz w:val="21"/>
      <w:szCs w:val="21"/>
      <w14:ligatures w14:val="standardContextual"/>
    </w:rPr>
  </w:style>
  <w:style w:type="character" w:customStyle="1" w:styleId="24">
    <w:name w:val="Подпись к таблице (2)_"/>
    <w:basedOn w:val="a1"/>
    <w:link w:val="25"/>
    <w:rsid w:val="000E704B"/>
    <w:rPr>
      <w:rFonts w:ascii="Times New Roman" w:eastAsia="Times New Roman" w:hAnsi="Times New Roman" w:cs="Times New Roman"/>
      <w:sz w:val="21"/>
      <w:szCs w:val="21"/>
      <w:shd w:val="clear" w:color="auto" w:fill="FFFFFF"/>
    </w:rPr>
  </w:style>
  <w:style w:type="paragraph" w:customStyle="1" w:styleId="25">
    <w:name w:val="Подпись к таблице (2)"/>
    <w:basedOn w:val="a0"/>
    <w:link w:val="24"/>
    <w:rsid w:val="000E704B"/>
    <w:pPr>
      <w:widowControl w:val="0"/>
      <w:shd w:val="clear" w:color="auto" w:fill="FFFFFF"/>
      <w:spacing w:after="0" w:line="0" w:lineRule="atLeast"/>
    </w:pPr>
    <w:rPr>
      <w:rFonts w:eastAsia="Times New Roman" w:cs="Times New Roman"/>
      <w:kern w:val="2"/>
      <w:sz w:val="21"/>
      <w:szCs w:val="21"/>
      <w14:ligatures w14:val="standardContextual"/>
    </w:rPr>
  </w:style>
  <w:style w:type="character" w:customStyle="1" w:styleId="17">
    <w:name w:val="Основной текст (17)_"/>
    <w:basedOn w:val="a1"/>
    <w:link w:val="170"/>
    <w:rsid w:val="000E704B"/>
    <w:rPr>
      <w:rFonts w:ascii="Garamond" w:eastAsia="Garamond" w:hAnsi="Garamond" w:cs="Garamond"/>
      <w:b/>
      <w:bCs/>
      <w:i/>
      <w:iCs/>
      <w:sz w:val="11"/>
      <w:szCs w:val="11"/>
      <w:shd w:val="clear" w:color="auto" w:fill="FFFFFF"/>
    </w:rPr>
  </w:style>
  <w:style w:type="paragraph" w:customStyle="1" w:styleId="170">
    <w:name w:val="Основной текст (17)"/>
    <w:basedOn w:val="a0"/>
    <w:link w:val="17"/>
    <w:rsid w:val="000E704B"/>
    <w:pPr>
      <w:widowControl w:val="0"/>
      <w:shd w:val="clear" w:color="auto" w:fill="FFFFFF"/>
      <w:spacing w:after="0" w:line="0" w:lineRule="atLeast"/>
    </w:pPr>
    <w:rPr>
      <w:rFonts w:ascii="Garamond" w:eastAsia="Garamond" w:hAnsi="Garamond" w:cs="Garamond"/>
      <w:b/>
      <w:bCs/>
      <w:i/>
      <w:iCs/>
      <w:kern w:val="2"/>
      <w:sz w:val="11"/>
      <w:szCs w:val="11"/>
      <w14:ligatures w14:val="standardContextual"/>
    </w:rPr>
  </w:style>
  <w:style w:type="character" w:customStyle="1" w:styleId="210">
    <w:name w:val="Основной текст (21)_"/>
    <w:basedOn w:val="a1"/>
    <w:link w:val="211"/>
    <w:rsid w:val="000E704B"/>
    <w:rPr>
      <w:rFonts w:ascii="Times New Roman" w:eastAsia="Times New Roman" w:hAnsi="Times New Roman" w:cs="Times New Roman"/>
      <w:sz w:val="13"/>
      <w:szCs w:val="13"/>
      <w:shd w:val="clear" w:color="auto" w:fill="FFFFFF"/>
    </w:rPr>
  </w:style>
  <w:style w:type="paragraph" w:customStyle="1" w:styleId="211">
    <w:name w:val="Основной текст (21)"/>
    <w:basedOn w:val="a0"/>
    <w:link w:val="210"/>
    <w:rsid w:val="000E704B"/>
    <w:pPr>
      <w:widowControl w:val="0"/>
      <w:shd w:val="clear" w:color="auto" w:fill="FFFFFF"/>
      <w:spacing w:after="0" w:line="0" w:lineRule="atLeast"/>
    </w:pPr>
    <w:rPr>
      <w:rFonts w:eastAsia="Times New Roman" w:cs="Times New Roman"/>
      <w:kern w:val="2"/>
      <w:sz w:val="13"/>
      <w:szCs w:val="13"/>
      <w14:ligatures w14:val="standardContextual"/>
    </w:rPr>
  </w:style>
  <w:style w:type="character" w:customStyle="1" w:styleId="220">
    <w:name w:val="Основной текст (22)_"/>
    <w:basedOn w:val="a1"/>
    <w:link w:val="221"/>
    <w:rsid w:val="000E704B"/>
    <w:rPr>
      <w:rFonts w:ascii="Times New Roman" w:eastAsia="Times New Roman" w:hAnsi="Times New Roman" w:cs="Times New Roman"/>
      <w:sz w:val="13"/>
      <w:szCs w:val="13"/>
      <w:shd w:val="clear" w:color="auto" w:fill="FFFFFF"/>
    </w:rPr>
  </w:style>
  <w:style w:type="paragraph" w:customStyle="1" w:styleId="221">
    <w:name w:val="Основной текст (22)"/>
    <w:basedOn w:val="a0"/>
    <w:link w:val="220"/>
    <w:rsid w:val="000E704B"/>
    <w:pPr>
      <w:widowControl w:val="0"/>
      <w:shd w:val="clear" w:color="auto" w:fill="FFFFFF"/>
      <w:spacing w:after="0" w:line="0" w:lineRule="atLeast"/>
    </w:pPr>
    <w:rPr>
      <w:rFonts w:eastAsia="Times New Roman" w:cs="Times New Roman"/>
      <w:kern w:val="2"/>
      <w:sz w:val="13"/>
      <w:szCs w:val="13"/>
      <w14:ligatures w14:val="standardContextual"/>
    </w:rPr>
  </w:style>
  <w:style w:type="character" w:customStyle="1" w:styleId="44">
    <w:name w:val="Подпись к таблице (4)_"/>
    <w:basedOn w:val="a1"/>
    <w:link w:val="45"/>
    <w:rsid w:val="000E704B"/>
    <w:rPr>
      <w:rFonts w:ascii="Corbel" w:eastAsia="Corbel" w:hAnsi="Corbel" w:cs="Corbel"/>
      <w:sz w:val="13"/>
      <w:szCs w:val="13"/>
      <w:shd w:val="clear" w:color="auto" w:fill="FFFFFF"/>
    </w:rPr>
  </w:style>
  <w:style w:type="paragraph" w:customStyle="1" w:styleId="45">
    <w:name w:val="Подпись к таблице (4)"/>
    <w:basedOn w:val="a0"/>
    <w:link w:val="44"/>
    <w:rsid w:val="000E704B"/>
    <w:pPr>
      <w:widowControl w:val="0"/>
      <w:shd w:val="clear" w:color="auto" w:fill="FFFFFF"/>
      <w:spacing w:after="0" w:line="0" w:lineRule="atLeast"/>
    </w:pPr>
    <w:rPr>
      <w:rFonts w:ascii="Corbel" w:eastAsia="Corbel" w:hAnsi="Corbel" w:cs="Corbel"/>
      <w:kern w:val="2"/>
      <w:sz w:val="13"/>
      <w:szCs w:val="13"/>
      <w14:ligatures w14:val="standardContextual"/>
    </w:rPr>
  </w:style>
  <w:style w:type="character" w:customStyle="1" w:styleId="230">
    <w:name w:val="Основной текст (23)_"/>
    <w:basedOn w:val="a1"/>
    <w:link w:val="231"/>
    <w:rsid w:val="000E704B"/>
    <w:rPr>
      <w:rFonts w:ascii="Times New Roman" w:eastAsia="Times New Roman" w:hAnsi="Times New Roman" w:cs="Times New Roman"/>
      <w:sz w:val="13"/>
      <w:szCs w:val="13"/>
      <w:shd w:val="clear" w:color="auto" w:fill="FFFFFF"/>
    </w:rPr>
  </w:style>
  <w:style w:type="paragraph" w:customStyle="1" w:styleId="231">
    <w:name w:val="Основной текст (23)"/>
    <w:basedOn w:val="a0"/>
    <w:link w:val="230"/>
    <w:rsid w:val="000E704B"/>
    <w:pPr>
      <w:widowControl w:val="0"/>
      <w:shd w:val="clear" w:color="auto" w:fill="FFFFFF"/>
      <w:spacing w:after="0" w:line="0" w:lineRule="atLeast"/>
    </w:pPr>
    <w:rPr>
      <w:rFonts w:eastAsia="Times New Roman" w:cs="Times New Roman"/>
      <w:kern w:val="2"/>
      <w:sz w:val="13"/>
      <w:szCs w:val="13"/>
      <w14:ligatures w14:val="standardContextual"/>
    </w:rPr>
  </w:style>
  <w:style w:type="character" w:customStyle="1" w:styleId="240">
    <w:name w:val="Основной текст (24)_"/>
    <w:basedOn w:val="a1"/>
    <w:link w:val="241"/>
    <w:rsid w:val="000E704B"/>
    <w:rPr>
      <w:rFonts w:ascii="Corbel" w:eastAsia="Corbel" w:hAnsi="Corbel" w:cs="Corbel"/>
      <w:sz w:val="13"/>
      <w:szCs w:val="13"/>
      <w:shd w:val="clear" w:color="auto" w:fill="FFFFFF"/>
    </w:rPr>
  </w:style>
  <w:style w:type="paragraph" w:customStyle="1" w:styleId="241">
    <w:name w:val="Основной текст (24)"/>
    <w:basedOn w:val="a0"/>
    <w:link w:val="240"/>
    <w:rsid w:val="000E704B"/>
    <w:pPr>
      <w:widowControl w:val="0"/>
      <w:shd w:val="clear" w:color="auto" w:fill="FFFFFF"/>
      <w:spacing w:after="0" w:line="0" w:lineRule="atLeast"/>
    </w:pPr>
    <w:rPr>
      <w:rFonts w:ascii="Corbel" w:eastAsia="Corbel" w:hAnsi="Corbel" w:cs="Corbel"/>
      <w:kern w:val="2"/>
      <w:sz w:val="13"/>
      <w:szCs w:val="13"/>
      <w14:ligatures w14:val="standardContextual"/>
    </w:rPr>
  </w:style>
  <w:style w:type="character" w:customStyle="1" w:styleId="af0">
    <w:name w:val="Оглавление_"/>
    <w:basedOn w:val="a1"/>
    <w:link w:val="af1"/>
    <w:rsid w:val="000E704B"/>
    <w:rPr>
      <w:rFonts w:ascii="Times New Roman" w:eastAsia="Times New Roman" w:hAnsi="Times New Roman" w:cs="Times New Roman"/>
      <w:sz w:val="21"/>
      <w:szCs w:val="21"/>
      <w:shd w:val="clear" w:color="auto" w:fill="FFFFFF"/>
    </w:rPr>
  </w:style>
  <w:style w:type="paragraph" w:customStyle="1" w:styleId="af1">
    <w:name w:val="Оглавление"/>
    <w:basedOn w:val="a0"/>
    <w:link w:val="af0"/>
    <w:rsid w:val="000E704B"/>
    <w:pPr>
      <w:widowControl w:val="0"/>
      <w:shd w:val="clear" w:color="auto" w:fill="FFFFFF"/>
      <w:spacing w:after="0" w:line="240" w:lineRule="exact"/>
    </w:pPr>
    <w:rPr>
      <w:rFonts w:eastAsia="Times New Roman" w:cs="Times New Roman"/>
      <w:kern w:val="2"/>
      <w:sz w:val="21"/>
      <w:szCs w:val="21"/>
      <w14:ligatures w14:val="standardContextual"/>
    </w:rPr>
  </w:style>
  <w:style w:type="character" w:customStyle="1" w:styleId="46">
    <w:name w:val="Основной текст (4) + Не полужирный"/>
    <w:basedOn w:val="42"/>
    <w:rsid w:val="000E704B"/>
    <w:rPr>
      <w:rFonts w:ascii="Times New Roman" w:eastAsia="Times New Roman" w:hAnsi="Times New Roman" w:cs="Times New Roman"/>
      <w:b/>
      <w:bCs/>
      <w:color w:val="000000"/>
      <w:spacing w:val="0"/>
      <w:position w:val="0"/>
      <w:sz w:val="21"/>
      <w:szCs w:val="21"/>
      <w:shd w:val="clear" w:color="auto" w:fill="FFFFFF"/>
      <w:lang w:val="ru-RU" w:eastAsia="ru-RU" w:bidi="ru-RU"/>
    </w:rPr>
  </w:style>
  <w:style w:type="character" w:customStyle="1" w:styleId="17TimesNewRoman">
    <w:name w:val="Основной текст (17) + Times New Roman"/>
    <w:basedOn w:val="17"/>
    <w:rsid w:val="000E704B"/>
    <w:rPr>
      <w:rFonts w:ascii="Times New Roman" w:eastAsia="Times New Roman" w:hAnsi="Times New Roman" w:cs="Times New Roman"/>
      <w:b/>
      <w:bCs/>
      <w:i/>
      <w:iCs/>
      <w:color w:val="000000"/>
      <w:spacing w:val="0"/>
      <w:position w:val="0"/>
      <w:sz w:val="13"/>
      <w:szCs w:val="13"/>
      <w:shd w:val="clear" w:color="auto" w:fill="FFFFFF"/>
      <w:lang w:val="ru-RU" w:eastAsia="ru-RU" w:bidi="ru-RU"/>
    </w:rPr>
  </w:style>
  <w:style w:type="character" w:styleId="af2">
    <w:name w:val="Hyperlink"/>
    <w:uiPriority w:val="99"/>
    <w:unhideWhenUsed/>
    <w:rsid w:val="000E704B"/>
    <w:rPr>
      <w:color w:val="0000FF"/>
      <w:u w:val="single"/>
    </w:rPr>
  </w:style>
  <w:style w:type="paragraph" w:customStyle="1" w:styleId="ConsPlusNormal">
    <w:name w:val="ConsPlusNormal"/>
    <w:link w:val="ConsPlusNormal0"/>
    <w:qFormat/>
    <w:rsid w:val="000E704B"/>
    <w:pPr>
      <w:spacing w:after="0" w:line="240" w:lineRule="auto"/>
      <w:ind w:firstLine="720"/>
    </w:pPr>
    <w:rPr>
      <w:rFonts w:ascii="Arial" w:eastAsia="Times New Roman" w:hAnsi="Arial" w:cs="Arial"/>
      <w:kern w:val="0"/>
      <w:sz w:val="20"/>
      <w:szCs w:val="20"/>
      <w:lang w:eastAsia="ru-RU"/>
      <w14:ligatures w14:val="none"/>
    </w:rPr>
  </w:style>
  <w:style w:type="paragraph" w:styleId="af3">
    <w:name w:val="No Spacing"/>
    <w:uiPriority w:val="1"/>
    <w:qFormat/>
    <w:rsid w:val="000E704B"/>
    <w:pPr>
      <w:tabs>
        <w:tab w:val="num" w:pos="360"/>
      </w:tabs>
      <w:spacing w:after="0" w:line="240" w:lineRule="auto"/>
    </w:pPr>
    <w:rPr>
      <w:rFonts w:ascii="Calibri" w:eastAsia="Calibri" w:hAnsi="Calibri" w:cs="Times New Roman"/>
      <w:kern w:val="0"/>
      <w14:ligatures w14:val="none"/>
    </w:rPr>
  </w:style>
  <w:style w:type="character" w:styleId="af4">
    <w:name w:val="Emphasis"/>
    <w:basedOn w:val="17"/>
    <w:uiPriority w:val="20"/>
    <w:qFormat/>
    <w:rsid w:val="000E704B"/>
    <w:rPr>
      <w:rFonts w:ascii="Times New Roman" w:eastAsia="Garamond" w:hAnsi="Times New Roman" w:cs="Garamond"/>
      <w:b w:val="0"/>
      <w:bCs/>
      <w:i w:val="0"/>
      <w:iCs w:val="0"/>
      <w:sz w:val="24"/>
      <w:szCs w:val="11"/>
      <w:shd w:val="clear" w:color="auto" w:fill="FFFFFF"/>
    </w:rPr>
  </w:style>
  <w:style w:type="paragraph" w:customStyle="1" w:styleId="af5">
    <w:name w:val="ФинТаблица"/>
    <w:basedOn w:val="a0"/>
    <w:qFormat/>
    <w:rsid w:val="000E704B"/>
    <w:pPr>
      <w:widowControl w:val="0"/>
      <w:spacing w:line="240" w:lineRule="exact"/>
      <w:ind w:left="113"/>
    </w:pPr>
  </w:style>
  <w:style w:type="character" w:styleId="af6">
    <w:name w:val="page number"/>
    <w:basedOn w:val="a1"/>
    <w:uiPriority w:val="99"/>
    <w:semiHidden/>
    <w:unhideWhenUsed/>
    <w:rsid w:val="000E704B"/>
  </w:style>
  <w:style w:type="character" w:customStyle="1" w:styleId="ConsPlusNormal0">
    <w:name w:val="ConsPlusNormal Знак"/>
    <w:link w:val="ConsPlusNormal"/>
    <w:rsid w:val="000E704B"/>
    <w:rPr>
      <w:rFonts w:ascii="Arial" w:eastAsia="Times New Roman" w:hAnsi="Arial" w:cs="Arial"/>
      <w:kern w:val="0"/>
      <w:sz w:val="20"/>
      <w:szCs w:val="20"/>
      <w:lang w:eastAsia="ru-RU"/>
      <w14:ligatures w14:val="none"/>
    </w:rPr>
  </w:style>
  <w:style w:type="paragraph" w:styleId="af7">
    <w:name w:val="Balloon Text"/>
    <w:basedOn w:val="a0"/>
    <w:link w:val="af8"/>
    <w:uiPriority w:val="99"/>
    <w:semiHidden/>
    <w:unhideWhenUsed/>
    <w:rsid w:val="009D1E53"/>
    <w:pPr>
      <w:spacing w:before="0" w:after="0"/>
    </w:pPr>
    <w:rPr>
      <w:rFonts w:ascii="Tahoma" w:hAnsi="Tahoma" w:cs="Tahoma"/>
      <w:sz w:val="16"/>
      <w:szCs w:val="16"/>
    </w:rPr>
  </w:style>
  <w:style w:type="character" w:customStyle="1" w:styleId="af8">
    <w:name w:val="Текст выноски Знак"/>
    <w:basedOn w:val="a1"/>
    <w:link w:val="af7"/>
    <w:uiPriority w:val="99"/>
    <w:semiHidden/>
    <w:rsid w:val="009D1E53"/>
    <w:rPr>
      <w:rFonts w:ascii="Tahoma" w:hAnsi="Tahoma" w:cs="Tahoma"/>
      <w:kern w:val="0"/>
      <w:sz w:val="16"/>
      <w:szCs w:val="16"/>
      <w14:ligatures w14:val="none"/>
    </w:rPr>
  </w:style>
  <w:style w:type="paragraph" w:customStyle="1" w:styleId="western">
    <w:name w:val="western"/>
    <w:basedOn w:val="a0"/>
    <w:rsid w:val="00405BC2"/>
    <w:pPr>
      <w:spacing w:before="100" w:beforeAutospacing="1" w:after="142" w:line="288" w:lineRule="auto"/>
      <w:ind w:left="0"/>
      <w:jc w:val="left"/>
    </w:pPr>
    <w:rPr>
      <w:rFonts w:eastAsia="Times New Roman" w:cs="Times New Roman"/>
      <w:color w:val="00000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491462216FAEE4847889024D1B33D03252EBB8CE37312E7752F3185F122420FA3137323C25A5D5248CE8F56FFA6E89B9BBE0294A274C3AJDm3I" TargetMode="External"/><Relationship Id="rId18" Type="http://schemas.openxmlformats.org/officeDocument/2006/relationships/hyperlink" Target="consultantplus://offline/ref=04491462216FAEE4847889024D1B33D03251E9BDCA3E312E7752F3185F122420FA3137323C24ADD5268CE8F56FFA6E89B9BBE0294A274C3AJDm3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453492&amp;dst=1104&amp;field=134&amp;date=16.10.2023" TargetMode="External"/><Relationship Id="rId17" Type="http://schemas.openxmlformats.org/officeDocument/2006/relationships/hyperlink" Target="consultantplus://offline/ref=04491462216FAEE4847889024D1B33D03253ECB9C636312E7752F3185F122420FA3137313A26ADD777D6F8F126AD6095BBA4FF2A5427J4mEI" TargetMode="External"/><Relationship Id="rId2" Type="http://schemas.openxmlformats.org/officeDocument/2006/relationships/numbering" Target="numbering.xml"/><Relationship Id="rId16" Type="http://schemas.openxmlformats.org/officeDocument/2006/relationships/hyperlink" Target="consultantplus://offline/ref=04491462216FAEE4847889024D1B33D03252EBB8CE37312E7752F3185F122420FA3137313C2CABD777D6F8F126AD6095BBA4FF2A5427J4mEI" TargetMode="External"/><Relationship Id="rId20" Type="http://schemas.openxmlformats.org/officeDocument/2006/relationships/hyperlink" Target="https://login.consultant.ru/link/?req=doc&amp;base=LAW&amp;n=482901&amp;dst=618&amp;field=134&amp;date=13.01.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3492&amp;dst=1123&amp;field=134&amp;date=16.10.202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4491462216FAEE4847889024D1B33D03252EBB8CE37312E7752F3185F122420FA3137313C23AFD777D6F8F126AD6095BBA4FF2A5427J4mEI" TargetMode="External"/><Relationship Id="rId23" Type="http://schemas.openxmlformats.org/officeDocument/2006/relationships/fontTable" Target="fontTable.xml"/><Relationship Id="rId10" Type="http://schemas.openxmlformats.org/officeDocument/2006/relationships/hyperlink" Target="consultantplus://offline/ref=04491462216FAEE4847889024D1B33D03253ECB9C636312E7752F3185F122420E8316F3E3E27B3DD2299BEA429JAmDI" TargetMode="External"/><Relationship Id="rId19" Type="http://schemas.openxmlformats.org/officeDocument/2006/relationships/hyperlink" Target="consultantplus://offline/ref=04491462216FAEE4847889024D1B33D03253ECBBCF38312E7752F3185F122420E8316F3E3E27B3DD2299BEA429JAmDI" TargetMode="External"/><Relationship Id="rId4" Type="http://schemas.microsoft.com/office/2007/relationships/stylesWithEffects" Target="stylesWithEffects.xml"/><Relationship Id="rId9" Type="http://schemas.openxmlformats.org/officeDocument/2006/relationships/hyperlink" Target="mailto:tsbgo@yandex.ru" TargetMode="External"/><Relationship Id="rId14" Type="http://schemas.openxmlformats.org/officeDocument/2006/relationships/hyperlink" Target="consultantplus://offline/ref=04491462216FAEE4847889024D1B33D03252EBB8CE37312E7752F3185F122420FA3137313C21A9D777D6F8F126AD6095BBA4FF2A5427J4mE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5CE82-4B39-48B8-ACDE-C3A54FA4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5506</Words>
  <Characters>31387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 отдел</dc:creator>
  <cp:lastModifiedBy>Zakupki</cp:lastModifiedBy>
  <cp:revision>15</cp:revision>
  <cp:lastPrinted>2025-04-18T11:45:00Z</cp:lastPrinted>
  <dcterms:created xsi:type="dcterms:W3CDTF">2025-04-16T08:10:00Z</dcterms:created>
  <dcterms:modified xsi:type="dcterms:W3CDTF">2025-04-18T11:45:00Z</dcterms:modified>
</cp:coreProperties>
</file>