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2CC94C" w14:textId="77777777" w:rsidR="001921A4" w:rsidRDefault="00A6315B">
      <w:pPr>
        <w:keepNext/>
        <w:spacing w:after="0" w:line="240" w:lineRule="auto"/>
        <w:ind w:firstLine="709"/>
        <w:jc w:val="center"/>
        <w:outlineLvl w:val="0"/>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Договор № ______________</w:t>
      </w:r>
    </w:p>
    <w:p w14:paraId="2B3324EE" w14:textId="77777777" w:rsidR="001921A4" w:rsidRDefault="001921A4">
      <w:pPr>
        <w:spacing w:after="0" w:line="240" w:lineRule="auto"/>
        <w:ind w:firstLine="709"/>
        <w:jc w:val="center"/>
        <w:rPr>
          <w:rFonts w:ascii="Times New Roman" w:eastAsia="Times New Roman" w:hAnsi="Times New Roman" w:cs="Times New Roman"/>
          <w:b/>
          <w:sz w:val="24"/>
          <w:szCs w:val="24"/>
          <w:lang w:eastAsia="ru-RU"/>
        </w:rPr>
      </w:pPr>
    </w:p>
    <w:p w14:paraId="641C7A67" w14:textId="77777777" w:rsidR="001921A4" w:rsidRDefault="00A6315B">
      <w:pPr>
        <w:tabs>
          <w:tab w:val="left" w:pos="7088"/>
        </w:tabs>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г. Туймазы                                                               «____»  ______________  2025 г.</w:t>
      </w:r>
    </w:p>
    <w:p w14:paraId="3390A73F" w14:textId="77777777" w:rsidR="001921A4" w:rsidRDefault="001921A4">
      <w:pPr>
        <w:spacing w:after="0" w:line="240" w:lineRule="auto"/>
        <w:ind w:firstLine="709"/>
        <w:jc w:val="both"/>
        <w:rPr>
          <w:rFonts w:ascii="Times New Roman" w:eastAsia="Times New Roman" w:hAnsi="Times New Roman" w:cs="Times New Roman"/>
          <w:sz w:val="24"/>
          <w:szCs w:val="24"/>
          <w:lang w:eastAsia="ru-RU"/>
        </w:rPr>
      </w:pPr>
    </w:p>
    <w:p w14:paraId="4F6CEFF5" w14:textId="77777777" w:rsidR="001921A4" w:rsidRDefault="00A6315B">
      <w:pPr>
        <w:pStyle w:val="docdata"/>
        <w:spacing w:before="0" w:beforeAutospacing="0" w:after="0" w:afterAutospacing="0"/>
        <w:jc w:val="both"/>
        <w:rPr>
          <w:rFonts w:eastAsia="Lucida Sans Unicode"/>
          <w:color w:val="000000"/>
        </w:rPr>
      </w:pPr>
      <w:r>
        <w:t>Общество с ограниченной ответственностью «Водоканал г. Туймазы» в дальнейшим заказчик (ООО «Водоканал г. Туймазы»), в лице директора Булатова Рамиля Мусагитовича, действующей на основании Устава, и ____________________________, в дальнейшем «Подрядчик», в лице _______________________, действующего на основании Устава, с другой стороны, а вместе именуемые в дальнейшем «Стороны»,  руководствуясь Федеральным законом   № 223-ФЗ от 18 июля 2011 года «О закупках товаров, работ, услуг отдельными видами юридических лиц», по итогам проведения закупки, по Реконструкции насосного оборудования на скважинах водозабора "Нугуш" (протокол № ____ от «___» ________  2025 г.),  заключили настоящий Договор о нижеследующем:</w:t>
      </w:r>
    </w:p>
    <w:p w14:paraId="213E5C34" w14:textId="77777777" w:rsidR="001921A4" w:rsidRDefault="001921A4">
      <w:pPr>
        <w:shd w:val="clear" w:color="auto" w:fill="FFFFFF"/>
        <w:spacing w:after="0" w:line="240" w:lineRule="auto"/>
        <w:ind w:firstLine="709"/>
        <w:jc w:val="both"/>
        <w:rPr>
          <w:rFonts w:ascii="Times New Roman" w:eastAsia="Times New Roman" w:hAnsi="Times New Roman" w:cs="Times New Roman"/>
          <w:sz w:val="24"/>
          <w:szCs w:val="24"/>
          <w:lang w:eastAsia="ru-RU"/>
        </w:rPr>
      </w:pPr>
    </w:p>
    <w:p w14:paraId="7063F454" w14:textId="77777777" w:rsidR="001921A4" w:rsidRDefault="00A6315B">
      <w:pPr>
        <w:spacing w:after="0" w:line="240" w:lineRule="auto"/>
        <w:ind w:firstLine="709"/>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1.</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bCs/>
          <w:sz w:val="24"/>
          <w:szCs w:val="24"/>
          <w:lang w:eastAsia="ru-RU"/>
        </w:rPr>
        <w:t>Предмет договора</w:t>
      </w:r>
    </w:p>
    <w:p w14:paraId="45A1389F" w14:textId="70223036" w:rsidR="001921A4" w:rsidRDefault="00A6315B">
      <w:pPr>
        <w:pStyle w:val="docdata"/>
        <w:spacing w:before="0" w:beforeAutospacing="0" w:after="0" w:afterAutospacing="0"/>
        <w:jc w:val="both"/>
        <w:rPr>
          <w:rFonts w:eastAsia="Lucida Sans Unicode"/>
          <w:b/>
          <w:bCs/>
          <w:color w:val="000000"/>
        </w:rPr>
      </w:pPr>
      <w:r>
        <w:t xml:space="preserve">            </w:t>
      </w:r>
      <w:r>
        <w:rPr>
          <w:b/>
          <w:bCs/>
        </w:rPr>
        <w:t>1.1.</w:t>
      </w:r>
      <w:r>
        <w:t xml:space="preserve"> Заказчик поручает, а Подрядчик принимает на себя обязательство по реконструкции насосного оборудования на скважинах водозабора </w:t>
      </w:r>
      <w:r w:rsidR="00F3047C">
        <w:t>«</w:t>
      </w:r>
      <w:bookmarkStart w:id="0" w:name="_GoBack"/>
      <w:bookmarkEnd w:id="0"/>
      <w:r>
        <w:t>Нугуш</w:t>
      </w:r>
      <w:r w:rsidR="00F3047C">
        <w:t>»</w:t>
      </w:r>
      <w:r w:rsidR="006069B7">
        <w:t>, согласно</w:t>
      </w:r>
      <w:r>
        <w:t xml:space="preserve"> локальным сметным расчетам (Приложение № 2</w:t>
      </w:r>
      <w:r w:rsidR="006069B7">
        <w:t>), ведомостью</w:t>
      </w:r>
      <w:r>
        <w:t xml:space="preserve"> </w:t>
      </w:r>
      <w:r w:rsidR="006069B7">
        <w:t>объёмов</w:t>
      </w:r>
      <w:r>
        <w:t xml:space="preserve"> работ (Приложение № 3) и Техническим заданием (Приложение №1). </w:t>
      </w:r>
    </w:p>
    <w:p w14:paraId="5505FA36" w14:textId="0B2771AB" w:rsidR="001921A4" w:rsidRDefault="00A6315B">
      <w:pPr>
        <w:suppressAutoHyphens/>
        <w:spacing w:after="0" w:line="240" w:lineRule="auto"/>
        <w:ind w:firstLine="709"/>
        <w:jc w:val="both"/>
        <w:rPr>
          <w:rFonts w:ascii="Times New Roman" w:eastAsia="SimSun" w:hAnsi="Times New Roman" w:cs="Times New Roman"/>
          <w:kern w:val="1"/>
          <w:sz w:val="24"/>
          <w:szCs w:val="24"/>
          <w:lang w:eastAsia="ar-SA"/>
        </w:rPr>
      </w:pPr>
      <w:r>
        <w:rPr>
          <w:rFonts w:ascii="Times New Roman" w:eastAsia="SimSun" w:hAnsi="Times New Roman" w:cs="Times New Roman"/>
          <w:b/>
          <w:kern w:val="1"/>
          <w:sz w:val="24"/>
          <w:szCs w:val="24"/>
          <w:lang w:eastAsia="ar-SA"/>
        </w:rPr>
        <w:t>1.2.</w:t>
      </w:r>
      <w:r>
        <w:rPr>
          <w:rFonts w:ascii="Times New Roman" w:eastAsia="SimSun" w:hAnsi="Times New Roman" w:cs="Times New Roman"/>
          <w:kern w:val="1"/>
          <w:sz w:val="24"/>
          <w:szCs w:val="24"/>
          <w:lang w:eastAsia="ar-SA"/>
        </w:rPr>
        <w:t xml:space="preserve"> Стоимость работ по настоящему договору определена в сумме _____________________ (____________________) рублей 00 копеек в текущих ценах, в том </w:t>
      </w:r>
      <w:r w:rsidR="006069B7">
        <w:rPr>
          <w:rFonts w:ascii="Times New Roman" w:eastAsia="SimSun" w:hAnsi="Times New Roman" w:cs="Times New Roman"/>
          <w:kern w:val="1"/>
          <w:sz w:val="24"/>
          <w:szCs w:val="24"/>
          <w:lang w:eastAsia="ar-SA"/>
        </w:rPr>
        <w:t xml:space="preserve">числе: включая </w:t>
      </w:r>
      <w:r>
        <w:rPr>
          <w:rFonts w:ascii="Times New Roman" w:eastAsia="SimSun" w:hAnsi="Times New Roman" w:cs="Times New Roman"/>
          <w:kern w:val="1"/>
          <w:sz w:val="24"/>
          <w:szCs w:val="24"/>
          <w:lang w:eastAsia="ar-SA"/>
        </w:rPr>
        <w:t>НДС 20% - ___________ руб. _____ коп. / НДС не облагается - выбрать по результатам проведения процедуры.</w:t>
      </w:r>
    </w:p>
    <w:p w14:paraId="615CCA46" w14:textId="77777777" w:rsidR="001921A4" w:rsidRDefault="00A6315B">
      <w:pPr>
        <w:suppressAutoHyphens/>
        <w:spacing w:after="0" w:line="240" w:lineRule="auto"/>
        <w:ind w:firstLine="709"/>
        <w:jc w:val="both"/>
        <w:rPr>
          <w:rFonts w:ascii="Times New Roman" w:eastAsia="SimSun" w:hAnsi="Times New Roman" w:cs="Times New Roman"/>
          <w:kern w:val="1"/>
          <w:sz w:val="24"/>
          <w:szCs w:val="24"/>
          <w:lang w:eastAsia="ar-SA"/>
        </w:rPr>
      </w:pPr>
      <w:r>
        <w:rPr>
          <w:rFonts w:ascii="Times New Roman" w:hAnsi="Times New Roman" w:cs="Times New Roman"/>
          <w:sz w:val="24"/>
          <w:szCs w:val="24"/>
        </w:rPr>
        <w:t>Цена договора является твердой, определена на весь срок исполнения договора и включает в себя уплату налогов, сборов, других обязательных платежей и иных расходов подрядчика, связанных с выполнением обязательств по договору. При этом, цена Контракта (цена работ) составляет сумму выполненных работ, в том числе НДС по налоговой ставке 20 %, а в случае если Договор заключается с лицами, не являющимися в соответствии с законодательством Российской Федерации о налогах и сборах плательщиком НДС, то цена Договора НДС не облагается.</w:t>
      </w:r>
      <w:r>
        <w:rPr>
          <w:rFonts w:ascii="Times New Roman" w:eastAsia="SimSun" w:hAnsi="Times New Roman" w:cs="Times New Roman"/>
          <w:kern w:val="1"/>
          <w:sz w:val="24"/>
          <w:szCs w:val="24"/>
          <w:lang w:eastAsia="ar-SA"/>
        </w:rPr>
        <w:t xml:space="preserve"> </w:t>
      </w:r>
    </w:p>
    <w:p w14:paraId="3FC8C568" w14:textId="77777777" w:rsidR="001921A4" w:rsidRDefault="00A6315B">
      <w:pPr>
        <w:suppressAutoHyphens/>
        <w:spacing w:after="0" w:line="240" w:lineRule="auto"/>
        <w:ind w:firstLine="709"/>
        <w:jc w:val="both"/>
        <w:rPr>
          <w:rFonts w:ascii="Times New Roman" w:eastAsia="SimSun" w:hAnsi="Times New Roman" w:cs="Times New Roman"/>
          <w:kern w:val="1"/>
          <w:sz w:val="24"/>
          <w:szCs w:val="24"/>
          <w:lang w:eastAsia="ar-SA"/>
        </w:rPr>
      </w:pPr>
      <w:r>
        <w:rPr>
          <w:rFonts w:ascii="Times New Roman" w:eastAsia="SimSun" w:hAnsi="Times New Roman" w:cs="Times New Roman"/>
          <w:b/>
          <w:kern w:val="1"/>
          <w:sz w:val="24"/>
          <w:szCs w:val="24"/>
          <w:shd w:val="clear" w:color="auto" w:fill="FFFFFF"/>
          <w:lang w:eastAsia="ar-SA"/>
        </w:rPr>
        <w:t>1.3.</w:t>
      </w:r>
      <w:r>
        <w:rPr>
          <w:rFonts w:ascii="Times New Roman" w:eastAsia="SimSun" w:hAnsi="Times New Roman" w:cs="Times New Roman"/>
          <w:kern w:val="1"/>
          <w:sz w:val="24"/>
          <w:szCs w:val="24"/>
          <w:shd w:val="clear" w:color="auto" w:fill="FFFFFF"/>
          <w:lang w:eastAsia="ar-SA"/>
        </w:rPr>
        <w:t xml:space="preserve"> Стоимость выполненных работ определяется на момент фактического окончания работ согласно Справке о стоимости выполненных работ и затратах Формы КС-3 (в дальнейшем «КС-3»), составленной на основании Акта выполненных работ Формы КС-2 (в дальнейшем «КС-2»). </w:t>
      </w:r>
    </w:p>
    <w:p w14:paraId="144A08CA" w14:textId="6812D97A" w:rsidR="001921A4" w:rsidRDefault="00A6315B">
      <w:pPr>
        <w:suppressAutoHyphens/>
        <w:spacing w:after="0" w:line="240" w:lineRule="auto"/>
        <w:ind w:firstLine="709"/>
        <w:jc w:val="both"/>
        <w:rPr>
          <w:rFonts w:ascii="Times New Roman" w:eastAsia="SimSun" w:hAnsi="Times New Roman" w:cs="Times New Roman"/>
          <w:kern w:val="1"/>
          <w:sz w:val="24"/>
          <w:szCs w:val="24"/>
          <w:lang w:eastAsia="ar-SA"/>
        </w:rPr>
      </w:pPr>
      <w:r>
        <w:rPr>
          <w:rFonts w:ascii="Times New Roman" w:eastAsia="SimSun" w:hAnsi="Times New Roman" w:cs="Times New Roman"/>
          <w:b/>
          <w:kern w:val="1"/>
          <w:sz w:val="24"/>
          <w:szCs w:val="24"/>
          <w:lang w:eastAsia="ar-SA"/>
        </w:rPr>
        <w:t>1.4.</w:t>
      </w:r>
      <w:r>
        <w:rPr>
          <w:rFonts w:ascii="Times New Roman" w:eastAsia="SimSun" w:hAnsi="Times New Roman" w:cs="Times New Roman"/>
          <w:kern w:val="1"/>
          <w:sz w:val="24"/>
          <w:szCs w:val="24"/>
          <w:lang w:eastAsia="ar-SA"/>
        </w:rPr>
        <w:t xml:space="preserve"> </w:t>
      </w:r>
      <w:r>
        <w:rPr>
          <w:rFonts w:ascii="Times New Roman" w:eastAsia="Times New Roman" w:hAnsi="Times New Roman" w:cs="Times New Roman"/>
          <w:sz w:val="24"/>
          <w:szCs w:val="24"/>
          <w:lang w:eastAsia="ru-RU"/>
        </w:rPr>
        <w:t xml:space="preserve">Цена договора включает в себя все расходы на выполнение работ в соответствии с настоящим договором, расходы транспортные, на </w:t>
      </w:r>
      <w:r>
        <w:rPr>
          <w:rFonts w:ascii="Times New Roman" w:eastAsia="Calibri" w:hAnsi="Times New Roman" w:cs="Times New Roman"/>
          <w:iCs/>
          <w:sz w:val="24"/>
          <w:szCs w:val="24"/>
        </w:rPr>
        <w:t xml:space="preserve">упаковку, страхование, уплату таможенных пошлин, налогов, сборов и других обязательных платежей. </w:t>
      </w:r>
      <w:r w:rsidR="00EE72F1">
        <w:rPr>
          <w:rFonts w:ascii="Times New Roman" w:eastAsia="Calibri" w:hAnsi="Times New Roman" w:cs="Times New Roman"/>
          <w:iCs/>
          <w:sz w:val="24"/>
          <w:szCs w:val="24"/>
        </w:rPr>
        <w:t>Кроме этого,</w:t>
      </w:r>
      <w:r>
        <w:rPr>
          <w:rFonts w:ascii="Times New Roman" w:eastAsia="Calibri" w:hAnsi="Times New Roman" w:cs="Times New Roman"/>
          <w:iCs/>
          <w:sz w:val="24"/>
          <w:szCs w:val="24"/>
        </w:rPr>
        <w:t xml:space="preserve"> </w:t>
      </w:r>
      <w:r>
        <w:rPr>
          <w:rFonts w:ascii="Times New Roman" w:eastAsia="SimSun" w:hAnsi="Times New Roman" w:cs="Times New Roman"/>
          <w:kern w:val="1"/>
          <w:sz w:val="24"/>
          <w:szCs w:val="24"/>
          <w:lang w:eastAsia="ar-SA"/>
        </w:rPr>
        <w:t>в общей стоимости договора учтены стоимость работ и затраты, понесенные Подрядчиком при организации строительной площадки, выполнении строительно-монтажных работ, закупке материала, закупке оборудования, подготовке +объекта к вводу в эксплуатацию. А также:</w:t>
      </w:r>
    </w:p>
    <w:p w14:paraId="773FF756" w14:textId="77777777" w:rsidR="001921A4" w:rsidRDefault="00A6315B">
      <w:pPr>
        <w:suppressAutoHyphens/>
        <w:spacing w:after="0" w:line="240" w:lineRule="auto"/>
        <w:ind w:firstLine="709"/>
        <w:jc w:val="both"/>
        <w:rPr>
          <w:rFonts w:ascii="Times New Roman" w:eastAsia="SimSun" w:hAnsi="Times New Roman" w:cs="Times New Roman"/>
          <w:kern w:val="1"/>
          <w:sz w:val="24"/>
          <w:szCs w:val="24"/>
          <w:lang w:eastAsia="ar-SA"/>
        </w:rPr>
      </w:pPr>
      <w:r>
        <w:rPr>
          <w:rFonts w:ascii="Times New Roman" w:eastAsia="SimSun" w:hAnsi="Times New Roman" w:cs="Times New Roman"/>
          <w:kern w:val="1"/>
          <w:sz w:val="24"/>
          <w:szCs w:val="24"/>
          <w:lang w:eastAsia="ar-SA"/>
        </w:rPr>
        <w:t>- оплата за потребленные энергоресурсы (водоснабжение, теплоснабжение, электроэнергия) в ходе строительства;</w:t>
      </w:r>
    </w:p>
    <w:p w14:paraId="6C0082CB" w14:textId="77777777" w:rsidR="001921A4" w:rsidRDefault="00A6315B">
      <w:pPr>
        <w:suppressAutoHyphens/>
        <w:spacing w:after="0" w:line="240" w:lineRule="auto"/>
        <w:ind w:firstLine="709"/>
        <w:jc w:val="both"/>
        <w:rPr>
          <w:rFonts w:ascii="Times New Roman" w:eastAsia="SimSun" w:hAnsi="Times New Roman" w:cs="Times New Roman"/>
          <w:kern w:val="1"/>
          <w:sz w:val="24"/>
          <w:szCs w:val="24"/>
          <w:lang w:eastAsia="ar-SA"/>
        </w:rPr>
      </w:pPr>
      <w:r>
        <w:rPr>
          <w:rFonts w:ascii="Times New Roman" w:eastAsia="SimSun" w:hAnsi="Times New Roman" w:cs="Times New Roman"/>
          <w:kern w:val="1"/>
          <w:sz w:val="24"/>
          <w:szCs w:val="24"/>
          <w:lang w:eastAsia="ar-SA"/>
        </w:rPr>
        <w:t>- оплата штрафов за нарушение содержания строительной площадки, незаконное потребление энергоресурсов и иных штрафов, относящихся к стройке.</w:t>
      </w:r>
    </w:p>
    <w:p w14:paraId="6AA69CF4" w14:textId="77777777" w:rsidR="001921A4" w:rsidRDefault="00A6315B">
      <w:pPr>
        <w:suppressAutoHyphens/>
        <w:spacing w:after="0" w:line="240" w:lineRule="auto"/>
        <w:ind w:firstLine="709"/>
        <w:jc w:val="both"/>
        <w:rPr>
          <w:rFonts w:ascii="Times New Roman" w:eastAsia="SimSun" w:hAnsi="Times New Roman" w:cs="Times New Roman"/>
          <w:kern w:val="1"/>
          <w:sz w:val="24"/>
          <w:szCs w:val="24"/>
          <w:lang w:eastAsia="ar-SA"/>
        </w:rPr>
      </w:pPr>
      <w:r>
        <w:rPr>
          <w:rFonts w:ascii="Times New Roman" w:eastAsia="SimSun" w:hAnsi="Times New Roman" w:cs="Times New Roman"/>
          <w:b/>
          <w:kern w:val="1"/>
          <w:sz w:val="24"/>
          <w:szCs w:val="24"/>
          <w:lang w:eastAsia="ar-SA"/>
        </w:rPr>
        <w:t xml:space="preserve">1.5. </w:t>
      </w:r>
      <w:r>
        <w:rPr>
          <w:rFonts w:ascii="Times New Roman" w:eastAsia="SimSun" w:hAnsi="Times New Roman" w:cs="Times New Roman"/>
          <w:kern w:val="1"/>
          <w:sz w:val="24"/>
          <w:szCs w:val="24"/>
          <w:lang w:eastAsia="ar-SA"/>
        </w:rPr>
        <w:t xml:space="preserve">Стороны принимают, что возможные расхождения в объемах строительных работ, отраженных в документации о закупке и технической документации (рабочие чертежи, ведомости объемов работ, и т.п.), не будут признаваться как причина пересмотра твердой цены предмета данного договора. </w:t>
      </w:r>
    </w:p>
    <w:p w14:paraId="14E03C8C" w14:textId="77777777" w:rsidR="001921A4" w:rsidRDefault="00A6315B">
      <w:pPr>
        <w:suppressAutoHyphens/>
        <w:spacing w:after="0" w:line="240" w:lineRule="auto"/>
        <w:ind w:firstLine="709"/>
        <w:jc w:val="both"/>
        <w:rPr>
          <w:rFonts w:ascii="Times New Roman" w:eastAsia="SimSun" w:hAnsi="Times New Roman" w:cs="Times New Roman"/>
          <w:kern w:val="1"/>
          <w:sz w:val="24"/>
          <w:szCs w:val="24"/>
          <w:lang w:eastAsia="ar-SA"/>
        </w:rPr>
      </w:pPr>
      <w:r>
        <w:rPr>
          <w:rFonts w:ascii="Times New Roman" w:eastAsia="SimSun" w:hAnsi="Times New Roman" w:cs="Times New Roman"/>
          <w:kern w:val="1"/>
          <w:sz w:val="24"/>
          <w:szCs w:val="24"/>
          <w:lang w:eastAsia="ar-SA"/>
        </w:rPr>
        <w:t xml:space="preserve">В случае существенных изменений проекта (мощности, общей площади капитальных зданий и т.п.), влекущих возникновение дополнительных объемов работ, не учтенных в закупочной документации, по стоимости превышающей десять процентов </w:t>
      </w:r>
      <w:r>
        <w:rPr>
          <w:rFonts w:ascii="Times New Roman" w:eastAsia="SimSun" w:hAnsi="Times New Roman" w:cs="Times New Roman"/>
          <w:kern w:val="1"/>
          <w:sz w:val="24"/>
          <w:szCs w:val="24"/>
          <w:lang w:eastAsia="ar-SA"/>
        </w:rPr>
        <w:lastRenderedPageBreak/>
        <w:t>договорной цены (ст.744 ГК РФ), в сопоставимых ценах победителя закупки, изменение объемов и стоимости дополнительных работ осуществляется по решению Заказчика. Подрядчик может приступить к производству дополнительных работ в этом случае только после подписания Сторонами дополнительного соглашения. Никакие устные соглашения по этому вопросу силы не имеют.</w:t>
      </w:r>
    </w:p>
    <w:p w14:paraId="797F7CA8" w14:textId="77777777" w:rsidR="001921A4" w:rsidRDefault="00A6315B">
      <w:pPr>
        <w:suppressAutoHyphens/>
        <w:spacing w:after="0" w:line="240" w:lineRule="auto"/>
        <w:ind w:firstLine="709"/>
        <w:jc w:val="both"/>
        <w:rPr>
          <w:rFonts w:ascii="Times New Roman" w:eastAsia="SimSun" w:hAnsi="Times New Roman" w:cs="Times New Roman"/>
          <w:kern w:val="1"/>
          <w:sz w:val="24"/>
          <w:szCs w:val="24"/>
          <w:lang w:eastAsia="ar-SA"/>
        </w:rPr>
      </w:pPr>
      <w:r>
        <w:rPr>
          <w:rFonts w:ascii="Times New Roman" w:eastAsia="SimSun" w:hAnsi="Times New Roman" w:cs="Times New Roman"/>
          <w:kern w:val="1"/>
          <w:sz w:val="24"/>
          <w:szCs w:val="24"/>
          <w:lang w:eastAsia="ar-SA"/>
        </w:rPr>
        <w:t>При требовании Заказчика на проведение дополнительных работ Подрядчик вправе отказаться от их выполнения лишь в случаях, когда они не входят в сферу профессиональной деятельности Подрядчика либо не могут быть выполнены Подрядчиком по не зависящим от него причинам.</w:t>
      </w:r>
    </w:p>
    <w:p w14:paraId="26EDEB16" w14:textId="77777777" w:rsidR="001921A4" w:rsidRDefault="001921A4">
      <w:pPr>
        <w:suppressAutoHyphens/>
        <w:spacing w:after="0" w:line="240" w:lineRule="auto"/>
        <w:ind w:firstLine="709"/>
        <w:jc w:val="both"/>
        <w:rPr>
          <w:rFonts w:ascii="Times New Roman" w:eastAsia="SimSun" w:hAnsi="Times New Roman" w:cs="Times New Roman"/>
          <w:b/>
          <w:bCs/>
          <w:kern w:val="1"/>
          <w:sz w:val="24"/>
          <w:szCs w:val="24"/>
          <w:lang w:eastAsia="ar-SA"/>
        </w:rPr>
      </w:pPr>
    </w:p>
    <w:p w14:paraId="10606571" w14:textId="77777777" w:rsidR="001921A4" w:rsidRDefault="00A6315B">
      <w:pPr>
        <w:numPr>
          <w:ilvl w:val="0"/>
          <w:numId w:val="1"/>
        </w:numPr>
        <w:suppressAutoHyphens/>
        <w:spacing w:after="0" w:line="240" w:lineRule="auto"/>
        <w:ind w:left="0" w:firstLine="709"/>
        <w:jc w:val="center"/>
        <w:rPr>
          <w:rFonts w:ascii="Times New Roman" w:eastAsia="SimSun" w:hAnsi="Times New Roman" w:cs="Times New Roman"/>
          <w:b/>
          <w:kern w:val="1"/>
          <w:sz w:val="24"/>
          <w:szCs w:val="24"/>
          <w:lang w:eastAsia="ar-SA"/>
        </w:rPr>
      </w:pPr>
      <w:r>
        <w:rPr>
          <w:rFonts w:ascii="Times New Roman" w:eastAsia="SimSun" w:hAnsi="Times New Roman" w:cs="Times New Roman"/>
          <w:b/>
          <w:bCs/>
          <w:kern w:val="1"/>
          <w:sz w:val="24"/>
          <w:szCs w:val="24"/>
          <w:lang w:eastAsia="ar-SA"/>
        </w:rPr>
        <w:t>Обязанности сторон</w:t>
      </w:r>
    </w:p>
    <w:p w14:paraId="5D20473D" w14:textId="77777777" w:rsidR="001921A4" w:rsidRDefault="00A6315B">
      <w:pPr>
        <w:numPr>
          <w:ilvl w:val="1"/>
          <w:numId w:val="1"/>
        </w:numPr>
        <w:suppressAutoHyphens/>
        <w:spacing w:after="0" w:line="240" w:lineRule="auto"/>
        <w:ind w:left="0" w:firstLine="709"/>
        <w:jc w:val="both"/>
        <w:rPr>
          <w:rFonts w:ascii="Times New Roman" w:eastAsia="SimSun" w:hAnsi="Times New Roman" w:cs="Times New Roman"/>
          <w:kern w:val="1"/>
          <w:sz w:val="24"/>
          <w:szCs w:val="24"/>
          <w:lang w:eastAsia="ar-SA"/>
        </w:rPr>
      </w:pPr>
      <w:r>
        <w:rPr>
          <w:rFonts w:ascii="Times New Roman" w:eastAsia="SimSun" w:hAnsi="Times New Roman" w:cs="Times New Roman"/>
          <w:b/>
          <w:kern w:val="1"/>
          <w:sz w:val="24"/>
          <w:szCs w:val="24"/>
          <w:lang w:eastAsia="ar-SA"/>
        </w:rPr>
        <w:t>Обязанности Заказчика:</w:t>
      </w:r>
    </w:p>
    <w:p w14:paraId="3A59C8ED" w14:textId="77777777" w:rsidR="001921A4" w:rsidRDefault="00A6315B">
      <w:pPr>
        <w:numPr>
          <w:ilvl w:val="2"/>
          <w:numId w:val="1"/>
        </w:numPr>
        <w:suppressAutoHyphens/>
        <w:spacing w:after="0" w:line="240" w:lineRule="auto"/>
        <w:ind w:left="0" w:firstLine="709"/>
        <w:jc w:val="both"/>
        <w:rPr>
          <w:rFonts w:ascii="Times New Roman" w:eastAsia="SimSun" w:hAnsi="Times New Roman" w:cs="Times New Roman"/>
          <w:kern w:val="1"/>
          <w:sz w:val="24"/>
          <w:szCs w:val="24"/>
          <w:lang w:eastAsia="ar-SA"/>
        </w:rPr>
      </w:pPr>
      <w:r>
        <w:rPr>
          <w:rFonts w:ascii="Times New Roman" w:eastAsia="SimSun" w:hAnsi="Times New Roman" w:cs="Times New Roman"/>
          <w:kern w:val="1"/>
          <w:sz w:val="24"/>
          <w:szCs w:val="24"/>
          <w:lang w:eastAsia="ar-SA"/>
        </w:rPr>
        <w:t>Передать Подрядчику на период производства работ до их сдачи, стройплощадку, пригодную для начала производства работ;</w:t>
      </w:r>
    </w:p>
    <w:p w14:paraId="217DF6CE" w14:textId="77777777" w:rsidR="001921A4" w:rsidRDefault="00A6315B">
      <w:pPr>
        <w:numPr>
          <w:ilvl w:val="2"/>
          <w:numId w:val="1"/>
        </w:numPr>
        <w:suppressAutoHyphens/>
        <w:spacing w:after="0" w:line="240" w:lineRule="auto"/>
        <w:ind w:left="0" w:firstLine="709"/>
        <w:jc w:val="both"/>
        <w:rPr>
          <w:rFonts w:ascii="Times New Roman" w:eastAsia="SimSun" w:hAnsi="Times New Roman" w:cs="Times New Roman"/>
          <w:kern w:val="1"/>
          <w:sz w:val="24"/>
          <w:szCs w:val="24"/>
          <w:lang w:eastAsia="ar-SA"/>
        </w:rPr>
      </w:pPr>
      <w:r>
        <w:rPr>
          <w:rFonts w:ascii="Times New Roman" w:eastAsia="SimSun" w:hAnsi="Times New Roman" w:cs="Times New Roman"/>
          <w:kern w:val="1"/>
          <w:sz w:val="24"/>
          <w:szCs w:val="24"/>
          <w:lang w:eastAsia="ar-SA"/>
        </w:rPr>
        <w:t>Обеспечить Подрядчика необходимой разрешительной и проектной документацией (техническое задание), согласованной и утвержденной в установленном порядке;</w:t>
      </w:r>
    </w:p>
    <w:p w14:paraId="7871F3FB" w14:textId="77777777" w:rsidR="001921A4" w:rsidRDefault="00A6315B">
      <w:pPr>
        <w:numPr>
          <w:ilvl w:val="2"/>
          <w:numId w:val="1"/>
        </w:numPr>
        <w:suppressAutoHyphens/>
        <w:spacing w:after="0" w:line="240" w:lineRule="auto"/>
        <w:ind w:left="0" w:firstLine="709"/>
        <w:jc w:val="both"/>
        <w:rPr>
          <w:rFonts w:ascii="Times New Roman" w:eastAsia="SimSun" w:hAnsi="Times New Roman" w:cs="Times New Roman"/>
          <w:kern w:val="1"/>
          <w:sz w:val="24"/>
          <w:szCs w:val="24"/>
          <w:lang w:eastAsia="ar-SA"/>
        </w:rPr>
      </w:pPr>
      <w:r>
        <w:rPr>
          <w:rFonts w:ascii="Times New Roman" w:eastAsia="SimSun" w:hAnsi="Times New Roman" w:cs="Times New Roman"/>
          <w:kern w:val="1"/>
          <w:sz w:val="24"/>
          <w:szCs w:val="24"/>
          <w:lang w:eastAsia="ar-SA"/>
        </w:rPr>
        <w:t>Обеспечить беспрепятственный доступ персонала Подрядчика к объекту для производства работ;</w:t>
      </w:r>
    </w:p>
    <w:p w14:paraId="46A9D866" w14:textId="77777777" w:rsidR="001921A4" w:rsidRDefault="00A6315B">
      <w:pPr>
        <w:numPr>
          <w:ilvl w:val="2"/>
          <w:numId w:val="1"/>
        </w:numPr>
        <w:suppressAutoHyphens/>
        <w:spacing w:after="0" w:line="240" w:lineRule="auto"/>
        <w:ind w:left="0" w:firstLine="709"/>
        <w:jc w:val="both"/>
        <w:rPr>
          <w:rFonts w:ascii="Times New Roman" w:eastAsia="SimSun" w:hAnsi="Times New Roman" w:cs="Times New Roman"/>
          <w:kern w:val="1"/>
          <w:sz w:val="24"/>
          <w:szCs w:val="24"/>
          <w:lang w:eastAsia="ar-SA"/>
        </w:rPr>
      </w:pPr>
      <w:r>
        <w:rPr>
          <w:rFonts w:ascii="Times New Roman" w:eastAsia="SimSun" w:hAnsi="Times New Roman" w:cs="Times New Roman"/>
          <w:kern w:val="1"/>
          <w:sz w:val="24"/>
          <w:szCs w:val="24"/>
          <w:lang w:eastAsia="ar-SA"/>
        </w:rPr>
        <w:t>Произвести приемку и оплату выполненных Подрядчиком работ в порядке, предусмотренном настоящим договором; осуществить контроль за ведением журнала производства работ;</w:t>
      </w:r>
    </w:p>
    <w:p w14:paraId="7CDF9066" w14:textId="77777777" w:rsidR="001921A4" w:rsidRDefault="00A6315B">
      <w:pPr>
        <w:numPr>
          <w:ilvl w:val="2"/>
          <w:numId w:val="1"/>
        </w:numPr>
        <w:suppressAutoHyphens/>
        <w:spacing w:after="0" w:line="240" w:lineRule="auto"/>
        <w:ind w:left="0" w:firstLine="709"/>
        <w:jc w:val="both"/>
        <w:rPr>
          <w:rFonts w:ascii="Times New Roman" w:eastAsia="SimSun" w:hAnsi="Times New Roman" w:cs="Times New Roman"/>
          <w:b/>
          <w:kern w:val="1"/>
          <w:sz w:val="24"/>
          <w:szCs w:val="24"/>
          <w:lang w:eastAsia="ar-SA"/>
        </w:rPr>
      </w:pPr>
      <w:r>
        <w:rPr>
          <w:rFonts w:ascii="Times New Roman" w:eastAsia="SimSun" w:hAnsi="Times New Roman" w:cs="Times New Roman"/>
          <w:kern w:val="1"/>
          <w:sz w:val="24"/>
          <w:szCs w:val="24"/>
          <w:lang w:eastAsia="ar-SA"/>
        </w:rPr>
        <w:t xml:space="preserve">Подписывать с Подрядчиком Акт выполненных работ КС-2, Справку о выполненных работах и затратах КС-3 (при условии выполнения работ Подрядчиком). </w:t>
      </w:r>
    </w:p>
    <w:p w14:paraId="27B3A6F8" w14:textId="77777777" w:rsidR="001921A4" w:rsidRDefault="001921A4">
      <w:pPr>
        <w:suppressAutoHyphens/>
        <w:spacing w:after="0" w:line="240" w:lineRule="auto"/>
        <w:ind w:firstLine="709"/>
        <w:jc w:val="center"/>
        <w:rPr>
          <w:rFonts w:ascii="Times New Roman" w:eastAsia="SimSun" w:hAnsi="Times New Roman" w:cs="Times New Roman"/>
          <w:kern w:val="1"/>
          <w:sz w:val="24"/>
          <w:szCs w:val="24"/>
          <w:lang w:eastAsia="ar-SA"/>
        </w:rPr>
      </w:pPr>
    </w:p>
    <w:p w14:paraId="32195322" w14:textId="77777777" w:rsidR="001921A4" w:rsidRDefault="00A6315B">
      <w:pPr>
        <w:numPr>
          <w:ilvl w:val="1"/>
          <w:numId w:val="1"/>
        </w:numPr>
        <w:suppressAutoHyphens/>
        <w:spacing w:after="0" w:line="240" w:lineRule="auto"/>
        <w:ind w:left="0" w:firstLine="709"/>
        <w:rPr>
          <w:rFonts w:ascii="Times New Roman" w:eastAsia="SimSun" w:hAnsi="Times New Roman" w:cs="Times New Roman"/>
          <w:kern w:val="1"/>
          <w:sz w:val="24"/>
          <w:szCs w:val="24"/>
          <w:lang w:eastAsia="ar-SA"/>
        </w:rPr>
      </w:pPr>
      <w:r>
        <w:rPr>
          <w:rFonts w:ascii="Times New Roman" w:eastAsia="SimSun" w:hAnsi="Times New Roman" w:cs="Times New Roman"/>
          <w:b/>
          <w:kern w:val="1"/>
          <w:sz w:val="24"/>
          <w:szCs w:val="24"/>
          <w:lang w:eastAsia="ar-SA"/>
        </w:rPr>
        <w:t>Обязанности Подрядчика:</w:t>
      </w:r>
    </w:p>
    <w:p w14:paraId="5EB81A7C" w14:textId="513EA408" w:rsidR="006069B7" w:rsidRDefault="00A6315B" w:rsidP="006069B7">
      <w:pPr>
        <w:pStyle w:val="docdata"/>
        <w:numPr>
          <w:ilvl w:val="2"/>
          <w:numId w:val="1"/>
        </w:numPr>
        <w:spacing w:before="0" w:beforeAutospacing="0" w:after="0" w:afterAutospacing="0"/>
        <w:ind w:left="0" w:firstLine="709"/>
        <w:jc w:val="both"/>
        <w:rPr>
          <w:rFonts w:eastAsia="SimSun"/>
          <w:kern w:val="1"/>
          <w:lang w:eastAsia="ar-SA"/>
        </w:rPr>
      </w:pPr>
      <w:r>
        <w:rPr>
          <w:lang w:eastAsia="ar-SA"/>
        </w:rPr>
        <w:t xml:space="preserve">Выполнить работы </w:t>
      </w:r>
      <w:r>
        <w:t>по реконструкции насосного оборудования на скважинах водозабора "Нугуш" по адресу:</w:t>
      </w:r>
      <w:r w:rsidR="006069B7" w:rsidRPr="006069B7">
        <w:t xml:space="preserve"> </w:t>
      </w:r>
      <w:r w:rsidR="006069B7">
        <w:t>Республика Башкортостан, Туймазинский район, в 1,7км восточнее села Аднагулово</w:t>
      </w:r>
      <w:r>
        <w:rPr>
          <w:rFonts w:eastAsia="SimSun"/>
          <w:kern w:val="1"/>
          <w:lang w:eastAsia="ar-SA"/>
        </w:rPr>
        <w:t xml:space="preserve"> </w:t>
      </w:r>
      <w:r w:rsidR="006069B7">
        <w:rPr>
          <w:rFonts w:eastAsia="SimSun"/>
          <w:kern w:val="1"/>
          <w:lang w:eastAsia="ar-SA"/>
        </w:rPr>
        <w:t xml:space="preserve">качественно </w:t>
      </w:r>
      <w:r>
        <w:rPr>
          <w:rFonts w:eastAsia="SimSun"/>
          <w:kern w:val="1"/>
          <w:lang w:eastAsia="ar-SA"/>
        </w:rPr>
        <w:t>и в полном объеме</w:t>
      </w:r>
      <w:r>
        <w:rPr>
          <w:rFonts w:eastAsia="SimSun"/>
          <w:b/>
          <w:kern w:val="1"/>
          <w:lang w:eastAsia="ar-SA"/>
        </w:rPr>
        <w:t xml:space="preserve"> </w:t>
      </w:r>
      <w:r>
        <w:rPr>
          <w:rFonts w:eastAsia="SimSun"/>
          <w:kern w:val="1"/>
          <w:lang w:eastAsia="ar-SA"/>
        </w:rPr>
        <w:t xml:space="preserve">согласно </w:t>
      </w:r>
      <w:r>
        <w:t xml:space="preserve">локальным сметным расчетам </w:t>
      </w:r>
      <w:r>
        <w:rPr>
          <w:rFonts w:eastAsia="SimSun"/>
          <w:kern w:val="1"/>
          <w:lang w:eastAsia="ar-SA"/>
        </w:rPr>
        <w:t xml:space="preserve">в соответствии со строительными и другими нормами и правилами, техническими регламентами, действующими на территории РФ. </w:t>
      </w:r>
    </w:p>
    <w:p w14:paraId="09709084" w14:textId="57DCEB60" w:rsidR="001921A4" w:rsidRDefault="00A6315B" w:rsidP="006069B7">
      <w:pPr>
        <w:pStyle w:val="docdata"/>
        <w:numPr>
          <w:ilvl w:val="2"/>
          <w:numId w:val="1"/>
        </w:numPr>
        <w:spacing w:before="0" w:beforeAutospacing="0" w:after="0" w:afterAutospacing="0"/>
        <w:ind w:left="0" w:firstLine="709"/>
        <w:jc w:val="both"/>
        <w:rPr>
          <w:rFonts w:eastAsia="SimSun"/>
          <w:kern w:val="1"/>
          <w:lang w:eastAsia="ar-SA"/>
        </w:rPr>
      </w:pPr>
      <w:r>
        <w:rPr>
          <w:rFonts w:eastAsia="SimSun"/>
          <w:kern w:val="1"/>
          <w:lang w:eastAsia="ar-SA"/>
        </w:rPr>
        <w:t>Подрядчик за счет средств Заказчика обеспечивает выполнение работ по настоящему Договору.</w:t>
      </w:r>
    </w:p>
    <w:p w14:paraId="3E64D1B9" w14:textId="77777777" w:rsidR="001921A4" w:rsidRDefault="00A6315B">
      <w:pPr>
        <w:numPr>
          <w:ilvl w:val="2"/>
          <w:numId w:val="1"/>
        </w:numPr>
        <w:suppressAutoHyphens/>
        <w:spacing w:after="0" w:line="240" w:lineRule="auto"/>
        <w:ind w:left="0" w:firstLine="709"/>
        <w:jc w:val="both"/>
        <w:rPr>
          <w:rFonts w:ascii="Times New Roman" w:eastAsia="SimSun" w:hAnsi="Times New Roman" w:cs="Times New Roman"/>
          <w:kern w:val="1"/>
          <w:sz w:val="24"/>
          <w:szCs w:val="24"/>
          <w:lang w:eastAsia="ar-SA"/>
        </w:rPr>
      </w:pPr>
      <w:r>
        <w:rPr>
          <w:rFonts w:ascii="Times New Roman" w:eastAsia="SimSun" w:hAnsi="Times New Roman" w:cs="Times New Roman"/>
          <w:kern w:val="1"/>
          <w:sz w:val="24"/>
          <w:szCs w:val="24"/>
          <w:lang w:eastAsia="ar-SA"/>
        </w:rPr>
        <w:t>Подрядчик обеспечивает получение всех необходимых допусков, разрешений и лицензий на право производства работ, в т.ч. по охране окружающей среды, требуемых в соответствии с законодательством РФ.</w:t>
      </w:r>
    </w:p>
    <w:p w14:paraId="3CCE81C5" w14:textId="77777777" w:rsidR="001921A4" w:rsidRDefault="00A6315B">
      <w:pPr>
        <w:numPr>
          <w:ilvl w:val="2"/>
          <w:numId w:val="1"/>
        </w:numPr>
        <w:suppressAutoHyphens/>
        <w:spacing w:after="0" w:line="240" w:lineRule="auto"/>
        <w:ind w:left="0" w:firstLine="709"/>
        <w:jc w:val="both"/>
        <w:rPr>
          <w:rFonts w:ascii="Times New Roman" w:eastAsia="SimSun" w:hAnsi="Times New Roman" w:cs="Times New Roman"/>
          <w:kern w:val="1"/>
          <w:sz w:val="24"/>
          <w:szCs w:val="24"/>
          <w:lang w:eastAsia="ar-SA"/>
        </w:rPr>
      </w:pPr>
      <w:r>
        <w:rPr>
          <w:rFonts w:ascii="Times New Roman" w:eastAsia="SimSun" w:hAnsi="Times New Roman" w:cs="Times New Roman"/>
          <w:kern w:val="1"/>
          <w:sz w:val="24"/>
          <w:szCs w:val="24"/>
          <w:lang w:eastAsia="ar-SA"/>
        </w:rPr>
        <w:t xml:space="preserve">Поставить на строительную площадку все необходимые для выполнения работ материалы, оборудование, комплектующие изделия, конструкции и системы, соответствующие государственным стандартам, техническим условиям, имеющим необходимые сертификаты, технические паспорта или другие документы, удостоверяющие их качество. Необходимые для производств работ материалы, комплектующие изделия, конструкции и системы приобретаются Подрядчиком – у третьих лиц в соответствии с проектной документацией. </w:t>
      </w:r>
    </w:p>
    <w:p w14:paraId="59553B0E" w14:textId="77777777" w:rsidR="001921A4" w:rsidRDefault="00A6315B">
      <w:pPr>
        <w:numPr>
          <w:ilvl w:val="2"/>
          <w:numId w:val="1"/>
        </w:numPr>
        <w:suppressAutoHyphens/>
        <w:spacing w:after="0" w:line="240" w:lineRule="auto"/>
        <w:ind w:left="0" w:firstLine="709"/>
        <w:jc w:val="both"/>
        <w:rPr>
          <w:rFonts w:ascii="Times New Roman" w:eastAsia="SimSun" w:hAnsi="Times New Roman" w:cs="Times New Roman"/>
          <w:kern w:val="1"/>
          <w:sz w:val="24"/>
          <w:szCs w:val="24"/>
          <w:lang w:eastAsia="ar-SA"/>
        </w:rPr>
      </w:pPr>
      <w:r>
        <w:rPr>
          <w:rFonts w:ascii="Times New Roman" w:eastAsia="SimSun" w:hAnsi="Times New Roman" w:cs="Times New Roman"/>
          <w:kern w:val="1"/>
          <w:sz w:val="24"/>
          <w:szCs w:val="24"/>
          <w:lang w:eastAsia="ar-SA"/>
        </w:rPr>
        <w:t>Обеспечить сохранность и рациональное использование всех ценностей до момента передачи объекта Заказчику, в т.ч. передаваемых в соответствии с п.2.1.1., п. 2.1.2 договора. Организует охрану строительной площадки и строительной базы;</w:t>
      </w:r>
    </w:p>
    <w:p w14:paraId="35C775C8" w14:textId="77777777" w:rsidR="001921A4" w:rsidRDefault="00A6315B">
      <w:pPr>
        <w:numPr>
          <w:ilvl w:val="2"/>
          <w:numId w:val="1"/>
        </w:numPr>
        <w:suppressAutoHyphens/>
        <w:spacing w:after="0" w:line="240" w:lineRule="auto"/>
        <w:ind w:left="0" w:firstLine="709"/>
        <w:jc w:val="both"/>
        <w:rPr>
          <w:rFonts w:ascii="Times New Roman" w:eastAsia="SimSun" w:hAnsi="Times New Roman" w:cs="Times New Roman"/>
          <w:kern w:val="1"/>
          <w:sz w:val="24"/>
          <w:szCs w:val="24"/>
          <w:lang w:eastAsia="ar-SA"/>
        </w:rPr>
      </w:pPr>
      <w:r>
        <w:rPr>
          <w:rFonts w:ascii="Times New Roman" w:eastAsia="SimSun" w:hAnsi="Times New Roman" w:cs="Times New Roman"/>
          <w:kern w:val="1"/>
          <w:sz w:val="24"/>
          <w:szCs w:val="24"/>
          <w:lang w:eastAsia="ar-SA"/>
        </w:rPr>
        <w:t xml:space="preserve">С момента начала работ и до их завершения Подрядчик ведет журнал производства работ, в котором отражается весь ход производства работ, а также все факты и обстоятельства, связанные с производством работ, имеющие значение во взаимоотношениях Заказчика и Подрядчика (дата начала и окончания работ, дата предоставления материалов, оборудования, услуг, сообщения о принятии работ, о проведенных испытаниях, задержках, связанных с несвоевременной поставкой материалов, </w:t>
      </w:r>
      <w:r>
        <w:rPr>
          <w:rFonts w:ascii="Times New Roman" w:eastAsia="SimSun" w:hAnsi="Times New Roman" w:cs="Times New Roman"/>
          <w:kern w:val="1"/>
          <w:sz w:val="24"/>
          <w:szCs w:val="24"/>
          <w:lang w:eastAsia="ar-SA"/>
        </w:rPr>
        <w:lastRenderedPageBreak/>
        <w:t>выхода из строя строительной техники, а также все, что может повлиять на окончательный срок завершения работ), а так же иные журналы в соответствии с Градостроительным кодексом.</w:t>
      </w:r>
    </w:p>
    <w:p w14:paraId="3FFE5080" w14:textId="77777777" w:rsidR="001921A4" w:rsidRDefault="00A6315B">
      <w:pPr>
        <w:numPr>
          <w:ilvl w:val="2"/>
          <w:numId w:val="1"/>
        </w:numPr>
        <w:suppressAutoHyphens/>
        <w:spacing w:after="0" w:line="240" w:lineRule="auto"/>
        <w:ind w:left="0" w:firstLine="709"/>
        <w:jc w:val="both"/>
        <w:rPr>
          <w:rFonts w:ascii="Times New Roman" w:eastAsia="SimSun" w:hAnsi="Times New Roman" w:cs="Times New Roman"/>
          <w:kern w:val="1"/>
          <w:sz w:val="24"/>
          <w:szCs w:val="24"/>
          <w:lang w:eastAsia="ar-SA"/>
        </w:rPr>
      </w:pPr>
      <w:r>
        <w:rPr>
          <w:rFonts w:ascii="Times New Roman" w:eastAsia="SimSun" w:hAnsi="Times New Roman" w:cs="Times New Roman"/>
          <w:kern w:val="1"/>
          <w:sz w:val="24"/>
          <w:szCs w:val="24"/>
          <w:lang w:eastAsia="ar-SA"/>
        </w:rPr>
        <w:t>Подрядчик к моменту сдачи работ приводит в порядок территорию строительной площадки, для чего вывозит за пределы строительной площадки в недельный срок до даты приемки завершенного строительством Объекта принадлежащие ему строительные машины и оборудование, транспортные средства, инструменты, приборы, инвентарь, строительные материалы, и другое имущество.</w:t>
      </w:r>
    </w:p>
    <w:p w14:paraId="1A6305FC" w14:textId="77777777" w:rsidR="001921A4" w:rsidRDefault="00A6315B">
      <w:pPr>
        <w:numPr>
          <w:ilvl w:val="2"/>
          <w:numId w:val="1"/>
        </w:numPr>
        <w:suppressAutoHyphens/>
        <w:spacing w:after="0" w:line="240" w:lineRule="auto"/>
        <w:ind w:left="0" w:firstLine="709"/>
        <w:jc w:val="both"/>
        <w:rPr>
          <w:rFonts w:ascii="Times New Roman" w:eastAsia="SimSun" w:hAnsi="Times New Roman" w:cs="Times New Roman"/>
          <w:kern w:val="1"/>
          <w:sz w:val="24"/>
          <w:szCs w:val="24"/>
          <w:lang w:eastAsia="ar-SA"/>
        </w:rPr>
      </w:pPr>
      <w:r>
        <w:rPr>
          <w:rFonts w:ascii="Times New Roman" w:eastAsia="SimSun" w:hAnsi="Times New Roman" w:cs="Times New Roman"/>
          <w:kern w:val="1"/>
          <w:sz w:val="24"/>
          <w:szCs w:val="24"/>
          <w:lang w:eastAsia="ar-SA"/>
        </w:rPr>
        <w:t>В случае если Заказчиком будут обнаружены некачественно выполненные работы в процессе их выполнения, во время приемки и в период гарантийного срока на выполненные работы, то Подрядчик своими силами и без увеличения договорной стоимости обязан в установленный Заказчиком срок переделать эти работы для обеспечения их надлежащего качества.</w:t>
      </w:r>
    </w:p>
    <w:p w14:paraId="63E952F6" w14:textId="77777777" w:rsidR="001921A4" w:rsidRDefault="00A6315B">
      <w:pPr>
        <w:suppressAutoHyphens/>
        <w:spacing w:after="0" w:line="240" w:lineRule="auto"/>
        <w:ind w:firstLine="709"/>
        <w:jc w:val="both"/>
        <w:rPr>
          <w:rFonts w:ascii="Times New Roman" w:eastAsia="SimSun" w:hAnsi="Times New Roman" w:cs="Times New Roman"/>
          <w:kern w:val="1"/>
          <w:sz w:val="24"/>
          <w:szCs w:val="24"/>
          <w:lang w:eastAsia="ar-SA"/>
        </w:rPr>
      </w:pPr>
      <w:r>
        <w:rPr>
          <w:rFonts w:ascii="Times New Roman" w:eastAsia="SimSun" w:hAnsi="Times New Roman" w:cs="Times New Roman"/>
          <w:kern w:val="1"/>
          <w:sz w:val="24"/>
          <w:szCs w:val="24"/>
          <w:lang w:eastAsia="ar-SA"/>
        </w:rPr>
        <w:t>Если Подрядчик в установленный Заказчиком срок не исправит некачественно выполненные работы, Заказчик вправе своими силами или с привлечением третьего лица переделать работы, некачественно выполненные Подрядчиком. Все расходы, связанные с переделкой таких работ, оплачиваются Подрядчиком в течение 20 дней с даты предъявления претензии Заказчиком. Заказчик имеет право удержать суммы расходов из очередных платежей, причитающихся Подрядчику, в т.ч. уменьшить сумму выполненных работ по справке КС-3.</w:t>
      </w:r>
    </w:p>
    <w:p w14:paraId="09208CF9" w14:textId="77777777" w:rsidR="001921A4" w:rsidRDefault="00A6315B">
      <w:pPr>
        <w:suppressAutoHyphens/>
        <w:spacing w:after="0" w:line="240" w:lineRule="auto"/>
        <w:ind w:firstLine="709"/>
        <w:jc w:val="both"/>
        <w:rPr>
          <w:rFonts w:ascii="Times New Roman" w:eastAsia="SimSun" w:hAnsi="Times New Roman" w:cs="Times New Roman"/>
          <w:kern w:val="1"/>
          <w:sz w:val="24"/>
          <w:szCs w:val="24"/>
          <w:lang w:eastAsia="ar-SA"/>
        </w:rPr>
      </w:pPr>
      <w:r>
        <w:rPr>
          <w:rFonts w:ascii="Times New Roman" w:eastAsia="SimSun" w:hAnsi="Times New Roman" w:cs="Times New Roman"/>
          <w:kern w:val="1"/>
          <w:sz w:val="24"/>
          <w:szCs w:val="24"/>
          <w:lang w:eastAsia="ar-SA"/>
        </w:rPr>
        <w:t>Если некачественно выполненные работы обнаружатся в период гарантийной эксплуатации и не позволят продолжить нормальную эксплуатацию объекта до их устранения, то гарантийный срок продлевается соответственно на период устранения недостатков в выполненных Подрядчиком работах;</w:t>
      </w:r>
    </w:p>
    <w:p w14:paraId="40CCEB9F" w14:textId="77777777" w:rsidR="001921A4" w:rsidRDefault="00A6315B">
      <w:pPr>
        <w:numPr>
          <w:ilvl w:val="2"/>
          <w:numId w:val="1"/>
        </w:numPr>
        <w:suppressAutoHyphens/>
        <w:spacing w:after="0" w:line="240" w:lineRule="auto"/>
        <w:ind w:left="0" w:firstLine="709"/>
        <w:jc w:val="both"/>
        <w:rPr>
          <w:rFonts w:ascii="Times New Roman" w:eastAsia="SimSun" w:hAnsi="Times New Roman" w:cs="Times New Roman"/>
          <w:kern w:val="1"/>
          <w:sz w:val="24"/>
          <w:szCs w:val="24"/>
          <w:lang w:eastAsia="ar-SA"/>
        </w:rPr>
      </w:pPr>
      <w:r>
        <w:rPr>
          <w:rFonts w:ascii="Times New Roman" w:eastAsia="SimSun" w:hAnsi="Times New Roman" w:cs="Times New Roman"/>
          <w:kern w:val="1"/>
          <w:sz w:val="24"/>
          <w:szCs w:val="24"/>
          <w:lang w:eastAsia="ar-SA"/>
        </w:rPr>
        <w:t>Обеспечить в период проведения работ выполнение на строительной площадке необходимых противопожарных мероприятий, охрану, мероприятий по промышленной безопасности, охране окружающей среды, зеленых насаждений, требований градостроительного, земельного, лесного, водного и другого законодательства в части выполняемых им работ и требований к содержанию строительной площадки; осуществлять уборку строительной площадки и прилегающей к ней территории.</w:t>
      </w:r>
    </w:p>
    <w:p w14:paraId="10781153" w14:textId="77777777" w:rsidR="001921A4" w:rsidRDefault="00A6315B">
      <w:pPr>
        <w:numPr>
          <w:ilvl w:val="2"/>
          <w:numId w:val="1"/>
        </w:numPr>
        <w:suppressAutoHyphens/>
        <w:spacing w:after="0" w:line="240" w:lineRule="auto"/>
        <w:ind w:left="0" w:firstLine="709"/>
        <w:jc w:val="both"/>
        <w:rPr>
          <w:rFonts w:ascii="Times New Roman" w:eastAsia="SimSun" w:hAnsi="Times New Roman" w:cs="Times New Roman"/>
          <w:kern w:val="1"/>
          <w:sz w:val="24"/>
          <w:szCs w:val="24"/>
          <w:lang w:eastAsia="ar-SA"/>
        </w:rPr>
      </w:pPr>
      <w:r>
        <w:rPr>
          <w:rFonts w:ascii="Times New Roman" w:eastAsia="SimSun" w:hAnsi="Times New Roman" w:cs="Times New Roman"/>
          <w:kern w:val="1"/>
          <w:sz w:val="24"/>
          <w:szCs w:val="24"/>
          <w:lang w:eastAsia="ar-SA"/>
        </w:rPr>
        <w:t>Провести со своими работниками силами своего персонала инструктажи по технике безопасности и охране труда, организовать безопасное производство работ. Ответственность за несчастные случаи с персоналом Подрядчика, а также третьими лицами на территории строительной площадки несет Подрядчик;</w:t>
      </w:r>
    </w:p>
    <w:p w14:paraId="693D5978" w14:textId="77777777" w:rsidR="001921A4" w:rsidRDefault="00A6315B">
      <w:pPr>
        <w:numPr>
          <w:ilvl w:val="2"/>
          <w:numId w:val="1"/>
        </w:numPr>
        <w:tabs>
          <w:tab w:val="left" w:pos="360"/>
        </w:tabs>
        <w:suppressAutoHyphens/>
        <w:spacing w:after="0" w:line="240" w:lineRule="auto"/>
        <w:ind w:left="0" w:firstLine="709"/>
        <w:jc w:val="both"/>
        <w:rPr>
          <w:rFonts w:ascii="Times New Roman" w:eastAsia="SimSun" w:hAnsi="Times New Roman" w:cs="Times New Roman"/>
          <w:kern w:val="1"/>
          <w:sz w:val="24"/>
          <w:szCs w:val="24"/>
          <w:lang w:eastAsia="ar-SA"/>
        </w:rPr>
      </w:pPr>
      <w:r>
        <w:rPr>
          <w:rFonts w:ascii="Times New Roman" w:eastAsia="SimSun" w:hAnsi="Times New Roman" w:cs="Times New Roman"/>
          <w:kern w:val="1"/>
          <w:sz w:val="24"/>
          <w:szCs w:val="24"/>
          <w:lang w:eastAsia="ar-SA"/>
        </w:rPr>
        <w:t>В случае привлечения субподрядных организаций Подрядчик представляет Заказчику список субподрядных организаций участвующих при строительстве (с представлением разрешающих документов на право производства работ)</w:t>
      </w:r>
      <w:r>
        <w:rPr>
          <w:rFonts w:ascii="Times New Roman" w:eastAsia="SimSun" w:hAnsi="Times New Roman" w:cs="Times New Roman"/>
          <w:kern w:val="1"/>
          <w:sz w:val="24"/>
          <w:szCs w:val="24"/>
          <w:shd w:val="clear" w:color="auto" w:fill="FFFFFF"/>
          <w:lang w:eastAsia="ar-SA"/>
        </w:rPr>
        <w:t>.</w:t>
      </w:r>
    </w:p>
    <w:p w14:paraId="719E32E6" w14:textId="77777777" w:rsidR="001921A4" w:rsidRDefault="00A6315B">
      <w:pPr>
        <w:suppressAutoHyphens/>
        <w:spacing w:after="0" w:line="240" w:lineRule="auto"/>
        <w:ind w:firstLine="709"/>
        <w:jc w:val="both"/>
        <w:rPr>
          <w:rFonts w:ascii="Times New Roman" w:eastAsia="SimSun" w:hAnsi="Times New Roman" w:cs="Times New Roman"/>
          <w:kern w:val="1"/>
          <w:sz w:val="24"/>
          <w:szCs w:val="24"/>
          <w:lang w:eastAsia="ar-SA"/>
        </w:rPr>
      </w:pPr>
      <w:r>
        <w:rPr>
          <w:rFonts w:ascii="Times New Roman" w:eastAsia="SimSun" w:hAnsi="Times New Roman" w:cs="Times New Roman"/>
          <w:kern w:val="1"/>
          <w:sz w:val="24"/>
          <w:szCs w:val="24"/>
          <w:lang w:eastAsia="ar-SA"/>
        </w:rPr>
        <w:t>В случае некачественного выполнения работ и не соблюдения сроков, осуществляемых субподрядчиком, Заказчик вправе потребовать от Подрядчика его замены.</w:t>
      </w:r>
    </w:p>
    <w:p w14:paraId="5D138761" w14:textId="77777777" w:rsidR="001921A4" w:rsidRDefault="00A6315B">
      <w:pPr>
        <w:suppressAutoHyphens/>
        <w:spacing w:after="0" w:line="240" w:lineRule="auto"/>
        <w:ind w:firstLine="709"/>
        <w:jc w:val="both"/>
        <w:rPr>
          <w:rFonts w:ascii="Times New Roman" w:eastAsia="SimSun" w:hAnsi="Times New Roman" w:cs="Times New Roman"/>
          <w:kern w:val="1"/>
          <w:sz w:val="24"/>
          <w:szCs w:val="24"/>
          <w:lang w:eastAsia="ar-SA"/>
        </w:rPr>
      </w:pPr>
      <w:r>
        <w:rPr>
          <w:rFonts w:ascii="Times New Roman" w:eastAsia="SimSun" w:hAnsi="Times New Roman" w:cs="Times New Roman"/>
          <w:kern w:val="1"/>
          <w:sz w:val="24"/>
          <w:szCs w:val="24"/>
          <w:lang w:eastAsia="ar-SA"/>
        </w:rPr>
        <w:t>Отстранение от работ субподрядчика, допустившего некачественные работы, не является основанием для пересмотра цены и сроков окончания работ. Подрядчик гарантирует, что предложит на согласование Заказчику нового субподрядчика или выполнит работы отстраненного субподрядчика собственными силами (при наличии разрешающих документов на право производства работ) без изменения цены и сроков окончания работ.</w:t>
      </w:r>
    </w:p>
    <w:p w14:paraId="513D8EBF" w14:textId="77777777" w:rsidR="001921A4" w:rsidRDefault="00A6315B">
      <w:pPr>
        <w:suppressAutoHyphens/>
        <w:spacing w:after="0" w:line="240" w:lineRule="auto"/>
        <w:ind w:firstLine="709"/>
        <w:jc w:val="both"/>
        <w:rPr>
          <w:rFonts w:ascii="Times New Roman" w:eastAsia="SimSun" w:hAnsi="Times New Roman" w:cs="Times New Roman"/>
          <w:kern w:val="1"/>
          <w:sz w:val="24"/>
          <w:szCs w:val="24"/>
          <w:lang w:eastAsia="ar-SA"/>
        </w:rPr>
      </w:pPr>
      <w:r>
        <w:rPr>
          <w:rFonts w:ascii="Times New Roman" w:eastAsia="SimSun" w:hAnsi="Times New Roman" w:cs="Times New Roman"/>
          <w:kern w:val="1"/>
          <w:sz w:val="24"/>
          <w:szCs w:val="24"/>
          <w:lang w:eastAsia="ar-SA"/>
        </w:rPr>
        <w:t>Подрядчик несет ответственность перед Заказчиком за надлежащее исполнение работ по настоящему договору привлекаемыми им третьими лицами.</w:t>
      </w:r>
    </w:p>
    <w:p w14:paraId="419A0E8D" w14:textId="77777777" w:rsidR="001921A4" w:rsidRDefault="00A6315B">
      <w:pPr>
        <w:numPr>
          <w:ilvl w:val="2"/>
          <w:numId w:val="1"/>
        </w:numPr>
        <w:suppressAutoHyphens/>
        <w:spacing w:after="0" w:line="240" w:lineRule="auto"/>
        <w:ind w:left="0" w:firstLine="709"/>
        <w:jc w:val="both"/>
        <w:rPr>
          <w:rFonts w:ascii="Times New Roman" w:eastAsia="SimSun" w:hAnsi="Times New Roman" w:cs="Times New Roman"/>
          <w:kern w:val="1"/>
          <w:sz w:val="24"/>
          <w:szCs w:val="24"/>
          <w:lang w:eastAsia="ar-SA"/>
        </w:rPr>
      </w:pPr>
      <w:r>
        <w:rPr>
          <w:rFonts w:ascii="Times New Roman" w:eastAsia="SimSun" w:hAnsi="Times New Roman" w:cs="Times New Roman"/>
          <w:kern w:val="1"/>
          <w:sz w:val="24"/>
          <w:szCs w:val="24"/>
          <w:lang w:eastAsia="ar-SA"/>
        </w:rPr>
        <w:t xml:space="preserve"> В случае предъявления контролирующими органами штрафов за нарушение законодательства, строительных норм и правил и/или технических регламентов, оплачивает предъявленные контролирующими организациями штрафы в течение 10 дней с даты их предъявления Заказчиком, если нарушение допущено по вине Подрядчика.</w:t>
      </w:r>
    </w:p>
    <w:p w14:paraId="4E2D16E8" w14:textId="77777777" w:rsidR="001921A4" w:rsidRDefault="00A6315B">
      <w:pPr>
        <w:numPr>
          <w:ilvl w:val="2"/>
          <w:numId w:val="1"/>
        </w:numPr>
        <w:suppressAutoHyphens/>
        <w:spacing w:after="0" w:line="240" w:lineRule="auto"/>
        <w:ind w:left="0" w:firstLine="709"/>
        <w:jc w:val="both"/>
        <w:rPr>
          <w:rFonts w:ascii="Times New Roman" w:eastAsia="SimSun" w:hAnsi="Times New Roman" w:cs="Times New Roman"/>
          <w:kern w:val="1"/>
          <w:sz w:val="24"/>
          <w:szCs w:val="24"/>
          <w:lang w:eastAsia="ar-SA"/>
        </w:rPr>
      </w:pPr>
      <w:r>
        <w:rPr>
          <w:rFonts w:ascii="Times New Roman" w:eastAsia="SimSun" w:hAnsi="Times New Roman" w:cs="Times New Roman"/>
          <w:kern w:val="1"/>
          <w:sz w:val="24"/>
          <w:szCs w:val="24"/>
          <w:lang w:eastAsia="ar-SA"/>
        </w:rPr>
        <w:t xml:space="preserve"> Подрядчик обязан сдать работы Заказчику, организовав сдачу в соответствии с действующей нормативной документацией.</w:t>
      </w:r>
    </w:p>
    <w:p w14:paraId="32D49A66" w14:textId="77777777" w:rsidR="001921A4" w:rsidRDefault="00A6315B">
      <w:pPr>
        <w:numPr>
          <w:ilvl w:val="2"/>
          <w:numId w:val="1"/>
        </w:numPr>
        <w:suppressAutoHyphens/>
        <w:spacing w:after="0" w:line="240" w:lineRule="auto"/>
        <w:ind w:left="0" w:firstLine="709"/>
        <w:jc w:val="both"/>
        <w:rPr>
          <w:rFonts w:ascii="Times New Roman" w:eastAsia="SimSun" w:hAnsi="Times New Roman" w:cs="Times New Roman"/>
          <w:kern w:val="1"/>
          <w:sz w:val="24"/>
          <w:szCs w:val="24"/>
          <w:lang w:eastAsia="ar-SA"/>
        </w:rPr>
      </w:pPr>
      <w:r>
        <w:rPr>
          <w:rFonts w:ascii="Times New Roman" w:eastAsia="Times New Roman" w:hAnsi="Times New Roman" w:cs="Times New Roman"/>
          <w:kern w:val="1"/>
          <w:sz w:val="24"/>
          <w:szCs w:val="24"/>
          <w:lang w:eastAsia="ar-SA"/>
        </w:rPr>
        <w:lastRenderedPageBreak/>
        <w:t xml:space="preserve">Сдать по одному экземпляру всей исполнительной документации в орган, осуществляющий государственный строительный надзор, в эксплуатирующие организации и Заказчику за 14 дней до начала приемки работ, совместно ввести объект в эксплуатацию. </w:t>
      </w:r>
      <w:r>
        <w:rPr>
          <w:rFonts w:ascii="Times New Roman" w:eastAsia="SimSun" w:hAnsi="Times New Roman" w:cs="Times New Roman"/>
          <w:kern w:val="1"/>
          <w:sz w:val="24"/>
          <w:szCs w:val="24"/>
          <w:lang w:eastAsia="ar-SA"/>
        </w:rPr>
        <w:t>Подрядчик письменно подтверждает Заказчику, что данные комплекты документации полностью соответствуют фактически выполненным работам.</w:t>
      </w:r>
    </w:p>
    <w:p w14:paraId="213405E9" w14:textId="77777777" w:rsidR="001921A4" w:rsidRDefault="001921A4">
      <w:pPr>
        <w:suppressAutoHyphens/>
        <w:spacing w:after="0" w:line="240" w:lineRule="auto"/>
        <w:ind w:firstLine="709"/>
        <w:jc w:val="center"/>
        <w:rPr>
          <w:rFonts w:ascii="Times New Roman" w:eastAsia="SimSun" w:hAnsi="Times New Roman" w:cs="Times New Roman"/>
          <w:kern w:val="1"/>
          <w:sz w:val="24"/>
          <w:szCs w:val="24"/>
          <w:lang w:eastAsia="ar-SA"/>
        </w:rPr>
      </w:pPr>
    </w:p>
    <w:p w14:paraId="43FE4B8B" w14:textId="56875522" w:rsidR="001921A4" w:rsidRPr="006069B7" w:rsidRDefault="00A6315B" w:rsidP="006069B7">
      <w:pPr>
        <w:numPr>
          <w:ilvl w:val="0"/>
          <w:numId w:val="1"/>
        </w:numPr>
        <w:suppressAutoHyphens/>
        <w:spacing w:after="0" w:line="240" w:lineRule="auto"/>
        <w:ind w:left="0" w:firstLine="0"/>
        <w:jc w:val="center"/>
        <w:rPr>
          <w:rFonts w:ascii="Times New Roman" w:eastAsia="SimSun" w:hAnsi="Times New Roman" w:cs="Times New Roman"/>
          <w:kern w:val="1"/>
          <w:sz w:val="24"/>
          <w:szCs w:val="24"/>
          <w:lang w:eastAsia="ar-SA"/>
        </w:rPr>
      </w:pPr>
      <w:r w:rsidRPr="006069B7">
        <w:rPr>
          <w:rFonts w:ascii="Times New Roman" w:eastAsia="SimSun" w:hAnsi="Times New Roman" w:cs="Times New Roman"/>
          <w:b/>
          <w:bCs/>
          <w:kern w:val="1"/>
          <w:sz w:val="24"/>
          <w:szCs w:val="24"/>
          <w:lang w:eastAsia="ar-SA"/>
        </w:rPr>
        <w:t>Срок производства работ</w:t>
      </w:r>
    </w:p>
    <w:p w14:paraId="0DA4E386" w14:textId="77777777" w:rsidR="001921A4" w:rsidRDefault="00A6315B">
      <w:pPr>
        <w:pStyle w:val="a4"/>
        <w:numPr>
          <w:ilvl w:val="1"/>
          <w:numId w:val="1"/>
        </w:numPr>
        <w:suppressAutoHyphens/>
        <w:spacing w:after="0" w:line="240" w:lineRule="auto"/>
        <w:ind w:left="0" w:firstLine="709"/>
        <w:jc w:val="both"/>
        <w:rPr>
          <w:rFonts w:ascii="Times New Roman" w:eastAsia="SimSun" w:hAnsi="Times New Roman"/>
          <w:kern w:val="1"/>
          <w:sz w:val="24"/>
          <w:szCs w:val="24"/>
          <w:lang w:eastAsia="ar-SA"/>
        </w:rPr>
      </w:pPr>
      <w:r>
        <w:rPr>
          <w:rFonts w:ascii="Times New Roman" w:eastAsia="SimSun" w:hAnsi="Times New Roman"/>
          <w:kern w:val="1"/>
          <w:sz w:val="24"/>
          <w:szCs w:val="24"/>
          <w:lang w:eastAsia="ar-SA"/>
        </w:rPr>
        <w:t xml:space="preserve">Срок выполнения работ: </w:t>
      </w:r>
      <w:r w:rsidRPr="006069B7">
        <w:rPr>
          <w:rFonts w:ascii="Times New Roman" w:eastAsia="SimSun" w:hAnsi="Times New Roman"/>
          <w:kern w:val="1"/>
          <w:sz w:val="24"/>
          <w:szCs w:val="24"/>
          <w:lang w:eastAsia="ar-SA"/>
        </w:rPr>
        <w:t>в течении 45-ти (сорока пяти) рабочих дней с даты заключения договора.</w:t>
      </w:r>
      <w:r>
        <w:rPr>
          <w:rFonts w:ascii="Times New Roman" w:eastAsia="SimSun" w:hAnsi="Times New Roman"/>
          <w:kern w:val="1"/>
          <w:sz w:val="24"/>
          <w:szCs w:val="24"/>
          <w:lang w:eastAsia="ar-SA"/>
        </w:rPr>
        <w:t xml:space="preserve"> Время проведения работ на объекте согласуется с руководителем учреждения. Подрядчик приступает к работам после согласования и утверждения с Заказчиком плана графика выполнения работ.</w:t>
      </w:r>
    </w:p>
    <w:p w14:paraId="09B93EDC" w14:textId="77777777" w:rsidR="001921A4" w:rsidRDefault="00A6315B">
      <w:pPr>
        <w:pStyle w:val="a4"/>
        <w:numPr>
          <w:ilvl w:val="1"/>
          <w:numId w:val="1"/>
        </w:numPr>
        <w:suppressAutoHyphens/>
        <w:spacing w:after="0" w:line="240" w:lineRule="auto"/>
        <w:ind w:left="0" w:firstLine="709"/>
        <w:jc w:val="both"/>
        <w:rPr>
          <w:rFonts w:ascii="Times New Roman" w:eastAsia="SimSun" w:hAnsi="Times New Roman"/>
          <w:kern w:val="1"/>
          <w:sz w:val="24"/>
          <w:szCs w:val="24"/>
          <w:lang w:eastAsia="ar-SA"/>
        </w:rPr>
      </w:pPr>
      <w:r>
        <w:rPr>
          <w:rFonts w:ascii="Times New Roman" w:eastAsia="SimSun" w:hAnsi="Times New Roman"/>
          <w:kern w:val="1"/>
          <w:sz w:val="24"/>
          <w:szCs w:val="24"/>
          <w:lang w:eastAsia="ar-SA"/>
        </w:rPr>
        <w:t xml:space="preserve"> Подрядчик до начала выполнения работ предоставляет Заказчику:</w:t>
      </w:r>
    </w:p>
    <w:p w14:paraId="22AD33B9" w14:textId="77777777" w:rsidR="001921A4" w:rsidRDefault="00A6315B">
      <w:pPr>
        <w:suppressAutoHyphens/>
        <w:spacing w:after="0" w:line="240" w:lineRule="auto"/>
        <w:ind w:firstLine="709"/>
        <w:jc w:val="both"/>
        <w:rPr>
          <w:rFonts w:ascii="Times New Roman" w:eastAsia="SimSun" w:hAnsi="Times New Roman"/>
          <w:kern w:val="1"/>
          <w:sz w:val="24"/>
          <w:szCs w:val="24"/>
          <w:lang w:eastAsia="ar-SA"/>
        </w:rPr>
      </w:pPr>
      <w:r>
        <w:rPr>
          <w:rFonts w:ascii="Times New Roman" w:eastAsia="SimSun" w:hAnsi="Times New Roman"/>
          <w:kern w:val="1"/>
          <w:sz w:val="24"/>
          <w:szCs w:val="24"/>
          <w:lang w:eastAsia="ar-SA"/>
        </w:rPr>
        <w:t>- утвержденный план график выполнения работ;</w:t>
      </w:r>
    </w:p>
    <w:p w14:paraId="69A603B7" w14:textId="77777777" w:rsidR="001921A4" w:rsidRDefault="00A6315B">
      <w:pPr>
        <w:suppressAutoHyphens/>
        <w:spacing w:after="0" w:line="240" w:lineRule="auto"/>
        <w:ind w:firstLine="709"/>
        <w:jc w:val="both"/>
        <w:rPr>
          <w:rFonts w:ascii="Times New Roman" w:eastAsia="SimSun" w:hAnsi="Times New Roman"/>
          <w:kern w:val="1"/>
          <w:sz w:val="24"/>
          <w:szCs w:val="24"/>
          <w:lang w:eastAsia="ar-SA"/>
        </w:rPr>
      </w:pPr>
      <w:r>
        <w:rPr>
          <w:rFonts w:ascii="Times New Roman" w:eastAsia="SimSun" w:hAnsi="Times New Roman"/>
          <w:kern w:val="1"/>
          <w:sz w:val="24"/>
          <w:szCs w:val="24"/>
          <w:lang w:eastAsia="ar-SA"/>
        </w:rPr>
        <w:t>- копию приказа о назначении ответственного за проведение работ и соблюдение требований пожарной безопасности, охраны окружающей среды;</w:t>
      </w:r>
    </w:p>
    <w:p w14:paraId="20E97693" w14:textId="77777777" w:rsidR="001921A4" w:rsidRDefault="00A6315B">
      <w:pPr>
        <w:suppressAutoHyphens/>
        <w:spacing w:after="0" w:line="240" w:lineRule="auto"/>
        <w:ind w:firstLine="709"/>
        <w:jc w:val="both"/>
        <w:rPr>
          <w:rFonts w:ascii="Times New Roman" w:eastAsia="SimSun" w:hAnsi="Times New Roman"/>
          <w:kern w:val="1"/>
          <w:sz w:val="24"/>
          <w:szCs w:val="24"/>
          <w:lang w:eastAsia="ar-SA"/>
        </w:rPr>
      </w:pPr>
      <w:r>
        <w:rPr>
          <w:rFonts w:ascii="Times New Roman" w:eastAsia="SimSun" w:hAnsi="Times New Roman"/>
          <w:kern w:val="1"/>
          <w:sz w:val="24"/>
          <w:szCs w:val="24"/>
          <w:lang w:eastAsia="ar-SA"/>
        </w:rPr>
        <w:t>- список машин и оборудования необходимых в производстве работ;</w:t>
      </w:r>
    </w:p>
    <w:p w14:paraId="377698E1" w14:textId="77777777" w:rsidR="001921A4" w:rsidRDefault="00A6315B">
      <w:pPr>
        <w:suppressAutoHyphens/>
        <w:spacing w:after="0" w:line="240" w:lineRule="auto"/>
        <w:ind w:firstLine="709"/>
        <w:jc w:val="both"/>
        <w:rPr>
          <w:rFonts w:ascii="Times New Roman" w:eastAsia="SimSun" w:hAnsi="Times New Roman"/>
          <w:kern w:val="1"/>
          <w:sz w:val="24"/>
          <w:szCs w:val="24"/>
          <w:lang w:eastAsia="ar-SA"/>
        </w:rPr>
      </w:pPr>
      <w:r>
        <w:rPr>
          <w:rFonts w:ascii="Times New Roman" w:eastAsia="SimSun" w:hAnsi="Times New Roman"/>
          <w:kern w:val="1"/>
          <w:sz w:val="24"/>
          <w:szCs w:val="24"/>
          <w:lang w:eastAsia="ar-SA"/>
        </w:rPr>
        <w:t>- список сотрудников необходимых для выполнения данных видов работ (допуск работников Подрядчика на территорию учреждения).</w:t>
      </w:r>
    </w:p>
    <w:p w14:paraId="6AB81D9A" w14:textId="77777777" w:rsidR="006069B7" w:rsidRDefault="006069B7">
      <w:pPr>
        <w:suppressAutoHyphens/>
        <w:spacing w:after="0" w:line="240" w:lineRule="auto"/>
        <w:ind w:firstLine="709"/>
        <w:jc w:val="both"/>
        <w:rPr>
          <w:rFonts w:ascii="Times New Roman" w:eastAsia="SimSun" w:hAnsi="Times New Roman" w:cs="Times New Roman"/>
          <w:kern w:val="1"/>
          <w:sz w:val="24"/>
          <w:szCs w:val="24"/>
          <w:lang w:eastAsia="ar-SA"/>
        </w:rPr>
      </w:pPr>
    </w:p>
    <w:p w14:paraId="5BD3C169" w14:textId="77777777" w:rsidR="001921A4" w:rsidRDefault="00A6315B">
      <w:pPr>
        <w:numPr>
          <w:ilvl w:val="0"/>
          <w:numId w:val="1"/>
        </w:numPr>
        <w:suppressAutoHyphens/>
        <w:spacing w:after="0" w:line="240" w:lineRule="auto"/>
        <w:jc w:val="center"/>
        <w:rPr>
          <w:rFonts w:ascii="Times New Roman" w:eastAsia="SimSun" w:hAnsi="Times New Roman" w:cs="Times New Roman"/>
          <w:kern w:val="1"/>
          <w:sz w:val="24"/>
          <w:szCs w:val="24"/>
          <w:lang w:eastAsia="ar-SA"/>
        </w:rPr>
      </w:pPr>
      <w:r>
        <w:rPr>
          <w:rFonts w:ascii="Times New Roman" w:eastAsia="SimSun" w:hAnsi="Times New Roman" w:cs="Times New Roman"/>
          <w:b/>
          <w:bCs/>
          <w:kern w:val="1"/>
          <w:sz w:val="24"/>
          <w:szCs w:val="24"/>
          <w:lang w:eastAsia="ar-SA"/>
        </w:rPr>
        <w:t>Порядок расчетов</w:t>
      </w:r>
    </w:p>
    <w:p w14:paraId="65AFB288" w14:textId="4493873E" w:rsidR="001921A4" w:rsidRDefault="00A6315B">
      <w:pPr>
        <w:numPr>
          <w:ilvl w:val="1"/>
          <w:numId w:val="1"/>
        </w:numPr>
        <w:suppressAutoHyphens/>
        <w:spacing w:after="0" w:line="240" w:lineRule="auto"/>
        <w:ind w:left="0" w:firstLine="709"/>
        <w:jc w:val="both"/>
        <w:rPr>
          <w:rFonts w:ascii="Times New Roman" w:eastAsia="SimSun" w:hAnsi="Times New Roman" w:cs="Times New Roman"/>
          <w:kern w:val="1"/>
          <w:sz w:val="24"/>
          <w:szCs w:val="24"/>
          <w:lang w:eastAsia="ar-SA"/>
        </w:rPr>
      </w:pPr>
      <w:r>
        <w:rPr>
          <w:rFonts w:ascii="Times New Roman" w:eastAsia="SimSun" w:hAnsi="Times New Roman" w:cs="Times New Roman"/>
          <w:kern w:val="1"/>
          <w:sz w:val="24"/>
          <w:szCs w:val="24"/>
          <w:lang w:eastAsia="ar-SA"/>
        </w:rPr>
        <w:t xml:space="preserve">Стоимость выполненных строительно-монтажных и других работ определяется Заказчиком на основании КС-3 </w:t>
      </w:r>
      <w:r w:rsidR="006069B7">
        <w:rPr>
          <w:rFonts w:ascii="Times New Roman" w:eastAsia="SimSun" w:hAnsi="Times New Roman" w:cs="Times New Roman"/>
          <w:kern w:val="1"/>
          <w:sz w:val="24"/>
          <w:szCs w:val="24"/>
          <w:lang w:eastAsia="ar-SA"/>
        </w:rPr>
        <w:t>и КС</w:t>
      </w:r>
      <w:r>
        <w:rPr>
          <w:rFonts w:ascii="Times New Roman" w:eastAsia="SimSun" w:hAnsi="Times New Roman" w:cs="Times New Roman"/>
          <w:kern w:val="1"/>
          <w:sz w:val="24"/>
          <w:szCs w:val="24"/>
          <w:lang w:eastAsia="ar-SA"/>
        </w:rPr>
        <w:t>-2 по фактически произведенным физическим объемам. Стоимость КС-2, КС-3 не должна превышать стоимости основных видов и этапов работ.</w:t>
      </w:r>
    </w:p>
    <w:p w14:paraId="2060FFFF" w14:textId="6814DE2A" w:rsidR="001921A4" w:rsidRDefault="00A6315B">
      <w:pPr>
        <w:numPr>
          <w:ilvl w:val="1"/>
          <w:numId w:val="1"/>
        </w:numPr>
        <w:suppressAutoHyphens/>
        <w:spacing w:after="0" w:line="240" w:lineRule="auto"/>
        <w:ind w:left="0" w:firstLine="709"/>
        <w:jc w:val="both"/>
        <w:rPr>
          <w:rFonts w:ascii="Times New Roman" w:eastAsia="SimSun" w:hAnsi="Times New Roman" w:cs="Times New Roman"/>
          <w:kern w:val="1"/>
          <w:sz w:val="24"/>
          <w:szCs w:val="24"/>
          <w:shd w:val="clear" w:color="auto" w:fill="FFFFFF"/>
          <w:lang w:eastAsia="ar-SA"/>
        </w:rPr>
      </w:pPr>
      <w:r>
        <w:rPr>
          <w:rFonts w:ascii="Times New Roman" w:hAnsi="Times New Roman"/>
          <w:color w:val="000000"/>
          <w:sz w:val="24"/>
          <w:szCs w:val="24"/>
          <w:shd w:val="clear" w:color="auto" w:fill="FFFFFF"/>
        </w:rPr>
        <w:t>Оплата за </w:t>
      </w:r>
      <w:r>
        <w:rPr>
          <w:rFonts w:ascii="Times New Roman" w:hAnsi="Times New Roman"/>
          <w:bCs/>
          <w:color w:val="000000"/>
          <w:sz w:val="24"/>
          <w:szCs w:val="24"/>
          <w:shd w:val="clear" w:color="auto" w:fill="FFFFFF"/>
        </w:rPr>
        <w:t>выполненные</w:t>
      </w:r>
      <w:r>
        <w:rPr>
          <w:rFonts w:ascii="Times New Roman" w:hAnsi="Times New Roman"/>
          <w:color w:val="000000"/>
          <w:sz w:val="24"/>
          <w:szCs w:val="24"/>
          <w:shd w:val="clear" w:color="auto" w:fill="FFFFFF"/>
        </w:rPr>
        <w:t> </w:t>
      </w:r>
      <w:r>
        <w:rPr>
          <w:rFonts w:ascii="Times New Roman" w:hAnsi="Times New Roman"/>
          <w:bCs/>
          <w:color w:val="000000"/>
          <w:sz w:val="24"/>
          <w:szCs w:val="24"/>
          <w:shd w:val="clear" w:color="auto" w:fill="FFFFFF"/>
        </w:rPr>
        <w:t>работы</w:t>
      </w:r>
      <w:r>
        <w:rPr>
          <w:rFonts w:ascii="Times New Roman" w:hAnsi="Times New Roman"/>
          <w:color w:val="000000"/>
          <w:sz w:val="24"/>
          <w:szCs w:val="24"/>
          <w:shd w:val="clear" w:color="auto" w:fill="FFFFFF"/>
        </w:rPr>
        <w:t> </w:t>
      </w:r>
      <w:r>
        <w:rPr>
          <w:rFonts w:ascii="Times New Roman" w:hAnsi="Times New Roman"/>
          <w:bCs/>
          <w:color w:val="000000"/>
          <w:sz w:val="24"/>
          <w:szCs w:val="24"/>
          <w:shd w:val="clear" w:color="auto" w:fill="FFFFFF"/>
        </w:rPr>
        <w:t>производится</w:t>
      </w:r>
      <w:r>
        <w:rPr>
          <w:rFonts w:ascii="Times New Roman" w:hAnsi="Times New Roman"/>
          <w:color w:val="000000"/>
          <w:sz w:val="24"/>
          <w:szCs w:val="24"/>
          <w:shd w:val="clear" w:color="auto" w:fill="FFFFFF"/>
        </w:rPr>
        <w:t> </w:t>
      </w:r>
      <w:r>
        <w:rPr>
          <w:rFonts w:ascii="Times New Roman" w:hAnsi="Times New Roman"/>
          <w:bCs/>
          <w:color w:val="000000"/>
          <w:sz w:val="24"/>
          <w:szCs w:val="24"/>
          <w:shd w:val="clear" w:color="auto" w:fill="FFFFFF"/>
        </w:rPr>
        <w:t>Заказчиком</w:t>
      </w:r>
      <w:r>
        <w:rPr>
          <w:rFonts w:ascii="Times New Roman" w:hAnsi="Times New Roman"/>
          <w:color w:val="000000"/>
          <w:sz w:val="24"/>
          <w:szCs w:val="24"/>
          <w:shd w:val="clear" w:color="auto" w:fill="FFFFFF"/>
        </w:rPr>
        <w:t> </w:t>
      </w:r>
      <w:r w:rsidR="00C628D2">
        <w:rPr>
          <w:rFonts w:ascii="Times New Roman" w:hAnsi="Times New Roman"/>
          <w:color w:val="000000"/>
          <w:sz w:val="24"/>
          <w:szCs w:val="24"/>
          <w:shd w:val="clear" w:color="auto" w:fill="FFFFFF"/>
        </w:rPr>
        <w:t>в течение 30 (тридцати) рабочих дней после</w:t>
      </w:r>
      <w:r>
        <w:rPr>
          <w:rFonts w:ascii="Times New Roman" w:hAnsi="Times New Roman"/>
          <w:color w:val="000000"/>
          <w:sz w:val="24"/>
          <w:szCs w:val="24"/>
          <w:shd w:val="clear" w:color="auto" w:fill="FFFFFF"/>
        </w:rPr>
        <w:t xml:space="preserve"> подписания сторонами </w:t>
      </w:r>
      <w:r>
        <w:rPr>
          <w:rFonts w:ascii="Times New Roman" w:hAnsi="Times New Roman"/>
          <w:bCs/>
          <w:color w:val="000000"/>
          <w:sz w:val="24"/>
          <w:szCs w:val="24"/>
          <w:shd w:val="clear" w:color="auto" w:fill="FFFFFF"/>
        </w:rPr>
        <w:t>акта</w:t>
      </w:r>
      <w:r>
        <w:rPr>
          <w:rFonts w:ascii="Times New Roman" w:hAnsi="Times New Roman"/>
          <w:color w:val="000000"/>
          <w:sz w:val="24"/>
          <w:szCs w:val="24"/>
          <w:shd w:val="clear" w:color="auto" w:fill="FFFFFF"/>
        </w:rPr>
        <w:t> </w:t>
      </w:r>
      <w:r>
        <w:rPr>
          <w:rFonts w:ascii="Times New Roman" w:hAnsi="Times New Roman"/>
          <w:bCs/>
          <w:color w:val="000000"/>
          <w:sz w:val="24"/>
          <w:szCs w:val="24"/>
          <w:shd w:val="clear" w:color="auto" w:fill="FFFFFF"/>
        </w:rPr>
        <w:t>выполненных</w:t>
      </w:r>
      <w:r>
        <w:rPr>
          <w:rFonts w:ascii="Times New Roman" w:hAnsi="Times New Roman"/>
          <w:color w:val="000000"/>
          <w:sz w:val="24"/>
          <w:szCs w:val="24"/>
          <w:shd w:val="clear" w:color="auto" w:fill="FFFFFF"/>
        </w:rPr>
        <w:t> </w:t>
      </w:r>
      <w:r>
        <w:rPr>
          <w:rFonts w:ascii="Times New Roman" w:hAnsi="Times New Roman"/>
          <w:bCs/>
          <w:color w:val="000000"/>
          <w:sz w:val="24"/>
          <w:szCs w:val="24"/>
          <w:shd w:val="clear" w:color="auto" w:fill="FFFFFF"/>
        </w:rPr>
        <w:t>работ</w:t>
      </w:r>
      <w:r>
        <w:rPr>
          <w:rFonts w:ascii="Times New Roman" w:hAnsi="Times New Roman"/>
          <w:color w:val="000000"/>
          <w:sz w:val="24"/>
          <w:szCs w:val="24"/>
          <w:shd w:val="clear" w:color="auto" w:fill="FFFFFF"/>
        </w:rPr>
        <w:t> </w:t>
      </w:r>
      <w:r>
        <w:rPr>
          <w:rFonts w:ascii="Times New Roman" w:hAnsi="Times New Roman"/>
          <w:bCs/>
          <w:color w:val="000000"/>
          <w:sz w:val="24"/>
          <w:szCs w:val="24"/>
          <w:shd w:val="clear" w:color="auto" w:fill="FFFFFF"/>
        </w:rPr>
        <w:t>КС</w:t>
      </w:r>
      <w:r>
        <w:rPr>
          <w:rFonts w:ascii="Times New Roman" w:hAnsi="Times New Roman"/>
          <w:color w:val="000000"/>
          <w:sz w:val="24"/>
          <w:szCs w:val="24"/>
          <w:shd w:val="clear" w:color="auto" w:fill="FFFFFF"/>
        </w:rPr>
        <w:t>-</w:t>
      </w:r>
      <w:r>
        <w:rPr>
          <w:rFonts w:ascii="Times New Roman" w:hAnsi="Times New Roman"/>
          <w:bCs/>
          <w:color w:val="000000"/>
          <w:sz w:val="24"/>
          <w:szCs w:val="24"/>
          <w:shd w:val="clear" w:color="auto" w:fill="FFFFFF"/>
        </w:rPr>
        <w:t>2</w:t>
      </w:r>
      <w:r>
        <w:rPr>
          <w:rFonts w:ascii="Times New Roman" w:hAnsi="Times New Roman"/>
          <w:color w:val="000000"/>
          <w:sz w:val="24"/>
          <w:szCs w:val="24"/>
          <w:shd w:val="clear" w:color="auto" w:fill="FFFFFF"/>
        </w:rPr>
        <w:t> и справки </w:t>
      </w:r>
      <w:r>
        <w:rPr>
          <w:rFonts w:ascii="Times New Roman" w:hAnsi="Times New Roman"/>
          <w:bCs/>
          <w:color w:val="000000"/>
          <w:sz w:val="24"/>
          <w:szCs w:val="24"/>
          <w:shd w:val="clear" w:color="auto" w:fill="FFFFFF"/>
        </w:rPr>
        <w:t>КС</w:t>
      </w:r>
      <w:r>
        <w:rPr>
          <w:rFonts w:ascii="Times New Roman" w:hAnsi="Times New Roman"/>
          <w:color w:val="000000"/>
          <w:sz w:val="24"/>
          <w:szCs w:val="24"/>
          <w:shd w:val="clear" w:color="auto" w:fill="FFFFFF"/>
        </w:rPr>
        <w:t>-</w:t>
      </w:r>
      <w:r>
        <w:rPr>
          <w:rFonts w:ascii="Times New Roman" w:hAnsi="Times New Roman"/>
          <w:bCs/>
          <w:color w:val="000000"/>
          <w:sz w:val="24"/>
          <w:szCs w:val="24"/>
          <w:shd w:val="clear" w:color="auto" w:fill="FFFFFF"/>
        </w:rPr>
        <w:t>3</w:t>
      </w:r>
      <w:r>
        <w:rPr>
          <w:rFonts w:ascii="Times New Roman" w:hAnsi="Times New Roman"/>
          <w:color w:val="000000"/>
          <w:sz w:val="24"/>
          <w:szCs w:val="24"/>
          <w:shd w:val="clear" w:color="auto" w:fill="FFFFFF"/>
        </w:rPr>
        <w:t> </w:t>
      </w:r>
      <w:r>
        <w:rPr>
          <w:rFonts w:ascii="Times New Roman" w:hAnsi="Times New Roman"/>
          <w:bCs/>
          <w:color w:val="000000"/>
          <w:sz w:val="24"/>
          <w:szCs w:val="24"/>
          <w:shd w:val="clear" w:color="auto" w:fill="FFFFFF"/>
        </w:rPr>
        <w:t>на</w:t>
      </w:r>
      <w:r>
        <w:rPr>
          <w:rFonts w:ascii="Times New Roman" w:hAnsi="Times New Roman"/>
          <w:color w:val="000000"/>
          <w:sz w:val="24"/>
          <w:szCs w:val="24"/>
          <w:shd w:val="clear" w:color="auto" w:fill="FFFFFF"/>
        </w:rPr>
        <w:t> </w:t>
      </w:r>
      <w:r>
        <w:rPr>
          <w:rFonts w:ascii="Times New Roman" w:hAnsi="Times New Roman"/>
          <w:bCs/>
          <w:color w:val="000000"/>
          <w:sz w:val="24"/>
          <w:szCs w:val="24"/>
          <w:shd w:val="clear" w:color="auto" w:fill="FFFFFF"/>
        </w:rPr>
        <w:t>основании</w:t>
      </w:r>
      <w:r>
        <w:rPr>
          <w:rFonts w:ascii="Times New Roman" w:hAnsi="Times New Roman"/>
          <w:color w:val="000000"/>
          <w:sz w:val="24"/>
          <w:szCs w:val="24"/>
          <w:shd w:val="clear" w:color="auto" w:fill="FFFFFF"/>
        </w:rPr>
        <w:t> счета (счета-фактуры), представленного </w:t>
      </w:r>
      <w:r>
        <w:rPr>
          <w:rFonts w:ascii="Times New Roman" w:hAnsi="Times New Roman"/>
          <w:bCs/>
          <w:color w:val="000000"/>
          <w:sz w:val="24"/>
          <w:szCs w:val="24"/>
          <w:shd w:val="clear" w:color="auto" w:fill="FFFFFF"/>
        </w:rPr>
        <w:t>Подрядчиком</w:t>
      </w:r>
      <w:r>
        <w:rPr>
          <w:rFonts w:ascii="Times New Roman" w:hAnsi="Times New Roman"/>
          <w:color w:val="000000"/>
          <w:sz w:val="24"/>
          <w:szCs w:val="24"/>
          <w:shd w:val="clear" w:color="auto" w:fill="FFFFFF"/>
        </w:rPr>
        <w:t>, путем перечисления денежных средств на расчетный счет </w:t>
      </w:r>
      <w:r>
        <w:rPr>
          <w:rFonts w:ascii="Times New Roman" w:hAnsi="Times New Roman"/>
          <w:bCs/>
          <w:color w:val="000000"/>
          <w:sz w:val="24"/>
          <w:szCs w:val="24"/>
          <w:shd w:val="clear" w:color="auto" w:fill="FFFFFF"/>
        </w:rPr>
        <w:t>Подрядчика</w:t>
      </w:r>
      <w:r>
        <w:rPr>
          <w:rFonts w:ascii="Times New Roman" w:hAnsi="Times New Roman"/>
          <w:color w:val="000000"/>
          <w:sz w:val="24"/>
          <w:szCs w:val="24"/>
          <w:shd w:val="clear" w:color="auto" w:fill="FFFFFF"/>
        </w:rPr>
        <w:t>. </w:t>
      </w:r>
    </w:p>
    <w:p w14:paraId="4449A564" w14:textId="77777777" w:rsidR="001921A4" w:rsidRDefault="00A6315B">
      <w:pPr>
        <w:numPr>
          <w:ilvl w:val="1"/>
          <w:numId w:val="1"/>
        </w:numPr>
        <w:suppressAutoHyphens/>
        <w:spacing w:after="0" w:line="240" w:lineRule="auto"/>
        <w:ind w:left="0" w:firstLine="709"/>
        <w:jc w:val="both"/>
        <w:rPr>
          <w:rFonts w:ascii="Times New Roman" w:eastAsia="SimSun" w:hAnsi="Times New Roman" w:cs="Times New Roman"/>
          <w:kern w:val="1"/>
          <w:sz w:val="24"/>
          <w:szCs w:val="24"/>
          <w:lang w:eastAsia="ar-SA"/>
        </w:rPr>
      </w:pPr>
      <w:r>
        <w:rPr>
          <w:rFonts w:ascii="Times New Roman" w:eastAsia="SimSun" w:hAnsi="Times New Roman" w:cs="Times New Roman"/>
          <w:kern w:val="1"/>
          <w:sz w:val="24"/>
          <w:szCs w:val="24"/>
          <w:lang w:eastAsia="ar-SA"/>
        </w:rPr>
        <w:t>Заказчик вправе задержать Подрядчику расчет в следующих случаях:</w:t>
      </w:r>
    </w:p>
    <w:p w14:paraId="585AB94E" w14:textId="77777777" w:rsidR="001921A4" w:rsidRDefault="00A6315B">
      <w:pPr>
        <w:numPr>
          <w:ilvl w:val="0"/>
          <w:numId w:val="2"/>
        </w:numPr>
        <w:tabs>
          <w:tab w:val="left" w:pos="993"/>
        </w:tabs>
        <w:suppressAutoHyphens/>
        <w:spacing w:after="0" w:line="240" w:lineRule="auto"/>
        <w:ind w:left="0" w:firstLine="709"/>
        <w:jc w:val="both"/>
        <w:rPr>
          <w:rFonts w:ascii="Times New Roman" w:eastAsia="SimSun" w:hAnsi="Times New Roman" w:cs="Times New Roman"/>
          <w:kern w:val="1"/>
          <w:sz w:val="24"/>
          <w:szCs w:val="24"/>
          <w:lang w:eastAsia="ar-SA"/>
        </w:rPr>
      </w:pPr>
      <w:r>
        <w:rPr>
          <w:rFonts w:ascii="Times New Roman" w:eastAsia="SimSun" w:hAnsi="Times New Roman" w:cs="Times New Roman"/>
          <w:kern w:val="1"/>
          <w:sz w:val="24"/>
          <w:szCs w:val="24"/>
          <w:lang w:eastAsia="ar-SA"/>
        </w:rPr>
        <w:t>при обнаружении дефектов в выполненных и представленных к оплате работах до их устранения;</w:t>
      </w:r>
    </w:p>
    <w:p w14:paraId="2B83C638" w14:textId="77777777" w:rsidR="001921A4" w:rsidRDefault="00A6315B">
      <w:pPr>
        <w:numPr>
          <w:ilvl w:val="0"/>
          <w:numId w:val="2"/>
        </w:numPr>
        <w:tabs>
          <w:tab w:val="left" w:pos="993"/>
        </w:tabs>
        <w:suppressAutoHyphens/>
        <w:spacing w:after="0" w:line="240" w:lineRule="auto"/>
        <w:ind w:left="0" w:firstLine="709"/>
        <w:jc w:val="both"/>
        <w:rPr>
          <w:rFonts w:ascii="Times New Roman" w:eastAsia="SimSun" w:hAnsi="Times New Roman" w:cs="Times New Roman"/>
          <w:kern w:val="1"/>
          <w:sz w:val="24"/>
          <w:szCs w:val="24"/>
          <w:lang w:eastAsia="ar-SA"/>
        </w:rPr>
      </w:pPr>
      <w:r>
        <w:rPr>
          <w:rFonts w:ascii="Times New Roman" w:eastAsia="SimSun" w:hAnsi="Times New Roman" w:cs="Times New Roman"/>
          <w:kern w:val="1"/>
          <w:sz w:val="24"/>
          <w:szCs w:val="24"/>
          <w:lang w:eastAsia="ar-SA"/>
        </w:rPr>
        <w:t>при причинении Заказчику ущерба до его возмещения;</w:t>
      </w:r>
    </w:p>
    <w:p w14:paraId="795826DC" w14:textId="77777777" w:rsidR="001921A4" w:rsidRDefault="00A6315B">
      <w:pPr>
        <w:numPr>
          <w:ilvl w:val="0"/>
          <w:numId w:val="2"/>
        </w:numPr>
        <w:tabs>
          <w:tab w:val="left" w:pos="993"/>
        </w:tabs>
        <w:suppressAutoHyphens/>
        <w:spacing w:after="0" w:line="240" w:lineRule="auto"/>
        <w:ind w:left="0" w:firstLine="709"/>
        <w:jc w:val="both"/>
        <w:rPr>
          <w:rFonts w:ascii="Times New Roman" w:eastAsia="SimSun" w:hAnsi="Times New Roman" w:cs="Times New Roman"/>
          <w:kern w:val="1"/>
          <w:sz w:val="24"/>
          <w:szCs w:val="24"/>
          <w:lang w:eastAsia="ar-SA"/>
        </w:rPr>
      </w:pPr>
      <w:r>
        <w:rPr>
          <w:rFonts w:ascii="Times New Roman" w:eastAsia="SimSun" w:hAnsi="Times New Roman" w:cs="Times New Roman"/>
          <w:kern w:val="1"/>
          <w:sz w:val="24"/>
          <w:szCs w:val="24"/>
          <w:lang w:eastAsia="ar-SA"/>
        </w:rPr>
        <w:t>при отставании выполненных работ по срокам, оговоренным в договоре (при отсутствии вины Заказчика);</w:t>
      </w:r>
    </w:p>
    <w:p w14:paraId="45D7C1EE" w14:textId="77777777" w:rsidR="001921A4" w:rsidRDefault="00A6315B">
      <w:pPr>
        <w:numPr>
          <w:ilvl w:val="0"/>
          <w:numId w:val="2"/>
        </w:numPr>
        <w:tabs>
          <w:tab w:val="left" w:pos="993"/>
        </w:tabs>
        <w:suppressAutoHyphens/>
        <w:spacing w:after="0" w:line="240" w:lineRule="auto"/>
        <w:ind w:left="0" w:firstLine="709"/>
        <w:jc w:val="both"/>
        <w:rPr>
          <w:rFonts w:ascii="Times New Roman" w:eastAsia="SimSun" w:hAnsi="Times New Roman" w:cs="Times New Roman"/>
          <w:kern w:val="1"/>
          <w:sz w:val="24"/>
          <w:szCs w:val="24"/>
          <w:lang w:eastAsia="ar-SA"/>
        </w:rPr>
      </w:pPr>
      <w:r>
        <w:rPr>
          <w:rFonts w:ascii="Times New Roman" w:eastAsia="SimSun" w:hAnsi="Times New Roman" w:cs="Times New Roman"/>
          <w:kern w:val="1"/>
          <w:sz w:val="24"/>
          <w:szCs w:val="24"/>
          <w:lang w:eastAsia="ar-SA"/>
        </w:rPr>
        <w:t>при отсутствии надлежащего содержания строительной площадки и примыкающей к ней территории.</w:t>
      </w:r>
    </w:p>
    <w:p w14:paraId="0137929E" w14:textId="77777777" w:rsidR="001921A4" w:rsidRDefault="00A6315B">
      <w:pPr>
        <w:suppressAutoHyphens/>
        <w:spacing w:after="0" w:line="240" w:lineRule="auto"/>
        <w:ind w:firstLine="709"/>
        <w:jc w:val="both"/>
        <w:rPr>
          <w:rFonts w:ascii="Times New Roman" w:eastAsia="SimSun" w:hAnsi="Times New Roman" w:cs="Times New Roman"/>
          <w:kern w:val="1"/>
          <w:sz w:val="24"/>
          <w:szCs w:val="24"/>
          <w:lang w:eastAsia="ar-SA"/>
        </w:rPr>
      </w:pPr>
      <w:r>
        <w:rPr>
          <w:rFonts w:ascii="Times New Roman" w:eastAsia="SimSun" w:hAnsi="Times New Roman" w:cs="Times New Roman"/>
          <w:b/>
          <w:kern w:val="1"/>
          <w:sz w:val="24"/>
          <w:szCs w:val="24"/>
          <w:lang w:eastAsia="ar-SA"/>
        </w:rPr>
        <w:t>4.4.</w:t>
      </w:r>
      <w:r>
        <w:rPr>
          <w:rFonts w:ascii="Times New Roman" w:eastAsia="SimSun" w:hAnsi="Times New Roman" w:cs="Times New Roman"/>
          <w:kern w:val="1"/>
          <w:sz w:val="24"/>
          <w:szCs w:val="24"/>
          <w:lang w:eastAsia="ar-SA"/>
        </w:rPr>
        <w:t xml:space="preserve"> Стоимость выполняемых или подлежащих оплате работ подлежит уменьшению:</w:t>
      </w:r>
    </w:p>
    <w:p w14:paraId="4C0071FE" w14:textId="77777777" w:rsidR="001921A4" w:rsidRDefault="00A6315B">
      <w:pPr>
        <w:numPr>
          <w:ilvl w:val="0"/>
          <w:numId w:val="3"/>
        </w:numPr>
        <w:tabs>
          <w:tab w:val="left" w:pos="993"/>
        </w:tabs>
        <w:suppressAutoHyphens/>
        <w:spacing w:after="0" w:line="240" w:lineRule="auto"/>
        <w:ind w:left="0" w:firstLine="709"/>
        <w:jc w:val="both"/>
        <w:rPr>
          <w:rFonts w:ascii="Times New Roman" w:eastAsia="SimSun" w:hAnsi="Times New Roman" w:cs="Times New Roman"/>
          <w:kern w:val="1"/>
          <w:sz w:val="24"/>
          <w:szCs w:val="24"/>
          <w:lang w:eastAsia="ar-SA"/>
        </w:rPr>
      </w:pPr>
      <w:r>
        <w:rPr>
          <w:rFonts w:ascii="Times New Roman" w:eastAsia="SimSun" w:hAnsi="Times New Roman" w:cs="Times New Roman"/>
          <w:kern w:val="1"/>
          <w:sz w:val="24"/>
          <w:szCs w:val="24"/>
          <w:lang w:eastAsia="ar-SA"/>
        </w:rPr>
        <w:t>если объем фактически выполненных работ или их составляющие не соответствуют проектной документации;</w:t>
      </w:r>
    </w:p>
    <w:p w14:paraId="4821F8C3" w14:textId="77777777" w:rsidR="001921A4" w:rsidRDefault="00A6315B">
      <w:pPr>
        <w:numPr>
          <w:ilvl w:val="0"/>
          <w:numId w:val="3"/>
        </w:numPr>
        <w:tabs>
          <w:tab w:val="left" w:pos="993"/>
        </w:tabs>
        <w:suppressAutoHyphens/>
        <w:spacing w:after="0" w:line="240" w:lineRule="auto"/>
        <w:ind w:left="0" w:firstLine="709"/>
        <w:jc w:val="both"/>
        <w:rPr>
          <w:rFonts w:ascii="Times New Roman" w:eastAsia="SimSun" w:hAnsi="Times New Roman" w:cs="Times New Roman"/>
          <w:kern w:val="1"/>
          <w:sz w:val="24"/>
          <w:szCs w:val="24"/>
          <w:lang w:eastAsia="ar-SA"/>
        </w:rPr>
      </w:pPr>
      <w:r>
        <w:rPr>
          <w:rFonts w:ascii="Times New Roman" w:eastAsia="SimSun" w:hAnsi="Times New Roman" w:cs="Times New Roman"/>
          <w:kern w:val="1"/>
          <w:sz w:val="24"/>
          <w:szCs w:val="24"/>
          <w:lang w:eastAsia="ar-SA"/>
        </w:rPr>
        <w:t>если цена работ, предъявленная к оплате, не соответствует стоимости договора;</w:t>
      </w:r>
    </w:p>
    <w:p w14:paraId="5A512DD3" w14:textId="77777777" w:rsidR="001921A4" w:rsidRDefault="00A6315B">
      <w:pPr>
        <w:numPr>
          <w:ilvl w:val="0"/>
          <w:numId w:val="3"/>
        </w:numPr>
        <w:tabs>
          <w:tab w:val="left" w:pos="993"/>
        </w:tabs>
        <w:suppressAutoHyphens/>
        <w:spacing w:after="0" w:line="240" w:lineRule="auto"/>
        <w:ind w:left="0" w:firstLine="709"/>
        <w:jc w:val="both"/>
        <w:rPr>
          <w:rFonts w:ascii="Times New Roman" w:eastAsia="SimSun" w:hAnsi="Times New Roman" w:cs="Times New Roman"/>
          <w:kern w:val="1"/>
          <w:sz w:val="24"/>
          <w:szCs w:val="24"/>
          <w:lang w:eastAsia="ar-SA"/>
        </w:rPr>
      </w:pPr>
      <w:r>
        <w:rPr>
          <w:rFonts w:ascii="Times New Roman" w:eastAsia="SimSun" w:hAnsi="Times New Roman" w:cs="Times New Roman"/>
          <w:kern w:val="1"/>
          <w:sz w:val="24"/>
          <w:szCs w:val="24"/>
          <w:lang w:eastAsia="ar-SA"/>
        </w:rPr>
        <w:t>в связи с существенными изменениями обстоятельств, влияющими на стоимость работ;</w:t>
      </w:r>
    </w:p>
    <w:p w14:paraId="7757E173" w14:textId="77777777" w:rsidR="001921A4" w:rsidRDefault="00A6315B">
      <w:pPr>
        <w:numPr>
          <w:ilvl w:val="0"/>
          <w:numId w:val="3"/>
        </w:numPr>
        <w:tabs>
          <w:tab w:val="left" w:pos="993"/>
        </w:tabs>
        <w:suppressAutoHyphens/>
        <w:spacing w:after="0" w:line="240" w:lineRule="auto"/>
        <w:ind w:left="0" w:firstLine="709"/>
        <w:jc w:val="both"/>
        <w:rPr>
          <w:rFonts w:ascii="Times New Roman" w:eastAsia="SimSun" w:hAnsi="Times New Roman" w:cs="Times New Roman"/>
          <w:kern w:val="1"/>
          <w:sz w:val="24"/>
          <w:szCs w:val="24"/>
          <w:lang w:eastAsia="ar-SA"/>
        </w:rPr>
      </w:pPr>
      <w:r>
        <w:rPr>
          <w:rFonts w:ascii="Times New Roman" w:eastAsia="SimSun" w:hAnsi="Times New Roman" w:cs="Times New Roman"/>
          <w:kern w:val="1"/>
          <w:sz w:val="24"/>
          <w:szCs w:val="24"/>
          <w:lang w:eastAsia="ar-SA"/>
        </w:rPr>
        <w:t>в других случаях, предусмотренных действующим законодательством или настоящим договором.</w:t>
      </w:r>
    </w:p>
    <w:p w14:paraId="17EA5E20" w14:textId="202B47D4" w:rsidR="001921A4" w:rsidRPr="006069B7" w:rsidRDefault="00A6315B" w:rsidP="00C70AF9">
      <w:pPr>
        <w:numPr>
          <w:ilvl w:val="0"/>
          <w:numId w:val="1"/>
        </w:numPr>
        <w:suppressAutoHyphens/>
        <w:spacing w:after="0" w:line="240" w:lineRule="auto"/>
        <w:jc w:val="center"/>
        <w:rPr>
          <w:rFonts w:ascii="Times New Roman" w:eastAsia="SimSun" w:hAnsi="Times New Roman" w:cs="Times New Roman"/>
          <w:kern w:val="1"/>
          <w:sz w:val="24"/>
          <w:szCs w:val="24"/>
          <w:lang w:eastAsia="ar-SA"/>
        </w:rPr>
      </w:pPr>
      <w:r w:rsidRPr="006069B7">
        <w:rPr>
          <w:rFonts w:ascii="Times New Roman" w:eastAsia="SimSun" w:hAnsi="Times New Roman" w:cs="Times New Roman"/>
          <w:b/>
          <w:bCs/>
          <w:kern w:val="1"/>
          <w:sz w:val="24"/>
          <w:szCs w:val="24"/>
          <w:lang w:eastAsia="ar-SA"/>
        </w:rPr>
        <w:t>Производство работ</w:t>
      </w:r>
    </w:p>
    <w:p w14:paraId="1529AF85" w14:textId="77777777" w:rsidR="001921A4" w:rsidRDefault="00A6315B">
      <w:pPr>
        <w:numPr>
          <w:ilvl w:val="1"/>
          <w:numId w:val="1"/>
        </w:numPr>
        <w:suppressAutoHyphens/>
        <w:spacing w:after="0" w:line="240" w:lineRule="auto"/>
        <w:ind w:left="0" w:firstLine="709"/>
        <w:jc w:val="both"/>
        <w:rPr>
          <w:rFonts w:ascii="Times New Roman" w:eastAsia="SimSun" w:hAnsi="Times New Roman" w:cs="Times New Roman"/>
          <w:kern w:val="1"/>
          <w:sz w:val="24"/>
          <w:szCs w:val="24"/>
          <w:lang w:eastAsia="ar-SA"/>
        </w:rPr>
      </w:pPr>
      <w:r>
        <w:rPr>
          <w:rFonts w:ascii="Times New Roman" w:eastAsia="SimSun" w:hAnsi="Times New Roman" w:cs="Times New Roman"/>
          <w:kern w:val="1"/>
          <w:sz w:val="24"/>
          <w:szCs w:val="24"/>
          <w:lang w:eastAsia="ar-SA"/>
        </w:rPr>
        <w:t>Между представителем Заказчика и Подрядчиком на строительной площадке будут регулярно проводиться совещания по согласованию возникающих вопросов.</w:t>
      </w:r>
    </w:p>
    <w:p w14:paraId="7B3F3623" w14:textId="77777777" w:rsidR="001921A4" w:rsidRDefault="00A6315B">
      <w:pPr>
        <w:numPr>
          <w:ilvl w:val="1"/>
          <w:numId w:val="1"/>
        </w:numPr>
        <w:suppressAutoHyphens/>
        <w:spacing w:after="0" w:line="240" w:lineRule="auto"/>
        <w:ind w:left="0" w:firstLine="709"/>
        <w:jc w:val="both"/>
        <w:rPr>
          <w:rFonts w:ascii="Times New Roman" w:eastAsia="SimSun" w:hAnsi="Times New Roman" w:cs="Times New Roman"/>
          <w:kern w:val="1"/>
          <w:sz w:val="24"/>
          <w:szCs w:val="24"/>
          <w:lang w:eastAsia="ar-SA"/>
        </w:rPr>
      </w:pPr>
      <w:r>
        <w:rPr>
          <w:rFonts w:ascii="Times New Roman" w:eastAsia="SimSun" w:hAnsi="Times New Roman" w:cs="Times New Roman"/>
          <w:kern w:val="1"/>
          <w:sz w:val="24"/>
          <w:szCs w:val="24"/>
          <w:lang w:eastAsia="ar-SA"/>
        </w:rPr>
        <w:t>Подрядчик самостоятельно организует производство работ на объекте по своим планам и графикам, руководствуясь сроками, установленными настоящим договором.</w:t>
      </w:r>
    </w:p>
    <w:p w14:paraId="430CDF17" w14:textId="77777777" w:rsidR="001921A4" w:rsidRDefault="00A6315B">
      <w:pPr>
        <w:numPr>
          <w:ilvl w:val="1"/>
          <w:numId w:val="1"/>
        </w:numPr>
        <w:suppressAutoHyphens/>
        <w:spacing w:after="0" w:line="240" w:lineRule="auto"/>
        <w:ind w:left="0" w:firstLine="709"/>
        <w:jc w:val="both"/>
        <w:rPr>
          <w:rFonts w:ascii="Times New Roman" w:eastAsia="SimSun" w:hAnsi="Times New Roman" w:cs="Times New Roman"/>
          <w:kern w:val="1"/>
          <w:sz w:val="24"/>
          <w:szCs w:val="24"/>
          <w:lang w:eastAsia="ar-SA"/>
        </w:rPr>
      </w:pPr>
      <w:r>
        <w:rPr>
          <w:rFonts w:ascii="Times New Roman" w:eastAsia="SimSun" w:hAnsi="Times New Roman" w:cs="Times New Roman"/>
          <w:kern w:val="1"/>
          <w:sz w:val="24"/>
          <w:szCs w:val="24"/>
          <w:lang w:eastAsia="ar-SA"/>
        </w:rPr>
        <w:t>Согласование с органами государственного надзора порядка ведения работ на объекте и его соблюдение осуществляет Заказчик совместно с Подрядчиком.</w:t>
      </w:r>
    </w:p>
    <w:p w14:paraId="5FD7514A" w14:textId="77777777" w:rsidR="001921A4" w:rsidRDefault="00A6315B">
      <w:pPr>
        <w:numPr>
          <w:ilvl w:val="1"/>
          <w:numId w:val="1"/>
        </w:numPr>
        <w:suppressAutoHyphens/>
        <w:spacing w:after="0" w:line="240" w:lineRule="auto"/>
        <w:ind w:left="0" w:firstLine="709"/>
        <w:jc w:val="both"/>
        <w:rPr>
          <w:rFonts w:ascii="Times New Roman" w:eastAsia="SimSun" w:hAnsi="Times New Roman" w:cs="Times New Roman"/>
          <w:kern w:val="1"/>
          <w:sz w:val="24"/>
          <w:szCs w:val="24"/>
          <w:lang w:eastAsia="ar-SA"/>
        </w:rPr>
      </w:pPr>
      <w:r>
        <w:rPr>
          <w:rFonts w:ascii="Times New Roman" w:eastAsia="SimSun" w:hAnsi="Times New Roman" w:cs="Times New Roman"/>
          <w:kern w:val="1"/>
          <w:sz w:val="24"/>
          <w:szCs w:val="24"/>
          <w:lang w:eastAsia="ar-SA"/>
        </w:rPr>
        <w:lastRenderedPageBreak/>
        <w:t>Обеспечение общего порядка на строительной площадке является обязанностью Подрядчика.</w:t>
      </w:r>
    </w:p>
    <w:p w14:paraId="62567F37" w14:textId="77777777" w:rsidR="001921A4" w:rsidRDefault="00A6315B">
      <w:pPr>
        <w:suppressAutoHyphens/>
        <w:spacing w:after="0" w:line="240" w:lineRule="auto"/>
        <w:ind w:firstLine="709"/>
        <w:jc w:val="both"/>
        <w:rPr>
          <w:rFonts w:ascii="Times New Roman" w:eastAsia="SimSun" w:hAnsi="Times New Roman" w:cs="Times New Roman"/>
          <w:kern w:val="1"/>
          <w:sz w:val="24"/>
          <w:szCs w:val="24"/>
          <w:lang w:eastAsia="ar-SA"/>
        </w:rPr>
      </w:pPr>
      <w:r>
        <w:rPr>
          <w:rFonts w:ascii="Times New Roman" w:eastAsia="SimSun" w:hAnsi="Times New Roman" w:cs="Times New Roman"/>
          <w:b/>
          <w:kern w:val="1"/>
          <w:sz w:val="24"/>
          <w:szCs w:val="24"/>
          <w:lang w:eastAsia="ar-SA"/>
        </w:rPr>
        <w:t>5.5.</w:t>
      </w:r>
      <w:r>
        <w:rPr>
          <w:rFonts w:ascii="Times New Roman" w:eastAsia="SimSun" w:hAnsi="Times New Roman" w:cs="Times New Roman"/>
          <w:kern w:val="1"/>
          <w:sz w:val="24"/>
          <w:szCs w:val="24"/>
          <w:lang w:eastAsia="ar-SA"/>
        </w:rPr>
        <w:t xml:space="preserve"> Временные подсоединения коммуникаций на период выполнения работ на строительной площадке в точках подключения вновь построенных коммуникаций осуществляет Подрядчик.</w:t>
      </w:r>
    </w:p>
    <w:p w14:paraId="2B5B3A12" w14:textId="77777777" w:rsidR="001921A4" w:rsidRDefault="00A6315B">
      <w:pPr>
        <w:suppressAutoHyphens/>
        <w:spacing w:after="0" w:line="240" w:lineRule="auto"/>
        <w:ind w:firstLine="709"/>
        <w:jc w:val="both"/>
        <w:rPr>
          <w:rFonts w:ascii="Times New Roman" w:eastAsia="SimSun" w:hAnsi="Times New Roman" w:cs="Times New Roman"/>
          <w:kern w:val="1"/>
          <w:sz w:val="24"/>
          <w:szCs w:val="24"/>
          <w:lang w:eastAsia="ar-SA"/>
        </w:rPr>
      </w:pPr>
      <w:r>
        <w:rPr>
          <w:rFonts w:ascii="Times New Roman" w:eastAsia="SimSun" w:hAnsi="Times New Roman" w:cs="Times New Roman"/>
          <w:b/>
          <w:kern w:val="1"/>
          <w:sz w:val="24"/>
          <w:szCs w:val="24"/>
          <w:lang w:eastAsia="ar-SA"/>
        </w:rPr>
        <w:t>5.6.</w:t>
      </w:r>
      <w:r>
        <w:rPr>
          <w:rFonts w:ascii="Times New Roman" w:eastAsia="SimSun" w:hAnsi="Times New Roman" w:cs="Times New Roman"/>
          <w:kern w:val="1"/>
          <w:sz w:val="24"/>
          <w:szCs w:val="24"/>
          <w:lang w:eastAsia="ar-SA"/>
        </w:rPr>
        <w:t xml:space="preserve"> Подрядчик гарантирует, что качество строительных материалов и комплектующих изделий, конструкций и систем, применяемых им для производства работ, будут соответствовать спецификациям, государственным стандартам, техническим условиям и иметь соответствующие сертификаты, технические паспорта или другие документы, удостоверяющие их качество.</w:t>
      </w:r>
    </w:p>
    <w:p w14:paraId="65CF9D41" w14:textId="77777777" w:rsidR="001921A4" w:rsidRDefault="00A6315B">
      <w:pPr>
        <w:suppressAutoHyphens/>
        <w:spacing w:after="0" w:line="240" w:lineRule="auto"/>
        <w:ind w:firstLine="709"/>
        <w:jc w:val="both"/>
        <w:rPr>
          <w:rFonts w:ascii="Times New Roman" w:eastAsia="SimSun" w:hAnsi="Times New Roman" w:cs="Times New Roman"/>
          <w:kern w:val="1"/>
          <w:sz w:val="24"/>
          <w:szCs w:val="24"/>
          <w:lang w:eastAsia="ar-SA"/>
        </w:rPr>
      </w:pPr>
      <w:r>
        <w:rPr>
          <w:rFonts w:ascii="Times New Roman" w:eastAsia="SimSun" w:hAnsi="Times New Roman" w:cs="Times New Roman"/>
          <w:b/>
          <w:kern w:val="1"/>
          <w:sz w:val="24"/>
          <w:szCs w:val="24"/>
          <w:lang w:eastAsia="ar-SA"/>
        </w:rPr>
        <w:t>5.7.</w:t>
      </w:r>
      <w:r>
        <w:rPr>
          <w:rFonts w:ascii="Times New Roman" w:eastAsia="SimSun" w:hAnsi="Times New Roman" w:cs="Times New Roman"/>
          <w:kern w:val="1"/>
          <w:sz w:val="24"/>
          <w:szCs w:val="24"/>
          <w:lang w:eastAsia="ar-SA"/>
        </w:rPr>
        <w:t xml:space="preserve"> Подрядчик письменно информирует Заказчика за два дня до начала приемки отдельных ответственных конструкций и скрытых работ по мере их готовности.</w:t>
      </w:r>
    </w:p>
    <w:p w14:paraId="68D0A2D9" w14:textId="77777777" w:rsidR="001921A4" w:rsidRDefault="00A6315B">
      <w:pPr>
        <w:suppressAutoHyphens/>
        <w:spacing w:after="0" w:line="240" w:lineRule="auto"/>
        <w:ind w:firstLine="709"/>
        <w:jc w:val="both"/>
        <w:rPr>
          <w:rFonts w:ascii="Times New Roman" w:eastAsia="SimSun" w:hAnsi="Times New Roman" w:cs="Times New Roman"/>
          <w:kern w:val="1"/>
          <w:sz w:val="24"/>
          <w:szCs w:val="24"/>
          <w:lang w:eastAsia="ar-SA"/>
        </w:rPr>
      </w:pPr>
      <w:r>
        <w:rPr>
          <w:rFonts w:ascii="Times New Roman" w:eastAsia="SimSun" w:hAnsi="Times New Roman" w:cs="Times New Roman"/>
          <w:kern w:val="1"/>
          <w:sz w:val="24"/>
          <w:szCs w:val="24"/>
          <w:lang w:eastAsia="ar-SA"/>
        </w:rPr>
        <w:t>Готовность принимаемых конструкций и работ подтверждается подписанием Заказчиком и Подрядчиком актов промежуточной приемки ответственных конструкций и актов освидетельствования скрытых работ.</w:t>
      </w:r>
    </w:p>
    <w:p w14:paraId="27044FAD" w14:textId="77777777" w:rsidR="001921A4" w:rsidRDefault="00A6315B">
      <w:pPr>
        <w:suppressAutoHyphens/>
        <w:spacing w:after="0" w:line="240" w:lineRule="auto"/>
        <w:ind w:firstLine="709"/>
        <w:jc w:val="both"/>
        <w:rPr>
          <w:rFonts w:ascii="Times New Roman" w:eastAsia="SimSun" w:hAnsi="Times New Roman" w:cs="Times New Roman"/>
          <w:kern w:val="1"/>
          <w:sz w:val="24"/>
          <w:szCs w:val="24"/>
          <w:lang w:eastAsia="ar-SA"/>
        </w:rPr>
      </w:pPr>
      <w:r>
        <w:rPr>
          <w:rFonts w:ascii="Times New Roman" w:eastAsia="SimSun" w:hAnsi="Times New Roman" w:cs="Times New Roman"/>
          <w:kern w:val="1"/>
          <w:sz w:val="24"/>
          <w:szCs w:val="24"/>
          <w:lang w:eastAsia="ar-SA"/>
        </w:rPr>
        <w:t>Подрядчик приступает к выполнению последующих работ только после письменного разрешения Заказчика, внесенного в журнал производства работ.</w:t>
      </w:r>
    </w:p>
    <w:p w14:paraId="6B716873" w14:textId="77777777" w:rsidR="001921A4" w:rsidRDefault="00A6315B">
      <w:pPr>
        <w:suppressAutoHyphens/>
        <w:spacing w:after="0" w:line="240" w:lineRule="auto"/>
        <w:ind w:firstLine="709"/>
        <w:jc w:val="both"/>
        <w:rPr>
          <w:rFonts w:ascii="Times New Roman" w:eastAsia="SimSun" w:hAnsi="Times New Roman" w:cs="Times New Roman"/>
          <w:kern w:val="1"/>
          <w:sz w:val="24"/>
          <w:szCs w:val="24"/>
          <w:lang w:eastAsia="ar-SA"/>
        </w:rPr>
      </w:pPr>
      <w:r>
        <w:rPr>
          <w:rFonts w:ascii="Times New Roman" w:eastAsia="SimSun" w:hAnsi="Times New Roman" w:cs="Times New Roman"/>
          <w:kern w:val="1"/>
          <w:sz w:val="24"/>
          <w:szCs w:val="24"/>
          <w:lang w:eastAsia="ar-SA"/>
        </w:rPr>
        <w:t>Если закрытие работ выполнено без подтверждения Заказчика или он не был информирован об этом или информирован с опозданием, то по его требованию Подрядчик обязан за свой счет вскрыть любую часть скрытых работ, согласно указанию Заказчика, а затем восстановить её.</w:t>
      </w:r>
    </w:p>
    <w:p w14:paraId="78C1045A" w14:textId="77777777" w:rsidR="001921A4" w:rsidRDefault="00A6315B">
      <w:pPr>
        <w:suppressAutoHyphens/>
        <w:spacing w:after="0" w:line="240" w:lineRule="auto"/>
        <w:ind w:firstLine="709"/>
        <w:jc w:val="both"/>
        <w:rPr>
          <w:rFonts w:ascii="Times New Roman" w:eastAsia="SimSun" w:hAnsi="Times New Roman" w:cs="Times New Roman"/>
          <w:kern w:val="1"/>
          <w:sz w:val="24"/>
          <w:szCs w:val="24"/>
          <w:lang w:eastAsia="ar-SA"/>
        </w:rPr>
      </w:pPr>
      <w:r>
        <w:rPr>
          <w:rFonts w:ascii="Times New Roman" w:eastAsia="SimSun" w:hAnsi="Times New Roman" w:cs="Times New Roman"/>
          <w:b/>
          <w:kern w:val="1"/>
          <w:sz w:val="24"/>
          <w:szCs w:val="24"/>
          <w:lang w:eastAsia="ar-SA"/>
        </w:rPr>
        <w:t>5.8.</w:t>
      </w:r>
      <w:r>
        <w:rPr>
          <w:rFonts w:ascii="Times New Roman" w:eastAsia="SimSun" w:hAnsi="Times New Roman" w:cs="Times New Roman"/>
          <w:kern w:val="1"/>
          <w:sz w:val="24"/>
          <w:szCs w:val="24"/>
          <w:lang w:eastAsia="ar-SA"/>
        </w:rPr>
        <w:t xml:space="preserve"> Подрядчик осуществляет уборку и содержание строительной площадки и примыкающей к ней уличной полосы, включая участки дорог и тротуаров, вывоз строительного и бытового мусора с площадки в период строительства.</w:t>
      </w:r>
    </w:p>
    <w:p w14:paraId="1FD0E536" w14:textId="77777777" w:rsidR="001921A4" w:rsidRDefault="00A6315B">
      <w:pPr>
        <w:suppressAutoHyphens/>
        <w:spacing w:after="0" w:line="240" w:lineRule="auto"/>
        <w:ind w:firstLine="709"/>
        <w:jc w:val="both"/>
        <w:rPr>
          <w:rFonts w:ascii="Times New Roman" w:eastAsia="SimSun" w:hAnsi="Times New Roman" w:cs="Times New Roman"/>
          <w:b/>
          <w:bCs/>
          <w:kern w:val="1"/>
          <w:sz w:val="24"/>
          <w:szCs w:val="24"/>
          <w:lang w:eastAsia="ar-SA"/>
        </w:rPr>
      </w:pPr>
      <w:r>
        <w:rPr>
          <w:rFonts w:ascii="Times New Roman" w:eastAsia="SimSun" w:hAnsi="Times New Roman" w:cs="Times New Roman"/>
          <w:b/>
          <w:kern w:val="1"/>
          <w:sz w:val="24"/>
          <w:szCs w:val="24"/>
          <w:lang w:eastAsia="ar-SA"/>
        </w:rPr>
        <w:t>5.9.</w:t>
      </w:r>
      <w:r>
        <w:rPr>
          <w:rFonts w:ascii="Times New Roman" w:eastAsia="SimSun" w:hAnsi="Times New Roman" w:cs="Times New Roman"/>
          <w:kern w:val="1"/>
          <w:sz w:val="24"/>
          <w:szCs w:val="24"/>
          <w:lang w:eastAsia="ar-SA"/>
        </w:rPr>
        <w:t xml:space="preserve"> Заказчик вправе вносить любые изменения в объем работ, которые, по его мнению, необходимы в рамках стоимости договора и проектной документации.</w:t>
      </w:r>
    </w:p>
    <w:p w14:paraId="2BF60D7A" w14:textId="77777777" w:rsidR="001921A4" w:rsidRDefault="001921A4">
      <w:pPr>
        <w:suppressAutoHyphens/>
        <w:spacing w:after="0" w:line="240" w:lineRule="auto"/>
        <w:ind w:firstLine="709"/>
        <w:jc w:val="center"/>
        <w:rPr>
          <w:rFonts w:ascii="Times New Roman" w:eastAsia="SimSun" w:hAnsi="Times New Roman" w:cs="Times New Roman"/>
          <w:kern w:val="1"/>
          <w:sz w:val="24"/>
          <w:szCs w:val="24"/>
          <w:lang w:eastAsia="ar-SA"/>
        </w:rPr>
      </w:pPr>
    </w:p>
    <w:p w14:paraId="196FD864" w14:textId="77777777" w:rsidR="001921A4" w:rsidRDefault="00A6315B">
      <w:pPr>
        <w:numPr>
          <w:ilvl w:val="0"/>
          <w:numId w:val="1"/>
        </w:numPr>
        <w:suppressAutoHyphens/>
        <w:spacing w:after="0" w:line="240" w:lineRule="auto"/>
        <w:jc w:val="center"/>
        <w:rPr>
          <w:rFonts w:ascii="Times New Roman" w:eastAsia="SimSun" w:hAnsi="Times New Roman" w:cs="Times New Roman"/>
          <w:kern w:val="1"/>
          <w:sz w:val="24"/>
          <w:szCs w:val="24"/>
          <w:lang w:eastAsia="ar-SA"/>
        </w:rPr>
      </w:pPr>
      <w:r>
        <w:rPr>
          <w:rFonts w:ascii="Times New Roman" w:eastAsia="SimSun" w:hAnsi="Times New Roman" w:cs="Times New Roman"/>
          <w:b/>
          <w:bCs/>
          <w:kern w:val="1"/>
          <w:sz w:val="24"/>
          <w:szCs w:val="24"/>
          <w:lang w:eastAsia="ar-SA"/>
        </w:rPr>
        <w:t>Ответственность сторон</w:t>
      </w:r>
    </w:p>
    <w:p w14:paraId="72CD2A59" w14:textId="77777777" w:rsidR="001921A4" w:rsidRDefault="00A6315B">
      <w:pPr>
        <w:suppressAutoHyphens/>
        <w:spacing w:after="0" w:line="240" w:lineRule="auto"/>
        <w:ind w:firstLine="709"/>
        <w:jc w:val="both"/>
        <w:rPr>
          <w:rFonts w:ascii="Times New Roman" w:eastAsia="SimSun" w:hAnsi="Times New Roman" w:cs="Times New Roman"/>
          <w:kern w:val="1"/>
          <w:sz w:val="24"/>
          <w:szCs w:val="24"/>
          <w:lang w:eastAsia="ar-SA"/>
        </w:rPr>
      </w:pPr>
      <w:r>
        <w:rPr>
          <w:rFonts w:ascii="Times New Roman" w:eastAsia="SimSun" w:hAnsi="Times New Roman" w:cs="Times New Roman"/>
          <w:kern w:val="1"/>
          <w:sz w:val="24"/>
          <w:szCs w:val="24"/>
          <w:lang w:eastAsia="ar-SA"/>
        </w:rPr>
        <w:t xml:space="preserve">6.1.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(подрядчик, исполнитель)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договором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14:paraId="43DE971C" w14:textId="77777777" w:rsidR="001921A4" w:rsidRDefault="00A6315B">
      <w:pPr>
        <w:suppressAutoHyphens/>
        <w:spacing w:after="0" w:line="240" w:lineRule="auto"/>
        <w:ind w:firstLine="709"/>
        <w:jc w:val="both"/>
        <w:rPr>
          <w:rFonts w:ascii="Times New Roman" w:eastAsia="SimSun" w:hAnsi="Times New Roman" w:cs="Times New Roman"/>
          <w:kern w:val="1"/>
          <w:sz w:val="24"/>
          <w:szCs w:val="24"/>
          <w:lang w:eastAsia="ar-SA"/>
        </w:rPr>
      </w:pPr>
      <w:r>
        <w:rPr>
          <w:rFonts w:ascii="Times New Roman" w:eastAsia="SimSun" w:hAnsi="Times New Roman" w:cs="Times New Roman"/>
          <w:kern w:val="1"/>
          <w:sz w:val="24"/>
          <w:szCs w:val="24"/>
          <w:lang w:eastAsia="ar-SA"/>
        </w:rPr>
        <w:t>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Размер штрафа составляет:</w:t>
      </w:r>
    </w:p>
    <w:p w14:paraId="4D57F3E6" w14:textId="77777777" w:rsidR="001921A4" w:rsidRDefault="00A6315B">
      <w:pPr>
        <w:suppressAutoHyphens/>
        <w:spacing w:after="0" w:line="240" w:lineRule="auto"/>
        <w:ind w:firstLine="709"/>
        <w:jc w:val="both"/>
        <w:rPr>
          <w:rFonts w:ascii="Times New Roman" w:eastAsia="SimSun" w:hAnsi="Times New Roman" w:cs="Times New Roman"/>
          <w:kern w:val="1"/>
          <w:sz w:val="24"/>
          <w:szCs w:val="24"/>
          <w:lang w:eastAsia="ar-SA"/>
        </w:rPr>
      </w:pPr>
      <w:r>
        <w:rPr>
          <w:rFonts w:ascii="Times New Roman" w:eastAsia="SimSun" w:hAnsi="Times New Roman" w:cs="Times New Roman"/>
          <w:kern w:val="1"/>
          <w:sz w:val="24"/>
          <w:szCs w:val="24"/>
          <w:lang w:eastAsia="ar-SA"/>
        </w:rPr>
        <w:t>а) 1000 рублей, если цена договора не превышает 3 млн. рублей;</w:t>
      </w:r>
    </w:p>
    <w:p w14:paraId="42349985" w14:textId="77777777" w:rsidR="001921A4" w:rsidRDefault="00A6315B">
      <w:pPr>
        <w:suppressAutoHyphens/>
        <w:spacing w:after="0" w:line="240" w:lineRule="auto"/>
        <w:ind w:firstLine="709"/>
        <w:jc w:val="both"/>
        <w:rPr>
          <w:rFonts w:ascii="Times New Roman" w:eastAsia="SimSun" w:hAnsi="Times New Roman" w:cs="Times New Roman"/>
          <w:kern w:val="1"/>
          <w:sz w:val="24"/>
          <w:szCs w:val="24"/>
          <w:lang w:eastAsia="ar-SA"/>
        </w:rPr>
      </w:pPr>
      <w:r>
        <w:rPr>
          <w:rFonts w:ascii="Times New Roman" w:eastAsia="SimSun" w:hAnsi="Times New Roman" w:cs="Times New Roman"/>
          <w:kern w:val="1"/>
          <w:sz w:val="24"/>
          <w:szCs w:val="24"/>
          <w:lang w:eastAsia="ar-SA"/>
        </w:rPr>
        <w:t>б) 5000 рублей, если цена договора составляет свыше 3 млн. рублей до 50 млн. рублей (включительно);</w:t>
      </w:r>
    </w:p>
    <w:p w14:paraId="76F24A6C" w14:textId="77777777" w:rsidR="001921A4" w:rsidRDefault="00A6315B">
      <w:pPr>
        <w:suppressAutoHyphens/>
        <w:spacing w:after="0" w:line="240" w:lineRule="auto"/>
        <w:ind w:firstLine="709"/>
        <w:jc w:val="both"/>
        <w:rPr>
          <w:rFonts w:ascii="Times New Roman" w:eastAsia="SimSun" w:hAnsi="Times New Roman" w:cs="Times New Roman"/>
          <w:kern w:val="1"/>
          <w:sz w:val="24"/>
          <w:szCs w:val="24"/>
          <w:lang w:eastAsia="ar-SA"/>
        </w:rPr>
      </w:pPr>
      <w:r>
        <w:rPr>
          <w:rFonts w:ascii="Times New Roman" w:eastAsia="SimSun" w:hAnsi="Times New Roman" w:cs="Times New Roman"/>
          <w:kern w:val="1"/>
          <w:sz w:val="24"/>
          <w:szCs w:val="24"/>
          <w:lang w:eastAsia="ar-SA"/>
        </w:rPr>
        <w:t>в) 10000 рублей, если цена договора превышает 50 млн. рублей.</w:t>
      </w:r>
    </w:p>
    <w:p w14:paraId="481DF989" w14:textId="77777777" w:rsidR="001921A4" w:rsidRDefault="00A6315B">
      <w:pPr>
        <w:suppressAutoHyphens/>
        <w:spacing w:after="0" w:line="240" w:lineRule="auto"/>
        <w:ind w:firstLine="709"/>
        <w:jc w:val="both"/>
        <w:rPr>
          <w:rFonts w:ascii="Times New Roman" w:eastAsia="SimSun" w:hAnsi="Times New Roman" w:cs="Times New Roman"/>
          <w:kern w:val="1"/>
          <w:sz w:val="24"/>
          <w:szCs w:val="24"/>
          <w:lang w:eastAsia="ar-SA"/>
        </w:rPr>
      </w:pPr>
      <w:r>
        <w:rPr>
          <w:rFonts w:ascii="Times New Roman" w:eastAsia="SimSun" w:hAnsi="Times New Roman" w:cs="Times New Roman"/>
          <w:kern w:val="1"/>
          <w:sz w:val="24"/>
          <w:szCs w:val="24"/>
          <w:lang w:eastAsia="ar-SA"/>
        </w:rPr>
        <w:t>6.2. В случае просрочки исполнения поставщиком (подрядчиком, исполнителем) обязательств (в том числе гарантийного обязательства), предусмотренных договором, а также в случаях неисполнения или ненадлежащего исполнения поставщиком (подрядчиком, исполнителем) обязательств, предусмотренных договором, заказчик направляет поставщику (подрядчику, исполнителю) требование об уплате неустоек (штрафов, пеней).</w:t>
      </w:r>
    </w:p>
    <w:p w14:paraId="40FAD09D" w14:textId="77777777" w:rsidR="001921A4" w:rsidRDefault="00A6315B">
      <w:pPr>
        <w:suppressAutoHyphens/>
        <w:spacing w:after="0" w:line="240" w:lineRule="auto"/>
        <w:ind w:firstLine="709"/>
        <w:jc w:val="both"/>
        <w:rPr>
          <w:rFonts w:ascii="Times New Roman" w:eastAsia="SimSun" w:hAnsi="Times New Roman" w:cs="Times New Roman"/>
          <w:kern w:val="1"/>
          <w:sz w:val="24"/>
          <w:szCs w:val="24"/>
          <w:lang w:eastAsia="ar-SA"/>
        </w:rPr>
      </w:pPr>
      <w:r>
        <w:rPr>
          <w:rFonts w:ascii="Times New Roman" w:eastAsia="SimSun" w:hAnsi="Times New Roman" w:cs="Times New Roman"/>
          <w:kern w:val="1"/>
          <w:sz w:val="24"/>
          <w:szCs w:val="24"/>
          <w:lang w:eastAsia="ar-SA"/>
        </w:rPr>
        <w:t xml:space="preserve">6.3. Пеня начисляется за каждый день просрочки исполнения поставщиком (подрядчиком, исполнителем) обязательства, предусмотренного договором, а также в случаях неисполнения или ненадлежащего исполнения поставщиком (подрядчиком, </w:t>
      </w:r>
      <w:r>
        <w:rPr>
          <w:rFonts w:ascii="Times New Roman" w:eastAsia="SimSun" w:hAnsi="Times New Roman" w:cs="Times New Roman"/>
          <w:kern w:val="1"/>
          <w:sz w:val="24"/>
          <w:szCs w:val="24"/>
          <w:lang w:eastAsia="ar-SA"/>
        </w:rPr>
        <w:lastRenderedPageBreak/>
        <w:t>исполнителем) обязательств, предусмотренных договором, начиная со дня, следующего после дня истечения установленного договором срока исполнения обязательства. Пеня устанавливается договором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 (подрядчиком, исполнителем).</w:t>
      </w:r>
    </w:p>
    <w:p w14:paraId="7121FAB0" w14:textId="77777777" w:rsidR="001921A4" w:rsidRDefault="00A6315B">
      <w:pPr>
        <w:suppressAutoHyphens/>
        <w:spacing w:after="0" w:line="240" w:lineRule="auto"/>
        <w:ind w:firstLine="709"/>
        <w:jc w:val="both"/>
        <w:rPr>
          <w:rFonts w:ascii="Times New Roman" w:eastAsia="SimSun" w:hAnsi="Times New Roman" w:cs="Times New Roman"/>
          <w:kern w:val="1"/>
          <w:sz w:val="24"/>
          <w:szCs w:val="24"/>
          <w:lang w:eastAsia="ar-SA"/>
        </w:rPr>
      </w:pPr>
      <w:r>
        <w:rPr>
          <w:rFonts w:ascii="Times New Roman" w:eastAsia="SimSun" w:hAnsi="Times New Roman" w:cs="Times New Roman"/>
          <w:kern w:val="1"/>
          <w:sz w:val="24"/>
          <w:szCs w:val="24"/>
          <w:lang w:eastAsia="ar-SA"/>
        </w:rPr>
        <w:t>6.4. За каждый факт просрочки исполнения обязательства, а также в случаях неисполнения или ненадлежащего исполнения поставщиком (подрядчиком, исполнителем) обязательства, предусмотренного договором, в том числе, которое не имеет стоимостного выражения, размер штрафа устанавливается (при наличии в договоре таких обязательств) в следующем порядке:</w:t>
      </w:r>
    </w:p>
    <w:p w14:paraId="3F9B221B" w14:textId="77777777" w:rsidR="001921A4" w:rsidRDefault="00A6315B">
      <w:pPr>
        <w:suppressAutoHyphens/>
        <w:spacing w:after="0" w:line="240" w:lineRule="auto"/>
        <w:ind w:firstLine="709"/>
        <w:jc w:val="both"/>
        <w:rPr>
          <w:rFonts w:ascii="Times New Roman" w:eastAsia="SimSun" w:hAnsi="Times New Roman" w:cs="Times New Roman"/>
          <w:kern w:val="1"/>
          <w:sz w:val="24"/>
          <w:szCs w:val="24"/>
          <w:lang w:eastAsia="ar-SA"/>
        </w:rPr>
      </w:pPr>
      <w:r>
        <w:rPr>
          <w:rFonts w:ascii="Times New Roman" w:eastAsia="SimSun" w:hAnsi="Times New Roman" w:cs="Times New Roman"/>
          <w:kern w:val="1"/>
          <w:sz w:val="24"/>
          <w:szCs w:val="24"/>
          <w:lang w:eastAsia="ar-SA"/>
        </w:rPr>
        <w:t>а) 50 000 рублей, если цена договора не превышает 1 млн.рублей;</w:t>
      </w:r>
    </w:p>
    <w:p w14:paraId="3D783C80" w14:textId="77777777" w:rsidR="001921A4" w:rsidRDefault="00A6315B">
      <w:pPr>
        <w:suppressAutoHyphens/>
        <w:spacing w:after="0" w:line="240" w:lineRule="auto"/>
        <w:ind w:firstLine="709"/>
        <w:jc w:val="both"/>
        <w:rPr>
          <w:rFonts w:ascii="Times New Roman" w:eastAsia="SimSun" w:hAnsi="Times New Roman" w:cs="Times New Roman"/>
          <w:kern w:val="1"/>
          <w:sz w:val="24"/>
          <w:szCs w:val="24"/>
          <w:lang w:eastAsia="ar-SA"/>
        </w:rPr>
      </w:pPr>
      <w:r>
        <w:rPr>
          <w:rFonts w:ascii="Times New Roman" w:eastAsia="SimSun" w:hAnsi="Times New Roman" w:cs="Times New Roman"/>
          <w:kern w:val="1"/>
          <w:sz w:val="24"/>
          <w:szCs w:val="24"/>
          <w:lang w:eastAsia="ar-SA"/>
        </w:rPr>
        <w:t>б) 100 000 рублей, если цена договора составляет от 1 млн.рублей до 3 млн. рублей;</w:t>
      </w:r>
    </w:p>
    <w:p w14:paraId="48B5DA68" w14:textId="77777777" w:rsidR="001921A4" w:rsidRDefault="00A6315B">
      <w:pPr>
        <w:suppressAutoHyphens/>
        <w:spacing w:after="0" w:line="240" w:lineRule="auto"/>
        <w:ind w:firstLine="709"/>
        <w:jc w:val="both"/>
        <w:rPr>
          <w:rFonts w:ascii="Times New Roman" w:eastAsia="SimSun" w:hAnsi="Times New Roman" w:cs="Times New Roman"/>
          <w:kern w:val="1"/>
          <w:sz w:val="24"/>
          <w:szCs w:val="24"/>
          <w:lang w:eastAsia="ar-SA"/>
        </w:rPr>
      </w:pPr>
      <w:r>
        <w:rPr>
          <w:rFonts w:ascii="Times New Roman" w:eastAsia="SimSun" w:hAnsi="Times New Roman" w:cs="Times New Roman"/>
          <w:kern w:val="1"/>
          <w:sz w:val="24"/>
          <w:szCs w:val="24"/>
          <w:lang w:eastAsia="ar-SA"/>
        </w:rPr>
        <w:t>в) 150 000 рублей, если цена договора составляет свыше 3 млн. рублей до 10 млн. рублей (включительно);</w:t>
      </w:r>
    </w:p>
    <w:p w14:paraId="0388B4CE" w14:textId="77777777" w:rsidR="001921A4" w:rsidRDefault="00A6315B">
      <w:pPr>
        <w:suppressAutoHyphens/>
        <w:spacing w:after="0" w:line="240" w:lineRule="auto"/>
        <w:ind w:firstLine="709"/>
        <w:jc w:val="both"/>
        <w:rPr>
          <w:rFonts w:ascii="Times New Roman" w:eastAsia="SimSun" w:hAnsi="Times New Roman" w:cs="Times New Roman"/>
          <w:kern w:val="1"/>
          <w:sz w:val="24"/>
          <w:szCs w:val="24"/>
          <w:lang w:eastAsia="ar-SA"/>
        </w:rPr>
      </w:pPr>
      <w:r>
        <w:rPr>
          <w:rFonts w:ascii="Times New Roman" w:eastAsia="SimSun" w:hAnsi="Times New Roman" w:cs="Times New Roman"/>
          <w:kern w:val="1"/>
          <w:sz w:val="24"/>
          <w:szCs w:val="24"/>
          <w:lang w:eastAsia="ar-SA"/>
        </w:rPr>
        <w:t>г) 200 000 рублей, если цена договора превышает 10 млн. рублей</w:t>
      </w:r>
    </w:p>
    <w:p w14:paraId="2E8D0154" w14:textId="77777777" w:rsidR="001921A4" w:rsidRDefault="00A6315B">
      <w:pPr>
        <w:suppressAutoHyphens/>
        <w:spacing w:after="0" w:line="240" w:lineRule="auto"/>
        <w:ind w:firstLine="709"/>
        <w:jc w:val="both"/>
        <w:rPr>
          <w:rFonts w:ascii="Times New Roman" w:eastAsia="SimSun" w:hAnsi="Times New Roman" w:cs="Times New Roman"/>
          <w:kern w:val="1"/>
          <w:sz w:val="24"/>
          <w:szCs w:val="24"/>
          <w:lang w:eastAsia="ar-SA"/>
        </w:rPr>
      </w:pPr>
      <w:r>
        <w:rPr>
          <w:rFonts w:ascii="Times New Roman" w:eastAsia="SimSun" w:hAnsi="Times New Roman" w:cs="Times New Roman"/>
          <w:kern w:val="1"/>
          <w:sz w:val="24"/>
          <w:szCs w:val="24"/>
          <w:lang w:eastAsia="ar-SA"/>
        </w:rPr>
        <w:t>6.5. Общая сумма начисленной неустойки (штрафов, пени) за неисполнение или ненадлежащее исполнение поставщиком (подрядчиком, исполнителем) обязательств, предусмотренных договором, не может превышать цену договора.</w:t>
      </w:r>
    </w:p>
    <w:p w14:paraId="7278B9B8" w14:textId="77777777" w:rsidR="001921A4" w:rsidRDefault="00A6315B">
      <w:pPr>
        <w:suppressAutoHyphens/>
        <w:spacing w:after="0" w:line="240" w:lineRule="auto"/>
        <w:ind w:firstLine="709"/>
        <w:jc w:val="both"/>
        <w:rPr>
          <w:rFonts w:ascii="Times New Roman" w:eastAsia="SimSun" w:hAnsi="Times New Roman" w:cs="Times New Roman"/>
          <w:kern w:val="1"/>
          <w:sz w:val="24"/>
          <w:szCs w:val="24"/>
          <w:lang w:eastAsia="ar-SA"/>
        </w:rPr>
      </w:pPr>
      <w:r>
        <w:rPr>
          <w:rFonts w:ascii="Times New Roman" w:eastAsia="SimSun" w:hAnsi="Times New Roman" w:cs="Times New Roman"/>
          <w:kern w:val="1"/>
          <w:sz w:val="24"/>
          <w:szCs w:val="24"/>
          <w:lang w:eastAsia="ar-SA"/>
        </w:rPr>
        <w:t>6.6.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14:paraId="1C79CF9E" w14:textId="77777777" w:rsidR="001921A4" w:rsidRDefault="00A6315B">
      <w:pPr>
        <w:suppressAutoHyphens/>
        <w:spacing w:after="0" w:line="240" w:lineRule="auto"/>
        <w:ind w:firstLine="709"/>
        <w:jc w:val="both"/>
        <w:rPr>
          <w:rFonts w:ascii="Times New Roman" w:eastAsia="SimSun" w:hAnsi="Times New Roman" w:cs="Times New Roman"/>
          <w:kern w:val="1"/>
          <w:sz w:val="24"/>
          <w:szCs w:val="24"/>
          <w:lang w:eastAsia="ar-SA"/>
        </w:rPr>
      </w:pPr>
      <w:r>
        <w:rPr>
          <w:rFonts w:ascii="Times New Roman" w:eastAsia="SimSun" w:hAnsi="Times New Roman" w:cs="Times New Roman"/>
          <w:kern w:val="1"/>
          <w:sz w:val="24"/>
          <w:szCs w:val="24"/>
          <w:lang w:eastAsia="ar-SA"/>
        </w:rPr>
        <w:t>6.7.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14:paraId="081E98F9" w14:textId="77777777" w:rsidR="001921A4" w:rsidRDefault="00A6315B">
      <w:pPr>
        <w:suppressAutoHyphens/>
        <w:spacing w:after="0" w:line="240" w:lineRule="auto"/>
        <w:ind w:firstLine="709"/>
        <w:jc w:val="both"/>
        <w:rPr>
          <w:rFonts w:ascii="Times New Roman" w:eastAsia="SimSun" w:hAnsi="Times New Roman" w:cs="Times New Roman"/>
          <w:kern w:val="1"/>
          <w:sz w:val="24"/>
          <w:szCs w:val="24"/>
          <w:lang w:eastAsia="ar-SA"/>
        </w:rPr>
      </w:pPr>
      <w:r>
        <w:rPr>
          <w:rFonts w:ascii="Times New Roman" w:eastAsia="SimSun" w:hAnsi="Times New Roman" w:cs="Times New Roman"/>
          <w:kern w:val="1"/>
          <w:sz w:val="24"/>
          <w:szCs w:val="24"/>
          <w:lang w:eastAsia="ar-SA"/>
        </w:rPr>
        <w:t>6.8. При исполнении договора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договору вследствие реорганизации юридического лица в форме преобразования, слияния или присоединения.</w:t>
      </w:r>
    </w:p>
    <w:p w14:paraId="18DF4141" w14:textId="77777777" w:rsidR="001921A4" w:rsidRDefault="00A6315B">
      <w:pPr>
        <w:suppressAutoHyphens/>
        <w:spacing w:after="0" w:line="240" w:lineRule="auto"/>
        <w:ind w:firstLine="709"/>
        <w:jc w:val="both"/>
        <w:rPr>
          <w:rFonts w:ascii="Times New Roman" w:eastAsia="SimSun" w:hAnsi="Times New Roman" w:cs="Times New Roman"/>
          <w:kern w:val="1"/>
          <w:sz w:val="24"/>
          <w:szCs w:val="24"/>
          <w:lang w:eastAsia="ar-SA"/>
        </w:rPr>
      </w:pPr>
      <w:r>
        <w:rPr>
          <w:rFonts w:ascii="Times New Roman" w:eastAsia="SimSun" w:hAnsi="Times New Roman" w:cs="Times New Roman"/>
          <w:kern w:val="1"/>
          <w:sz w:val="24"/>
          <w:szCs w:val="24"/>
          <w:lang w:eastAsia="ar-SA"/>
        </w:rPr>
        <w:t>6.9. В случае перемены заказчика права и обязанности заказчика, предусмотренные договором, переходят к новому заказчику.</w:t>
      </w:r>
    </w:p>
    <w:p w14:paraId="47D72850" w14:textId="77777777" w:rsidR="001921A4" w:rsidRDefault="001921A4">
      <w:pPr>
        <w:suppressAutoHyphens/>
        <w:spacing w:after="0" w:line="240" w:lineRule="auto"/>
        <w:ind w:firstLine="709"/>
        <w:jc w:val="center"/>
        <w:rPr>
          <w:rFonts w:ascii="Times New Roman" w:eastAsia="SimSun" w:hAnsi="Times New Roman" w:cs="Times New Roman"/>
          <w:kern w:val="1"/>
          <w:sz w:val="24"/>
          <w:szCs w:val="24"/>
          <w:lang w:eastAsia="ar-SA"/>
        </w:rPr>
      </w:pPr>
    </w:p>
    <w:p w14:paraId="24326CC4" w14:textId="77777777" w:rsidR="001921A4" w:rsidRDefault="00A6315B">
      <w:pPr>
        <w:numPr>
          <w:ilvl w:val="0"/>
          <w:numId w:val="1"/>
        </w:numPr>
        <w:suppressAutoHyphens/>
        <w:spacing w:after="0" w:line="240" w:lineRule="auto"/>
        <w:ind w:firstLine="709"/>
        <w:jc w:val="center"/>
        <w:rPr>
          <w:rFonts w:ascii="Times New Roman" w:eastAsia="SimSun" w:hAnsi="Times New Roman" w:cs="Times New Roman"/>
          <w:kern w:val="1"/>
          <w:sz w:val="24"/>
          <w:szCs w:val="24"/>
          <w:lang w:eastAsia="ar-SA"/>
        </w:rPr>
      </w:pPr>
      <w:r>
        <w:rPr>
          <w:rFonts w:ascii="Times New Roman" w:eastAsia="SimSun" w:hAnsi="Times New Roman" w:cs="Times New Roman"/>
          <w:b/>
          <w:bCs/>
          <w:kern w:val="1"/>
          <w:sz w:val="24"/>
          <w:szCs w:val="24"/>
          <w:lang w:eastAsia="ar-SA"/>
        </w:rPr>
        <w:t>Обстоятельства непреодолимой силы (форс-мажор).</w:t>
      </w:r>
    </w:p>
    <w:p w14:paraId="73AD2104" w14:textId="16716C07" w:rsidR="001921A4" w:rsidRPr="006069B7" w:rsidRDefault="00A6315B" w:rsidP="006069B7">
      <w:pPr>
        <w:numPr>
          <w:ilvl w:val="1"/>
          <w:numId w:val="1"/>
        </w:numPr>
        <w:suppressAutoHyphens/>
        <w:spacing w:after="0" w:line="240" w:lineRule="auto"/>
        <w:ind w:left="0" w:firstLine="709"/>
        <w:jc w:val="both"/>
        <w:rPr>
          <w:rFonts w:ascii="Times New Roman" w:eastAsia="SimSun" w:hAnsi="Times New Roman" w:cs="Times New Roman"/>
          <w:kern w:val="1"/>
          <w:sz w:val="24"/>
          <w:szCs w:val="24"/>
          <w:lang w:eastAsia="ar-SA"/>
        </w:rPr>
      </w:pPr>
      <w:r w:rsidRPr="006069B7">
        <w:rPr>
          <w:rFonts w:ascii="Times New Roman" w:eastAsia="SimSun" w:hAnsi="Times New Roman" w:cs="Times New Roman"/>
          <w:kern w:val="1"/>
          <w:sz w:val="24"/>
          <w:szCs w:val="24"/>
          <w:lang w:eastAsia="ar-SA"/>
        </w:rPr>
        <w:t>Стороны освобождаются от ответственности при наступлении обстоятельств непреодолимой силы (форс-мажора), т.е. чрезвычайных и непреодолимых обстоятельств, не зависящих от воли сторон, например, вызванных войной, боевыми действиями, природными катаклизмами, пожарами, землетрясениями, блокадами, революциями, мятежами, запретительными и/или ограничительными правительственными актами указами и другими подобными действиями, если их наступление сделало невозможным выполнение стороной своих обязательств по настоящему договору.</w:t>
      </w:r>
    </w:p>
    <w:p w14:paraId="53D8839F" w14:textId="77777777" w:rsidR="001921A4" w:rsidRDefault="00A6315B">
      <w:pPr>
        <w:numPr>
          <w:ilvl w:val="1"/>
          <w:numId w:val="1"/>
        </w:numPr>
        <w:suppressAutoHyphens/>
        <w:spacing w:after="0" w:line="240" w:lineRule="auto"/>
        <w:ind w:left="0" w:firstLine="709"/>
        <w:jc w:val="both"/>
        <w:rPr>
          <w:rFonts w:ascii="Times New Roman" w:eastAsia="SimSun" w:hAnsi="Times New Roman" w:cs="Times New Roman"/>
          <w:kern w:val="1"/>
          <w:sz w:val="24"/>
          <w:szCs w:val="24"/>
          <w:lang w:eastAsia="ar-SA"/>
        </w:rPr>
      </w:pPr>
      <w:r>
        <w:rPr>
          <w:rFonts w:ascii="Times New Roman" w:eastAsia="SimSun" w:hAnsi="Times New Roman" w:cs="Times New Roman"/>
          <w:kern w:val="1"/>
          <w:sz w:val="24"/>
          <w:szCs w:val="24"/>
          <w:lang w:eastAsia="ar-SA"/>
        </w:rPr>
        <w:t xml:space="preserve">Стороны немедленно извещают друг друга о начале и об окончании форс-мажорных обстоятельств, при этом доказательством их наличия и сроков действия служат документы уполномоченных органов, которые сторона, для которой наступили такие обстоятельства, представляет другой стороне в течение 5-ти дней после окончания срока действия обстоятельств форс-мажора. Если одна из сторон имеет причины считать, что на выполнение ею своих обязательств могут повлиять обстоятельства непреодолимой силы, то эта сторона должна немедленно уведомить об этом другую сторону в письменном виде. В этом случае уведомляющая сторона должна в течение 3-х дней представить в письменном виде все детали и свидетельства того, что выполнение договорных обязательств может быть сорвано или задержано в результате действия форс-мажора. Данное письменное уведомление должно включать оценку времени, на которое может быть отложено </w:t>
      </w:r>
      <w:r>
        <w:rPr>
          <w:rFonts w:ascii="Times New Roman" w:eastAsia="SimSun" w:hAnsi="Times New Roman" w:cs="Times New Roman"/>
          <w:kern w:val="1"/>
          <w:sz w:val="24"/>
          <w:szCs w:val="24"/>
          <w:lang w:eastAsia="ar-SA"/>
        </w:rPr>
        <w:lastRenderedPageBreak/>
        <w:t>выполнение договорных обязательств. Не уведомление или несвоевременное уведомление о наступлении форс-мажорных обстоятельств не дает права ссылаться (при невозможности выполнить свои обязанности по договору) на наступление форс-мажорных обстоятельств.</w:t>
      </w:r>
    </w:p>
    <w:p w14:paraId="343E5DA1" w14:textId="77777777" w:rsidR="001921A4" w:rsidRDefault="00A6315B">
      <w:pPr>
        <w:numPr>
          <w:ilvl w:val="1"/>
          <w:numId w:val="1"/>
        </w:numPr>
        <w:suppressAutoHyphens/>
        <w:spacing w:after="0" w:line="240" w:lineRule="auto"/>
        <w:ind w:left="0" w:firstLine="709"/>
        <w:jc w:val="both"/>
        <w:rPr>
          <w:rFonts w:ascii="Times New Roman" w:eastAsia="SimSun" w:hAnsi="Times New Roman" w:cs="Times New Roman"/>
          <w:kern w:val="1"/>
          <w:sz w:val="24"/>
          <w:szCs w:val="24"/>
          <w:lang w:eastAsia="ar-SA"/>
        </w:rPr>
      </w:pPr>
      <w:r>
        <w:rPr>
          <w:rFonts w:ascii="Times New Roman" w:eastAsia="SimSun" w:hAnsi="Times New Roman" w:cs="Times New Roman"/>
          <w:kern w:val="1"/>
          <w:sz w:val="24"/>
          <w:szCs w:val="24"/>
          <w:lang w:eastAsia="ar-SA"/>
        </w:rPr>
        <w:t>Сторона, лишенная права ссылаться на наступление форс-мажорных обстоятельств, несет ответственность в соответствии с действующим законодательством.</w:t>
      </w:r>
    </w:p>
    <w:p w14:paraId="579AAE6C" w14:textId="77777777" w:rsidR="001921A4" w:rsidRDefault="00A6315B">
      <w:pPr>
        <w:numPr>
          <w:ilvl w:val="1"/>
          <w:numId w:val="1"/>
        </w:numPr>
        <w:suppressAutoHyphens/>
        <w:spacing w:after="0" w:line="240" w:lineRule="auto"/>
        <w:ind w:left="0" w:firstLine="709"/>
        <w:jc w:val="both"/>
        <w:rPr>
          <w:rFonts w:ascii="Times New Roman" w:eastAsia="SimSun" w:hAnsi="Times New Roman" w:cs="Times New Roman"/>
          <w:kern w:val="1"/>
          <w:sz w:val="24"/>
          <w:szCs w:val="24"/>
          <w:lang w:eastAsia="ar-SA"/>
        </w:rPr>
      </w:pPr>
      <w:r>
        <w:rPr>
          <w:rFonts w:ascii="Times New Roman" w:eastAsia="SimSun" w:hAnsi="Times New Roman" w:cs="Times New Roman"/>
          <w:kern w:val="1"/>
          <w:sz w:val="24"/>
          <w:szCs w:val="24"/>
          <w:lang w:eastAsia="ar-SA"/>
        </w:rPr>
        <w:t>Выполнение договорных обязательств приостанавливается до окончания действия форс-мажорных обстоятельств. По окончании форс-мажорных обстоятельств, сторона, подвергнувшаяся действию вышеуказанных обстоятельств, должна приложить максимум усилий для возобновления выполнения договорных обязательств с наименьшей возможной задержкой.</w:t>
      </w:r>
    </w:p>
    <w:p w14:paraId="64224344" w14:textId="77777777" w:rsidR="001921A4" w:rsidRDefault="00A6315B">
      <w:pPr>
        <w:numPr>
          <w:ilvl w:val="1"/>
          <w:numId w:val="1"/>
        </w:numPr>
        <w:suppressAutoHyphens/>
        <w:spacing w:after="0" w:line="240" w:lineRule="auto"/>
        <w:ind w:left="0" w:firstLine="709"/>
        <w:jc w:val="both"/>
        <w:rPr>
          <w:rFonts w:ascii="Times New Roman" w:eastAsia="SimSun" w:hAnsi="Times New Roman" w:cs="Times New Roman"/>
          <w:kern w:val="1"/>
          <w:sz w:val="24"/>
          <w:szCs w:val="24"/>
          <w:lang w:eastAsia="ar-SA"/>
        </w:rPr>
      </w:pPr>
      <w:r>
        <w:rPr>
          <w:rFonts w:ascii="Times New Roman" w:eastAsia="SimSun" w:hAnsi="Times New Roman" w:cs="Times New Roman"/>
          <w:kern w:val="1"/>
          <w:sz w:val="24"/>
          <w:szCs w:val="24"/>
          <w:lang w:eastAsia="ar-SA"/>
        </w:rPr>
        <w:t>В случае если форс-мажорные обстоятельства продлятся более 6 (шести) месяцев, любая из сторон вправе требовать расторжения настоящего договора. При этом Подрядчик производит работы по консервации объекта в соответствии с согласованным планом работ, с последующим возмещением Заказчиком стоимости таких работ в соответствии с дополнительным соглашением, заключенным сторонами.</w:t>
      </w:r>
    </w:p>
    <w:p w14:paraId="117B8656" w14:textId="77777777" w:rsidR="001921A4" w:rsidRDefault="001921A4">
      <w:pPr>
        <w:suppressAutoHyphens/>
        <w:spacing w:after="0" w:line="240" w:lineRule="auto"/>
        <w:ind w:firstLine="709"/>
        <w:jc w:val="center"/>
        <w:rPr>
          <w:rFonts w:ascii="Times New Roman" w:eastAsia="SimSun" w:hAnsi="Times New Roman" w:cs="Times New Roman"/>
          <w:kern w:val="1"/>
          <w:sz w:val="24"/>
          <w:szCs w:val="24"/>
          <w:lang w:eastAsia="ar-SA"/>
        </w:rPr>
      </w:pPr>
    </w:p>
    <w:p w14:paraId="4ADD43AB" w14:textId="77777777" w:rsidR="001921A4" w:rsidRDefault="00A6315B">
      <w:pPr>
        <w:numPr>
          <w:ilvl w:val="0"/>
          <w:numId w:val="1"/>
        </w:numPr>
        <w:suppressAutoHyphens/>
        <w:spacing w:after="0" w:line="240" w:lineRule="auto"/>
        <w:jc w:val="center"/>
        <w:rPr>
          <w:rFonts w:ascii="Times New Roman" w:eastAsia="SimSun" w:hAnsi="Times New Roman" w:cs="Times New Roman"/>
          <w:kern w:val="1"/>
          <w:sz w:val="24"/>
          <w:szCs w:val="24"/>
          <w:lang w:eastAsia="ar-SA"/>
        </w:rPr>
      </w:pPr>
      <w:r>
        <w:rPr>
          <w:rFonts w:ascii="Times New Roman" w:eastAsia="SimSun" w:hAnsi="Times New Roman" w:cs="Times New Roman"/>
          <w:b/>
          <w:bCs/>
          <w:kern w:val="1"/>
          <w:sz w:val="24"/>
          <w:szCs w:val="24"/>
          <w:lang w:eastAsia="ar-SA"/>
        </w:rPr>
        <w:t>Прочие условия.</w:t>
      </w:r>
    </w:p>
    <w:p w14:paraId="2579DA54" w14:textId="77777777" w:rsidR="001921A4" w:rsidRDefault="00A6315B">
      <w:pPr>
        <w:numPr>
          <w:ilvl w:val="1"/>
          <w:numId w:val="1"/>
        </w:numPr>
        <w:suppressAutoHyphens/>
        <w:spacing w:after="0" w:line="240" w:lineRule="auto"/>
        <w:ind w:left="0" w:firstLine="709"/>
        <w:jc w:val="both"/>
        <w:rPr>
          <w:rFonts w:ascii="Times New Roman" w:eastAsia="SimSun" w:hAnsi="Times New Roman" w:cs="Times New Roman"/>
          <w:kern w:val="1"/>
          <w:sz w:val="24"/>
          <w:szCs w:val="24"/>
          <w:lang w:eastAsia="ar-SA"/>
        </w:rPr>
      </w:pPr>
      <w:r>
        <w:rPr>
          <w:rFonts w:ascii="Times New Roman" w:eastAsia="SimSun" w:hAnsi="Times New Roman" w:cs="Times New Roman"/>
          <w:kern w:val="1"/>
          <w:sz w:val="24"/>
          <w:szCs w:val="24"/>
          <w:lang w:eastAsia="ar-SA"/>
        </w:rPr>
        <w:t xml:space="preserve"> По окончании работ производится их сдача Подрядчиком Заказчику. Подрядчик письменно уведомляет Заказчика о сдаче работ не менее чем за 5 дней до планируемой сдачи.</w:t>
      </w:r>
    </w:p>
    <w:p w14:paraId="4EB98EDF" w14:textId="77777777" w:rsidR="001921A4" w:rsidRDefault="00A6315B">
      <w:pPr>
        <w:suppressAutoHyphens/>
        <w:spacing w:after="0" w:line="240" w:lineRule="auto"/>
        <w:ind w:firstLine="709"/>
        <w:jc w:val="both"/>
        <w:rPr>
          <w:rFonts w:ascii="Times New Roman" w:eastAsia="SimSun" w:hAnsi="Times New Roman" w:cs="Times New Roman"/>
          <w:kern w:val="1"/>
          <w:sz w:val="24"/>
          <w:szCs w:val="24"/>
          <w:lang w:eastAsia="ar-SA"/>
        </w:rPr>
      </w:pPr>
      <w:r>
        <w:rPr>
          <w:rFonts w:ascii="Times New Roman" w:eastAsia="SimSun" w:hAnsi="Times New Roman" w:cs="Times New Roman"/>
          <w:kern w:val="1"/>
          <w:sz w:val="24"/>
          <w:szCs w:val="24"/>
          <w:lang w:eastAsia="ar-SA"/>
        </w:rPr>
        <w:t>Сдача результата работ Подрядчиком и приемка его Заказчиком оформляется актом по форме, установленной уполномоченными органами на день приемки, с приложением всех необходимых документов. Составление акта и сбор подписей членов комиссии производится Подрядчиком.</w:t>
      </w:r>
    </w:p>
    <w:p w14:paraId="3FAAF05B" w14:textId="77777777" w:rsidR="001921A4" w:rsidRDefault="00A6315B">
      <w:pPr>
        <w:numPr>
          <w:ilvl w:val="1"/>
          <w:numId w:val="1"/>
        </w:numPr>
        <w:suppressAutoHyphens/>
        <w:spacing w:after="0" w:line="240" w:lineRule="auto"/>
        <w:ind w:left="0" w:firstLine="709"/>
        <w:jc w:val="both"/>
        <w:rPr>
          <w:rFonts w:ascii="Times New Roman" w:eastAsia="SimSun" w:hAnsi="Times New Roman" w:cs="Times New Roman"/>
          <w:kern w:val="1"/>
          <w:sz w:val="24"/>
          <w:szCs w:val="24"/>
          <w:lang w:eastAsia="ar-SA"/>
        </w:rPr>
      </w:pPr>
      <w:r>
        <w:rPr>
          <w:rFonts w:ascii="Times New Roman" w:eastAsia="SimSun" w:hAnsi="Times New Roman" w:cs="Times New Roman"/>
          <w:kern w:val="1"/>
          <w:sz w:val="24"/>
          <w:szCs w:val="24"/>
          <w:lang w:eastAsia="ar-SA"/>
        </w:rPr>
        <w:t xml:space="preserve"> Подрядчик после оформления приемки работ Заказчиком не освобождается от выполнения любого из обязательств, предусмотренных настоящим договором, которые остались невыполненными или выполненными с ненадлежащим качеством ко времени подписания акта о приемке работ. В этом случае к акту прилагается перечень недоделок с указанием сроков их устранения. </w:t>
      </w:r>
    </w:p>
    <w:p w14:paraId="1BD3A9C1" w14:textId="77777777" w:rsidR="001921A4" w:rsidRDefault="00A6315B">
      <w:pPr>
        <w:numPr>
          <w:ilvl w:val="1"/>
          <w:numId w:val="1"/>
        </w:numPr>
        <w:suppressAutoHyphens/>
        <w:spacing w:after="0" w:line="240" w:lineRule="auto"/>
        <w:ind w:left="0" w:firstLine="709"/>
        <w:jc w:val="both"/>
        <w:rPr>
          <w:rFonts w:ascii="Times New Roman" w:eastAsia="SimSun" w:hAnsi="Times New Roman" w:cs="Times New Roman"/>
          <w:kern w:val="1"/>
          <w:sz w:val="24"/>
          <w:szCs w:val="24"/>
          <w:lang w:eastAsia="ar-SA"/>
        </w:rPr>
      </w:pPr>
      <w:r>
        <w:rPr>
          <w:rFonts w:ascii="Times New Roman" w:eastAsia="SimSun" w:hAnsi="Times New Roman" w:cs="Times New Roman"/>
          <w:kern w:val="1"/>
          <w:sz w:val="24"/>
          <w:szCs w:val="24"/>
          <w:lang w:eastAsia="ar-SA"/>
        </w:rPr>
        <w:t>Подрядчик предоставляет полную гарантию не менее 60 месяцев с даты подписания итогового Акта приёмки выполненных работ.</w:t>
      </w:r>
    </w:p>
    <w:p w14:paraId="22240AA9" w14:textId="77777777" w:rsidR="001921A4" w:rsidRDefault="00A6315B">
      <w:pPr>
        <w:numPr>
          <w:ilvl w:val="1"/>
          <w:numId w:val="1"/>
        </w:numPr>
        <w:suppressAutoHyphens/>
        <w:spacing w:after="0" w:line="240" w:lineRule="auto"/>
        <w:ind w:left="0"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Заказчик вправе отказаться в одностороннем порядке от исполнения договора в случае, если Подрядчик не приступает к выполнению работ в течение 20 дней с момента заключения договора. </w:t>
      </w:r>
    </w:p>
    <w:p w14:paraId="7F702393" w14:textId="77777777" w:rsidR="001921A4" w:rsidRDefault="00A6315B">
      <w:pPr>
        <w:numPr>
          <w:ilvl w:val="1"/>
          <w:numId w:val="1"/>
        </w:numPr>
        <w:suppressAutoHyphens/>
        <w:spacing w:after="0" w:line="240" w:lineRule="auto"/>
        <w:ind w:left="0" w:firstLine="709"/>
        <w:jc w:val="both"/>
        <w:rPr>
          <w:rFonts w:ascii="Times New Roman" w:eastAsia="SimSun" w:hAnsi="Times New Roman" w:cs="Times New Roman"/>
          <w:kern w:val="1"/>
          <w:sz w:val="24"/>
          <w:szCs w:val="24"/>
          <w:lang w:eastAsia="ar-SA"/>
        </w:rPr>
      </w:pPr>
      <w:r>
        <w:rPr>
          <w:rFonts w:ascii="Times New Roman" w:eastAsia="SimSun" w:hAnsi="Times New Roman" w:cs="Times New Roman"/>
          <w:kern w:val="1"/>
          <w:sz w:val="24"/>
          <w:szCs w:val="24"/>
          <w:lang w:eastAsia="ar-SA"/>
        </w:rPr>
        <w:t xml:space="preserve">Если во время выполнения работы станет очевидным, что она не будет выполнена надлежащим образом, Заказчик вправе назначить подрядчику разумный срок для устранения недостатков и при неисполнении подрядчиком в назначенный срок этого требования отказаться от договора подряда либо поручить исправление работ другому лицу за счет Подрядчика, а также потребовать возмещения убытков. </w:t>
      </w:r>
    </w:p>
    <w:p w14:paraId="0C11AAFA" w14:textId="77777777" w:rsidR="001921A4" w:rsidRDefault="00A6315B">
      <w:pPr>
        <w:numPr>
          <w:ilvl w:val="1"/>
          <w:numId w:val="1"/>
        </w:numPr>
        <w:suppressAutoHyphens/>
        <w:spacing w:after="0" w:line="240" w:lineRule="auto"/>
        <w:ind w:left="0" w:firstLine="709"/>
        <w:jc w:val="both"/>
        <w:rPr>
          <w:rFonts w:ascii="Times New Roman" w:eastAsia="SimSun" w:hAnsi="Times New Roman" w:cs="Times New Roman"/>
          <w:kern w:val="1"/>
          <w:sz w:val="24"/>
          <w:szCs w:val="24"/>
          <w:lang w:eastAsia="ar-SA"/>
        </w:rPr>
      </w:pPr>
      <w:r>
        <w:rPr>
          <w:rFonts w:ascii="Times New Roman" w:eastAsia="SimSun" w:hAnsi="Times New Roman" w:cs="Times New Roman"/>
          <w:kern w:val="1"/>
          <w:sz w:val="24"/>
          <w:szCs w:val="24"/>
          <w:lang w:eastAsia="ar-SA"/>
        </w:rPr>
        <w:t xml:space="preserve">Заказчик вправе отказаться в одностороннем порядке от исполнения договора, если Подрядчик нарушает установленные нормы и правила по содержанию строительной площадки. </w:t>
      </w:r>
    </w:p>
    <w:p w14:paraId="1CD8F3F1" w14:textId="77777777" w:rsidR="001921A4" w:rsidRDefault="00A6315B">
      <w:pPr>
        <w:numPr>
          <w:ilvl w:val="1"/>
          <w:numId w:val="1"/>
        </w:numPr>
        <w:suppressAutoHyphens/>
        <w:spacing w:after="0" w:line="240" w:lineRule="auto"/>
        <w:ind w:left="0" w:firstLine="709"/>
        <w:jc w:val="both"/>
        <w:rPr>
          <w:rFonts w:ascii="Times New Roman" w:eastAsia="SimSun" w:hAnsi="Times New Roman" w:cs="Times New Roman"/>
          <w:kern w:val="1"/>
          <w:sz w:val="24"/>
          <w:szCs w:val="24"/>
          <w:lang w:eastAsia="ar-SA"/>
        </w:rPr>
      </w:pPr>
      <w:r>
        <w:rPr>
          <w:rFonts w:ascii="Times New Roman" w:eastAsia="SimSun" w:hAnsi="Times New Roman" w:cs="Times New Roman"/>
          <w:kern w:val="1"/>
          <w:sz w:val="24"/>
          <w:szCs w:val="24"/>
          <w:lang w:eastAsia="ar-SA"/>
        </w:rPr>
        <w:t>Заказчик в случаях, предусмотренных п. 8.4, 8.5, 8.6 в одностороннем порядке отказывается от исполнения договора, письменно уведомив другую сторону о своем намерении путем направления ей соответствующего уведомления на юридический адрес.</w:t>
      </w:r>
    </w:p>
    <w:p w14:paraId="4A132417" w14:textId="77777777" w:rsidR="001921A4" w:rsidRDefault="00A6315B">
      <w:pPr>
        <w:numPr>
          <w:ilvl w:val="1"/>
          <w:numId w:val="1"/>
        </w:numPr>
        <w:suppressAutoHyphens/>
        <w:spacing w:after="0" w:line="240" w:lineRule="auto"/>
        <w:ind w:left="0" w:firstLine="709"/>
        <w:jc w:val="both"/>
        <w:rPr>
          <w:rFonts w:ascii="Times New Roman" w:eastAsia="SimSun" w:hAnsi="Times New Roman" w:cs="Times New Roman"/>
          <w:kern w:val="1"/>
          <w:sz w:val="24"/>
          <w:szCs w:val="24"/>
          <w:lang w:eastAsia="ar-SA"/>
        </w:rPr>
      </w:pPr>
      <w:r>
        <w:rPr>
          <w:rFonts w:ascii="Times New Roman" w:eastAsia="SimSun" w:hAnsi="Times New Roman" w:cs="Times New Roman"/>
          <w:kern w:val="1"/>
          <w:sz w:val="24"/>
          <w:szCs w:val="24"/>
          <w:lang w:eastAsia="ar-SA"/>
        </w:rPr>
        <w:t>Во всем остальном, что не урегулировано настоящим договором, стороны руководствуются действующим законодательством Российской Федерации.</w:t>
      </w:r>
    </w:p>
    <w:p w14:paraId="5B5C6164" w14:textId="77777777" w:rsidR="001921A4" w:rsidRDefault="00A6315B">
      <w:pPr>
        <w:numPr>
          <w:ilvl w:val="1"/>
          <w:numId w:val="1"/>
        </w:numPr>
        <w:suppressAutoHyphens/>
        <w:spacing w:after="0" w:line="240" w:lineRule="auto"/>
        <w:ind w:left="0" w:firstLine="709"/>
        <w:jc w:val="both"/>
        <w:rPr>
          <w:rFonts w:ascii="Times New Roman" w:eastAsia="SimSun" w:hAnsi="Times New Roman" w:cs="Times New Roman"/>
          <w:kern w:val="1"/>
          <w:sz w:val="24"/>
          <w:szCs w:val="24"/>
          <w:lang w:eastAsia="ar-SA"/>
        </w:rPr>
      </w:pPr>
      <w:r>
        <w:rPr>
          <w:rFonts w:ascii="Times New Roman" w:eastAsia="SimSun" w:hAnsi="Times New Roman" w:cs="Times New Roman"/>
          <w:kern w:val="1"/>
          <w:sz w:val="24"/>
          <w:szCs w:val="24"/>
          <w:lang w:eastAsia="ar-SA"/>
        </w:rPr>
        <w:t>Все изменения и дополнения к настоящему договору действительны лишь в том случае, если они совершены в форме дополнительного соглашения к настоящему договору и подписаны уполномоченными представителями сторон.</w:t>
      </w:r>
    </w:p>
    <w:p w14:paraId="02112DC5" w14:textId="77777777" w:rsidR="001921A4" w:rsidRDefault="00A6315B">
      <w:pPr>
        <w:numPr>
          <w:ilvl w:val="1"/>
          <w:numId w:val="1"/>
        </w:numPr>
        <w:suppressAutoHyphens/>
        <w:spacing w:after="0" w:line="240" w:lineRule="auto"/>
        <w:ind w:left="0" w:firstLine="709"/>
        <w:jc w:val="both"/>
        <w:rPr>
          <w:rFonts w:ascii="Times New Roman" w:eastAsia="SimSun" w:hAnsi="Times New Roman" w:cs="Times New Roman"/>
          <w:kern w:val="1"/>
          <w:sz w:val="24"/>
          <w:szCs w:val="24"/>
          <w:lang w:eastAsia="ar-SA"/>
        </w:rPr>
      </w:pPr>
      <w:r>
        <w:rPr>
          <w:rFonts w:ascii="Times New Roman" w:eastAsia="SimSun" w:hAnsi="Times New Roman" w:cs="Times New Roman"/>
          <w:kern w:val="1"/>
          <w:sz w:val="24"/>
          <w:szCs w:val="24"/>
          <w:lang w:eastAsia="ar-SA"/>
        </w:rPr>
        <w:t xml:space="preserve">Любая замена стороны допускается в договоре (уступка требования долга, перевод долга и т.п.) в обязательствах, прямо предусмотренных настоящим договором, либо </w:t>
      </w:r>
      <w:r>
        <w:rPr>
          <w:rFonts w:ascii="Times New Roman" w:eastAsia="SimSun" w:hAnsi="Times New Roman" w:cs="Times New Roman"/>
          <w:kern w:val="1"/>
          <w:sz w:val="24"/>
          <w:szCs w:val="24"/>
          <w:lang w:eastAsia="ar-SA"/>
        </w:rPr>
        <w:lastRenderedPageBreak/>
        <w:t>связанных с настоящим договором только по предварительному письменному согласию сторон.</w:t>
      </w:r>
    </w:p>
    <w:p w14:paraId="68159C61" w14:textId="77777777" w:rsidR="001921A4" w:rsidRDefault="00A6315B">
      <w:pPr>
        <w:numPr>
          <w:ilvl w:val="1"/>
          <w:numId w:val="1"/>
        </w:numPr>
        <w:suppressAutoHyphens/>
        <w:spacing w:after="0" w:line="240" w:lineRule="auto"/>
        <w:ind w:left="0" w:firstLine="709"/>
        <w:jc w:val="both"/>
        <w:rPr>
          <w:rFonts w:ascii="Times New Roman" w:eastAsia="SimSun" w:hAnsi="Times New Roman" w:cs="Times New Roman"/>
          <w:kern w:val="1"/>
          <w:sz w:val="24"/>
          <w:szCs w:val="24"/>
          <w:lang w:eastAsia="ar-SA"/>
        </w:rPr>
      </w:pPr>
      <w:r>
        <w:rPr>
          <w:rFonts w:ascii="Times New Roman" w:eastAsia="SimSun" w:hAnsi="Times New Roman" w:cs="Times New Roman"/>
          <w:kern w:val="1"/>
          <w:sz w:val="24"/>
          <w:szCs w:val="24"/>
          <w:lang w:eastAsia="ar-SA"/>
        </w:rPr>
        <w:t>Стороны обязуются хранить в тайне любую информацию и данные, предоставляемые каждой из Сторон в связи с заключением и исполнением настоящего договора (в т.ч. все условия договора, схемы платежей, реквизиты сторон и т.п.), не раскрывать их какой-либо третьей стороне без предварительного письменного согласия одной из Сторон настоящего договора. Обязательства по сохранению конфиденциальности информации распространяются и на привлекаемых третьих лиц.</w:t>
      </w:r>
    </w:p>
    <w:p w14:paraId="201D2FD3" w14:textId="77777777" w:rsidR="001921A4" w:rsidRDefault="00A6315B">
      <w:pPr>
        <w:suppressAutoHyphens/>
        <w:spacing w:after="0" w:line="240" w:lineRule="auto"/>
        <w:ind w:firstLine="709"/>
        <w:jc w:val="both"/>
        <w:rPr>
          <w:rFonts w:ascii="Times New Roman" w:eastAsia="SimSun" w:hAnsi="Times New Roman" w:cs="Times New Roman"/>
          <w:kern w:val="1"/>
          <w:sz w:val="24"/>
          <w:szCs w:val="24"/>
          <w:lang w:eastAsia="ar-SA"/>
        </w:rPr>
      </w:pPr>
      <w:r>
        <w:rPr>
          <w:rFonts w:ascii="Times New Roman" w:eastAsia="SimSun" w:hAnsi="Times New Roman" w:cs="Times New Roman"/>
          <w:kern w:val="1"/>
          <w:sz w:val="24"/>
          <w:szCs w:val="24"/>
          <w:lang w:eastAsia="ar-SA"/>
        </w:rPr>
        <w:t>В случае нарушения стороной обязанности по сохранению в тайне конфиденциальной информации, виновная сторона несет ответственность, установленную действующим законодательством и настоящим договором.</w:t>
      </w:r>
    </w:p>
    <w:p w14:paraId="1AC0826D" w14:textId="77777777" w:rsidR="001921A4" w:rsidRDefault="001921A4">
      <w:pPr>
        <w:suppressAutoHyphens/>
        <w:spacing w:after="0" w:line="240" w:lineRule="auto"/>
        <w:ind w:firstLine="709"/>
        <w:jc w:val="center"/>
        <w:rPr>
          <w:rFonts w:ascii="Times New Roman" w:eastAsia="SimSun" w:hAnsi="Times New Roman" w:cs="Times New Roman"/>
          <w:kern w:val="1"/>
          <w:sz w:val="24"/>
          <w:szCs w:val="24"/>
          <w:lang w:eastAsia="ar-SA"/>
        </w:rPr>
      </w:pPr>
    </w:p>
    <w:p w14:paraId="66586217" w14:textId="77777777" w:rsidR="001921A4" w:rsidRDefault="00A6315B">
      <w:pPr>
        <w:pStyle w:val="a4"/>
        <w:numPr>
          <w:ilvl w:val="0"/>
          <w:numId w:val="4"/>
        </w:numPr>
        <w:suppressAutoHyphens/>
        <w:spacing w:after="0" w:line="240" w:lineRule="auto"/>
        <w:jc w:val="center"/>
        <w:rPr>
          <w:rFonts w:ascii="Times New Roman" w:eastAsia="SimSun" w:hAnsi="Times New Roman"/>
          <w:kern w:val="1"/>
          <w:sz w:val="24"/>
          <w:szCs w:val="24"/>
          <w:lang w:eastAsia="ar-SA"/>
        </w:rPr>
      </w:pPr>
      <w:r>
        <w:rPr>
          <w:rFonts w:ascii="Times New Roman" w:eastAsia="SimSun" w:hAnsi="Times New Roman"/>
          <w:b/>
          <w:bCs/>
          <w:kern w:val="1"/>
          <w:sz w:val="24"/>
          <w:szCs w:val="24"/>
          <w:lang w:eastAsia="ar-SA"/>
        </w:rPr>
        <w:t>Срок действия договора. Рассмотрение споров</w:t>
      </w:r>
    </w:p>
    <w:p w14:paraId="67B80C08" w14:textId="77777777" w:rsidR="001921A4" w:rsidRDefault="00A6315B">
      <w:pPr>
        <w:pStyle w:val="a4"/>
        <w:numPr>
          <w:ilvl w:val="1"/>
          <w:numId w:val="5"/>
        </w:numPr>
        <w:suppressAutoHyphens/>
        <w:spacing w:after="0" w:line="240" w:lineRule="auto"/>
        <w:ind w:left="0" w:firstLine="709"/>
        <w:jc w:val="both"/>
        <w:rPr>
          <w:rFonts w:ascii="Times New Roman" w:eastAsia="SimSun" w:hAnsi="Times New Roman"/>
          <w:kern w:val="1"/>
          <w:sz w:val="24"/>
          <w:szCs w:val="24"/>
          <w:lang w:eastAsia="ar-SA"/>
        </w:rPr>
      </w:pPr>
      <w:r>
        <w:rPr>
          <w:rFonts w:ascii="Times New Roman" w:eastAsia="SimSun" w:hAnsi="Times New Roman"/>
          <w:kern w:val="1"/>
          <w:sz w:val="24"/>
          <w:szCs w:val="24"/>
          <w:lang w:eastAsia="ar-SA"/>
        </w:rPr>
        <w:t>Все споры по настоящему договору либо связные с настоящим договором решаются путем переговоров с обязательным соблюдением порядка досудебного урегулирования спора путем предъявления претензий. Срок для рассмотрения претензий устанавливается в 5 дней с момента получения претензии Стороной.</w:t>
      </w:r>
    </w:p>
    <w:p w14:paraId="1AB27C87" w14:textId="77777777" w:rsidR="001921A4" w:rsidRDefault="00A6315B">
      <w:pPr>
        <w:pStyle w:val="a4"/>
        <w:numPr>
          <w:ilvl w:val="1"/>
          <w:numId w:val="5"/>
        </w:numPr>
        <w:suppressAutoHyphens/>
        <w:spacing w:after="0" w:line="240" w:lineRule="auto"/>
        <w:ind w:left="0" w:firstLine="709"/>
        <w:jc w:val="both"/>
        <w:rPr>
          <w:rFonts w:ascii="Times New Roman" w:eastAsia="SimSun" w:hAnsi="Times New Roman"/>
          <w:kern w:val="1"/>
          <w:sz w:val="24"/>
          <w:szCs w:val="24"/>
          <w:lang w:eastAsia="ar-SA"/>
        </w:rPr>
      </w:pPr>
      <w:r>
        <w:rPr>
          <w:rFonts w:ascii="Times New Roman" w:eastAsia="SimSun" w:hAnsi="Times New Roman"/>
          <w:kern w:val="1"/>
          <w:sz w:val="24"/>
          <w:szCs w:val="24"/>
          <w:lang w:eastAsia="ar-SA"/>
        </w:rPr>
        <w:t>В случае невозможности урегулирования споров и разногласий путем переговоров, Стороны передают их на рассмотрение в Арбитражный суд Республики Башкортостан в соответствии с правилами подсудности, установленными действующим законодательством Российской Федерации.</w:t>
      </w:r>
    </w:p>
    <w:p w14:paraId="4C6016EB" w14:textId="77777777" w:rsidR="001921A4" w:rsidRDefault="00A6315B">
      <w:pPr>
        <w:numPr>
          <w:ilvl w:val="1"/>
          <w:numId w:val="5"/>
        </w:numPr>
        <w:suppressAutoHyphens/>
        <w:spacing w:after="0" w:line="240" w:lineRule="auto"/>
        <w:ind w:left="0" w:firstLine="709"/>
        <w:jc w:val="both"/>
        <w:rPr>
          <w:rFonts w:ascii="Times New Roman" w:eastAsia="SimSun" w:hAnsi="Times New Roman" w:cs="Times New Roman"/>
          <w:kern w:val="1"/>
          <w:sz w:val="24"/>
          <w:szCs w:val="24"/>
          <w:lang w:eastAsia="ar-SA"/>
        </w:rPr>
      </w:pPr>
      <w:r>
        <w:rPr>
          <w:rFonts w:ascii="Times New Roman" w:eastAsia="SimSun" w:hAnsi="Times New Roman" w:cs="Times New Roman"/>
          <w:kern w:val="1"/>
          <w:sz w:val="24"/>
          <w:szCs w:val="24"/>
          <w:lang w:eastAsia="ar-SA"/>
        </w:rPr>
        <w:t>Договор вступает в силу с момента подписания и действует до полного исполнения своих обязательств Сторонами.</w:t>
      </w:r>
    </w:p>
    <w:p w14:paraId="1D5C00FA" w14:textId="77777777" w:rsidR="001921A4" w:rsidRDefault="00A6315B">
      <w:pPr>
        <w:numPr>
          <w:ilvl w:val="1"/>
          <w:numId w:val="5"/>
        </w:numPr>
        <w:suppressAutoHyphens/>
        <w:spacing w:after="0" w:line="240" w:lineRule="auto"/>
        <w:ind w:left="0" w:firstLine="709"/>
        <w:jc w:val="both"/>
        <w:rPr>
          <w:rFonts w:ascii="Times New Roman" w:eastAsia="SimSun" w:hAnsi="Times New Roman" w:cs="Times New Roman"/>
          <w:kern w:val="1"/>
          <w:sz w:val="24"/>
          <w:szCs w:val="24"/>
          <w:lang w:eastAsia="ar-SA"/>
        </w:rPr>
      </w:pPr>
      <w:r>
        <w:rPr>
          <w:rFonts w:ascii="Times New Roman" w:eastAsia="SimSun" w:hAnsi="Times New Roman" w:cs="Times New Roman"/>
          <w:kern w:val="1"/>
          <w:sz w:val="24"/>
          <w:szCs w:val="24"/>
          <w:lang w:eastAsia="ar-SA"/>
        </w:rPr>
        <w:t>Стороны обязаны информировать друг друга об изменении адресов и реквизитов, указанных в договоре. Сообщение стороны об изменении ее реквизитов направляются другой стороне не позднее 10-ти дней с даты изменения реквизитов.</w:t>
      </w:r>
    </w:p>
    <w:p w14:paraId="6D9E34DC" w14:textId="77777777" w:rsidR="001921A4" w:rsidRDefault="00A6315B">
      <w:pPr>
        <w:suppressAutoHyphens/>
        <w:spacing w:after="0" w:line="240" w:lineRule="auto"/>
        <w:ind w:firstLine="709"/>
        <w:jc w:val="both"/>
        <w:rPr>
          <w:rFonts w:ascii="Times New Roman" w:eastAsia="SimSun" w:hAnsi="Times New Roman" w:cs="Times New Roman"/>
          <w:kern w:val="1"/>
          <w:sz w:val="24"/>
          <w:szCs w:val="24"/>
          <w:lang w:eastAsia="ar-SA"/>
        </w:rPr>
      </w:pPr>
      <w:r>
        <w:rPr>
          <w:rFonts w:ascii="Times New Roman" w:eastAsia="SimSun" w:hAnsi="Times New Roman" w:cs="Times New Roman"/>
          <w:kern w:val="1"/>
          <w:sz w:val="24"/>
          <w:szCs w:val="24"/>
          <w:lang w:eastAsia="ar-SA"/>
        </w:rPr>
        <w:t>Аналогичный порядок применяется и при реорганизации или внесения изменений в учредительные документы (возможно изменение наименования).</w:t>
      </w:r>
    </w:p>
    <w:p w14:paraId="695EC50B" w14:textId="77777777" w:rsidR="001921A4" w:rsidRDefault="00A6315B">
      <w:pPr>
        <w:suppressAutoHyphens/>
        <w:spacing w:after="0" w:line="240" w:lineRule="auto"/>
        <w:ind w:firstLine="709"/>
        <w:jc w:val="both"/>
        <w:rPr>
          <w:rFonts w:ascii="Times New Roman" w:eastAsia="SimSun" w:hAnsi="Times New Roman" w:cs="Times New Roman"/>
          <w:kern w:val="1"/>
          <w:sz w:val="24"/>
          <w:szCs w:val="24"/>
          <w:lang w:eastAsia="ar-SA"/>
        </w:rPr>
      </w:pPr>
      <w:r>
        <w:rPr>
          <w:rFonts w:ascii="Times New Roman" w:eastAsia="SimSun" w:hAnsi="Times New Roman" w:cs="Times New Roman"/>
          <w:b/>
          <w:kern w:val="1"/>
          <w:sz w:val="24"/>
          <w:szCs w:val="24"/>
          <w:lang w:eastAsia="ar-SA"/>
        </w:rPr>
        <w:t>9.5.</w:t>
      </w:r>
      <w:r>
        <w:rPr>
          <w:rFonts w:ascii="Times New Roman" w:eastAsia="SimSun" w:hAnsi="Times New Roman" w:cs="Times New Roman"/>
          <w:kern w:val="1"/>
          <w:sz w:val="24"/>
          <w:szCs w:val="24"/>
          <w:lang w:eastAsia="ar-SA"/>
        </w:rPr>
        <w:t xml:space="preserve">      Неотъемлемой частью договора являются:</w:t>
      </w:r>
    </w:p>
    <w:p w14:paraId="73BA3134" w14:textId="588C3B68" w:rsidR="001921A4" w:rsidRDefault="00A6315B">
      <w:pPr>
        <w:numPr>
          <w:ilvl w:val="0"/>
          <w:numId w:val="6"/>
        </w:numPr>
        <w:tabs>
          <w:tab w:val="left" w:pos="851"/>
        </w:tabs>
        <w:suppressAutoHyphens/>
        <w:spacing w:after="0" w:line="240" w:lineRule="auto"/>
        <w:ind w:left="0" w:firstLine="709"/>
        <w:jc w:val="both"/>
        <w:rPr>
          <w:rFonts w:ascii="Times New Roman" w:eastAsia="SimSun" w:hAnsi="Times New Roman" w:cs="Times New Roman"/>
          <w:kern w:val="1"/>
          <w:sz w:val="24"/>
          <w:szCs w:val="24"/>
          <w:lang w:eastAsia="ar-SA"/>
        </w:rPr>
      </w:pPr>
      <w:r>
        <w:rPr>
          <w:rFonts w:ascii="Times New Roman" w:eastAsia="SimSun" w:hAnsi="Times New Roman" w:cs="Times New Roman"/>
          <w:kern w:val="1"/>
          <w:sz w:val="24"/>
          <w:szCs w:val="24"/>
          <w:lang w:eastAsia="ar-SA"/>
        </w:rPr>
        <w:t xml:space="preserve">Приложение № 1 - </w:t>
      </w:r>
      <w:r w:rsidR="006069B7">
        <w:rPr>
          <w:rFonts w:ascii="Times New Roman" w:eastAsia="SimSun" w:hAnsi="Times New Roman" w:cs="Times New Roman"/>
          <w:kern w:val="1"/>
          <w:sz w:val="24"/>
          <w:szCs w:val="24"/>
          <w:lang w:eastAsia="ar-SA"/>
        </w:rPr>
        <w:t xml:space="preserve">Техническое </w:t>
      </w:r>
      <w:r>
        <w:rPr>
          <w:rFonts w:ascii="Times New Roman" w:eastAsia="SimSun" w:hAnsi="Times New Roman" w:cs="Times New Roman"/>
          <w:kern w:val="1"/>
          <w:sz w:val="24"/>
          <w:szCs w:val="24"/>
          <w:lang w:eastAsia="ar-SA"/>
        </w:rPr>
        <w:t>задание;</w:t>
      </w:r>
    </w:p>
    <w:p w14:paraId="48FE7B8C" w14:textId="16CFD8EE" w:rsidR="001921A4" w:rsidRDefault="00A6315B">
      <w:pPr>
        <w:numPr>
          <w:ilvl w:val="0"/>
          <w:numId w:val="6"/>
        </w:numPr>
        <w:tabs>
          <w:tab w:val="left" w:pos="851"/>
        </w:tabs>
        <w:suppressAutoHyphens/>
        <w:spacing w:after="0" w:line="240" w:lineRule="auto"/>
        <w:ind w:left="0" w:firstLine="709"/>
        <w:jc w:val="both"/>
        <w:rPr>
          <w:rFonts w:ascii="Times New Roman" w:eastAsia="SimSun" w:hAnsi="Times New Roman" w:cs="Times New Roman"/>
          <w:kern w:val="1"/>
          <w:sz w:val="24"/>
          <w:szCs w:val="24"/>
          <w:lang w:eastAsia="ar-SA"/>
        </w:rPr>
      </w:pPr>
      <w:r>
        <w:rPr>
          <w:rFonts w:ascii="Times New Roman" w:eastAsia="SimSun" w:hAnsi="Times New Roman" w:cs="Times New Roman"/>
          <w:kern w:val="1"/>
          <w:sz w:val="24"/>
          <w:szCs w:val="24"/>
          <w:lang w:eastAsia="ar-SA"/>
        </w:rPr>
        <w:t>Приложение № 2 – Локальный сметный расчет.</w:t>
      </w:r>
    </w:p>
    <w:p w14:paraId="65D673D0" w14:textId="77777777" w:rsidR="001921A4" w:rsidRDefault="00A6315B">
      <w:pPr>
        <w:numPr>
          <w:ilvl w:val="0"/>
          <w:numId w:val="6"/>
        </w:numPr>
        <w:tabs>
          <w:tab w:val="left" w:pos="851"/>
        </w:tabs>
        <w:suppressAutoHyphens/>
        <w:spacing w:after="0" w:line="240" w:lineRule="auto"/>
        <w:ind w:left="0" w:firstLine="709"/>
        <w:jc w:val="both"/>
        <w:rPr>
          <w:rFonts w:ascii="Times New Roman" w:eastAsia="SimSun" w:hAnsi="Times New Roman" w:cs="Times New Roman"/>
          <w:kern w:val="1"/>
          <w:sz w:val="24"/>
          <w:szCs w:val="24"/>
          <w:lang w:eastAsia="ar-SA"/>
        </w:rPr>
      </w:pPr>
      <w:r>
        <w:rPr>
          <w:rFonts w:ascii="Times New Roman" w:eastAsia="SimSun" w:hAnsi="Times New Roman" w:cs="Times New Roman"/>
          <w:kern w:val="1"/>
          <w:sz w:val="24"/>
          <w:szCs w:val="24"/>
          <w:lang w:eastAsia="ar-SA"/>
        </w:rPr>
        <w:t>Приложение № 3 – Ведомость объемов работ.</w:t>
      </w:r>
    </w:p>
    <w:p w14:paraId="6F25D71D" w14:textId="77777777" w:rsidR="001921A4" w:rsidRDefault="00A6315B">
      <w:pPr>
        <w:numPr>
          <w:ilvl w:val="0"/>
          <w:numId w:val="6"/>
        </w:numPr>
        <w:tabs>
          <w:tab w:val="left" w:pos="851"/>
        </w:tabs>
        <w:suppressAutoHyphens/>
        <w:spacing w:after="0" w:line="240" w:lineRule="auto"/>
        <w:ind w:left="0" w:firstLine="709"/>
        <w:jc w:val="both"/>
        <w:rPr>
          <w:rFonts w:ascii="Times New Roman" w:eastAsia="SimSun" w:hAnsi="Times New Roman" w:cs="Times New Roman"/>
          <w:kern w:val="1"/>
          <w:sz w:val="24"/>
          <w:szCs w:val="24"/>
          <w:lang w:eastAsia="ar-SA"/>
        </w:rPr>
      </w:pPr>
      <w:r>
        <w:rPr>
          <w:rFonts w:ascii="Times New Roman" w:eastAsia="SimSun" w:hAnsi="Times New Roman" w:cs="Times New Roman"/>
          <w:kern w:val="1"/>
          <w:sz w:val="24"/>
          <w:szCs w:val="24"/>
          <w:lang w:eastAsia="ar-SA"/>
        </w:rPr>
        <w:t>Приложение № 4 – Дефектная ведомость работ.</w:t>
      </w:r>
    </w:p>
    <w:p w14:paraId="19BA6A99" w14:textId="77777777" w:rsidR="001921A4" w:rsidRDefault="00A6315B">
      <w:pPr>
        <w:suppressAutoHyphens/>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Адреса, реквизиты и подписи Сторон:</w:t>
      </w:r>
    </w:p>
    <w:tbl>
      <w:tblPr>
        <w:tblW w:w="10540" w:type="dxa"/>
        <w:tblInd w:w="108" w:type="dxa"/>
        <w:tblLook w:val="04A0" w:firstRow="1" w:lastRow="0" w:firstColumn="1" w:lastColumn="0" w:noHBand="0" w:noVBand="1"/>
      </w:tblPr>
      <w:tblGrid>
        <w:gridCol w:w="5590"/>
        <w:gridCol w:w="4950"/>
      </w:tblGrid>
      <w:tr w:rsidR="001921A4" w14:paraId="01FFD9AF" w14:textId="77777777">
        <w:trPr>
          <w:trHeight w:val="2194"/>
        </w:trPr>
        <w:tc>
          <w:tcPr>
            <w:tcW w:w="5590" w:type="dxa"/>
            <w:shd w:val="clear" w:color="auto" w:fill="auto"/>
          </w:tcPr>
          <w:p w14:paraId="1F983B30" w14:textId="77777777" w:rsidR="001921A4" w:rsidRDefault="00A6315B">
            <w:pPr>
              <w:suppressAutoHyphens/>
              <w:spacing w:after="0" w:line="240" w:lineRule="auto"/>
              <w:rPr>
                <w:rFonts w:ascii="Times New Roman" w:eastAsia="Calibri" w:hAnsi="Times New Roman" w:cs="Times New Roman"/>
                <w:b/>
                <w:bCs/>
                <w:kern w:val="1"/>
                <w:sz w:val="24"/>
                <w:szCs w:val="24"/>
                <w:lang w:eastAsia="ar-SA"/>
              </w:rPr>
            </w:pPr>
            <w:r>
              <w:rPr>
                <w:rFonts w:ascii="Times New Roman" w:eastAsia="Calibri" w:hAnsi="Times New Roman" w:cs="Times New Roman"/>
                <w:b/>
                <w:bCs/>
                <w:kern w:val="1"/>
                <w:sz w:val="24"/>
                <w:szCs w:val="24"/>
                <w:lang w:eastAsia="ar-SA"/>
              </w:rPr>
              <w:t>Заказчик:</w:t>
            </w:r>
          </w:p>
          <w:p w14:paraId="2E235E7B" w14:textId="77777777" w:rsidR="001921A4" w:rsidRDefault="001921A4">
            <w:pPr>
              <w:spacing w:after="0" w:line="240" w:lineRule="auto"/>
              <w:ind w:left="34"/>
              <w:rPr>
                <w:rFonts w:ascii="Times New Roman" w:eastAsia="Times New Roman" w:hAnsi="Times New Roman" w:cs="Times New Roman"/>
                <w:b/>
                <w:sz w:val="24"/>
                <w:szCs w:val="24"/>
                <w:lang w:eastAsia="ru-RU"/>
              </w:rPr>
            </w:pPr>
          </w:p>
          <w:p w14:paraId="1DEC5772" w14:textId="77777777" w:rsidR="001921A4" w:rsidRDefault="001921A4">
            <w:pPr>
              <w:spacing w:after="0" w:line="240" w:lineRule="auto"/>
              <w:ind w:left="34"/>
              <w:rPr>
                <w:rFonts w:ascii="Times New Roman" w:eastAsia="Times New Roman" w:hAnsi="Times New Roman" w:cs="Times New Roman"/>
                <w:b/>
                <w:sz w:val="24"/>
                <w:szCs w:val="24"/>
                <w:lang w:eastAsia="ru-RU"/>
              </w:rPr>
            </w:pPr>
          </w:p>
          <w:p w14:paraId="0EE38430" w14:textId="77777777" w:rsidR="001921A4" w:rsidRDefault="00A6315B">
            <w:pPr>
              <w:spacing w:after="0" w:line="240" w:lineRule="auto"/>
              <w:ind w:left="34"/>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_____________________/____________./</w:t>
            </w:r>
          </w:p>
        </w:tc>
        <w:tc>
          <w:tcPr>
            <w:tcW w:w="4950" w:type="dxa"/>
            <w:shd w:val="clear" w:color="auto" w:fill="auto"/>
          </w:tcPr>
          <w:p w14:paraId="4952DBC3" w14:textId="77777777" w:rsidR="001921A4" w:rsidRDefault="00A6315B">
            <w:pPr>
              <w:spacing w:after="0" w:line="240" w:lineRule="auto"/>
              <w:ind w:left="-108"/>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Подрядчик:</w:t>
            </w:r>
          </w:p>
          <w:p w14:paraId="0AC595C5" w14:textId="77777777" w:rsidR="001921A4" w:rsidRDefault="001921A4">
            <w:pPr>
              <w:spacing w:after="0" w:line="240" w:lineRule="auto"/>
              <w:ind w:left="-108"/>
              <w:rPr>
                <w:rFonts w:ascii="Times New Roman" w:eastAsia="Times New Roman" w:hAnsi="Times New Roman" w:cs="Times New Roman"/>
                <w:b/>
                <w:sz w:val="24"/>
                <w:szCs w:val="24"/>
                <w:lang w:eastAsia="ru-RU"/>
              </w:rPr>
            </w:pPr>
          </w:p>
          <w:p w14:paraId="590F5672" w14:textId="77777777" w:rsidR="001921A4" w:rsidRDefault="001921A4">
            <w:pPr>
              <w:spacing w:after="0" w:line="240" w:lineRule="auto"/>
              <w:ind w:left="-108"/>
              <w:rPr>
                <w:rFonts w:ascii="Times New Roman" w:eastAsia="Times New Roman" w:hAnsi="Times New Roman" w:cs="Times New Roman"/>
                <w:b/>
                <w:sz w:val="24"/>
                <w:szCs w:val="24"/>
                <w:lang w:eastAsia="ru-RU"/>
              </w:rPr>
            </w:pPr>
          </w:p>
          <w:p w14:paraId="3C742FE0" w14:textId="77777777" w:rsidR="001921A4" w:rsidRDefault="001921A4">
            <w:pPr>
              <w:spacing w:after="0" w:line="240" w:lineRule="auto"/>
              <w:ind w:left="-108"/>
              <w:rPr>
                <w:rFonts w:ascii="Times New Roman" w:eastAsia="Times New Roman" w:hAnsi="Times New Roman" w:cs="Times New Roman"/>
                <w:b/>
                <w:sz w:val="24"/>
                <w:szCs w:val="24"/>
                <w:lang w:eastAsia="ru-RU"/>
              </w:rPr>
            </w:pPr>
          </w:p>
          <w:p w14:paraId="505D83C2" w14:textId="77777777" w:rsidR="001921A4" w:rsidRDefault="001921A4">
            <w:pPr>
              <w:spacing w:after="0" w:line="240" w:lineRule="auto"/>
              <w:ind w:left="-108"/>
              <w:rPr>
                <w:rFonts w:ascii="Times New Roman" w:eastAsia="Times New Roman" w:hAnsi="Times New Roman" w:cs="Times New Roman"/>
                <w:b/>
                <w:sz w:val="24"/>
                <w:szCs w:val="24"/>
                <w:lang w:eastAsia="ru-RU"/>
              </w:rPr>
            </w:pPr>
          </w:p>
          <w:p w14:paraId="2E948C15" w14:textId="77777777" w:rsidR="001921A4" w:rsidRDefault="001921A4">
            <w:pPr>
              <w:spacing w:after="0" w:line="240" w:lineRule="auto"/>
              <w:ind w:left="-108"/>
              <w:rPr>
                <w:rFonts w:ascii="Times New Roman" w:eastAsia="Times New Roman" w:hAnsi="Times New Roman" w:cs="Times New Roman"/>
                <w:b/>
                <w:sz w:val="24"/>
                <w:szCs w:val="24"/>
                <w:lang w:eastAsia="ru-RU"/>
              </w:rPr>
            </w:pPr>
          </w:p>
          <w:p w14:paraId="13CEDCF8" w14:textId="77777777" w:rsidR="001921A4" w:rsidRDefault="001921A4">
            <w:pPr>
              <w:spacing w:after="0" w:line="240" w:lineRule="auto"/>
              <w:ind w:left="-108"/>
              <w:rPr>
                <w:rFonts w:ascii="Times New Roman" w:eastAsia="Calibri" w:hAnsi="Times New Roman" w:cs="Times New Roman"/>
                <w:b/>
                <w:bCs/>
                <w:sz w:val="24"/>
                <w:szCs w:val="24"/>
                <w:lang w:eastAsia="ru-RU"/>
              </w:rPr>
            </w:pPr>
          </w:p>
        </w:tc>
      </w:tr>
    </w:tbl>
    <w:p w14:paraId="4F4EBBE8" w14:textId="77777777" w:rsidR="001921A4" w:rsidRDefault="001921A4">
      <w:pPr>
        <w:spacing w:after="0" w:line="240" w:lineRule="auto"/>
        <w:rPr>
          <w:rFonts w:ascii="Times New Roman" w:eastAsia="Times New Roman" w:hAnsi="Times New Roman" w:cs="Times New Roman"/>
          <w:b/>
          <w:sz w:val="24"/>
          <w:szCs w:val="24"/>
          <w:lang w:eastAsia="ru-RU"/>
        </w:rPr>
      </w:pPr>
    </w:p>
    <w:p w14:paraId="1A8B8901" w14:textId="77777777" w:rsidR="001921A4" w:rsidRDefault="001921A4">
      <w:pPr>
        <w:spacing w:after="0" w:line="240" w:lineRule="auto"/>
        <w:rPr>
          <w:rFonts w:ascii="Times New Roman" w:eastAsia="Times New Roman" w:hAnsi="Times New Roman" w:cs="Times New Roman"/>
          <w:b/>
          <w:sz w:val="24"/>
          <w:szCs w:val="24"/>
          <w:lang w:eastAsia="ru-RU"/>
        </w:rPr>
      </w:pPr>
    </w:p>
    <w:p w14:paraId="7613AE0C" w14:textId="77777777" w:rsidR="001921A4" w:rsidRDefault="00A6315B">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br w:type="page"/>
      </w:r>
    </w:p>
    <w:p w14:paraId="6C08F586" w14:textId="77777777" w:rsidR="001921A4" w:rsidRDefault="00A6315B">
      <w:pPr>
        <w:widowControl w:val="0"/>
        <w:tabs>
          <w:tab w:val="center" w:pos="4677"/>
          <w:tab w:val="right" w:pos="9298"/>
        </w:tabs>
        <w:autoSpaceDE w:val="0"/>
        <w:autoSpaceDN w:val="0"/>
        <w:adjustRightInd w:val="0"/>
        <w:spacing w:after="0" w:line="240" w:lineRule="auto"/>
        <w:ind w:left="57" w:right="57"/>
        <w:contextualSpacing/>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 xml:space="preserve">Приложение № </w:t>
      </w:r>
      <w:r>
        <w:rPr>
          <w:rFonts w:ascii="Times New Roman" w:eastAsia="Times New Roman" w:hAnsi="Times New Roman" w:cs="Times New Roman"/>
          <w:b/>
          <w:bCs/>
          <w:sz w:val="24"/>
          <w:szCs w:val="24"/>
          <w:lang w:val="en-US" w:eastAsia="ru-RU"/>
        </w:rPr>
        <w:t>1</w:t>
      </w:r>
      <w:r>
        <w:rPr>
          <w:rFonts w:ascii="Times New Roman" w:eastAsia="Times New Roman" w:hAnsi="Times New Roman" w:cs="Times New Roman"/>
          <w:b/>
          <w:bCs/>
          <w:sz w:val="24"/>
          <w:szCs w:val="24"/>
          <w:lang w:eastAsia="ru-RU"/>
        </w:rPr>
        <w:t xml:space="preserve"> к Договору </w:t>
      </w:r>
    </w:p>
    <w:p w14:paraId="2EBFF690" w14:textId="77777777" w:rsidR="001921A4" w:rsidRDefault="00A6315B">
      <w:pPr>
        <w:widowControl w:val="0"/>
        <w:autoSpaceDE w:val="0"/>
        <w:autoSpaceDN w:val="0"/>
        <w:adjustRightInd w:val="0"/>
        <w:spacing w:after="0" w:line="240" w:lineRule="auto"/>
        <w:ind w:left="57" w:right="57"/>
        <w:contextualSpacing/>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от «____» ___________ 2025г.</w:t>
      </w:r>
    </w:p>
    <w:p w14:paraId="1562C6E9" w14:textId="77777777" w:rsidR="001921A4" w:rsidRDefault="001921A4">
      <w:pPr>
        <w:widowControl w:val="0"/>
        <w:tabs>
          <w:tab w:val="center" w:pos="4677"/>
          <w:tab w:val="right" w:pos="9298"/>
        </w:tabs>
        <w:autoSpaceDE w:val="0"/>
        <w:autoSpaceDN w:val="0"/>
        <w:adjustRightInd w:val="0"/>
        <w:spacing w:after="0" w:line="240" w:lineRule="auto"/>
        <w:ind w:left="57" w:right="57" w:firstLineChars="100" w:firstLine="221"/>
        <w:contextualSpacing/>
        <w:jc w:val="right"/>
        <w:rPr>
          <w:rFonts w:ascii="Times New Roman" w:eastAsia="Times New Roman" w:hAnsi="Times New Roman" w:cs="Times New Roman"/>
          <w:b/>
          <w:bCs/>
          <w:lang w:eastAsia="ru-RU"/>
        </w:rPr>
      </w:pPr>
    </w:p>
    <w:p w14:paraId="09758EE5" w14:textId="77777777" w:rsidR="001921A4" w:rsidRPr="00D36F28" w:rsidRDefault="00A6315B" w:rsidP="00D36F28">
      <w:pPr>
        <w:tabs>
          <w:tab w:val="left" w:pos="142"/>
        </w:tabs>
        <w:spacing w:after="0" w:line="240" w:lineRule="auto"/>
        <w:ind w:firstLineChars="353" w:firstLine="851"/>
        <w:jc w:val="center"/>
        <w:rPr>
          <w:rFonts w:ascii="Times New Roman" w:hAnsi="Times New Roman" w:cs="Times New Roman"/>
          <w:b/>
          <w:bCs/>
          <w:sz w:val="24"/>
          <w:szCs w:val="24"/>
        </w:rPr>
      </w:pPr>
      <w:r w:rsidRPr="00D36F28">
        <w:rPr>
          <w:rFonts w:ascii="Times New Roman" w:hAnsi="Times New Roman" w:cs="Times New Roman"/>
          <w:b/>
          <w:bCs/>
          <w:sz w:val="24"/>
          <w:szCs w:val="24"/>
        </w:rPr>
        <w:t>Техническое задание</w:t>
      </w:r>
    </w:p>
    <w:p w14:paraId="7DF7AE25" w14:textId="77777777" w:rsidR="001921A4" w:rsidRPr="00D36F28" w:rsidRDefault="00A6315B" w:rsidP="00D36F28">
      <w:pPr>
        <w:tabs>
          <w:tab w:val="left" w:pos="142"/>
        </w:tabs>
        <w:spacing w:after="0" w:line="240" w:lineRule="auto"/>
        <w:ind w:firstLineChars="353" w:firstLine="847"/>
        <w:jc w:val="center"/>
        <w:rPr>
          <w:rFonts w:ascii="Times New Roman" w:hAnsi="Times New Roman" w:cs="Times New Roman"/>
          <w:sz w:val="24"/>
          <w:szCs w:val="24"/>
        </w:rPr>
      </w:pPr>
      <w:r w:rsidRPr="00D36F28">
        <w:rPr>
          <w:rFonts w:ascii="Times New Roman" w:hAnsi="Times New Roman" w:cs="Times New Roman"/>
          <w:sz w:val="24"/>
          <w:szCs w:val="24"/>
        </w:rPr>
        <w:t>Реконструкция насосного оборудования на скважинах водозабора "Нугуш"</w:t>
      </w:r>
    </w:p>
    <w:p w14:paraId="21E0C22C" w14:textId="77777777" w:rsidR="001921A4" w:rsidRPr="00D36F28" w:rsidRDefault="001921A4" w:rsidP="00D36F28">
      <w:pPr>
        <w:tabs>
          <w:tab w:val="left" w:pos="142"/>
        </w:tabs>
        <w:spacing w:after="0" w:line="240" w:lineRule="auto"/>
        <w:ind w:firstLineChars="353" w:firstLine="847"/>
        <w:jc w:val="both"/>
        <w:rPr>
          <w:rFonts w:ascii="Times New Roman" w:hAnsi="Times New Roman" w:cs="Times New Roman"/>
          <w:sz w:val="24"/>
          <w:szCs w:val="24"/>
        </w:rPr>
      </w:pPr>
    </w:p>
    <w:p w14:paraId="6D4CFF78" w14:textId="423A54C9" w:rsidR="0049392C" w:rsidRPr="0049100E" w:rsidRDefault="00A6315B" w:rsidP="0049100E">
      <w:pPr>
        <w:pStyle w:val="a4"/>
        <w:numPr>
          <w:ilvl w:val="0"/>
          <w:numId w:val="7"/>
        </w:numPr>
        <w:tabs>
          <w:tab w:val="left" w:pos="142"/>
        </w:tabs>
        <w:spacing w:after="0" w:line="240" w:lineRule="auto"/>
        <w:ind w:left="0" w:firstLineChars="353" w:firstLine="851"/>
        <w:jc w:val="both"/>
        <w:rPr>
          <w:rFonts w:ascii="Times New Roman" w:hAnsi="Times New Roman"/>
          <w:sz w:val="24"/>
          <w:szCs w:val="24"/>
        </w:rPr>
      </w:pPr>
      <w:r w:rsidRPr="0049100E">
        <w:rPr>
          <w:rFonts w:ascii="Times New Roman" w:hAnsi="Times New Roman"/>
          <w:b/>
          <w:sz w:val="24"/>
          <w:szCs w:val="24"/>
        </w:rPr>
        <w:t xml:space="preserve">Место выполнения работ: </w:t>
      </w:r>
      <w:r w:rsidR="0049100E" w:rsidRPr="0049100E">
        <w:rPr>
          <w:rFonts w:ascii="Times New Roman" w:hAnsi="Times New Roman"/>
          <w:b/>
          <w:sz w:val="24"/>
          <w:szCs w:val="24"/>
        </w:rPr>
        <w:t>Республика Башкортостан, Туймазинский район, в 1,7км восточнее села Аднагулово.</w:t>
      </w:r>
    </w:p>
    <w:p w14:paraId="617BF106" w14:textId="19EBA9F7" w:rsidR="001921A4" w:rsidRPr="0049100E" w:rsidRDefault="0049392C" w:rsidP="0049392C">
      <w:pPr>
        <w:tabs>
          <w:tab w:val="left" w:pos="142"/>
        </w:tabs>
        <w:spacing w:after="0" w:line="240" w:lineRule="auto"/>
        <w:ind w:right="-144"/>
        <w:jc w:val="both"/>
        <w:rPr>
          <w:rFonts w:ascii="Times New Roman" w:hAnsi="Times New Roman" w:cs="Times New Roman"/>
          <w:bCs/>
          <w:sz w:val="24"/>
          <w:szCs w:val="24"/>
        </w:rPr>
      </w:pPr>
      <w:r>
        <w:rPr>
          <w:rFonts w:ascii="Times New Roman" w:hAnsi="Times New Roman" w:cs="Times New Roman"/>
          <w:b/>
          <w:sz w:val="24"/>
          <w:szCs w:val="24"/>
        </w:rPr>
        <w:t xml:space="preserve"> </w:t>
      </w:r>
      <w:r w:rsidR="0049100E">
        <w:rPr>
          <w:rFonts w:ascii="Times New Roman" w:hAnsi="Times New Roman" w:cs="Times New Roman"/>
          <w:b/>
          <w:sz w:val="24"/>
          <w:szCs w:val="24"/>
        </w:rPr>
        <w:t xml:space="preserve">             </w:t>
      </w:r>
      <w:r w:rsidR="00A6315B" w:rsidRPr="00D36F28">
        <w:rPr>
          <w:rFonts w:ascii="Times New Roman" w:hAnsi="Times New Roman" w:cs="Times New Roman"/>
          <w:b/>
          <w:sz w:val="24"/>
          <w:szCs w:val="24"/>
        </w:rPr>
        <w:t>2. Срок выполнения работ</w:t>
      </w:r>
      <w:r w:rsidR="00A6315B" w:rsidRPr="0049100E">
        <w:rPr>
          <w:rFonts w:ascii="Times New Roman" w:hAnsi="Times New Roman" w:cs="Times New Roman"/>
          <w:b/>
          <w:sz w:val="24"/>
          <w:szCs w:val="24"/>
        </w:rPr>
        <w:t xml:space="preserve">: </w:t>
      </w:r>
      <w:r w:rsidR="00A6315B" w:rsidRPr="0049100E">
        <w:rPr>
          <w:rFonts w:ascii="Times New Roman" w:hAnsi="Times New Roman" w:cs="Times New Roman"/>
          <w:bCs/>
          <w:sz w:val="24"/>
          <w:szCs w:val="24"/>
        </w:rPr>
        <w:t xml:space="preserve">в течении 45 (сорока пять) </w:t>
      </w:r>
      <w:r w:rsidR="0049100E" w:rsidRPr="0049100E">
        <w:rPr>
          <w:rFonts w:ascii="Times New Roman" w:hAnsi="Times New Roman" w:cs="Times New Roman"/>
          <w:bCs/>
          <w:sz w:val="24"/>
          <w:szCs w:val="24"/>
        </w:rPr>
        <w:t>рабочих</w:t>
      </w:r>
      <w:r w:rsidR="00A6315B" w:rsidRPr="0049100E">
        <w:rPr>
          <w:rFonts w:ascii="Times New Roman" w:hAnsi="Times New Roman" w:cs="Times New Roman"/>
          <w:bCs/>
          <w:sz w:val="24"/>
          <w:szCs w:val="24"/>
        </w:rPr>
        <w:t xml:space="preserve"> дней  с момента подписания договора . </w:t>
      </w:r>
    </w:p>
    <w:p w14:paraId="6ADA4D64" w14:textId="77777777" w:rsidR="001921A4" w:rsidRPr="0049100E" w:rsidRDefault="00A6315B" w:rsidP="00D36F28">
      <w:pPr>
        <w:tabs>
          <w:tab w:val="left" w:pos="142"/>
        </w:tabs>
        <w:spacing w:after="0" w:line="240" w:lineRule="auto"/>
        <w:ind w:firstLineChars="353" w:firstLine="847"/>
        <w:jc w:val="both"/>
        <w:outlineLvl w:val="0"/>
        <w:rPr>
          <w:rFonts w:ascii="Times New Roman" w:hAnsi="Times New Roman" w:cs="Times New Roman"/>
          <w:sz w:val="24"/>
          <w:szCs w:val="24"/>
        </w:rPr>
      </w:pPr>
      <w:r w:rsidRPr="0049100E">
        <w:rPr>
          <w:rFonts w:ascii="Times New Roman" w:hAnsi="Times New Roman" w:cs="Times New Roman"/>
          <w:sz w:val="24"/>
          <w:szCs w:val="24"/>
        </w:rPr>
        <w:t>Подрядчик не позднее 5 рабочих дней от даты заключения договора предоставляет Заказчику:</w:t>
      </w:r>
    </w:p>
    <w:p w14:paraId="53D7E9D7" w14:textId="77777777" w:rsidR="001921A4" w:rsidRPr="0049100E" w:rsidRDefault="00A6315B" w:rsidP="00D36F28">
      <w:pPr>
        <w:tabs>
          <w:tab w:val="left" w:pos="142"/>
        </w:tabs>
        <w:spacing w:after="0" w:line="240" w:lineRule="auto"/>
        <w:ind w:firstLineChars="353" w:firstLine="847"/>
        <w:jc w:val="both"/>
        <w:outlineLvl w:val="0"/>
        <w:rPr>
          <w:rFonts w:ascii="Times New Roman" w:hAnsi="Times New Roman" w:cs="Times New Roman"/>
          <w:sz w:val="24"/>
          <w:szCs w:val="24"/>
        </w:rPr>
      </w:pPr>
      <w:r w:rsidRPr="0049100E">
        <w:rPr>
          <w:rFonts w:ascii="Times New Roman" w:hAnsi="Times New Roman" w:cs="Times New Roman"/>
          <w:sz w:val="24"/>
          <w:szCs w:val="24"/>
        </w:rPr>
        <w:t>- утвержденный и согласованный с Заказчиком план график выполнения работ;</w:t>
      </w:r>
    </w:p>
    <w:p w14:paraId="1D32C855" w14:textId="77777777" w:rsidR="001921A4" w:rsidRPr="0049100E" w:rsidRDefault="00A6315B" w:rsidP="00D36F28">
      <w:pPr>
        <w:tabs>
          <w:tab w:val="left" w:pos="142"/>
        </w:tabs>
        <w:spacing w:after="0" w:line="240" w:lineRule="auto"/>
        <w:ind w:firstLineChars="353" w:firstLine="847"/>
        <w:jc w:val="both"/>
        <w:outlineLvl w:val="0"/>
        <w:rPr>
          <w:rFonts w:ascii="Times New Roman" w:hAnsi="Times New Roman" w:cs="Times New Roman"/>
          <w:sz w:val="24"/>
          <w:szCs w:val="24"/>
        </w:rPr>
      </w:pPr>
      <w:r w:rsidRPr="0049100E">
        <w:rPr>
          <w:rFonts w:ascii="Times New Roman" w:hAnsi="Times New Roman" w:cs="Times New Roman"/>
          <w:sz w:val="24"/>
          <w:szCs w:val="24"/>
        </w:rPr>
        <w:t>- копию приказа о назначении ответственного за проведение работ и соблюдение требований пожарной безопасности, охраны окружающей среды, в том числе в части запрета курения у зданий;</w:t>
      </w:r>
    </w:p>
    <w:p w14:paraId="403C1595" w14:textId="77777777" w:rsidR="001921A4" w:rsidRPr="0049100E" w:rsidRDefault="00A6315B" w:rsidP="00D36F28">
      <w:pPr>
        <w:tabs>
          <w:tab w:val="left" w:pos="142"/>
        </w:tabs>
        <w:spacing w:after="0" w:line="240" w:lineRule="auto"/>
        <w:ind w:firstLineChars="353" w:firstLine="847"/>
        <w:jc w:val="both"/>
        <w:outlineLvl w:val="0"/>
        <w:rPr>
          <w:rFonts w:ascii="Times New Roman" w:hAnsi="Times New Roman" w:cs="Times New Roman"/>
          <w:sz w:val="24"/>
          <w:szCs w:val="24"/>
        </w:rPr>
      </w:pPr>
      <w:r w:rsidRPr="0049100E">
        <w:rPr>
          <w:rFonts w:ascii="Times New Roman" w:hAnsi="Times New Roman" w:cs="Times New Roman"/>
          <w:sz w:val="24"/>
          <w:szCs w:val="24"/>
        </w:rPr>
        <w:t>- список машин и оборудования необходимых в производстве работ;</w:t>
      </w:r>
    </w:p>
    <w:p w14:paraId="5C14D184" w14:textId="77777777" w:rsidR="001921A4" w:rsidRPr="00D36F28" w:rsidRDefault="00A6315B" w:rsidP="00D36F28">
      <w:pPr>
        <w:tabs>
          <w:tab w:val="left" w:pos="142"/>
        </w:tabs>
        <w:spacing w:after="0" w:line="240" w:lineRule="auto"/>
        <w:ind w:firstLineChars="353" w:firstLine="847"/>
        <w:jc w:val="both"/>
        <w:rPr>
          <w:rFonts w:ascii="Times New Roman" w:hAnsi="Times New Roman" w:cs="Times New Roman"/>
          <w:sz w:val="24"/>
          <w:szCs w:val="24"/>
        </w:rPr>
      </w:pPr>
      <w:r w:rsidRPr="0049100E">
        <w:rPr>
          <w:rFonts w:ascii="Times New Roman" w:hAnsi="Times New Roman" w:cs="Times New Roman"/>
          <w:sz w:val="24"/>
          <w:szCs w:val="24"/>
        </w:rPr>
        <w:t>- список сотрудников необходимых для выполнения данных видов работ (допуск работников Подрядчика).</w:t>
      </w:r>
    </w:p>
    <w:p w14:paraId="25B68D5F" w14:textId="77777777" w:rsidR="001921A4" w:rsidRPr="00D36F28" w:rsidRDefault="00A6315B" w:rsidP="00D36F28">
      <w:pPr>
        <w:tabs>
          <w:tab w:val="left" w:pos="142"/>
        </w:tabs>
        <w:spacing w:after="0" w:line="240" w:lineRule="auto"/>
        <w:ind w:firstLineChars="353" w:firstLine="851"/>
        <w:jc w:val="both"/>
        <w:textAlignment w:val="baseline"/>
        <w:rPr>
          <w:rFonts w:ascii="Times New Roman" w:eastAsia="SimSun" w:hAnsi="Times New Roman" w:cs="Times New Roman"/>
          <w:sz w:val="24"/>
          <w:szCs w:val="24"/>
          <w:lang w:eastAsia="hi-IN" w:bidi="hi-IN"/>
        </w:rPr>
      </w:pPr>
      <w:r w:rsidRPr="00D36F28">
        <w:rPr>
          <w:rFonts w:ascii="Times New Roman" w:eastAsia="SimSun" w:hAnsi="Times New Roman" w:cs="Times New Roman"/>
          <w:b/>
          <w:sz w:val="24"/>
          <w:szCs w:val="24"/>
          <w:lang w:eastAsia="hi-IN" w:bidi="hi-IN"/>
        </w:rPr>
        <w:t>3. Виды выполняемых работ:</w:t>
      </w:r>
    </w:p>
    <w:p w14:paraId="675A35E0" w14:textId="77777777" w:rsidR="001921A4" w:rsidRPr="00D36F28" w:rsidRDefault="00A6315B" w:rsidP="00D36F28">
      <w:pPr>
        <w:tabs>
          <w:tab w:val="left" w:pos="142"/>
        </w:tabs>
        <w:spacing w:after="0" w:line="240" w:lineRule="auto"/>
        <w:ind w:firstLineChars="353" w:firstLine="847"/>
        <w:jc w:val="both"/>
        <w:rPr>
          <w:rFonts w:ascii="Times New Roman" w:hAnsi="Times New Roman" w:cs="Times New Roman"/>
          <w:sz w:val="24"/>
          <w:szCs w:val="24"/>
        </w:rPr>
      </w:pPr>
      <w:r w:rsidRPr="00D36F28">
        <w:rPr>
          <w:rFonts w:ascii="Times New Roman" w:eastAsia="SimSun" w:hAnsi="Times New Roman" w:cs="Times New Roman"/>
          <w:sz w:val="24"/>
          <w:szCs w:val="24"/>
          <w:lang w:eastAsia="hi-IN" w:bidi="hi-IN"/>
        </w:rPr>
        <w:t>3.1. Выполняемые работы, используемы материалы, оборудования, изделия, иные предметы должны соответствовать документации (Локальный сметный расчет «</w:t>
      </w:r>
      <w:r w:rsidRPr="00D36F28">
        <w:rPr>
          <w:rFonts w:ascii="Times New Roman" w:hAnsi="Times New Roman" w:cs="Times New Roman"/>
          <w:sz w:val="24"/>
          <w:szCs w:val="24"/>
        </w:rPr>
        <w:t>Реконструкция насосного оборудования на скважинах водозабора "Нугуш"»</w:t>
      </w:r>
      <w:r w:rsidRPr="00D36F28">
        <w:rPr>
          <w:rFonts w:ascii="Times New Roman" w:eastAsia="SimSun" w:hAnsi="Times New Roman" w:cs="Times New Roman"/>
          <w:sz w:val="24"/>
          <w:szCs w:val="24"/>
          <w:lang w:eastAsia="hi-IN" w:bidi="hi-IN"/>
        </w:rPr>
        <w:t xml:space="preserve">, Ведомость объемов работ </w:t>
      </w:r>
      <w:r w:rsidRPr="00D36F28">
        <w:rPr>
          <w:rFonts w:ascii="Times New Roman" w:hAnsi="Times New Roman" w:cs="Times New Roman"/>
          <w:sz w:val="24"/>
          <w:szCs w:val="24"/>
        </w:rPr>
        <w:t xml:space="preserve">Реконструкция насосного оборудования на скважинах водозабора "Нугуш" </w:t>
      </w:r>
      <w:r w:rsidRPr="00D36F28">
        <w:rPr>
          <w:rFonts w:ascii="Times New Roman" w:eastAsia="SimSun" w:hAnsi="Times New Roman" w:cs="Times New Roman"/>
          <w:sz w:val="24"/>
          <w:szCs w:val="24"/>
          <w:lang w:eastAsia="hi-IN" w:bidi="hi-IN"/>
        </w:rPr>
        <w:t>и данного Технического задания.</w:t>
      </w:r>
    </w:p>
    <w:p w14:paraId="0AD1AD57" w14:textId="77777777" w:rsidR="001921A4" w:rsidRPr="00D36F28" w:rsidRDefault="00A6315B" w:rsidP="00D36F28">
      <w:pPr>
        <w:tabs>
          <w:tab w:val="left" w:pos="142"/>
        </w:tabs>
        <w:spacing w:after="0" w:line="240" w:lineRule="auto"/>
        <w:ind w:firstLineChars="353" w:firstLine="847"/>
        <w:jc w:val="both"/>
        <w:textAlignment w:val="baseline"/>
        <w:rPr>
          <w:rFonts w:ascii="Times New Roman" w:eastAsia="SimSun" w:hAnsi="Times New Roman" w:cs="Times New Roman"/>
          <w:sz w:val="24"/>
          <w:szCs w:val="24"/>
          <w:lang w:eastAsia="hi-IN" w:bidi="hi-IN"/>
        </w:rPr>
      </w:pPr>
      <w:r w:rsidRPr="00D36F28">
        <w:rPr>
          <w:rFonts w:ascii="Times New Roman" w:eastAsia="SimSun" w:hAnsi="Times New Roman" w:cs="Times New Roman"/>
          <w:sz w:val="24"/>
          <w:szCs w:val="24"/>
          <w:lang w:eastAsia="hi-IN" w:bidi="hi-IN"/>
        </w:rPr>
        <w:t>3.2. В случае, если в документации (в каком-либо документе, входящем в состав документации, прикрепленном отдельным файлом к документации) имеется указание на товарный знак, следует читать «товарный знак или эквивалент».</w:t>
      </w:r>
    </w:p>
    <w:p w14:paraId="28F3A9B7" w14:textId="77777777" w:rsidR="001921A4" w:rsidRPr="00D36F28" w:rsidRDefault="00A6315B" w:rsidP="00D36F28">
      <w:pPr>
        <w:tabs>
          <w:tab w:val="left" w:pos="142"/>
        </w:tabs>
        <w:spacing w:after="0" w:line="240" w:lineRule="auto"/>
        <w:ind w:firstLineChars="353" w:firstLine="851"/>
        <w:jc w:val="both"/>
        <w:textAlignment w:val="baseline"/>
        <w:rPr>
          <w:rFonts w:ascii="Times New Roman" w:eastAsia="SimSun" w:hAnsi="Times New Roman" w:cs="Times New Roman"/>
          <w:b/>
          <w:sz w:val="24"/>
          <w:szCs w:val="24"/>
          <w:lang w:eastAsia="hi-IN" w:bidi="hi-IN"/>
        </w:rPr>
      </w:pPr>
      <w:r w:rsidRPr="00D36F28">
        <w:rPr>
          <w:rFonts w:ascii="Times New Roman" w:eastAsia="SimSun" w:hAnsi="Times New Roman" w:cs="Times New Roman"/>
          <w:b/>
          <w:sz w:val="24"/>
          <w:szCs w:val="24"/>
          <w:lang w:eastAsia="hi-IN" w:bidi="hi-IN"/>
        </w:rPr>
        <w:t>4. Общие требования к выполнению работ:</w:t>
      </w:r>
    </w:p>
    <w:p w14:paraId="26C2936B" w14:textId="77777777" w:rsidR="001921A4" w:rsidRPr="00D36F28" w:rsidRDefault="00A6315B" w:rsidP="00D36F28">
      <w:pPr>
        <w:tabs>
          <w:tab w:val="left" w:pos="142"/>
        </w:tabs>
        <w:spacing w:after="0" w:line="240" w:lineRule="auto"/>
        <w:ind w:firstLineChars="353" w:firstLine="847"/>
        <w:jc w:val="both"/>
        <w:textAlignment w:val="baseline"/>
        <w:rPr>
          <w:rFonts w:ascii="Times New Roman" w:eastAsia="SimSun" w:hAnsi="Times New Roman" w:cs="Times New Roman"/>
          <w:sz w:val="24"/>
          <w:szCs w:val="24"/>
          <w:lang w:eastAsia="hi-IN" w:bidi="hi-IN"/>
        </w:rPr>
      </w:pPr>
      <w:r w:rsidRPr="00D36F28">
        <w:rPr>
          <w:rFonts w:ascii="Times New Roman" w:eastAsia="SimSun" w:hAnsi="Times New Roman" w:cs="Times New Roman"/>
          <w:sz w:val="24"/>
          <w:szCs w:val="24"/>
          <w:lang w:eastAsia="hi-IN" w:bidi="hi-IN"/>
        </w:rPr>
        <w:t>4.1. В установленные сроки Подрядчик должен приступить к выполнению работ согласно условиям Договора, настоящего Технического задания и Плана графика выполнения работ.</w:t>
      </w:r>
    </w:p>
    <w:p w14:paraId="119E43B8" w14:textId="77777777" w:rsidR="001921A4" w:rsidRPr="00D36F28" w:rsidRDefault="00A6315B" w:rsidP="00D36F28">
      <w:pPr>
        <w:tabs>
          <w:tab w:val="left" w:pos="142"/>
        </w:tabs>
        <w:spacing w:after="0" w:line="240" w:lineRule="auto"/>
        <w:ind w:firstLineChars="353" w:firstLine="847"/>
        <w:jc w:val="both"/>
        <w:textAlignment w:val="baseline"/>
        <w:rPr>
          <w:rFonts w:ascii="Times New Roman" w:eastAsia="SimSun" w:hAnsi="Times New Roman" w:cs="Times New Roman"/>
          <w:sz w:val="24"/>
          <w:szCs w:val="24"/>
          <w:lang w:eastAsia="hi-IN" w:bidi="hi-IN"/>
        </w:rPr>
      </w:pPr>
      <w:r w:rsidRPr="00D36F28">
        <w:rPr>
          <w:rFonts w:ascii="Times New Roman" w:eastAsia="SimSun" w:hAnsi="Times New Roman" w:cs="Times New Roman"/>
          <w:sz w:val="24"/>
          <w:szCs w:val="24"/>
          <w:lang w:eastAsia="hi-IN" w:bidi="hi-IN"/>
        </w:rPr>
        <w:t>4.2. Выполняет мероприятия по рациональному использованию территории, охране окружающей среды, зелёных насаждений и почв.</w:t>
      </w:r>
    </w:p>
    <w:p w14:paraId="7F98A722" w14:textId="77777777" w:rsidR="001921A4" w:rsidRPr="00D36F28" w:rsidRDefault="00A6315B" w:rsidP="00D36F28">
      <w:pPr>
        <w:tabs>
          <w:tab w:val="left" w:pos="142"/>
        </w:tabs>
        <w:spacing w:after="0" w:line="240" w:lineRule="auto"/>
        <w:ind w:firstLineChars="353" w:firstLine="847"/>
        <w:jc w:val="both"/>
        <w:textAlignment w:val="baseline"/>
        <w:rPr>
          <w:rFonts w:ascii="Times New Roman" w:eastAsia="SimSun" w:hAnsi="Times New Roman" w:cs="Times New Roman"/>
          <w:sz w:val="24"/>
          <w:szCs w:val="24"/>
          <w:lang w:eastAsia="hi-IN" w:bidi="hi-IN"/>
        </w:rPr>
      </w:pPr>
      <w:r w:rsidRPr="00D36F28">
        <w:rPr>
          <w:rFonts w:ascii="Times New Roman" w:eastAsia="SimSun" w:hAnsi="Times New Roman" w:cs="Times New Roman"/>
          <w:sz w:val="24"/>
          <w:szCs w:val="24"/>
          <w:lang w:eastAsia="hi-IN" w:bidi="hi-IN"/>
        </w:rPr>
        <w:t>4.3. Выполнение работ Подрядчиком не должно подвергать угрозе здоровье сотрудников Заказчика и третьих лиц. Ответственность за соблюдение требований и норм охраны труда, пожарной безопасности, санитарно-гигиенического режима, внутреннего распорядка Заказчика во время выполнения работ на объекте возлагается на Подрядчика.</w:t>
      </w:r>
    </w:p>
    <w:p w14:paraId="1E50B386" w14:textId="77777777" w:rsidR="001921A4" w:rsidRPr="00D36F28" w:rsidRDefault="00A6315B" w:rsidP="00D36F28">
      <w:pPr>
        <w:tabs>
          <w:tab w:val="left" w:pos="142"/>
        </w:tabs>
        <w:spacing w:after="0" w:line="240" w:lineRule="auto"/>
        <w:ind w:firstLineChars="353" w:firstLine="847"/>
        <w:jc w:val="both"/>
        <w:textAlignment w:val="baseline"/>
        <w:rPr>
          <w:rFonts w:ascii="Times New Roman" w:eastAsia="SimSun" w:hAnsi="Times New Roman" w:cs="Times New Roman"/>
          <w:sz w:val="24"/>
          <w:szCs w:val="24"/>
          <w:lang w:eastAsia="hi-IN" w:bidi="hi-IN"/>
        </w:rPr>
      </w:pPr>
      <w:r w:rsidRPr="00D36F28">
        <w:rPr>
          <w:rFonts w:ascii="Times New Roman" w:eastAsia="SimSun" w:hAnsi="Times New Roman" w:cs="Times New Roman"/>
          <w:sz w:val="24"/>
          <w:szCs w:val="24"/>
          <w:lang w:eastAsia="hi-IN" w:bidi="hi-IN"/>
        </w:rPr>
        <w:t>4.4. В случае возникновения претензий к персоналу Подрядчика независимо от их характера, со стороны третьих лиц, Заказчик не несет по ним никакой ответственности. В случае возникновения обоснованной претензии к персоналу Подрядчика, Заказчик имеет право дать указание Подрядчику на отстранение от участия в работах по Договору такого лица (группы лиц). Вывоз строительного мусора должен осуществляться Подрядчиком по завершении соответствующих работ и систематически в течение всего периода выполнения работ.</w:t>
      </w:r>
    </w:p>
    <w:p w14:paraId="1903CC03" w14:textId="77777777" w:rsidR="001921A4" w:rsidRPr="00D36F28" w:rsidRDefault="00A6315B" w:rsidP="00D36F28">
      <w:pPr>
        <w:tabs>
          <w:tab w:val="left" w:pos="142"/>
        </w:tabs>
        <w:spacing w:after="0" w:line="240" w:lineRule="auto"/>
        <w:ind w:firstLineChars="353" w:firstLine="847"/>
        <w:jc w:val="both"/>
        <w:textAlignment w:val="baseline"/>
        <w:rPr>
          <w:rFonts w:ascii="Times New Roman" w:eastAsia="SimSun" w:hAnsi="Times New Roman" w:cs="Times New Roman"/>
          <w:sz w:val="24"/>
          <w:szCs w:val="24"/>
          <w:lang w:eastAsia="hi-IN" w:bidi="hi-IN"/>
        </w:rPr>
      </w:pPr>
      <w:r w:rsidRPr="00D36F28">
        <w:rPr>
          <w:rFonts w:ascii="Times New Roman" w:eastAsia="SimSun" w:hAnsi="Times New Roman" w:cs="Times New Roman"/>
          <w:sz w:val="24"/>
          <w:szCs w:val="24"/>
          <w:lang w:eastAsia="hi-IN" w:bidi="hi-IN"/>
        </w:rPr>
        <w:t>4.5. До подписания акта о приемке выполненных работ вывезти за пределы территории, на которой проводятся работы, принадлежащие Подрядчику строительные машины, оборудование, инвентарь, инструменты, строительные материалы и другое имущество, а также очистить территорию от строительного мусора.</w:t>
      </w:r>
    </w:p>
    <w:p w14:paraId="41B648A3" w14:textId="77777777" w:rsidR="001921A4" w:rsidRPr="00D36F28" w:rsidRDefault="00A6315B" w:rsidP="00D36F28">
      <w:pPr>
        <w:tabs>
          <w:tab w:val="left" w:pos="142"/>
        </w:tabs>
        <w:spacing w:after="0" w:line="240" w:lineRule="auto"/>
        <w:ind w:firstLineChars="353" w:firstLine="847"/>
        <w:jc w:val="both"/>
        <w:textAlignment w:val="baseline"/>
        <w:rPr>
          <w:rFonts w:ascii="Times New Roman" w:eastAsia="SimSun" w:hAnsi="Times New Roman" w:cs="Times New Roman"/>
          <w:sz w:val="24"/>
          <w:szCs w:val="24"/>
          <w:lang w:eastAsia="hi-IN" w:bidi="hi-IN"/>
        </w:rPr>
      </w:pPr>
      <w:r w:rsidRPr="00D36F28">
        <w:rPr>
          <w:rFonts w:ascii="Times New Roman" w:eastAsia="SimSun" w:hAnsi="Times New Roman" w:cs="Times New Roman"/>
          <w:sz w:val="24"/>
          <w:szCs w:val="24"/>
          <w:lang w:eastAsia="hi-IN" w:bidi="hi-IN"/>
        </w:rPr>
        <w:t>4.6. При этом вывоз строительного мусора осуществляется за счет Подрядчика в специально отведенные для этого места с соблюдением всех установленных норм и требований (обязанность получения согласования этих мест лежит на Подрядчике).</w:t>
      </w:r>
    </w:p>
    <w:p w14:paraId="090D5BE0" w14:textId="77777777" w:rsidR="001921A4" w:rsidRPr="00D36F28" w:rsidRDefault="00A6315B" w:rsidP="00D36F28">
      <w:pPr>
        <w:tabs>
          <w:tab w:val="left" w:pos="142"/>
        </w:tabs>
        <w:spacing w:after="0" w:line="240" w:lineRule="auto"/>
        <w:ind w:firstLineChars="353" w:firstLine="847"/>
        <w:jc w:val="both"/>
        <w:textAlignment w:val="baseline"/>
        <w:rPr>
          <w:rFonts w:ascii="Times New Roman" w:eastAsia="SimSun" w:hAnsi="Times New Roman" w:cs="Times New Roman"/>
          <w:sz w:val="24"/>
          <w:szCs w:val="24"/>
          <w:lang w:eastAsia="hi-IN" w:bidi="hi-IN"/>
        </w:rPr>
      </w:pPr>
      <w:r w:rsidRPr="00D36F28">
        <w:rPr>
          <w:rFonts w:ascii="Times New Roman" w:eastAsia="SimSun" w:hAnsi="Times New Roman" w:cs="Times New Roman"/>
          <w:sz w:val="24"/>
          <w:szCs w:val="24"/>
          <w:lang w:eastAsia="hi-IN" w:bidi="hi-IN"/>
        </w:rPr>
        <w:lastRenderedPageBreak/>
        <w:t>4.7. Подрядчик несёт материальную ответственность за ущерб, причинённый Заказчику либо третьим лицам в процессе производства работ в полном объёме.</w:t>
      </w:r>
    </w:p>
    <w:p w14:paraId="608A5EDD" w14:textId="77777777" w:rsidR="001921A4" w:rsidRPr="00D36F28" w:rsidRDefault="00A6315B" w:rsidP="00D36F28">
      <w:pPr>
        <w:tabs>
          <w:tab w:val="left" w:pos="142"/>
        </w:tabs>
        <w:spacing w:after="0" w:line="240" w:lineRule="auto"/>
        <w:ind w:firstLineChars="353" w:firstLine="847"/>
        <w:jc w:val="both"/>
        <w:textAlignment w:val="baseline"/>
        <w:rPr>
          <w:rFonts w:ascii="Times New Roman" w:hAnsi="Times New Roman" w:cs="Times New Roman"/>
          <w:sz w:val="24"/>
          <w:szCs w:val="24"/>
        </w:rPr>
      </w:pPr>
      <w:r w:rsidRPr="00D36F28">
        <w:rPr>
          <w:rFonts w:ascii="Times New Roman" w:eastAsia="SimSun" w:hAnsi="Times New Roman" w:cs="Times New Roman"/>
          <w:sz w:val="24"/>
          <w:szCs w:val="24"/>
          <w:lang w:eastAsia="hi-IN" w:bidi="hi-IN"/>
        </w:rPr>
        <w:t xml:space="preserve">4.8. </w:t>
      </w:r>
      <w:r w:rsidRPr="00D36F28">
        <w:rPr>
          <w:rFonts w:ascii="Times New Roman" w:hAnsi="Times New Roman" w:cs="Times New Roman"/>
          <w:sz w:val="24"/>
          <w:szCs w:val="24"/>
        </w:rPr>
        <w:t>Транспортировка всех грузов, необходимых для выполнения работ, страхование перевозок, погрузо-разгрузочные работы, складирование и охрана грузов входят в обязанность Подрядчика и производятся за его счет.</w:t>
      </w:r>
    </w:p>
    <w:p w14:paraId="376630DB" w14:textId="77777777" w:rsidR="001921A4" w:rsidRPr="00D36F28" w:rsidRDefault="00A6315B" w:rsidP="00D36F28">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Chars="353" w:firstLine="851"/>
        <w:jc w:val="both"/>
        <w:rPr>
          <w:rFonts w:ascii="Times New Roman" w:hAnsi="Times New Roman" w:cs="Times New Roman"/>
          <w:b/>
          <w:sz w:val="24"/>
          <w:szCs w:val="24"/>
        </w:rPr>
      </w:pPr>
      <w:r w:rsidRPr="00D36F28">
        <w:rPr>
          <w:rFonts w:ascii="Times New Roman" w:hAnsi="Times New Roman" w:cs="Times New Roman"/>
          <w:b/>
          <w:sz w:val="24"/>
          <w:szCs w:val="24"/>
        </w:rPr>
        <w:t>5. Требования к качеству материалов (товаров):</w:t>
      </w:r>
    </w:p>
    <w:p w14:paraId="666D22F7" w14:textId="77777777" w:rsidR="001921A4" w:rsidRPr="00D36F28" w:rsidRDefault="00A6315B" w:rsidP="00D36F28">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Chars="353" w:firstLine="847"/>
        <w:jc w:val="both"/>
        <w:rPr>
          <w:rFonts w:ascii="Times New Roman" w:hAnsi="Times New Roman" w:cs="Times New Roman"/>
          <w:sz w:val="24"/>
          <w:szCs w:val="24"/>
        </w:rPr>
      </w:pPr>
      <w:r w:rsidRPr="00D36F28">
        <w:rPr>
          <w:rFonts w:ascii="Times New Roman" w:hAnsi="Times New Roman" w:cs="Times New Roman"/>
          <w:sz w:val="24"/>
          <w:szCs w:val="24"/>
        </w:rPr>
        <w:t>5.1. Материалы (товары) и оборудование, используемые при выполнении работ, их качество и комплектация должны соответствовать требованиям государственных стандартов (ГОСТ), технических условий (ТУ), требованиям иных нормативных документов, а также требованиям законодательства Российской Федерации, что должно подтверждаться при поставке наличием у Подрядчика соответствующих документов (сертификаты качества, сертификаты соответствия, сертификаты пожарной безопасности, санитарно-эпидемиологические заключения). Материалы, не подлежащие сертификации, должны иметь декларацию о соответствии, при наличии такого требования в законодательстве РФ.</w:t>
      </w:r>
    </w:p>
    <w:p w14:paraId="03E33CAB" w14:textId="77777777" w:rsidR="001921A4" w:rsidRPr="00D36F28" w:rsidRDefault="00A6315B" w:rsidP="00D36F28">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Chars="353" w:firstLine="847"/>
        <w:jc w:val="both"/>
        <w:rPr>
          <w:rFonts w:ascii="Times New Roman" w:hAnsi="Times New Roman" w:cs="Times New Roman"/>
          <w:sz w:val="24"/>
          <w:szCs w:val="24"/>
        </w:rPr>
      </w:pPr>
      <w:r w:rsidRPr="00D36F28">
        <w:rPr>
          <w:rFonts w:ascii="Times New Roman" w:hAnsi="Times New Roman" w:cs="Times New Roman"/>
          <w:sz w:val="24"/>
          <w:szCs w:val="24"/>
        </w:rPr>
        <w:t>5.2. Предлагаемые материалы (товары) должны быть новыми (не бывшими ранее в употреблении, ремонте, в том числе не восстановленными, у которого не была осуществлена замена составных частей, не были восстановлены потребительские свойства), технически исправны, не иметь дефектов изготовления, сборки, дефектов конструкций, используемых материалов, дефектов функционирования, должны быть пригодны для использования на объекте, учитывая специфику деятельности.</w:t>
      </w:r>
    </w:p>
    <w:p w14:paraId="3F9B24EB" w14:textId="77777777" w:rsidR="001921A4" w:rsidRPr="00D36F28" w:rsidRDefault="00A6315B" w:rsidP="00D36F28">
      <w:pPr>
        <w:tabs>
          <w:tab w:val="left" w:pos="142"/>
        </w:tabs>
        <w:spacing w:after="0" w:line="240" w:lineRule="auto"/>
        <w:ind w:firstLineChars="353" w:firstLine="851"/>
        <w:jc w:val="both"/>
        <w:textAlignment w:val="baseline"/>
        <w:rPr>
          <w:rFonts w:ascii="Times New Roman" w:eastAsia="SimSun" w:hAnsi="Times New Roman" w:cs="Times New Roman"/>
          <w:b/>
          <w:bCs/>
          <w:sz w:val="24"/>
          <w:szCs w:val="24"/>
          <w:lang w:eastAsia="hi-IN" w:bidi="hi-IN"/>
        </w:rPr>
      </w:pPr>
      <w:r w:rsidRPr="00D36F28">
        <w:rPr>
          <w:rFonts w:ascii="Times New Roman" w:eastAsia="SimSun" w:hAnsi="Times New Roman" w:cs="Times New Roman"/>
          <w:b/>
          <w:sz w:val="24"/>
          <w:szCs w:val="24"/>
          <w:lang w:eastAsia="hi-IN" w:bidi="hi-IN"/>
        </w:rPr>
        <w:t>6.</w:t>
      </w:r>
      <w:r w:rsidRPr="00D36F28">
        <w:rPr>
          <w:rFonts w:ascii="Times New Roman" w:eastAsia="SimSun" w:hAnsi="Times New Roman" w:cs="Times New Roman"/>
          <w:b/>
          <w:bCs/>
          <w:sz w:val="24"/>
          <w:szCs w:val="24"/>
          <w:lang w:eastAsia="hi-IN" w:bidi="hi-IN"/>
        </w:rPr>
        <w:t xml:space="preserve"> Требования к качеству работ, в том числе технология производства выполнения работ, методы производства выполнения работ, методики выполнения работ.</w:t>
      </w:r>
    </w:p>
    <w:p w14:paraId="3DE41912" w14:textId="77777777" w:rsidR="001921A4" w:rsidRPr="00D36F28" w:rsidRDefault="00A6315B" w:rsidP="00D36F28">
      <w:pPr>
        <w:tabs>
          <w:tab w:val="left" w:pos="142"/>
        </w:tabs>
        <w:spacing w:after="0" w:line="240" w:lineRule="auto"/>
        <w:ind w:firstLineChars="353" w:firstLine="847"/>
        <w:jc w:val="both"/>
        <w:rPr>
          <w:rFonts w:ascii="Times New Roman" w:hAnsi="Times New Roman" w:cs="Times New Roman"/>
          <w:sz w:val="24"/>
          <w:szCs w:val="24"/>
        </w:rPr>
      </w:pPr>
      <w:r w:rsidRPr="00D36F28">
        <w:rPr>
          <w:rFonts w:ascii="Times New Roman" w:eastAsia="SimSun" w:hAnsi="Times New Roman" w:cs="Times New Roman"/>
          <w:bCs/>
          <w:sz w:val="24"/>
          <w:szCs w:val="24"/>
          <w:lang w:eastAsia="hi-IN" w:bidi="hi-IN"/>
        </w:rPr>
        <w:t xml:space="preserve">6.1. Работы должны быть выполнены в соответствии с </w:t>
      </w:r>
      <w:r w:rsidRPr="00D36F28">
        <w:rPr>
          <w:rFonts w:ascii="Times New Roman" w:eastAsia="SimSun" w:hAnsi="Times New Roman" w:cs="Times New Roman"/>
          <w:sz w:val="24"/>
          <w:szCs w:val="24"/>
          <w:lang w:eastAsia="hi-IN" w:bidi="hi-IN"/>
        </w:rPr>
        <w:t>Локальный сметный расчет «</w:t>
      </w:r>
      <w:r w:rsidRPr="00D36F28">
        <w:rPr>
          <w:rFonts w:ascii="Times New Roman" w:hAnsi="Times New Roman" w:cs="Times New Roman"/>
          <w:sz w:val="24"/>
          <w:szCs w:val="24"/>
        </w:rPr>
        <w:t>Реконструкция насосного оборудования на скважинах водозабора "Нугуш"»</w:t>
      </w:r>
      <w:r w:rsidRPr="00D36F28">
        <w:rPr>
          <w:rFonts w:ascii="Times New Roman" w:eastAsia="SimSun" w:hAnsi="Times New Roman" w:cs="Times New Roman"/>
          <w:sz w:val="24"/>
          <w:szCs w:val="24"/>
          <w:lang w:eastAsia="hi-IN" w:bidi="hi-IN"/>
        </w:rPr>
        <w:t xml:space="preserve">, Ведомость объемов работ </w:t>
      </w:r>
      <w:r w:rsidRPr="00D36F28">
        <w:rPr>
          <w:rFonts w:ascii="Times New Roman" w:hAnsi="Times New Roman" w:cs="Times New Roman"/>
          <w:sz w:val="24"/>
          <w:szCs w:val="24"/>
        </w:rPr>
        <w:t xml:space="preserve">Реконструкция насосного оборудования на скважинах водозабора "Нугуш" </w:t>
      </w:r>
      <w:r w:rsidRPr="00D36F28">
        <w:rPr>
          <w:rFonts w:ascii="Times New Roman" w:eastAsia="SimSun" w:hAnsi="Times New Roman" w:cs="Times New Roman"/>
          <w:sz w:val="24"/>
          <w:szCs w:val="24"/>
          <w:lang w:eastAsia="hi-IN" w:bidi="hi-IN"/>
        </w:rPr>
        <w:t>и данным Техническим заданием</w:t>
      </w:r>
      <w:r w:rsidRPr="00D36F28">
        <w:rPr>
          <w:rFonts w:ascii="Times New Roman" w:eastAsia="SimSun" w:hAnsi="Times New Roman" w:cs="Times New Roman"/>
          <w:bCs/>
          <w:sz w:val="24"/>
          <w:szCs w:val="24"/>
          <w:lang w:eastAsia="hi-IN" w:bidi="hi-IN"/>
        </w:rPr>
        <w:t>, в полном соответствии с требованиями государственных стандартов, действующих строительных норм и правил, НПБ, технических регламентов, санитарных норм и правил, в том числе:</w:t>
      </w:r>
    </w:p>
    <w:p w14:paraId="72A2AF3D" w14:textId="77777777" w:rsidR="001921A4" w:rsidRPr="00D36F28" w:rsidRDefault="00A6315B" w:rsidP="00D36F28">
      <w:pPr>
        <w:pStyle w:val="1"/>
        <w:shd w:val="clear" w:color="auto" w:fill="FFFFFF"/>
        <w:tabs>
          <w:tab w:val="left" w:pos="142"/>
        </w:tabs>
        <w:spacing w:before="0" w:beforeAutospacing="0" w:after="0" w:afterAutospacing="0" w:line="240" w:lineRule="auto"/>
        <w:ind w:firstLineChars="353" w:firstLine="847"/>
        <w:jc w:val="both"/>
        <w:textAlignment w:val="baseline"/>
        <w:rPr>
          <w:rFonts w:ascii="Times New Roman" w:hAnsi="Times New Roman" w:cs="Times New Roman"/>
          <w:b w:val="0"/>
          <w:spacing w:val="2"/>
          <w:sz w:val="24"/>
          <w:szCs w:val="24"/>
        </w:rPr>
      </w:pPr>
      <w:r w:rsidRPr="00D36F28">
        <w:rPr>
          <w:rFonts w:ascii="Times New Roman" w:eastAsia="SimSun" w:hAnsi="Times New Roman" w:cs="Times New Roman"/>
          <w:b w:val="0"/>
          <w:sz w:val="24"/>
          <w:szCs w:val="24"/>
          <w:lang w:eastAsia="hi-IN" w:bidi="hi-IN"/>
        </w:rPr>
        <w:t>- Федерального закона №52-ФЗ от 30.03.99г. «</w:t>
      </w:r>
      <w:r w:rsidRPr="00D36F28">
        <w:rPr>
          <w:rFonts w:ascii="Times New Roman" w:hAnsi="Times New Roman" w:cs="Times New Roman"/>
          <w:b w:val="0"/>
          <w:spacing w:val="2"/>
          <w:sz w:val="24"/>
          <w:szCs w:val="24"/>
        </w:rPr>
        <w:t>О санитарно-эпидемиологическом благополучии населения</w:t>
      </w:r>
      <w:r w:rsidRPr="00D36F28">
        <w:rPr>
          <w:rFonts w:ascii="Times New Roman" w:hAnsi="Times New Roman" w:cs="Times New Roman"/>
          <w:sz w:val="24"/>
          <w:szCs w:val="24"/>
          <w:shd w:val="clear" w:color="auto" w:fill="FFFFFF"/>
        </w:rPr>
        <w:t xml:space="preserve"> </w:t>
      </w:r>
      <w:r w:rsidRPr="00D36F28">
        <w:rPr>
          <w:rFonts w:ascii="Times New Roman" w:hAnsi="Times New Roman" w:cs="Times New Roman"/>
          <w:b w:val="0"/>
          <w:sz w:val="24"/>
          <w:szCs w:val="24"/>
          <w:shd w:val="clear" w:color="auto" w:fill="FFFFFF"/>
        </w:rPr>
        <w:t>(с изменениями на 2 июля 2021 года)</w:t>
      </w:r>
      <w:r w:rsidRPr="00D36F28">
        <w:rPr>
          <w:rFonts w:ascii="Times New Roman" w:hAnsi="Times New Roman" w:cs="Times New Roman"/>
          <w:b w:val="0"/>
          <w:spacing w:val="2"/>
          <w:sz w:val="24"/>
          <w:szCs w:val="24"/>
        </w:rPr>
        <w:t>»;</w:t>
      </w:r>
    </w:p>
    <w:p w14:paraId="66299FFC" w14:textId="77777777" w:rsidR="001921A4" w:rsidRPr="00D36F28" w:rsidRDefault="00A6315B" w:rsidP="00D36F28">
      <w:pPr>
        <w:pStyle w:val="1"/>
        <w:shd w:val="clear" w:color="auto" w:fill="FFFFFF"/>
        <w:tabs>
          <w:tab w:val="left" w:pos="142"/>
        </w:tabs>
        <w:spacing w:before="0" w:beforeAutospacing="0" w:after="0" w:afterAutospacing="0" w:line="240" w:lineRule="auto"/>
        <w:ind w:firstLineChars="353" w:firstLine="847"/>
        <w:jc w:val="both"/>
        <w:textAlignment w:val="baseline"/>
        <w:rPr>
          <w:rFonts w:ascii="Times New Roman" w:hAnsi="Times New Roman" w:cs="Times New Roman"/>
          <w:b w:val="0"/>
          <w:spacing w:val="2"/>
          <w:sz w:val="24"/>
          <w:szCs w:val="24"/>
        </w:rPr>
      </w:pPr>
      <w:r w:rsidRPr="00D36F28">
        <w:rPr>
          <w:rFonts w:ascii="Times New Roman" w:eastAsia="SimSun" w:hAnsi="Times New Roman" w:cs="Times New Roman"/>
          <w:b w:val="0"/>
          <w:sz w:val="24"/>
          <w:szCs w:val="24"/>
          <w:lang w:eastAsia="hi-IN" w:bidi="hi-IN"/>
        </w:rPr>
        <w:t xml:space="preserve">- </w:t>
      </w:r>
      <w:r w:rsidRPr="00D36F28">
        <w:rPr>
          <w:rFonts w:ascii="Times New Roman" w:hAnsi="Times New Roman" w:cs="Times New Roman"/>
          <w:b w:val="0"/>
          <w:spacing w:val="2"/>
          <w:sz w:val="24"/>
          <w:szCs w:val="24"/>
        </w:rPr>
        <w:t>Градостроительный кодекс Российской Федерации</w:t>
      </w:r>
      <w:r w:rsidRPr="00D36F28">
        <w:rPr>
          <w:rFonts w:ascii="Times New Roman" w:hAnsi="Times New Roman" w:cs="Times New Roman"/>
          <w:sz w:val="24"/>
          <w:szCs w:val="24"/>
          <w:shd w:val="clear" w:color="auto" w:fill="FFFFFF"/>
        </w:rPr>
        <w:t xml:space="preserve"> </w:t>
      </w:r>
      <w:r w:rsidRPr="00D36F28">
        <w:rPr>
          <w:rFonts w:ascii="Times New Roman" w:hAnsi="Times New Roman" w:cs="Times New Roman"/>
          <w:b w:val="0"/>
          <w:sz w:val="24"/>
          <w:szCs w:val="24"/>
          <w:shd w:val="clear" w:color="auto" w:fill="FFFFFF"/>
        </w:rPr>
        <w:t>(с изменениями на 2 июля 2021 года)</w:t>
      </w:r>
      <w:r w:rsidRPr="00D36F28">
        <w:rPr>
          <w:rFonts w:ascii="Times New Roman" w:hAnsi="Times New Roman" w:cs="Times New Roman"/>
          <w:b w:val="0"/>
          <w:spacing w:val="2"/>
          <w:sz w:val="24"/>
          <w:szCs w:val="24"/>
        </w:rPr>
        <w:t>;</w:t>
      </w:r>
    </w:p>
    <w:p w14:paraId="65EB64E1" w14:textId="77777777" w:rsidR="001921A4" w:rsidRPr="00D36F28" w:rsidRDefault="00A6315B" w:rsidP="00D36F28">
      <w:pPr>
        <w:tabs>
          <w:tab w:val="left" w:pos="142"/>
        </w:tabs>
        <w:spacing w:after="0" w:line="240" w:lineRule="auto"/>
        <w:ind w:firstLineChars="353" w:firstLine="847"/>
        <w:jc w:val="both"/>
        <w:textAlignment w:val="baseline"/>
        <w:rPr>
          <w:rFonts w:ascii="Times New Roman" w:eastAsia="SimSun" w:hAnsi="Times New Roman" w:cs="Times New Roman"/>
          <w:bCs/>
          <w:sz w:val="24"/>
          <w:szCs w:val="24"/>
          <w:lang w:eastAsia="hi-IN" w:bidi="hi-IN"/>
        </w:rPr>
      </w:pPr>
      <w:r w:rsidRPr="00D36F28">
        <w:rPr>
          <w:rFonts w:ascii="Times New Roman" w:eastAsia="SimSun" w:hAnsi="Times New Roman" w:cs="Times New Roman"/>
          <w:bCs/>
          <w:sz w:val="24"/>
          <w:szCs w:val="24"/>
          <w:lang w:eastAsia="hi-IN" w:bidi="hi-IN"/>
        </w:rPr>
        <w:t>- Организация и выполнение Работ должны соответствовать требованиям безопасности, установленным в следующих документах:</w:t>
      </w:r>
    </w:p>
    <w:p w14:paraId="1289FFE1" w14:textId="77777777" w:rsidR="001921A4" w:rsidRPr="00D36F28" w:rsidRDefault="00A6315B" w:rsidP="00D36F28">
      <w:pPr>
        <w:tabs>
          <w:tab w:val="left" w:pos="142"/>
        </w:tabs>
        <w:spacing w:after="0" w:line="240" w:lineRule="auto"/>
        <w:ind w:firstLineChars="353" w:firstLine="847"/>
        <w:jc w:val="both"/>
        <w:textAlignment w:val="baseline"/>
        <w:rPr>
          <w:rFonts w:ascii="Times New Roman" w:eastAsia="SimSun" w:hAnsi="Times New Roman" w:cs="Times New Roman"/>
          <w:bCs/>
          <w:sz w:val="24"/>
          <w:szCs w:val="24"/>
          <w:lang w:eastAsia="hi-IN" w:bidi="hi-IN"/>
        </w:rPr>
      </w:pPr>
      <w:r w:rsidRPr="00D36F28">
        <w:rPr>
          <w:rFonts w:ascii="Times New Roman" w:eastAsia="SimSun" w:hAnsi="Times New Roman" w:cs="Times New Roman"/>
          <w:bCs/>
          <w:sz w:val="24"/>
          <w:szCs w:val="24"/>
          <w:lang w:eastAsia="hi-IN" w:bidi="hi-IN"/>
        </w:rPr>
        <w:t>- Федеральном законе от 22.07.2008 № 123-ФЗ «Технический регламент о требованиях пожарной безопасности (последняя редакция)»;</w:t>
      </w:r>
    </w:p>
    <w:p w14:paraId="532A230B" w14:textId="77777777" w:rsidR="001921A4" w:rsidRPr="00D36F28" w:rsidRDefault="00A6315B" w:rsidP="00D36F28">
      <w:pPr>
        <w:tabs>
          <w:tab w:val="left" w:pos="142"/>
        </w:tabs>
        <w:spacing w:after="0" w:line="240" w:lineRule="auto"/>
        <w:ind w:firstLineChars="353" w:firstLine="847"/>
        <w:jc w:val="both"/>
        <w:textAlignment w:val="baseline"/>
        <w:rPr>
          <w:rFonts w:ascii="Times New Roman" w:eastAsia="SimSun" w:hAnsi="Times New Roman" w:cs="Times New Roman"/>
          <w:bCs/>
          <w:sz w:val="24"/>
          <w:szCs w:val="24"/>
          <w:lang w:eastAsia="hi-IN" w:bidi="hi-IN"/>
        </w:rPr>
      </w:pPr>
      <w:r w:rsidRPr="00D36F28">
        <w:rPr>
          <w:rFonts w:ascii="Times New Roman" w:eastAsia="SimSun" w:hAnsi="Times New Roman" w:cs="Times New Roman"/>
          <w:bCs/>
          <w:sz w:val="24"/>
          <w:szCs w:val="24"/>
          <w:lang w:eastAsia="hi-IN" w:bidi="hi-IN"/>
        </w:rPr>
        <w:t>- СНиП 12-03-2001 «Безопасность труда в строительстве Часть 1. Общие требования»;</w:t>
      </w:r>
    </w:p>
    <w:p w14:paraId="128F41B4" w14:textId="77777777" w:rsidR="001921A4" w:rsidRPr="00D36F28" w:rsidRDefault="00A6315B" w:rsidP="00D36F28">
      <w:pPr>
        <w:tabs>
          <w:tab w:val="left" w:pos="142"/>
        </w:tabs>
        <w:spacing w:after="0" w:line="240" w:lineRule="auto"/>
        <w:ind w:firstLineChars="353" w:firstLine="847"/>
        <w:jc w:val="both"/>
        <w:textAlignment w:val="baseline"/>
        <w:rPr>
          <w:rFonts w:ascii="Times New Roman" w:eastAsia="SimSun" w:hAnsi="Times New Roman" w:cs="Times New Roman"/>
          <w:bCs/>
          <w:sz w:val="24"/>
          <w:szCs w:val="24"/>
          <w:lang w:eastAsia="hi-IN" w:bidi="hi-IN"/>
        </w:rPr>
      </w:pPr>
      <w:r w:rsidRPr="00D36F28">
        <w:rPr>
          <w:rFonts w:ascii="Times New Roman" w:eastAsia="SimSun" w:hAnsi="Times New Roman" w:cs="Times New Roman"/>
          <w:bCs/>
          <w:sz w:val="24"/>
          <w:szCs w:val="24"/>
          <w:lang w:eastAsia="hi-IN" w:bidi="hi-IN"/>
        </w:rPr>
        <w:t>- СНиП 12-04-2002 «Безопасность труда в строительстве Часть 2. Строительное производство»;</w:t>
      </w:r>
    </w:p>
    <w:p w14:paraId="1CD84EAA" w14:textId="77777777" w:rsidR="001921A4" w:rsidRPr="00D36F28" w:rsidRDefault="00A6315B" w:rsidP="00D36F28">
      <w:pPr>
        <w:tabs>
          <w:tab w:val="left" w:pos="142"/>
        </w:tabs>
        <w:spacing w:after="0" w:line="240" w:lineRule="auto"/>
        <w:ind w:firstLineChars="353" w:firstLine="847"/>
        <w:jc w:val="both"/>
        <w:textAlignment w:val="baseline"/>
        <w:rPr>
          <w:rFonts w:ascii="Times New Roman" w:eastAsia="SimSun" w:hAnsi="Times New Roman" w:cs="Times New Roman"/>
          <w:bCs/>
          <w:sz w:val="24"/>
          <w:szCs w:val="24"/>
          <w:lang w:eastAsia="hi-IN" w:bidi="hi-IN"/>
        </w:rPr>
      </w:pPr>
      <w:r w:rsidRPr="00D36F28">
        <w:rPr>
          <w:rFonts w:ascii="Times New Roman" w:eastAsia="SimSun" w:hAnsi="Times New Roman" w:cs="Times New Roman"/>
          <w:bCs/>
          <w:sz w:val="24"/>
          <w:szCs w:val="24"/>
          <w:lang w:eastAsia="hi-IN" w:bidi="hi-IN"/>
        </w:rPr>
        <w:t>- СП 48.13330.2011 «Свод правил. Организация строительства. Актуализированная редакция СНиП 12-01-2004»;</w:t>
      </w:r>
    </w:p>
    <w:p w14:paraId="314E930B" w14:textId="77777777" w:rsidR="001921A4" w:rsidRPr="00D36F28" w:rsidRDefault="00A6315B" w:rsidP="00D36F28">
      <w:pPr>
        <w:tabs>
          <w:tab w:val="left" w:pos="142"/>
        </w:tabs>
        <w:spacing w:after="0" w:line="240" w:lineRule="auto"/>
        <w:ind w:firstLineChars="353" w:firstLine="847"/>
        <w:jc w:val="both"/>
        <w:textAlignment w:val="baseline"/>
        <w:rPr>
          <w:rFonts w:ascii="Times New Roman" w:eastAsia="SimSun" w:hAnsi="Times New Roman" w:cs="Times New Roman"/>
          <w:bCs/>
          <w:sz w:val="24"/>
          <w:szCs w:val="24"/>
          <w:lang w:eastAsia="hi-IN" w:bidi="hi-IN"/>
        </w:rPr>
      </w:pPr>
      <w:r w:rsidRPr="00D36F28">
        <w:rPr>
          <w:rFonts w:ascii="Times New Roman" w:eastAsia="SimSun" w:hAnsi="Times New Roman" w:cs="Times New Roman"/>
          <w:bCs/>
          <w:sz w:val="24"/>
          <w:szCs w:val="24"/>
          <w:lang w:eastAsia="hi-IN" w:bidi="hi-IN"/>
        </w:rPr>
        <w:t>- СП 118.13330.2012 «Свод правил. Организация строительства. Актуализированная редакция СНиП 31-06-2009»;</w:t>
      </w:r>
    </w:p>
    <w:p w14:paraId="2E6BEB2F" w14:textId="77777777" w:rsidR="001921A4" w:rsidRPr="00D36F28" w:rsidRDefault="00A6315B" w:rsidP="00D36F28">
      <w:pPr>
        <w:tabs>
          <w:tab w:val="left" w:pos="142"/>
        </w:tabs>
        <w:spacing w:after="0" w:line="240" w:lineRule="auto"/>
        <w:ind w:firstLineChars="353" w:firstLine="847"/>
        <w:jc w:val="both"/>
        <w:textAlignment w:val="baseline"/>
        <w:rPr>
          <w:rFonts w:ascii="Times New Roman" w:eastAsia="SimSun" w:hAnsi="Times New Roman" w:cs="Times New Roman"/>
          <w:bCs/>
          <w:sz w:val="24"/>
          <w:szCs w:val="24"/>
          <w:lang w:eastAsia="hi-IN" w:bidi="hi-IN"/>
        </w:rPr>
      </w:pPr>
      <w:r w:rsidRPr="00D36F28">
        <w:rPr>
          <w:rFonts w:ascii="Times New Roman" w:eastAsia="SimSun" w:hAnsi="Times New Roman" w:cs="Times New Roman"/>
          <w:bCs/>
          <w:sz w:val="24"/>
          <w:szCs w:val="24"/>
          <w:lang w:eastAsia="hi-IN" w:bidi="hi-IN"/>
        </w:rPr>
        <w:t>- Федеральный закон от 21.12.1994 № 69-ФЗ «О пожарной безопасности» (с Изменениями);</w:t>
      </w:r>
    </w:p>
    <w:p w14:paraId="7D2A29E9" w14:textId="77777777" w:rsidR="001921A4" w:rsidRPr="00D36F28" w:rsidRDefault="00A6315B" w:rsidP="00D36F28">
      <w:pPr>
        <w:tabs>
          <w:tab w:val="left" w:pos="142"/>
        </w:tabs>
        <w:spacing w:after="0" w:line="240" w:lineRule="auto"/>
        <w:ind w:firstLineChars="353" w:firstLine="847"/>
        <w:jc w:val="both"/>
        <w:textAlignment w:val="baseline"/>
        <w:rPr>
          <w:rFonts w:ascii="Times New Roman" w:eastAsia="SimSun" w:hAnsi="Times New Roman" w:cs="Times New Roman"/>
          <w:bCs/>
          <w:sz w:val="24"/>
          <w:szCs w:val="24"/>
          <w:lang w:eastAsia="hi-IN" w:bidi="hi-IN"/>
        </w:rPr>
      </w:pPr>
      <w:r w:rsidRPr="00D36F28">
        <w:rPr>
          <w:rFonts w:ascii="Times New Roman" w:eastAsia="SimSun" w:hAnsi="Times New Roman" w:cs="Times New Roman"/>
          <w:bCs/>
          <w:sz w:val="24"/>
          <w:szCs w:val="24"/>
          <w:lang w:eastAsia="hi-IN" w:bidi="hi-IN"/>
        </w:rPr>
        <w:t>- Федеральный закон от 27.12.2002 № 184-ФЗ «О техническом регулировании» (с Изменениями);</w:t>
      </w:r>
    </w:p>
    <w:p w14:paraId="5596C68E" w14:textId="77777777" w:rsidR="001921A4" w:rsidRPr="00D36F28" w:rsidRDefault="00A6315B" w:rsidP="00D36F28">
      <w:pPr>
        <w:tabs>
          <w:tab w:val="left" w:pos="142"/>
        </w:tabs>
        <w:spacing w:after="0" w:line="240" w:lineRule="auto"/>
        <w:ind w:firstLineChars="353" w:firstLine="847"/>
        <w:jc w:val="both"/>
        <w:textAlignment w:val="baseline"/>
        <w:rPr>
          <w:rFonts w:ascii="Times New Roman" w:eastAsia="SimSun" w:hAnsi="Times New Roman" w:cs="Times New Roman"/>
          <w:bCs/>
          <w:sz w:val="24"/>
          <w:szCs w:val="24"/>
          <w:lang w:eastAsia="hi-IN" w:bidi="hi-IN"/>
        </w:rPr>
      </w:pPr>
      <w:r w:rsidRPr="00D36F28">
        <w:rPr>
          <w:rFonts w:ascii="Times New Roman" w:eastAsia="SimSun" w:hAnsi="Times New Roman" w:cs="Times New Roman"/>
          <w:bCs/>
          <w:sz w:val="24"/>
          <w:szCs w:val="24"/>
          <w:lang w:eastAsia="hi-IN" w:bidi="hi-IN"/>
        </w:rPr>
        <w:t xml:space="preserve">- </w:t>
      </w:r>
      <w:r w:rsidRPr="00D36F28">
        <w:rPr>
          <w:rFonts w:ascii="Times New Roman" w:hAnsi="Times New Roman" w:cs="Times New Roman"/>
          <w:sz w:val="24"/>
          <w:szCs w:val="24"/>
          <w:shd w:val="clear" w:color="auto" w:fill="FFFFFF"/>
        </w:rPr>
        <w:t xml:space="preserve">СП 45.13330.2012 «Свод правил. Земляные сооружения, основания и фундаменты. </w:t>
      </w:r>
      <w:r w:rsidRPr="00D36F28">
        <w:rPr>
          <w:rFonts w:ascii="Times New Roman" w:hAnsi="Times New Roman" w:cs="Times New Roman"/>
          <w:bCs/>
          <w:sz w:val="24"/>
          <w:szCs w:val="24"/>
          <w:shd w:val="clear" w:color="auto" w:fill="FFFFFF"/>
        </w:rPr>
        <w:t>Актуализированная редакция</w:t>
      </w:r>
      <w:r w:rsidRPr="00D36F28">
        <w:rPr>
          <w:rFonts w:ascii="Times New Roman" w:hAnsi="Times New Roman" w:cs="Times New Roman"/>
          <w:bCs/>
          <w:sz w:val="24"/>
          <w:szCs w:val="24"/>
        </w:rPr>
        <w:t xml:space="preserve"> </w:t>
      </w:r>
      <w:hyperlink r:id="rId7" w:history="1">
        <w:r w:rsidRPr="00D36F28">
          <w:rPr>
            <w:rStyle w:val="a3"/>
            <w:rFonts w:ascii="Times New Roman" w:hAnsi="Times New Roman" w:cs="Times New Roman"/>
            <w:bCs/>
            <w:color w:val="auto"/>
            <w:sz w:val="24"/>
            <w:szCs w:val="24"/>
            <w:u w:val="none"/>
            <w:shd w:val="clear" w:color="auto" w:fill="FFFFFF"/>
          </w:rPr>
          <w:t>СНиП 3.02.01-87</w:t>
        </w:r>
      </w:hyperlink>
      <w:r w:rsidRPr="00D36F28">
        <w:rPr>
          <w:rFonts w:ascii="Times New Roman" w:hAnsi="Times New Roman" w:cs="Times New Roman"/>
          <w:sz w:val="24"/>
          <w:szCs w:val="24"/>
        </w:rPr>
        <w:t>»;</w:t>
      </w:r>
    </w:p>
    <w:p w14:paraId="144C199E" w14:textId="77777777" w:rsidR="001921A4" w:rsidRPr="00D36F28" w:rsidRDefault="00A6315B" w:rsidP="00D36F28">
      <w:pPr>
        <w:tabs>
          <w:tab w:val="left" w:pos="142"/>
        </w:tabs>
        <w:autoSpaceDE w:val="0"/>
        <w:autoSpaceDN w:val="0"/>
        <w:adjustRightInd w:val="0"/>
        <w:spacing w:after="0" w:line="240" w:lineRule="auto"/>
        <w:ind w:firstLineChars="353" w:firstLine="847"/>
        <w:jc w:val="both"/>
        <w:rPr>
          <w:rFonts w:ascii="Times New Roman" w:eastAsia="SimSun" w:hAnsi="Times New Roman" w:cs="Times New Roman"/>
          <w:bCs/>
          <w:sz w:val="24"/>
          <w:szCs w:val="24"/>
          <w:lang w:eastAsia="hi-IN" w:bidi="hi-IN"/>
        </w:rPr>
      </w:pPr>
      <w:r w:rsidRPr="00D36F28">
        <w:rPr>
          <w:rFonts w:ascii="Times New Roman" w:eastAsia="SimSun" w:hAnsi="Times New Roman" w:cs="Times New Roman"/>
          <w:bCs/>
          <w:sz w:val="24"/>
          <w:szCs w:val="24"/>
          <w:lang w:eastAsia="hi-IN" w:bidi="hi-IN"/>
        </w:rPr>
        <w:lastRenderedPageBreak/>
        <w:t>6.2. Выполняемые работы, равно как и их результат, должны соответствовать требованиям и актам законодательства РФ и действующим нормативно-техническим документам и правилам, (в случае указания недействующих ГОСТ, СНИП, СанПин, ТР, ТС и иных нормативных и регулирующих документов – данными документами руководствоваться не требуется).</w:t>
      </w:r>
    </w:p>
    <w:p w14:paraId="467F88AE" w14:textId="77777777" w:rsidR="001921A4" w:rsidRPr="00D36F28" w:rsidRDefault="00A6315B" w:rsidP="00D36F28">
      <w:pPr>
        <w:tabs>
          <w:tab w:val="left" w:pos="142"/>
        </w:tabs>
        <w:autoSpaceDE w:val="0"/>
        <w:autoSpaceDN w:val="0"/>
        <w:adjustRightInd w:val="0"/>
        <w:spacing w:after="0" w:line="240" w:lineRule="auto"/>
        <w:ind w:firstLineChars="353" w:firstLine="847"/>
        <w:jc w:val="both"/>
        <w:rPr>
          <w:rFonts w:ascii="Times New Roman" w:eastAsia="SimSun" w:hAnsi="Times New Roman" w:cs="Times New Roman"/>
          <w:bCs/>
          <w:sz w:val="24"/>
          <w:szCs w:val="24"/>
          <w:lang w:eastAsia="hi-IN" w:bidi="hi-IN"/>
        </w:rPr>
      </w:pPr>
      <w:bookmarkStart w:id="1" w:name="_Hlk104217712"/>
      <w:r w:rsidRPr="00D36F28">
        <w:rPr>
          <w:rFonts w:ascii="Times New Roman" w:eastAsia="SimSun" w:hAnsi="Times New Roman" w:cs="Times New Roman"/>
          <w:bCs/>
          <w:sz w:val="24"/>
          <w:szCs w:val="24"/>
          <w:lang w:eastAsia="hi-IN" w:bidi="hi-IN"/>
        </w:rPr>
        <w:t xml:space="preserve">6.3 Технический надзор осуществляет заказчик. </w:t>
      </w:r>
    </w:p>
    <w:bookmarkEnd w:id="1"/>
    <w:p w14:paraId="25AB6397" w14:textId="77777777" w:rsidR="001921A4" w:rsidRPr="00D36F28" w:rsidRDefault="00A6315B" w:rsidP="00D36F28">
      <w:pPr>
        <w:tabs>
          <w:tab w:val="left" w:pos="142"/>
          <w:tab w:val="center" w:pos="567"/>
        </w:tabs>
        <w:spacing w:after="0" w:line="240" w:lineRule="auto"/>
        <w:ind w:firstLineChars="353" w:firstLine="851"/>
        <w:jc w:val="both"/>
        <w:rPr>
          <w:rFonts w:ascii="Times New Roman" w:hAnsi="Times New Roman" w:cs="Times New Roman"/>
          <w:b/>
          <w:sz w:val="24"/>
          <w:szCs w:val="24"/>
        </w:rPr>
      </w:pPr>
      <w:r w:rsidRPr="00D36F28">
        <w:rPr>
          <w:rFonts w:ascii="Times New Roman" w:hAnsi="Times New Roman" w:cs="Times New Roman"/>
          <w:b/>
          <w:sz w:val="24"/>
          <w:szCs w:val="24"/>
        </w:rPr>
        <w:t>7. Требования к результатам работ и иные показатели, связанные с определением соответствия выполняемых работ потребностям Заказчика (приемка работ).</w:t>
      </w:r>
    </w:p>
    <w:p w14:paraId="3B184C4E" w14:textId="77777777" w:rsidR="001921A4" w:rsidRPr="00D36F28" w:rsidRDefault="00A6315B" w:rsidP="00D36F28">
      <w:pPr>
        <w:tabs>
          <w:tab w:val="left" w:pos="142"/>
          <w:tab w:val="center" w:pos="567"/>
        </w:tabs>
        <w:spacing w:after="0" w:line="240" w:lineRule="auto"/>
        <w:ind w:firstLineChars="353" w:firstLine="847"/>
        <w:jc w:val="both"/>
        <w:rPr>
          <w:rFonts w:ascii="Times New Roman" w:hAnsi="Times New Roman" w:cs="Times New Roman"/>
          <w:sz w:val="24"/>
          <w:szCs w:val="24"/>
        </w:rPr>
      </w:pPr>
      <w:r w:rsidRPr="00D36F28">
        <w:rPr>
          <w:rFonts w:ascii="Times New Roman" w:hAnsi="Times New Roman" w:cs="Times New Roman"/>
          <w:sz w:val="24"/>
          <w:szCs w:val="24"/>
        </w:rPr>
        <w:t>7.1 Результатом работы является отремонтированные водопровод. Приведенный в нормативно- техническое состояние, отвечающее требованиям технической, санитарной и пожарной безопасности.</w:t>
      </w:r>
    </w:p>
    <w:p w14:paraId="2E342BDF" w14:textId="77777777" w:rsidR="001921A4" w:rsidRPr="00D36F28" w:rsidRDefault="00A6315B" w:rsidP="00D36F28">
      <w:pPr>
        <w:tabs>
          <w:tab w:val="left" w:pos="142"/>
          <w:tab w:val="center" w:pos="567"/>
        </w:tabs>
        <w:spacing w:after="0" w:line="240" w:lineRule="auto"/>
        <w:ind w:firstLineChars="353" w:firstLine="847"/>
        <w:jc w:val="both"/>
        <w:rPr>
          <w:rFonts w:ascii="Times New Roman" w:hAnsi="Times New Roman" w:cs="Times New Roman"/>
          <w:sz w:val="24"/>
          <w:szCs w:val="24"/>
        </w:rPr>
      </w:pPr>
      <w:r w:rsidRPr="00D36F28">
        <w:rPr>
          <w:rFonts w:ascii="Times New Roman" w:hAnsi="Times New Roman" w:cs="Times New Roman"/>
          <w:sz w:val="24"/>
          <w:szCs w:val="24"/>
        </w:rPr>
        <w:t>7.2 Сдача результатов выполненных работ Подрядчиком и приемка их Заказчиком оформляется актом о приеме выполненных работ, подписанным обеими сторонами.</w:t>
      </w:r>
    </w:p>
    <w:p w14:paraId="2283D431" w14:textId="77777777" w:rsidR="001921A4" w:rsidRPr="00D36F28" w:rsidRDefault="00A6315B" w:rsidP="00D36F28">
      <w:pPr>
        <w:tabs>
          <w:tab w:val="left" w:pos="142"/>
        </w:tabs>
        <w:autoSpaceDN w:val="0"/>
        <w:spacing w:after="0" w:line="240" w:lineRule="auto"/>
        <w:ind w:firstLineChars="353" w:firstLine="847"/>
        <w:jc w:val="both"/>
        <w:rPr>
          <w:rFonts w:ascii="Times New Roman" w:hAnsi="Times New Roman" w:cs="Times New Roman"/>
          <w:sz w:val="24"/>
          <w:szCs w:val="24"/>
        </w:rPr>
      </w:pPr>
      <w:r w:rsidRPr="00D36F28">
        <w:rPr>
          <w:rFonts w:ascii="Times New Roman" w:hAnsi="Times New Roman" w:cs="Times New Roman"/>
          <w:sz w:val="24"/>
          <w:szCs w:val="24"/>
        </w:rPr>
        <w:t>7.3 По завершению работ Подрядчик должен предоставить Заказчику:</w:t>
      </w:r>
    </w:p>
    <w:p w14:paraId="36702EE6" w14:textId="77777777" w:rsidR="001921A4" w:rsidRPr="00D36F28" w:rsidRDefault="00A6315B" w:rsidP="00D36F28">
      <w:pPr>
        <w:tabs>
          <w:tab w:val="left" w:pos="142"/>
        </w:tabs>
        <w:spacing w:after="0" w:line="240" w:lineRule="auto"/>
        <w:ind w:firstLineChars="353" w:firstLine="847"/>
        <w:jc w:val="both"/>
        <w:rPr>
          <w:rFonts w:ascii="Times New Roman" w:hAnsi="Times New Roman" w:cs="Times New Roman"/>
          <w:sz w:val="24"/>
          <w:szCs w:val="24"/>
        </w:rPr>
      </w:pPr>
      <w:r w:rsidRPr="00D36F28">
        <w:rPr>
          <w:rFonts w:ascii="Times New Roman" w:hAnsi="Times New Roman" w:cs="Times New Roman"/>
          <w:sz w:val="24"/>
          <w:szCs w:val="24"/>
          <w:shd w:val="clear" w:color="auto" w:fill="FFFFFF"/>
        </w:rPr>
        <w:t>- исполнительную рабочую схему производства работ -</w:t>
      </w:r>
      <w:r w:rsidRPr="00D36F28">
        <w:rPr>
          <w:rFonts w:ascii="Times New Roman" w:hAnsi="Times New Roman" w:cs="Times New Roman"/>
          <w:sz w:val="24"/>
          <w:szCs w:val="24"/>
        </w:rPr>
        <w:t xml:space="preserve"> на бумажном носителе в количестве </w:t>
      </w:r>
      <w:r w:rsidRPr="00D36F28">
        <w:rPr>
          <w:rFonts w:ascii="Times New Roman" w:hAnsi="Times New Roman" w:cs="Times New Roman"/>
          <w:sz w:val="24"/>
          <w:szCs w:val="24"/>
          <w:shd w:val="clear" w:color="auto" w:fill="FFFFFF"/>
        </w:rPr>
        <w:t>1 экземпляра;</w:t>
      </w:r>
    </w:p>
    <w:p w14:paraId="08C3F1E5" w14:textId="4CA0CACB" w:rsidR="001921A4" w:rsidRPr="00D36F28" w:rsidRDefault="00A6315B" w:rsidP="00D36F28">
      <w:pPr>
        <w:pStyle w:val="a6"/>
        <w:tabs>
          <w:tab w:val="left" w:pos="142"/>
        </w:tabs>
        <w:ind w:firstLineChars="353" w:firstLine="847"/>
        <w:jc w:val="both"/>
      </w:pPr>
      <w:r w:rsidRPr="00D36F28">
        <w:t xml:space="preserve">- акты освидетельствования скрытых </w:t>
      </w:r>
      <w:r w:rsidR="0049100E" w:rsidRPr="00D36F28">
        <w:t>работ,</w:t>
      </w:r>
      <w:r w:rsidRPr="00D36F28">
        <w:t xml:space="preserve"> фотоотчеты (в случае выявления скрытых работ) - на бумажном носителе в количестве 2-х экземпляров;</w:t>
      </w:r>
    </w:p>
    <w:p w14:paraId="6023847A" w14:textId="49DEC39C" w:rsidR="001921A4" w:rsidRPr="00D36F28" w:rsidRDefault="00A6315B" w:rsidP="00D36F28">
      <w:pPr>
        <w:pStyle w:val="a6"/>
        <w:tabs>
          <w:tab w:val="left" w:pos="142"/>
        </w:tabs>
        <w:ind w:firstLineChars="353" w:firstLine="847"/>
        <w:jc w:val="both"/>
      </w:pPr>
      <w:r w:rsidRPr="00D36F28">
        <w:t xml:space="preserve">- сертификаты на материалы, </w:t>
      </w:r>
      <w:r w:rsidR="0049100E" w:rsidRPr="00D36F28">
        <w:t>паспорта,</w:t>
      </w:r>
      <w:r w:rsidRPr="00D36F28">
        <w:t xml:space="preserve"> </w:t>
      </w:r>
      <w:r w:rsidRPr="00D36F28">
        <w:rPr>
          <w:shd w:val="clear" w:color="auto" w:fill="FFFFFF"/>
        </w:rPr>
        <w:t xml:space="preserve">накладные на материалы </w:t>
      </w:r>
      <w:r w:rsidRPr="00D36F28">
        <w:t xml:space="preserve">(заверенные копии)- на бумажном носителе в количестве </w:t>
      </w:r>
      <w:r w:rsidRPr="00D36F28">
        <w:rPr>
          <w:shd w:val="clear" w:color="auto" w:fill="FFFFFF"/>
        </w:rPr>
        <w:t>1 экземпляра;</w:t>
      </w:r>
    </w:p>
    <w:p w14:paraId="4D9E358E" w14:textId="77777777" w:rsidR="001921A4" w:rsidRPr="00D36F28" w:rsidRDefault="00A6315B" w:rsidP="00D36F28">
      <w:pPr>
        <w:pStyle w:val="a6"/>
        <w:tabs>
          <w:tab w:val="left" w:pos="142"/>
        </w:tabs>
        <w:ind w:firstLineChars="353" w:firstLine="847"/>
        <w:jc w:val="both"/>
      </w:pPr>
      <w:r w:rsidRPr="00D36F28">
        <w:t>- акт выполненных работ (КС2) - на бумажном носителе в количестве 2 х.</w:t>
      </w:r>
    </w:p>
    <w:p w14:paraId="49795E61" w14:textId="77777777" w:rsidR="001921A4" w:rsidRPr="00D36F28" w:rsidRDefault="00A6315B" w:rsidP="00D36F28">
      <w:pPr>
        <w:pStyle w:val="a6"/>
        <w:tabs>
          <w:tab w:val="left" w:pos="142"/>
        </w:tabs>
        <w:ind w:firstLineChars="353" w:firstLine="847"/>
        <w:jc w:val="both"/>
      </w:pPr>
      <w:r w:rsidRPr="00D36F28">
        <w:t>- справку о стоимости выполненных работ и затрат (КС3) -на бумажном носителе в количестве 2 х экземпляров.</w:t>
      </w:r>
    </w:p>
    <w:p w14:paraId="50268841" w14:textId="77777777" w:rsidR="001921A4" w:rsidRPr="00D36F28" w:rsidRDefault="00A6315B" w:rsidP="00D36F28">
      <w:pPr>
        <w:tabs>
          <w:tab w:val="left" w:pos="142"/>
        </w:tabs>
        <w:spacing w:after="0" w:line="240" w:lineRule="auto"/>
        <w:ind w:firstLineChars="353" w:firstLine="851"/>
        <w:jc w:val="both"/>
        <w:rPr>
          <w:rFonts w:ascii="Times New Roman" w:eastAsia="SimSun" w:hAnsi="Times New Roman" w:cs="Times New Roman"/>
          <w:b/>
          <w:sz w:val="24"/>
          <w:szCs w:val="24"/>
          <w:lang w:eastAsia="hi-IN" w:bidi="hi-IN"/>
        </w:rPr>
      </w:pPr>
      <w:r w:rsidRPr="00D36F28">
        <w:rPr>
          <w:rFonts w:ascii="Times New Roman" w:eastAsia="SimSun" w:hAnsi="Times New Roman" w:cs="Times New Roman"/>
          <w:b/>
          <w:sz w:val="24"/>
          <w:szCs w:val="24"/>
          <w:lang w:eastAsia="hi-IN" w:bidi="hi-IN"/>
        </w:rPr>
        <w:t>8. Требования по объёму гарантий качества работ</w:t>
      </w:r>
    </w:p>
    <w:p w14:paraId="7145F75B" w14:textId="77777777" w:rsidR="001921A4" w:rsidRPr="00D36F28" w:rsidRDefault="00A6315B" w:rsidP="00D36F28">
      <w:pPr>
        <w:tabs>
          <w:tab w:val="left" w:pos="142"/>
        </w:tabs>
        <w:spacing w:after="0" w:line="240" w:lineRule="auto"/>
        <w:ind w:firstLineChars="353" w:firstLine="847"/>
        <w:jc w:val="both"/>
        <w:rPr>
          <w:rFonts w:ascii="Times New Roman" w:eastAsia="SimSun" w:hAnsi="Times New Roman" w:cs="Times New Roman"/>
          <w:b/>
          <w:sz w:val="24"/>
          <w:szCs w:val="24"/>
          <w:lang w:eastAsia="hi-IN" w:bidi="hi-IN"/>
        </w:rPr>
      </w:pPr>
      <w:r w:rsidRPr="00D36F28">
        <w:rPr>
          <w:rFonts w:ascii="Times New Roman" w:eastAsia="SimSun" w:hAnsi="Times New Roman" w:cs="Times New Roman"/>
          <w:bCs/>
          <w:sz w:val="24"/>
          <w:szCs w:val="24"/>
          <w:lang w:eastAsia="hi-IN" w:bidi="hi-IN"/>
        </w:rPr>
        <w:t>8</w:t>
      </w:r>
      <w:r w:rsidRPr="00D36F28">
        <w:rPr>
          <w:rFonts w:ascii="Times New Roman" w:eastAsia="SimSun" w:hAnsi="Times New Roman" w:cs="Times New Roman"/>
          <w:sz w:val="24"/>
          <w:szCs w:val="24"/>
          <w:lang w:eastAsia="hi-IN" w:bidi="hi-IN"/>
        </w:rPr>
        <w:t>.1. Под гарантией понимается устранение Подрядчиком своими силами и за свой счет допущенных по его вине недостатков, выявленных после приемки работ.</w:t>
      </w:r>
    </w:p>
    <w:p w14:paraId="242F64C8" w14:textId="77777777" w:rsidR="001921A4" w:rsidRPr="00D36F28" w:rsidRDefault="00A6315B" w:rsidP="00D36F28">
      <w:pPr>
        <w:tabs>
          <w:tab w:val="left" w:pos="142"/>
        </w:tabs>
        <w:spacing w:after="0" w:line="240" w:lineRule="auto"/>
        <w:ind w:firstLineChars="353" w:firstLine="847"/>
        <w:jc w:val="both"/>
        <w:rPr>
          <w:rFonts w:ascii="Times New Roman" w:eastAsia="SimSun" w:hAnsi="Times New Roman" w:cs="Times New Roman"/>
          <w:sz w:val="24"/>
          <w:szCs w:val="24"/>
          <w:lang w:eastAsia="hi-IN" w:bidi="hi-IN"/>
        </w:rPr>
      </w:pPr>
      <w:r w:rsidRPr="00D36F28">
        <w:rPr>
          <w:rFonts w:ascii="Times New Roman" w:eastAsia="SimSun" w:hAnsi="Times New Roman" w:cs="Times New Roman"/>
          <w:sz w:val="24"/>
          <w:szCs w:val="24"/>
          <w:lang w:eastAsia="hi-IN" w:bidi="hi-IN"/>
        </w:rPr>
        <w:t>8.2. Подрядчик несет ответственность за недостатки (дефекты), обнаруженные в пределах гарантийного срока, если не докажет, что они произошли вследствие нормального износа результата выполненных работ или его частей, неправильной его эксплуатации, ненадлежащего ремонта результата выполненных работ, произведенного самим Заказчиком или привлеченными им третьими лицами.</w:t>
      </w:r>
    </w:p>
    <w:p w14:paraId="493A16E9" w14:textId="77777777" w:rsidR="001921A4" w:rsidRPr="00D36F28" w:rsidRDefault="00A6315B" w:rsidP="00D36F28">
      <w:pPr>
        <w:tabs>
          <w:tab w:val="left" w:pos="142"/>
        </w:tabs>
        <w:spacing w:after="0" w:line="240" w:lineRule="auto"/>
        <w:ind w:firstLineChars="353" w:firstLine="847"/>
        <w:jc w:val="both"/>
        <w:rPr>
          <w:rFonts w:ascii="Times New Roman" w:eastAsia="SimSun" w:hAnsi="Times New Roman" w:cs="Times New Roman"/>
          <w:sz w:val="24"/>
          <w:szCs w:val="24"/>
          <w:lang w:eastAsia="hi-IN" w:bidi="hi-IN"/>
        </w:rPr>
      </w:pPr>
      <w:r w:rsidRPr="00D36F28">
        <w:rPr>
          <w:rFonts w:ascii="Times New Roman" w:eastAsia="SimSun" w:hAnsi="Times New Roman" w:cs="Times New Roman"/>
          <w:sz w:val="24"/>
          <w:szCs w:val="24"/>
          <w:lang w:eastAsia="hi-IN" w:bidi="hi-IN"/>
        </w:rPr>
        <w:t>8.3. При обнаружении в течение гарантийного срока недостатков (дефектов),</w:t>
      </w:r>
      <w:r w:rsidRPr="00D36F28">
        <w:rPr>
          <w:rFonts w:ascii="Times New Roman" w:hAnsi="Times New Roman" w:cs="Times New Roman"/>
          <w:sz w:val="24"/>
          <w:szCs w:val="24"/>
        </w:rPr>
        <w:t xml:space="preserve"> </w:t>
      </w:r>
      <w:r w:rsidRPr="00D36F28">
        <w:rPr>
          <w:rFonts w:ascii="Times New Roman" w:eastAsia="SimSun" w:hAnsi="Times New Roman" w:cs="Times New Roman"/>
          <w:sz w:val="24"/>
          <w:szCs w:val="24"/>
          <w:lang w:eastAsia="hi-IN" w:bidi="hi-IN"/>
        </w:rPr>
        <w:t>Заказчик должен заявить о них Подрядчику в разумный срок после их обнаружения.</w:t>
      </w:r>
    </w:p>
    <w:p w14:paraId="548DC2B5" w14:textId="77777777" w:rsidR="001921A4" w:rsidRPr="00D36F28" w:rsidRDefault="00A6315B" w:rsidP="00D36F28">
      <w:pPr>
        <w:tabs>
          <w:tab w:val="left" w:pos="142"/>
        </w:tabs>
        <w:spacing w:after="0" w:line="240" w:lineRule="auto"/>
        <w:ind w:firstLineChars="353" w:firstLine="847"/>
        <w:jc w:val="both"/>
        <w:rPr>
          <w:rFonts w:ascii="Times New Roman" w:eastAsia="SimSun" w:hAnsi="Times New Roman" w:cs="Times New Roman"/>
          <w:sz w:val="24"/>
          <w:szCs w:val="24"/>
          <w:lang w:eastAsia="hi-IN" w:bidi="hi-IN"/>
        </w:rPr>
      </w:pPr>
      <w:r w:rsidRPr="00D36F28">
        <w:rPr>
          <w:rFonts w:ascii="Times New Roman" w:eastAsia="SimSun" w:hAnsi="Times New Roman" w:cs="Times New Roman"/>
          <w:sz w:val="24"/>
          <w:szCs w:val="24"/>
          <w:lang w:eastAsia="hi-IN" w:bidi="hi-IN"/>
        </w:rPr>
        <w:t>8.4. В течение 3 (трех) рабочих дней после получения Подрядчиком уведомления об обнаруженных Заказчиком недостатках (дефектах) результата выполненных работ Стороны составляют акт, в котором фиксируются обнаруженные недостатки (дефекты) и устанавливается срок на их устранение.</w:t>
      </w:r>
    </w:p>
    <w:p w14:paraId="5D738054" w14:textId="77777777" w:rsidR="001921A4" w:rsidRPr="00D36F28" w:rsidRDefault="00A6315B" w:rsidP="00D36F28">
      <w:pPr>
        <w:tabs>
          <w:tab w:val="left" w:pos="142"/>
        </w:tabs>
        <w:spacing w:after="0" w:line="240" w:lineRule="auto"/>
        <w:ind w:firstLineChars="353" w:firstLine="847"/>
        <w:jc w:val="both"/>
        <w:rPr>
          <w:rFonts w:ascii="Times New Roman" w:eastAsia="SimSun" w:hAnsi="Times New Roman" w:cs="Times New Roman"/>
          <w:sz w:val="24"/>
          <w:szCs w:val="24"/>
          <w:lang w:eastAsia="hi-IN" w:bidi="hi-IN"/>
        </w:rPr>
      </w:pPr>
      <w:r w:rsidRPr="00D36F28">
        <w:rPr>
          <w:rFonts w:ascii="Times New Roman" w:eastAsia="SimSun" w:hAnsi="Times New Roman" w:cs="Times New Roman"/>
          <w:sz w:val="24"/>
          <w:szCs w:val="24"/>
          <w:lang w:eastAsia="hi-IN" w:bidi="hi-IN"/>
        </w:rPr>
        <w:t>8.5. Для участия в составлении акта о недостатках, фиксирующего выявленные дефекты, согласования порядка и сроков их устранения Подрядчик обязан в течение 2 (двух) дней с момента получения извещения Заказчика о выявленных дефектах направить своего представителя.</w:t>
      </w:r>
    </w:p>
    <w:p w14:paraId="330F09E8" w14:textId="77777777" w:rsidR="001921A4" w:rsidRPr="00D36F28" w:rsidRDefault="00A6315B" w:rsidP="00D36F28">
      <w:pPr>
        <w:tabs>
          <w:tab w:val="left" w:pos="142"/>
        </w:tabs>
        <w:spacing w:after="0" w:line="240" w:lineRule="auto"/>
        <w:ind w:firstLineChars="353" w:firstLine="847"/>
        <w:jc w:val="both"/>
        <w:rPr>
          <w:rFonts w:ascii="Times New Roman" w:eastAsia="SimSun" w:hAnsi="Times New Roman" w:cs="Times New Roman"/>
          <w:sz w:val="24"/>
          <w:szCs w:val="24"/>
          <w:lang w:eastAsia="hi-IN" w:bidi="hi-IN"/>
        </w:rPr>
      </w:pPr>
      <w:r w:rsidRPr="00D36F28">
        <w:rPr>
          <w:rFonts w:ascii="Times New Roman" w:eastAsia="SimSun" w:hAnsi="Times New Roman" w:cs="Times New Roman"/>
          <w:sz w:val="24"/>
          <w:szCs w:val="24"/>
          <w:lang w:eastAsia="hi-IN" w:bidi="hi-IN"/>
        </w:rPr>
        <w:t>8.6. При отказе Подрядчика от составления или подписания акта о недостатках Заказчик составляет односторонний акт, копия которого направляется Подрядчику.</w:t>
      </w:r>
    </w:p>
    <w:p w14:paraId="62FBD8A1" w14:textId="77777777" w:rsidR="001921A4" w:rsidRPr="00D36F28" w:rsidRDefault="00A6315B" w:rsidP="00D36F28">
      <w:pPr>
        <w:tabs>
          <w:tab w:val="left" w:pos="142"/>
        </w:tabs>
        <w:spacing w:after="0" w:line="240" w:lineRule="auto"/>
        <w:ind w:firstLineChars="353" w:firstLine="847"/>
        <w:jc w:val="both"/>
        <w:rPr>
          <w:rFonts w:ascii="Times New Roman" w:eastAsia="SimSun" w:hAnsi="Times New Roman" w:cs="Times New Roman"/>
          <w:sz w:val="24"/>
          <w:szCs w:val="24"/>
          <w:lang w:eastAsia="hi-IN" w:bidi="hi-IN"/>
        </w:rPr>
      </w:pPr>
      <w:r w:rsidRPr="00D36F28">
        <w:rPr>
          <w:rFonts w:ascii="Times New Roman" w:eastAsia="SimSun" w:hAnsi="Times New Roman" w:cs="Times New Roman"/>
          <w:sz w:val="24"/>
          <w:szCs w:val="24"/>
          <w:lang w:eastAsia="hi-IN" w:bidi="hi-IN"/>
        </w:rPr>
        <w:t>8.7. Течение гарантийного срока прерывается на все время, на протяжении которого результат выполненных работ не мог эксплуатироваться вследствие недостатков (дефектов), Подрядчик обязан устранить соответствующие недостатки (дефекты), в срок, указанный в акте, в котором фиксируются данные недостатки (дефекты). При этом Подрядчик обязан безвозмездно устранять указанные в акте недостатки (дефекты) в разумный срок или возмещать расходы на их устранение.</w:t>
      </w:r>
    </w:p>
    <w:p w14:paraId="72B28009" w14:textId="77777777" w:rsidR="001921A4" w:rsidRPr="00D36F28" w:rsidRDefault="00A6315B" w:rsidP="00D36F28">
      <w:pPr>
        <w:tabs>
          <w:tab w:val="left" w:pos="142"/>
        </w:tabs>
        <w:spacing w:after="0" w:line="240" w:lineRule="auto"/>
        <w:ind w:firstLineChars="353" w:firstLine="847"/>
        <w:jc w:val="both"/>
        <w:rPr>
          <w:rFonts w:ascii="Times New Roman" w:eastAsia="SimSun" w:hAnsi="Times New Roman" w:cs="Times New Roman"/>
          <w:bCs/>
          <w:sz w:val="24"/>
          <w:szCs w:val="24"/>
          <w:lang w:eastAsia="hi-IN" w:bidi="hi-IN"/>
        </w:rPr>
      </w:pPr>
      <w:r w:rsidRPr="00D36F28">
        <w:rPr>
          <w:rFonts w:ascii="Times New Roman" w:eastAsia="SimSun" w:hAnsi="Times New Roman" w:cs="Times New Roman"/>
          <w:bCs/>
          <w:sz w:val="24"/>
          <w:szCs w:val="24"/>
          <w:lang w:eastAsia="hi-IN" w:bidi="hi-IN"/>
        </w:rPr>
        <w:t>8.8. Подрядчик гарантирует возможность безопасного использования результата выполненных работ по назначению в течение всего гарантийного срока.</w:t>
      </w:r>
    </w:p>
    <w:p w14:paraId="44E6DA85" w14:textId="77777777" w:rsidR="001921A4" w:rsidRPr="00D36F28" w:rsidRDefault="00A6315B" w:rsidP="00D36F28">
      <w:pPr>
        <w:tabs>
          <w:tab w:val="left" w:pos="142"/>
        </w:tabs>
        <w:spacing w:after="0" w:line="240" w:lineRule="auto"/>
        <w:ind w:firstLineChars="353" w:firstLine="847"/>
        <w:jc w:val="both"/>
        <w:rPr>
          <w:rFonts w:ascii="Times New Roman" w:eastAsia="SimSun" w:hAnsi="Times New Roman" w:cs="Times New Roman"/>
          <w:bCs/>
          <w:sz w:val="24"/>
          <w:szCs w:val="24"/>
          <w:lang w:eastAsia="hi-IN" w:bidi="hi-IN"/>
        </w:rPr>
      </w:pPr>
      <w:r w:rsidRPr="00D36F28">
        <w:rPr>
          <w:rFonts w:ascii="Times New Roman" w:eastAsia="SimSun" w:hAnsi="Times New Roman" w:cs="Times New Roman"/>
          <w:bCs/>
          <w:sz w:val="24"/>
          <w:szCs w:val="24"/>
          <w:lang w:eastAsia="hi-IN" w:bidi="hi-IN"/>
        </w:rPr>
        <w:lastRenderedPageBreak/>
        <w:t>8.9. Подрядчик несет ответственность перед Заказчиком за допущенные отступления от требований настоящего Технического задания.</w:t>
      </w:r>
    </w:p>
    <w:p w14:paraId="675A06E4" w14:textId="77777777" w:rsidR="001921A4" w:rsidRPr="00D36F28" w:rsidRDefault="00A6315B" w:rsidP="00D36F28">
      <w:pPr>
        <w:tabs>
          <w:tab w:val="left" w:pos="142"/>
        </w:tabs>
        <w:spacing w:after="0" w:line="240" w:lineRule="auto"/>
        <w:ind w:firstLineChars="353" w:firstLine="847"/>
        <w:jc w:val="both"/>
        <w:rPr>
          <w:rFonts w:ascii="Times New Roman" w:eastAsia="SimSun" w:hAnsi="Times New Roman" w:cs="Times New Roman"/>
          <w:bCs/>
          <w:sz w:val="24"/>
          <w:szCs w:val="24"/>
          <w:lang w:eastAsia="hi-IN" w:bidi="hi-IN"/>
        </w:rPr>
      </w:pPr>
      <w:r w:rsidRPr="00D36F28">
        <w:rPr>
          <w:rFonts w:ascii="Times New Roman" w:eastAsia="SimSun" w:hAnsi="Times New Roman" w:cs="Times New Roman"/>
          <w:bCs/>
          <w:sz w:val="24"/>
          <w:szCs w:val="24"/>
          <w:lang w:eastAsia="hi-IN" w:bidi="hi-IN"/>
        </w:rPr>
        <w:t>8.10. Подрядчик не несет ответственности в период гарантийного срока за ущерб, причиненный результату работ третьими лицами или ненадлежащей эксплуатацией.</w:t>
      </w:r>
    </w:p>
    <w:p w14:paraId="03C74C39" w14:textId="42D5AB63" w:rsidR="001921A4" w:rsidRPr="00D36F28" w:rsidRDefault="00A6315B" w:rsidP="00D36F28">
      <w:pPr>
        <w:tabs>
          <w:tab w:val="left" w:pos="142"/>
        </w:tabs>
        <w:spacing w:after="0" w:line="240" w:lineRule="auto"/>
        <w:ind w:firstLineChars="353" w:firstLine="847"/>
        <w:jc w:val="both"/>
        <w:rPr>
          <w:rFonts w:ascii="Times New Roman" w:eastAsia="SimSun" w:hAnsi="Times New Roman" w:cs="Times New Roman"/>
          <w:sz w:val="24"/>
          <w:szCs w:val="24"/>
          <w:lang w:eastAsia="hi-IN" w:bidi="hi-IN"/>
        </w:rPr>
      </w:pPr>
      <w:r w:rsidRPr="00D36F28">
        <w:rPr>
          <w:rFonts w:ascii="Times New Roman" w:eastAsia="SimSun" w:hAnsi="Times New Roman" w:cs="Times New Roman"/>
          <w:sz w:val="24"/>
          <w:szCs w:val="24"/>
          <w:lang w:eastAsia="hi-IN" w:bidi="hi-IN"/>
        </w:rPr>
        <w:t xml:space="preserve">8.11. В соответствии с условиями Договора гарантийный срок на выполненные работы – не менее </w:t>
      </w:r>
      <w:r w:rsidR="0049100E">
        <w:rPr>
          <w:rFonts w:ascii="Times New Roman" w:eastAsia="SimSun" w:hAnsi="Times New Roman" w:cs="Times New Roman"/>
          <w:sz w:val="24"/>
          <w:szCs w:val="24"/>
          <w:lang w:eastAsia="hi-IN" w:bidi="hi-IN"/>
        </w:rPr>
        <w:t>12</w:t>
      </w:r>
      <w:r w:rsidRPr="00D36F28">
        <w:rPr>
          <w:rFonts w:ascii="Times New Roman" w:eastAsia="SimSun" w:hAnsi="Times New Roman" w:cs="Times New Roman"/>
          <w:sz w:val="24"/>
          <w:szCs w:val="24"/>
          <w:lang w:eastAsia="hi-IN" w:bidi="hi-IN"/>
        </w:rPr>
        <w:t xml:space="preserve"> (</w:t>
      </w:r>
      <w:r w:rsidR="0049100E">
        <w:rPr>
          <w:rFonts w:ascii="Times New Roman" w:eastAsia="SimSun" w:hAnsi="Times New Roman" w:cs="Times New Roman"/>
          <w:sz w:val="24"/>
          <w:szCs w:val="24"/>
          <w:lang w:eastAsia="hi-IN" w:bidi="hi-IN"/>
        </w:rPr>
        <w:t>двенадцать</w:t>
      </w:r>
      <w:r w:rsidRPr="00D36F28">
        <w:rPr>
          <w:rFonts w:ascii="Times New Roman" w:eastAsia="SimSun" w:hAnsi="Times New Roman" w:cs="Times New Roman"/>
          <w:sz w:val="24"/>
          <w:szCs w:val="24"/>
          <w:lang w:eastAsia="hi-IN" w:bidi="hi-IN"/>
        </w:rPr>
        <w:t>) месяцев с даты подписания итогового Акта приёмки выполненных работ</w:t>
      </w:r>
    </w:p>
    <w:p w14:paraId="0FC3CFB2" w14:textId="77777777" w:rsidR="001921A4" w:rsidRPr="00D36F28" w:rsidRDefault="00A6315B" w:rsidP="00D36F28">
      <w:pPr>
        <w:tabs>
          <w:tab w:val="left" w:pos="142"/>
        </w:tabs>
        <w:spacing w:after="0" w:line="240" w:lineRule="auto"/>
        <w:ind w:firstLineChars="353" w:firstLine="851"/>
        <w:jc w:val="both"/>
        <w:rPr>
          <w:rFonts w:ascii="Times New Roman" w:eastAsia="SimSun" w:hAnsi="Times New Roman" w:cs="Times New Roman"/>
          <w:b/>
          <w:sz w:val="24"/>
          <w:szCs w:val="24"/>
          <w:lang w:eastAsia="hi-IN" w:bidi="hi-IN"/>
        </w:rPr>
      </w:pPr>
      <w:r w:rsidRPr="00D36F28">
        <w:rPr>
          <w:rFonts w:ascii="Times New Roman" w:eastAsia="SimSun" w:hAnsi="Times New Roman" w:cs="Times New Roman"/>
          <w:b/>
          <w:sz w:val="24"/>
          <w:szCs w:val="24"/>
          <w:lang w:eastAsia="hi-IN" w:bidi="hi-IN"/>
        </w:rPr>
        <w:t>9. Подрядчик обязан иметь на объекте при проведении работ:</w:t>
      </w:r>
    </w:p>
    <w:p w14:paraId="6603A0DA" w14:textId="77777777" w:rsidR="001921A4" w:rsidRPr="00D36F28" w:rsidRDefault="00A6315B" w:rsidP="00D36F28">
      <w:pPr>
        <w:tabs>
          <w:tab w:val="left" w:pos="142"/>
        </w:tabs>
        <w:spacing w:after="0" w:line="240" w:lineRule="auto"/>
        <w:ind w:firstLineChars="353" w:firstLine="847"/>
        <w:jc w:val="both"/>
        <w:rPr>
          <w:rFonts w:ascii="Times New Roman" w:eastAsia="SimSun" w:hAnsi="Times New Roman" w:cs="Times New Roman"/>
          <w:sz w:val="24"/>
          <w:szCs w:val="24"/>
          <w:lang w:eastAsia="hi-IN" w:bidi="hi-IN"/>
        </w:rPr>
      </w:pPr>
      <w:r w:rsidRPr="00D36F28">
        <w:rPr>
          <w:rFonts w:ascii="Times New Roman" w:eastAsia="SimSun" w:hAnsi="Times New Roman" w:cs="Times New Roman"/>
          <w:sz w:val="24"/>
          <w:szCs w:val="24"/>
          <w:lang w:eastAsia="hi-IN" w:bidi="hi-IN"/>
        </w:rPr>
        <w:t>- Назначенного Приказом ответственного представителя Подрядчика за выполнение работ по объекту;</w:t>
      </w:r>
    </w:p>
    <w:p w14:paraId="62765A21" w14:textId="77777777" w:rsidR="001921A4" w:rsidRPr="0049100E" w:rsidRDefault="00A6315B" w:rsidP="00D36F28">
      <w:pPr>
        <w:tabs>
          <w:tab w:val="left" w:pos="142"/>
        </w:tabs>
        <w:spacing w:after="0" w:line="240" w:lineRule="auto"/>
        <w:ind w:firstLineChars="353" w:firstLine="847"/>
        <w:jc w:val="both"/>
        <w:rPr>
          <w:rFonts w:ascii="Times New Roman" w:eastAsia="SimSun" w:hAnsi="Times New Roman" w:cs="Times New Roman"/>
          <w:sz w:val="24"/>
          <w:szCs w:val="24"/>
          <w:lang w:eastAsia="hi-IN" w:bidi="hi-IN"/>
        </w:rPr>
      </w:pPr>
      <w:r w:rsidRPr="0049100E">
        <w:rPr>
          <w:rFonts w:ascii="Times New Roman" w:eastAsia="SimSun" w:hAnsi="Times New Roman" w:cs="Times New Roman"/>
          <w:sz w:val="24"/>
          <w:szCs w:val="24"/>
          <w:lang w:eastAsia="hi-IN" w:bidi="hi-IN"/>
        </w:rPr>
        <w:t>- Журнал производства работ, журнал по технике безопасности на рабочем месте, по усмотрению Заказчика, в соответствии с условиями проекта Договора</w:t>
      </w:r>
    </w:p>
    <w:p w14:paraId="716C9068" w14:textId="77777777" w:rsidR="001921A4" w:rsidRPr="00D36F28" w:rsidRDefault="00A6315B" w:rsidP="00D36F28">
      <w:pPr>
        <w:tabs>
          <w:tab w:val="left" w:pos="142"/>
          <w:tab w:val="left" w:pos="567"/>
          <w:tab w:val="left" w:pos="709"/>
          <w:tab w:val="left" w:pos="993"/>
        </w:tabs>
        <w:spacing w:after="0" w:line="240" w:lineRule="auto"/>
        <w:ind w:firstLineChars="353" w:firstLine="847"/>
        <w:contextualSpacing/>
        <w:jc w:val="both"/>
        <w:rPr>
          <w:rFonts w:ascii="Times New Roman" w:hAnsi="Times New Roman" w:cs="Times New Roman"/>
          <w:bCs/>
          <w:sz w:val="24"/>
          <w:szCs w:val="24"/>
        </w:rPr>
      </w:pPr>
      <w:r w:rsidRPr="00D36F28">
        <w:rPr>
          <w:rFonts w:ascii="Times New Roman" w:hAnsi="Times New Roman" w:cs="Times New Roman"/>
          <w:bCs/>
          <w:sz w:val="24"/>
          <w:szCs w:val="24"/>
        </w:rPr>
        <w:t>Настоящее техническое задание является неотъемлемой частью Договора, заключаемого между Заказчиком и Подрядчиком (далее – Стороны).</w:t>
      </w:r>
    </w:p>
    <w:p w14:paraId="6CECDF9D" w14:textId="77777777" w:rsidR="001921A4" w:rsidRDefault="001921A4">
      <w:pPr>
        <w:widowControl w:val="0"/>
        <w:tabs>
          <w:tab w:val="center" w:pos="4677"/>
          <w:tab w:val="right" w:pos="9298"/>
        </w:tabs>
        <w:autoSpaceDE w:val="0"/>
        <w:autoSpaceDN w:val="0"/>
        <w:adjustRightInd w:val="0"/>
        <w:spacing w:after="0" w:line="240" w:lineRule="auto"/>
        <w:ind w:left="57" w:right="57"/>
        <w:contextualSpacing/>
        <w:jc w:val="right"/>
        <w:rPr>
          <w:rFonts w:ascii="Times New Roman" w:eastAsia="Times New Roman" w:hAnsi="Times New Roman" w:cs="Times New Roman"/>
          <w:b/>
          <w:bCs/>
          <w:sz w:val="24"/>
          <w:szCs w:val="24"/>
          <w:lang w:eastAsia="ru-RU"/>
        </w:rPr>
      </w:pPr>
    </w:p>
    <w:p w14:paraId="564B715C" w14:textId="30AB51E7" w:rsidR="001921A4" w:rsidRDefault="001921A4">
      <w:pPr>
        <w:widowControl w:val="0"/>
        <w:tabs>
          <w:tab w:val="center" w:pos="4677"/>
          <w:tab w:val="right" w:pos="9298"/>
        </w:tabs>
        <w:autoSpaceDE w:val="0"/>
        <w:autoSpaceDN w:val="0"/>
        <w:adjustRightInd w:val="0"/>
        <w:spacing w:after="0" w:line="240" w:lineRule="auto"/>
        <w:ind w:left="57" w:right="57"/>
        <w:contextualSpacing/>
        <w:jc w:val="right"/>
        <w:rPr>
          <w:rFonts w:ascii="Times New Roman" w:eastAsia="Times New Roman" w:hAnsi="Times New Roman" w:cs="Times New Roman"/>
          <w:b/>
          <w:bCs/>
          <w:sz w:val="24"/>
          <w:szCs w:val="24"/>
          <w:lang w:eastAsia="ru-RU"/>
        </w:rPr>
      </w:pPr>
    </w:p>
    <w:p w14:paraId="3771C55D" w14:textId="22AD4E57" w:rsidR="00D36F28" w:rsidRDefault="00D36F28">
      <w:pPr>
        <w:widowControl w:val="0"/>
        <w:tabs>
          <w:tab w:val="center" w:pos="4677"/>
          <w:tab w:val="right" w:pos="9298"/>
        </w:tabs>
        <w:autoSpaceDE w:val="0"/>
        <w:autoSpaceDN w:val="0"/>
        <w:adjustRightInd w:val="0"/>
        <w:spacing w:after="0" w:line="240" w:lineRule="auto"/>
        <w:ind w:left="57" w:right="57"/>
        <w:contextualSpacing/>
        <w:jc w:val="right"/>
        <w:rPr>
          <w:rFonts w:ascii="Times New Roman" w:eastAsia="Times New Roman" w:hAnsi="Times New Roman" w:cs="Times New Roman"/>
          <w:b/>
          <w:bCs/>
          <w:sz w:val="24"/>
          <w:szCs w:val="24"/>
          <w:lang w:eastAsia="ru-RU"/>
        </w:rPr>
      </w:pPr>
    </w:p>
    <w:p w14:paraId="6DA31301" w14:textId="241CFE6F" w:rsidR="00D36F28" w:rsidRDefault="00D36F28">
      <w:pPr>
        <w:widowControl w:val="0"/>
        <w:tabs>
          <w:tab w:val="center" w:pos="4677"/>
          <w:tab w:val="right" w:pos="9298"/>
        </w:tabs>
        <w:autoSpaceDE w:val="0"/>
        <w:autoSpaceDN w:val="0"/>
        <w:adjustRightInd w:val="0"/>
        <w:spacing w:after="0" w:line="240" w:lineRule="auto"/>
        <w:ind w:left="57" w:right="57"/>
        <w:contextualSpacing/>
        <w:jc w:val="right"/>
        <w:rPr>
          <w:rFonts w:ascii="Times New Roman" w:eastAsia="Times New Roman" w:hAnsi="Times New Roman" w:cs="Times New Roman"/>
          <w:b/>
          <w:bCs/>
          <w:sz w:val="24"/>
          <w:szCs w:val="24"/>
          <w:lang w:eastAsia="ru-RU"/>
        </w:rPr>
      </w:pPr>
    </w:p>
    <w:p w14:paraId="07599F8D" w14:textId="144A92AE" w:rsidR="00D36F28" w:rsidRDefault="00D36F28">
      <w:pPr>
        <w:widowControl w:val="0"/>
        <w:tabs>
          <w:tab w:val="center" w:pos="4677"/>
          <w:tab w:val="right" w:pos="9298"/>
        </w:tabs>
        <w:autoSpaceDE w:val="0"/>
        <w:autoSpaceDN w:val="0"/>
        <w:adjustRightInd w:val="0"/>
        <w:spacing w:after="0" w:line="240" w:lineRule="auto"/>
        <w:ind w:left="57" w:right="57"/>
        <w:contextualSpacing/>
        <w:jc w:val="right"/>
        <w:rPr>
          <w:rFonts w:ascii="Times New Roman" w:eastAsia="Times New Roman" w:hAnsi="Times New Roman" w:cs="Times New Roman"/>
          <w:b/>
          <w:bCs/>
          <w:sz w:val="24"/>
          <w:szCs w:val="24"/>
          <w:lang w:eastAsia="ru-RU"/>
        </w:rPr>
      </w:pPr>
    </w:p>
    <w:p w14:paraId="0BE9E85E" w14:textId="278418BF" w:rsidR="00D36F28" w:rsidRDefault="00D36F28">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br w:type="page"/>
      </w:r>
    </w:p>
    <w:p w14:paraId="11B60C84" w14:textId="77777777" w:rsidR="00D36F28" w:rsidRDefault="00D36F28">
      <w:pPr>
        <w:widowControl w:val="0"/>
        <w:tabs>
          <w:tab w:val="center" w:pos="4677"/>
          <w:tab w:val="right" w:pos="9298"/>
        </w:tabs>
        <w:autoSpaceDE w:val="0"/>
        <w:autoSpaceDN w:val="0"/>
        <w:adjustRightInd w:val="0"/>
        <w:spacing w:after="0" w:line="240" w:lineRule="auto"/>
        <w:ind w:left="57" w:right="57"/>
        <w:contextualSpacing/>
        <w:jc w:val="right"/>
        <w:rPr>
          <w:rFonts w:ascii="Times New Roman" w:eastAsia="Times New Roman" w:hAnsi="Times New Roman" w:cs="Times New Roman"/>
          <w:b/>
          <w:bCs/>
          <w:sz w:val="24"/>
          <w:szCs w:val="24"/>
          <w:lang w:eastAsia="ru-RU"/>
        </w:rPr>
      </w:pPr>
    </w:p>
    <w:p w14:paraId="2748C2D8" w14:textId="77777777" w:rsidR="001921A4" w:rsidRDefault="00A6315B">
      <w:pPr>
        <w:widowControl w:val="0"/>
        <w:tabs>
          <w:tab w:val="center" w:pos="4677"/>
          <w:tab w:val="right" w:pos="9298"/>
        </w:tabs>
        <w:autoSpaceDE w:val="0"/>
        <w:autoSpaceDN w:val="0"/>
        <w:adjustRightInd w:val="0"/>
        <w:spacing w:after="0" w:line="240" w:lineRule="auto"/>
        <w:ind w:left="57" w:right="57"/>
        <w:contextualSpacing/>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Приложение № 2 к Договору </w:t>
      </w:r>
    </w:p>
    <w:p w14:paraId="2D67ABF1" w14:textId="77777777" w:rsidR="001921A4" w:rsidRDefault="00A6315B">
      <w:pPr>
        <w:widowControl w:val="0"/>
        <w:autoSpaceDE w:val="0"/>
        <w:autoSpaceDN w:val="0"/>
        <w:adjustRightInd w:val="0"/>
        <w:spacing w:after="0" w:line="240" w:lineRule="auto"/>
        <w:ind w:left="57" w:right="57"/>
        <w:contextualSpacing/>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от «____» ___________ 2025г.</w:t>
      </w:r>
    </w:p>
    <w:p w14:paraId="7D3BFD5C" w14:textId="77777777" w:rsidR="001921A4" w:rsidRDefault="001921A4">
      <w:pPr>
        <w:widowControl w:val="0"/>
        <w:spacing w:after="0" w:line="240" w:lineRule="auto"/>
        <w:rPr>
          <w:rFonts w:ascii="Times New Roman" w:eastAsia="Lucida Sans Unicode" w:hAnsi="Times New Roman" w:cs="Times New Roman"/>
          <w:bCs/>
          <w:kern w:val="1"/>
          <w:sz w:val="24"/>
          <w:szCs w:val="24"/>
          <w:lang w:eastAsia="ar-SA"/>
        </w:rPr>
      </w:pPr>
    </w:p>
    <w:p w14:paraId="0173B733" w14:textId="30588ABC" w:rsidR="001921A4" w:rsidRDefault="00A6315B">
      <w:pPr>
        <w:widowControl w:val="0"/>
        <w:spacing w:after="0" w:line="240" w:lineRule="auto"/>
        <w:jc w:val="center"/>
        <w:rPr>
          <w:rFonts w:ascii="Times New Roman" w:eastAsia="Lucida Sans Unicode" w:hAnsi="Times New Roman" w:cs="Times New Roman"/>
          <w:bCs/>
          <w:kern w:val="1"/>
          <w:sz w:val="24"/>
          <w:szCs w:val="24"/>
          <w:lang w:eastAsia="ar-SA"/>
        </w:rPr>
      </w:pPr>
      <w:r>
        <w:rPr>
          <w:rFonts w:ascii="Times New Roman" w:eastAsia="Lucida Sans Unicode" w:hAnsi="Times New Roman" w:cs="Times New Roman"/>
          <w:bCs/>
          <w:kern w:val="1"/>
          <w:sz w:val="24"/>
          <w:szCs w:val="24"/>
          <w:lang w:eastAsia="ar-SA"/>
        </w:rPr>
        <w:t>Локальный сметный расчет (прилагаются отдельными файлами)</w:t>
      </w:r>
    </w:p>
    <w:p w14:paraId="4FCF212B" w14:textId="5838446A" w:rsidR="00D36F28" w:rsidRDefault="00D36F28">
      <w:pPr>
        <w:widowControl w:val="0"/>
        <w:spacing w:after="0" w:line="240" w:lineRule="auto"/>
        <w:jc w:val="center"/>
        <w:rPr>
          <w:rFonts w:ascii="Times New Roman" w:eastAsia="Lucida Sans Unicode" w:hAnsi="Times New Roman" w:cs="Times New Roman"/>
          <w:bCs/>
          <w:kern w:val="1"/>
          <w:sz w:val="24"/>
          <w:szCs w:val="24"/>
          <w:lang w:eastAsia="ar-SA"/>
        </w:rPr>
      </w:pPr>
    </w:p>
    <w:p w14:paraId="01A56F87" w14:textId="42B4396D" w:rsidR="00D36F28" w:rsidRDefault="00D36F28">
      <w:pPr>
        <w:widowControl w:val="0"/>
        <w:spacing w:after="0" w:line="240" w:lineRule="auto"/>
        <w:jc w:val="center"/>
        <w:rPr>
          <w:rFonts w:ascii="Times New Roman" w:eastAsia="Lucida Sans Unicode" w:hAnsi="Times New Roman" w:cs="Times New Roman"/>
          <w:bCs/>
          <w:kern w:val="1"/>
          <w:sz w:val="24"/>
          <w:szCs w:val="24"/>
          <w:lang w:eastAsia="ar-SA"/>
        </w:rPr>
      </w:pPr>
    </w:p>
    <w:p w14:paraId="3F418E93" w14:textId="1CF2A14F" w:rsidR="00D36F28" w:rsidRDefault="00D36F28" w:rsidP="00D36F28">
      <w:pPr>
        <w:widowControl w:val="0"/>
        <w:tabs>
          <w:tab w:val="center" w:pos="4677"/>
          <w:tab w:val="right" w:pos="9298"/>
        </w:tabs>
        <w:autoSpaceDE w:val="0"/>
        <w:autoSpaceDN w:val="0"/>
        <w:adjustRightInd w:val="0"/>
        <w:spacing w:after="0" w:line="240" w:lineRule="auto"/>
        <w:ind w:left="57" w:right="57"/>
        <w:contextualSpacing/>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Приложение № 3 к Договору </w:t>
      </w:r>
    </w:p>
    <w:p w14:paraId="51076183" w14:textId="77777777" w:rsidR="00D36F28" w:rsidRDefault="00D36F28" w:rsidP="00D36F28">
      <w:pPr>
        <w:widowControl w:val="0"/>
        <w:autoSpaceDE w:val="0"/>
        <w:autoSpaceDN w:val="0"/>
        <w:adjustRightInd w:val="0"/>
        <w:spacing w:after="0" w:line="240" w:lineRule="auto"/>
        <w:ind w:left="57" w:right="57"/>
        <w:contextualSpacing/>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от «____» ___________ 2025г.</w:t>
      </w:r>
    </w:p>
    <w:p w14:paraId="2334BCB4" w14:textId="77777777" w:rsidR="00D36F28" w:rsidRDefault="00D36F28" w:rsidP="00D36F28">
      <w:pPr>
        <w:widowControl w:val="0"/>
        <w:spacing w:after="0" w:line="240" w:lineRule="auto"/>
        <w:rPr>
          <w:rFonts w:ascii="Times New Roman" w:eastAsia="Lucida Sans Unicode" w:hAnsi="Times New Roman" w:cs="Times New Roman"/>
          <w:bCs/>
          <w:kern w:val="1"/>
          <w:sz w:val="24"/>
          <w:szCs w:val="24"/>
          <w:lang w:eastAsia="ar-SA"/>
        </w:rPr>
      </w:pPr>
    </w:p>
    <w:p w14:paraId="3937FE43" w14:textId="6E6BCD54" w:rsidR="00D36F28" w:rsidRDefault="00D36F28" w:rsidP="00D36F28">
      <w:pPr>
        <w:widowControl w:val="0"/>
        <w:spacing w:after="0" w:line="240" w:lineRule="auto"/>
        <w:jc w:val="center"/>
        <w:rPr>
          <w:rFonts w:ascii="Times New Roman" w:eastAsia="Lucida Sans Unicode" w:hAnsi="Times New Roman" w:cs="Times New Roman"/>
          <w:bCs/>
          <w:kern w:val="1"/>
          <w:sz w:val="24"/>
          <w:szCs w:val="24"/>
          <w:lang w:eastAsia="ar-SA"/>
        </w:rPr>
      </w:pPr>
      <w:r>
        <w:rPr>
          <w:rFonts w:ascii="Times New Roman" w:eastAsia="Lucida Sans Unicode" w:hAnsi="Times New Roman" w:cs="Times New Roman"/>
          <w:bCs/>
          <w:kern w:val="1"/>
          <w:sz w:val="24"/>
          <w:szCs w:val="24"/>
          <w:lang w:eastAsia="ar-SA"/>
        </w:rPr>
        <w:t>Ведомость объемов работ (прилагаются отдельными файлами)</w:t>
      </w:r>
    </w:p>
    <w:p w14:paraId="38B10142" w14:textId="798A109F" w:rsidR="00D36F28" w:rsidRDefault="00D36F28" w:rsidP="00D36F28">
      <w:pPr>
        <w:widowControl w:val="0"/>
        <w:spacing w:after="0" w:line="240" w:lineRule="auto"/>
        <w:jc w:val="center"/>
        <w:rPr>
          <w:rFonts w:ascii="Times New Roman" w:eastAsia="Lucida Sans Unicode" w:hAnsi="Times New Roman" w:cs="Times New Roman"/>
          <w:bCs/>
          <w:kern w:val="1"/>
          <w:sz w:val="24"/>
          <w:szCs w:val="24"/>
          <w:lang w:eastAsia="ar-SA"/>
        </w:rPr>
      </w:pPr>
    </w:p>
    <w:p w14:paraId="3A96A6FE" w14:textId="028387D3" w:rsidR="00D36F28" w:rsidRDefault="00D36F28" w:rsidP="00D36F28">
      <w:pPr>
        <w:widowControl w:val="0"/>
        <w:tabs>
          <w:tab w:val="center" w:pos="4677"/>
          <w:tab w:val="right" w:pos="9298"/>
        </w:tabs>
        <w:autoSpaceDE w:val="0"/>
        <w:autoSpaceDN w:val="0"/>
        <w:adjustRightInd w:val="0"/>
        <w:spacing w:after="0" w:line="240" w:lineRule="auto"/>
        <w:ind w:left="57" w:right="57"/>
        <w:contextualSpacing/>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Приложение № 4 к Договору </w:t>
      </w:r>
    </w:p>
    <w:p w14:paraId="40912DD9" w14:textId="77777777" w:rsidR="00D36F28" w:rsidRDefault="00D36F28" w:rsidP="00D36F28">
      <w:pPr>
        <w:widowControl w:val="0"/>
        <w:autoSpaceDE w:val="0"/>
        <w:autoSpaceDN w:val="0"/>
        <w:adjustRightInd w:val="0"/>
        <w:spacing w:after="0" w:line="240" w:lineRule="auto"/>
        <w:ind w:left="57" w:right="57"/>
        <w:contextualSpacing/>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от «____» ___________ 2025г.</w:t>
      </w:r>
    </w:p>
    <w:p w14:paraId="1C98B3ED" w14:textId="77777777" w:rsidR="00D36F28" w:rsidRDefault="00D36F28" w:rsidP="00D36F28">
      <w:pPr>
        <w:widowControl w:val="0"/>
        <w:spacing w:after="0" w:line="240" w:lineRule="auto"/>
        <w:rPr>
          <w:rFonts w:ascii="Times New Roman" w:eastAsia="Lucida Sans Unicode" w:hAnsi="Times New Roman" w:cs="Times New Roman"/>
          <w:bCs/>
          <w:kern w:val="1"/>
          <w:sz w:val="24"/>
          <w:szCs w:val="24"/>
          <w:lang w:eastAsia="ar-SA"/>
        </w:rPr>
      </w:pPr>
    </w:p>
    <w:p w14:paraId="293B59A0" w14:textId="46283F6D" w:rsidR="00D36F28" w:rsidRDefault="00D36F28" w:rsidP="00D36F28">
      <w:pPr>
        <w:widowControl w:val="0"/>
        <w:spacing w:after="0" w:line="240" w:lineRule="auto"/>
        <w:jc w:val="center"/>
        <w:rPr>
          <w:rFonts w:ascii="Times New Roman" w:eastAsia="Lucida Sans Unicode" w:hAnsi="Times New Roman" w:cs="Times New Roman"/>
          <w:bCs/>
          <w:kern w:val="1"/>
          <w:sz w:val="24"/>
          <w:szCs w:val="24"/>
          <w:lang w:eastAsia="ar-SA"/>
        </w:rPr>
      </w:pPr>
      <w:r>
        <w:rPr>
          <w:rFonts w:ascii="Times New Roman" w:eastAsia="Lucida Sans Unicode" w:hAnsi="Times New Roman" w:cs="Times New Roman"/>
          <w:bCs/>
          <w:kern w:val="1"/>
          <w:sz w:val="24"/>
          <w:szCs w:val="24"/>
          <w:lang w:eastAsia="ar-SA"/>
        </w:rPr>
        <w:t>Дефектная ведомость работ (прилагаются отдельными файлами)</w:t>
      </w:r>
    </w:p>
    <w:p w14:paraId="40ACA730" w14:textId="77777777" w:rsidR="00D36F28" w:rsidRDefault="00D36F28" w:rsidP="00D36F28">
      <w:pPr>
        <w:widowControl w:val="0"/>
        <w:spacing w:after="0" w:line="240" w:lineRule="auto"/>
        <w:jc w:val="center"/>
        <w:rPr>
          <w:rFonts w:ascii="Times New Roman" w:eastAsia="Lucida Sans Unicode" w:hAnsi="Times New Roman" w:cs="Times New Roman"/>
          <w:bCs/>
          <w:kern w:val="1"/>
          <w:sz w:val="24"/>
          <w:szCs w:val="24"/>
          <w:lang w:eastAsia="ar-SA"/>
        </w:rPr>
      </w:pPr>
    </w:p>
    <w:p w14:paraId="170BEAF6" w14:textId="77777777" w:rsidR="00D36F28" w:rsidRDefault="00D36F28">
      <w:pPr>
        <w:widowControl w:val="0"/>
        <w:spacing w:after="0" w:line="240" w:lineRule="auto"/>
        <w:jc w:val="center"/>
        <w:rPr>
          <w:rFonts w:ascii="Times New Roman" w:eastAsia="Lucida Sans Unicode" w:hAnsi="Times New Roman" w:cs="Times New Roman"/>
          <w:bCs/>
          <w:kern w:val="1"/>
          <w:sz w:val="24"/>
          <w:szCs w:val="24"/>
          <w:lang w:eastAsia="ar-SA"/>
        </w:rPr>
      </w:pPr>
    </w:p>
    <w:p w14:paraId="16B2A10C" w14:textId="77777777" w:rsidR="001921A4" w:rsidRDefault="001921A4">
      <w:pPr>
        <w:rPr>
          <w:sz w:val="24"/>
          <w:szCs w:val="24"/>
        </w:rPr>
      </w:pPr>
    </w:p>
    <w:sectPr w:rsidR="001921A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EF15B4" w14:textId="77777777" w:rsidR="007466D5" w:rsidRDefault="007466D5">
      <w:pPr>
        <w:spacing w:line="240" w:lineRule="auto"/>
      </w:pPr>
      <w:r>
        <w:separator/>
      </w:r>
    </w:p>
  </w:endnote>
  <w:endnote w:type="continuationSeparator" w:id="0">
    <w:p w14:paraId="57AA6682" w14:textId="77777777" w:rsidR="007466D5" w:rsidRDefault="007466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等线 Light">
    <w:panose1 w:val="00000000000000000000"/>
    <w:charset w:val="80"/>
    <w:family w:val="roman"/>
    <w:notTrueType/>
    <w:pitch w:val="default"/>
  </w:font>
  <w:font w:name="Calibri Light">
    <w:panose1 w:val="020F0302020204030204"/>
    <w:charset w:val="CC"/>
    <w:family w:val="swiss"/>
    <w:pitch w:val="variable"/>
    <w:sig w:usb0="E4002EFF" w:usb1="C000247B" w:usb2="00000009" w:usb3="00000000" w:csb0="000001FF" w:csb1="00000000"/>
  </w:font>
  <w:font w:name="DengXian">
    <w:altName w:val="等线"/>
    <w:panose1 w:val="02010600030101010101"/>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11EF9D" w14:textId="77777777" w:rsidR="007466D5" w:rsidRDefault="007466D5">
      <w:pPr>
        <w:spacing w:after="0"/>
      </w:pPr>
      <w:r>
        <w:separator/>
      </w:r>
    </w:p>
  </w:footnote>
  <w:footnote w:type="continuationSeparator" w:id="0">
    <w:p w14:paraId="7351F158" w14:textId="77777777" w:rsidR="007466D5" w:rsidRDefault="007466D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FB7011"/>
    <w:multiLevelType w:val="multilevel"/>
    <w:tmpl w:val="0AFB7011"/>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8BC5C73"/>
    <w:multiLevelType w:val="multilevel"/>
    <w:tmpl w:val="28BC5C73"/>
    <w:lvl w:ilvl="0">
      <w:start w:val="9"/>
      <w:numFmt w:val="decimal"/>
      <w:lvlText w:val="%1."/>
      <w:lvlJc w:val="left"/>
      <w:pPr>
        <w:ind w:left="480" w:hanging="480"/>
      </w:pPr>
      <w:rPr>
        <w:rFonts w:hint="default"/>
        <w:b/>
        <w:bCs/>
      </w:rPr>
    </w:lvl>
    <w:lvl w:ilvl="1">
      <w:start w:val="1"/>
      <w:numFmt w:val="decimal"/>
      <w:lvlText w:val="%1.%2."/>
      <w:lvlJc w:val="left"/>
      <w:pPr>
        <w:ind w:left="1560" w:hanging="480"/>
      </w:pPr>
      <w:rPr>
        <w:rFonts w:hint="default"/>
        <w:b/>
        <w:bCs/>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 w15:restartNumberingAfterBreak="0">
    <w:nsid w:val="2A400BEC"/>
    <w:multiLevelType w:val="multilevel"/>
    <w:tmpl w:val="2A400BEC"/>
    <w:lvl w:ilvl="0">
      <w:start w:val="2"/>
      <w:numFmt w:val="decimal"/>
      <w:lvlText w:val="%1."/>
      <w:lvlJc w:val="left"/>
      <w:pPr>
        <w:ind w:left="360" w:hanging="360"/>
      </w:pPr>
      <w:rPr>
        <w:rFonts w:hint="default"/>
        <w:b/>
      </w:rPr>
    </w:lvl>
    <w:lvl w:ilvl="1">
      <w:start w:val="1"/>
      <w:numFmt w:val="decimal"/>
      <w:lvlText w:val="%1.%2."/>
      <w:lvlJc w:val="left"/>
      <w:pPr>
        <w:ind w:left="2061" w:hanging="360"/>
      </w:pPr>
      <w:rPr>
        <w:rFonts w:hint="default"/>
        <w:b/>
      </w:rPr>
    </w:lvl>
    <w:lvl w:ilvl="2">
      <w:start w:val="1"/>
      <w:numFmt w:val="decimal"/>
      <w:lvlText w:val="%1.%2.%3."/>
      <w:lvlJc w:val="left"/>
      <w:pPr>
        <w:ind w:left="2880" w:hanging="720"/>
      </w:pPr>
      <w:rPr>
        <w:rFonts w:hint="default"/>
        <w:b/>
      </w:rPr>
    </w:lvl>
    <w:lvl w:ilvl="3">
      <w:start w:val="1"/>
      <w:numFmt w:val="decimal"/>
      <w:lvlText w:val="%1.%2.%3.%4."/>
      <w:lvlJc w:val="left"/>
      <w:pPr>
        <w:ind w:left="3960" w:hanging="720"/>
      </w:pPr>
      <w:rPr>
        <w:rFonts w:hint="default"/>
        <w:b/>
      </w:rPr>
    </w:lvl>
    <w:lvl w:ilvl="4">
      <w:start w:val="1"/>
      <w:numFmt w:val="decimal"/>
      <w:lvlText w:val="%1.%2.%3.%4.%5."/>
      <w:lvlJc w:val="left"/>
      <w:pPr>
        <w:ind w:left="5400" w:hanging="1080"/>
      </w:pPr>
      <w:rPr>
        <w:rFonts w:hint="default"/>
        <w:b/>
      </w:rPr>
    </w:lvl>
    <w:lvl w:ilvl="5">
      <w:start w:val="1"/>
      <w:numFmt w:val="decimal"/>
      <w:lvlText w:val="%1.%2.%3.%4.%5.%6."/>
      <w:lvlJc w:val="left"/>
      <w:pPr>
        <w:ind w:left="6480" w:hanging="1080"/>
      </w:pPr>
      <w:rPr>
        <w:rFonts w:hint="default"/>
        <w:b/>
      </w:rPr>
    </w:lvl>
    <w:lvl w:ilvl="6">
      <w:start w:val="1"/>
      <w:numFmt w:val="decimal"/>
      <w:lvlText w:val="%1.%2.%3.%4.%5.%6.%7."/>
      <w:lvlJc w:val="left"/>
      <w:pPr>
        <w:ind w:left="7920" w:hanging="1440"/>
      </w:pPr>
      <w:rPr>
        <w:rFonts w:hint="default"/>
        <w:b/>
      </w:rPr>
    </w:lvl>
    <w:lvl w:ilvl="7">
      <w:start w:val="1"/>
      <w:numFmt w:val="decimal"/>
      <w:lvlText w:val="%1.%2.%3.%4.%5.%6.%7.%8."/>
      <w:lvlJc w:val="left"/>
      <w:pPr>
        <w:ind w:left="9000" w:hanging="1440"/>
      </w:pPr>
      <w:rPr>
        <w:rFonts w:hint="default"/>
        <w:b/>
      </w:rPr>
    </w:lvl>
    <w:lvl w:ilvl="8">
      <w:start w:val="1"/>
      <w:numFmt w:val="decimal"/>
      <w:lvlText w:val="%1.%2.%3.%4.%5.%6.%7.%8.%9."/>
      <w:lvlJc w:val="left"/>
      <w:pPr>
        <w:ind w:left="10440" w:hanging="1800"/>
      </w:pPr>
      <w:rPr>
        <w:rFonts w:hint="default"/>
        <w:b/>
      </w:rPr>
    </w:lvl>
  </w:abstractNum>
  <w:abstractNum w:abstractNumId="3" w15:restartNumberingAfterBreak="0">
    <w:nsid w:val="46F906D2"/>
    <w:multiLevelType w:val="multilevel"/>
    <w:tmpl w:val="46F906D2"/>
    <w:lvl w:ilvl="0">
      <w:start w:val="9"/>
      <w:numFmt w:val="decimal"/>
      <w:lvlText w:val="%1."/>
      <w:lvlJc w:val="left"/>
      <w:pPr>
        <w:ind w:left="480" w:hanging="480"/>
      </w:pPr>
      <w:rPr>
        <w:rFonts w:hint="default"/>
        <w:b/>
        <w:bCs/>
      </w:rPr>
    </w:lvl>
    <w:lvl w:ilvl="1">
      <w:start w:val="10"/>
      <w:numFmt w:val="decimal"/>
      <w:lvlText w:val="%1.%2."/>
      <w:lvlJc w:val="left"/>
      <w:pPr>
        <w:ind w:left="1560" w:hanging="480"/>
      </w:pPr>
      <w:rPr>
        <w:rFonts w:hint="default"/>
        <w:b/>
        <w:bCs/>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 w15:restartNumberingAfterBreak="0">
    <w:nsid w:val="49CE2620"/>
    <w:multiLevelType w:val="multilevel"/>
    <w:tmpl w:val="49CE2620"/>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58FB6C9D"/>
    <w:multiLevelType w:val="hybridMultilevel"/>
    <w:tmpl w:val="BDC49046"/>
    <w:lvl w:ilvl="0" w:tplc="5418ABA0">
      <w:start w:val="1"/>
      <w:numFmt w:val="decimal"/>
      <w:lvlText w:val="%1."/>
      <w:lvlJc w:val="left"/>
      <w:pPr>
        <w:ind w:left="1211" w:hanging="360"/>
      </w:pPr>
      <w:rPr>
        <w:rFonts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15:restartNumberingAfterBreak="0">
    <w:nsid w:val="650A05AD"/>
    <w:multiLevelType w:val="multilevel"/>
    <w:tmpl w:val="650A05AD"/>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6"/>
  </w:num>
  <w:num w:numId="4">
    <w:abstractNumId w:val="3"/>
  </w:num>
  <w:num w:numId="5">
    <w:abstractNumId w:val="1"/>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48B3"/>
    <w:rsid w:val="001921A4"/>
    <w:rsid w:val="00285511"/>
    <w:rsid w:val="002F784A"/>
    <w:rsid w:val="0049100E"/>
    <w:rsid w:val="0049392C"/>
    <w:rsid w:val="006069B7"/>
    <w:rsid w:val="007466D5"/>
    <w:rsid w:val="00A6315B"/>
    <w:rsid w:val="00AD4F18"/>
    <w:rsid w:val="00C248B3"/>
    <w:rsid w:val="00C628D2"/>
    <w:rsid w:val="00D36F28"/>
    <w:rsid w:val="00EE72F1"/>
    <w:rsid w:val="00F3047C"/>
    <w:rsid w:val="00FD3F23"/>
    <w:rsid w:val="0D2E3FF8"/>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4923BA"/>
  <w15:docId w15:val="{CE28583A-E634-418E-A14E-ECF2B9143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sz w:val="22"/>
      <w:szCs w:val="22"/>
      <w:lang w:eastAsia="en-US"/>
    </w:rPr>
  </w:style>
  <w:style w:type="paragraph" w:styleId="1">
    <w:name w:val="heading 1"/>
    <w:basedOn w:val="a"/>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00FF"/>
      <w:u w:val="single"/>
    </w:rPr>
  </w:style>
  <w:style w:type="paragraph" w:styleId="a4">
    <w:name w:val="List Paragraph"/>
    <w:basedOn w:val="a"/>
    <w:link w:val="a5"/>
    <w:uiPriority w:val="99"/>
    <w:qFormat/>
    <w:pPr>
      <w:spacing w:after="200" w:line="276" w:lineRule="auto"/>
      <w:ind w:left="720"/>
      <w:contextualSpacing/>
    </w:pPr>
    <w:rPr>
      <w:rFonts w:ascii="Calibri" w:eastAsia="Calibri" w:hAnsi="Calibri" w:cs="Times New Roman"/>
    </w:rPr>
  </w:style>
  <w:style w:type="character" w:customStyle="1" w:styleId="a5">
    <w:name w:val="Абзац списка Знак"/>
    <w:link w:val="a4"/>
    <w:uiPriority w:val="99"/>
    <w:locked/>
    <w:rPr>
      <w:rFonts w:ascii="Calibri" w:eastAsia="Calibri" w:hAnsi="Calibri" w:cs="Times New Roman"/>
    </w:rPr>
  </w:style>
  <w:style w:type="paragraph" w:customStyle="1" w:styleId="docdata">
    <w:name w:val="docdata"/>
    <w:basedOn w:val="a"/>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976">
    <w:name w:val="1976"/>
    <w:basedOn w:val="a0"/>
    <w:qFormat/>
  </w:style>
  <w:style w:type="character" w:customStyle="1" w:styleId="2117">
    <w:name w:val="2117"/>
    <w:basedOn w:val="a0"/>
  </w:style>
  <w:style w:type="paragraph" w:styleId="a6">
    <w:name w:val="No Spacing"/>
    <w:qFormat/>
    <w:pPr>
      <w:suppressAutoHyphens/>
    </w:pPr>
    <w:rPr>
      <w:rFonts w:ascii="Times New Roman" w:eastAsia="Arial" w:hAnsi="Times New Roman" w:cs="Times New Roman"/>
      <w:sz w:val="24"/>
      <w:szCs w:val="24"/>
      <w:lang w:eastAsia="ar-SA"/>
    </w:rPr>
  </w:style>
  <w:style w:type="paragraph" w:styleId="a7">
    <w:name w:val="Balloon Text"/>
    <w:basedOn w:val="a"/>
    <w:link w:val="a8"/>
    <w:uiPriority w:val="99"/>
    <w:semiHidden/>
    <w:unhideWhenUsed/>
    <w:rsid w:val="00EE72F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EE72F1"/>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176483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cs.cntd.ru/document/520024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13</Pages>
  <Words>5565</Words>
  <Characters>31726</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Zver</dc:creator>
  <cp:lastModifiedBy>User</cp:lastModifiedBy>
  <cp:revision>10</cp:revision>
  <cp:lastPrinted>2025-06-27T05:42:00Z</cp:lastPrinted>
  <dcterms:created xsi:type="dcterms:W3CDTF">2025-01-16T06:04:00Z</dcterms:created>
  <dcterms:modified xsi:type="dcterms:W3CDTF">2025-06-27T05:57:00Z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1049-12.2.0.21546</vt:lpwstr>
  </property>
  <property fmtid="{D5CDD505-2E9C-101B-9397-08002B2CF9AE}" pid="3" name="ICV">
    <vt:lpwstr>F3F184A9A7DF41D48707BC0978514725_12</vt:lpwstr>
  </property>
</Properties>
</file>