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ECB0" w14:textId="77777777" w:rsidR="00A55E7A" w:rsidRPr="004E6403" w:rsidRDefault="00A55E7A" w:rsidP="00A55E7A">
      <w:pPr>
        <w:widowControl w:val="0"/>
        <w:tabs>
          <w:tab w:val="left" w:leader="underscore" w:pos="6826"/>
        </w:tabs>
        <w:spacing w:after="0" w:line="240" w:lineRule="auto"/>
        <w:jc w:val="center"/>
        <w:rPr>
          <w:rFonts w:ascii="Times New Roman" w:eastAsia="Times New Roman" w:hAnsi="Times New Roman"/>
          <w:b/>
          <w:color w:val="auto"/>
          <w:sz w:val="20"/>
          <w:szCs w:val="20"/>
          <w:lang w:eastAsia="ru-RU"/>
        </w:rPr>
      </w:pPr>
      <w:r w:rsidRPr="004E6403">
        <w:rPr>
          <w:rFonts w:ascii="Times New Roman" w:eastAsia="Times New Roman" w:hAnsi="Times New Roman"/>
          <w:b/>
          <w:color w:val="auto"/>
          <w:sz w:val="20"/>
          <w:szCs w:val="20"/>
          <w:lang w:eastAsia="ru-RU"/>
        </w:rPr>
        <w:t>ПРОЕКТ ДОГОВОРА</w:t>
      </w:r>
    </w:p>
    <w:p w14:paraId="218DD629" w14:textId="77777777" w:rsidR="00A55E7A" w:rsidRPr="004E6403" w:rsidRDefault="00A55E7A" w:rsidP="00A55E7A">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ДОГОВОР № ___</w:t>
      </w:r>
    </w:p>
    <w:p w14:paraId="1755E40D" w14:textId="329C4706" w:rsidR="00662151" w:rsidRDefault="00662151" w:rsidP="00662151">
      <w:pPr>
        <w:pStyle w:val="Standard"/>
        <w:jc w:val="center"/>
        <w:rPr>
          <w:b/>
          <w:bCs/>
          <w:sz w:val="20"/>
          <w:szCs w:val="20"/>
        </w:rPr>
      </w:pPr>
      <w:r>
        <w:rPr>
          <w:b/>
          <w:bCs/>
          <w:sz w:val="20"/>
          <w:szCs w:val="20"/>
        </w:rPr>
        <w:t>на поставку продуктов питания (Фрукты и овощи заморозка)</w:t>
      </w:r>
    </w:p>
    <w:p w14:paraId="7724E342" w14:textId="77777777" w:rsidR="00A55E7A" w:rsidRPr="004E6403" w:rsidRDefault="00A55E7A" w:rsidP="00A55E7A">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p>
    <w:tbl>
      <w:tblPr>
        <w:tblW w:w="9436" w:type="dxa"/>
        <w:tblInd w:w="62" w:type="dxa"/>
        <w:tblLayout w:type="fixed"/>
        <w:tblCellMar>
          <w:top w:w="102" w:type="dxa"/>
          <w:left w:w="62" w:type="dxa"/>
          <w:bottom w:w="102" w:type="dxa"/>
          <w:right w:w="62" w:type="dxa"/>
        </w:tblCellMar>
        <w:tblLook w:val="0000" w:firstRow="0" w:lastRow="0" w:firstColumn="0" w:lastColumn="0" w:noHBand="0" w:noVBand="0"/>
      </w:tblPr>
      <w:tblGrid>
        <w:gridCol w:w="1923"/>
        <w:gridCol w:w="4961"/>
        <w:gridCol w:w="568"/>
        <w:gridCol w:w="1133"/>
        <w:gridCol w:w="851"/>
      </w:tblGrid>
      <w:tr w:rsidR="00A55E7A" w:rsidRPr="004E6403" w14:paraId="1B8CF26A" w14:textId="77777777" w:rsidTr="00F04DF0">
        <w:tc>
          <w:tcPr>
            <w:tcW w:w="1923" w:type="dxa"/>
          </w:tcPr>
          <w:p w14:paraId="5D2F4AEB" w14:textId="77777777" w:rsidR="00A55E7A" w:rsidRPr="004E6403" w:rsidRDefault="00A55E7A" w:rsidP="00F04DF0">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г. ______________</w:t>
            </w:r>
          </w:p>
        </w:tc>
        <w:tc>
          <w:tcPr>
            <w:tcW w:w="4961" w:type="dxa"/>
          </w:tcPr>
          <w:p w14:paraId="7A5A0198" w14:textId="77777777" w:rsidR="00A55E7A" w:rsidRPr="004E6403"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568" w:type="dxa"/>
          </w:tcPr>
          <w:p w14:paraId="69FC1775" w14:textId="77777777" w:rsidR="00A55E7A" w:rsidRPr="004E6403" w:rsidRDefault="00A55E7A" w:rsidP="00F04DF0">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«__»</w:t>
            </w:r>
          </w:p>
        </w:tc>
        <w:tc>
          <w:tcPr>
            <w:tcW w:w="1133" w:type="dxa"/>
          </w:tcPr>
          <w:p w14:paraId="071CCB6F" w14:textId="77777777" w:rsidR="00A55E7A" w:rsidRPr="004E6403" w:rsidRDefault="00A55E7A" w:rsidP="00F04DF0">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_________</w:t>
            </w:r>
          </w:p>
        </w:tc>
        <w:tc>
          <w:tcPr>
            <w:tcW w:w="851" w:type="dxa"/>
          </w:tcPr>
          <w:p w14:paraId="76B51253" w14:textId="77777777" w:rsidR="00A55E7A" w:rsidRPr="004E6403" w:rsidRDefault="00A55E7A" w:rsidP="00F04DF0">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202_ г.</w:t>
            </w:r>
          </w:p>
        </w:tc>
      </w:tr>
    </w:tbl>
    <w:p w14:paraId="093C9484"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1D27EC07" w14:textId="77777777" w:rsidR="004A5B09" w:rsidRPr="004A5B09" w:rsidRDefault="004A5B09" w:rsidP="004A5B09">
      <w:pPr>
        <w:widowControl w:val="0"/>
        <w:autoSpaceDE w:val="0"/>
        <w:autoSpaceDN w:val="0"/>
        <w:adjustRightInd w:val="0"/>
        <w:ind w:firstLine="709"/>
        <w:contextualSpacing/>
        <w:jc w:val="both"/>
        <w:rPr>
          <w:rFonts w:ascii="Times New Roman" w:hAnsi="Times New Roman"/>
          <w:sz w:val="20"/>
          <w:szCs w:val="20"/>
        </w:rPr>
      </w:pPr>
      <w:r w:rsidRPr="004A5B09">
        <w:rPr>
          <w:rFonts w:ascii="Times New Roman" w:hAnsi="Times New Roman"/>
          <w:sz w:val="20"/>
          <w:szCs w:val="20"/>
        </w:rPr>
        <w:t xml:space="preserve">Муниципальное автономное учреждение «Всеволожский центр питания «Здоровое детство», именуемое в дальнейшем «Заказчик», в лице директора Павловой Натальи Михайловны, действующего на основании Устава, с одной стороны, и </w:t>
      </w:r>
      <w:r w:rsidRPr="00FD74B4">
        <w:rPr>
          <w:rFonts w:ascii="Times New Roman" w:hAnsi="Times New Roman"/>
          <w:sz w:val="20"/>
          <w:szCs w:val="20"/>
        </w:rPr>
        <w:t>______________, именуемое в дальнейшем "Поставщик", в лице _________________, действующего на основании ____________</w:t>
      </w:r>
      <w:hyperlink w:anchor="Par623" w:tooltip="&lt;12&gt;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контракта) (в случае если от поставщика действует представитель)." w:history="1"/>
      <w:r w:rsidRPr="00FD74B4">
        <w:rPr>
          <w:rFonts w:ascii="Times New Roman" w:hAnsi="Times New Roman"/>
          <w:sz w:val="20"/>
          <w:szCs w:val="20"/>
        </w:rPr>
        <w:t>, с</w:t>
      </w:r>
      <w:r w:rsidRPr="004A5B09">
        <w:rPr>
          <w:rFonts w:ascii="Times New Roman" w:hAnsi="Times New Roman"/>
          <w:sz w:val="20"/>
          <w:szCs w:val="20"/>
        </w:rPr>
        <w:t xml:space="preserve"> другой стороны, вместе именуемые в дальнейшем "Стороны", на основании Федерального закона от 18 июля 2011 года № 223-ФЗ «О закупках товаров, работ, услуг отдельными видами юридических лиц» и  Положения «О закупке товаров, работ, услуг для нужд МАУ "Всеволожский центр питания "Здоровое детство", с соблюдением требований Гражданского кодекса Российской Федерации, заключили настоящий договор (далее договор) о нижеследующем:</w:t>
      </w:r>
    </w:p>
    <w:p w14:paraId="31336BC7"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1CBA7328" w14:textId="77777777" w:rsidR="00A55E7A" w:rsidRPr="004E6403"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I. ПРЕДМЕТ ДОГОВОРА</w:t>
      </w:r>
    </w:p>
    <w:p w14:paraId="37E09269"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3D5D878F"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(Приложение N 1 к настоящему Договору) и Техническому заданию (Приложение N 2 к настоящему Договору), а Заказчик обязуется принять и оплатить Товар в порядке и на условиях, предусмотренных настоящим Договором.</w:t>
      </w:r>
    </w:p>
    <w:p w14:paraId="48264261"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1.2. Наименование и количество поставляемого Товара указаны в Спецификации (Приложение N 1 к настоящему Договору). Функциональные, технические и качественные характеристики Товара установлены в Техническом задании (Приложение N 2 к настоящему Договору) и в Приложении N 2.1 к настоящему Договору.</w:t>
      </w:r>
    </w:p>
    <w:p w14:paraId="7ECD5D60" w14:textId="77777777" w:rsidR="00A55E7A" w:rsidRPr="004E6403" w:rsidRDefault="00A55E7A" w:rsidP="00A55E7A">
      <w:pPr>
        <w:widowControl w:val="0"/>
        <w:autoSpaceDE w:val="0"/>
        <w:autoSpaceDN w:val="0"/>
        <w:adjustRightInd w:val="0"/>
        <w:spacing w:after="0" w:line="240" w:lineRule="auto"/>
        <w:ind w:firstLine="567"/>
        <w:jc w:val="both"/>
        <w:rPr>
          <w:rFonts w:ascii="Times New Roman" w:eastAsia="Times New Roman" w:hAnsi="Times New Roman"/>
          <w:bCs/>
          <w:iCs/>
          <w:color w:val="FF0000"/>
          <w:sz w:val="20"/>
          <w:szCs w:val="20"/>
          <w:lang w:eastAsia="ru-RU"/>
        </w:rPr>
      </w:pPr>
    </w:p>
    <w:p w14:paraId="2784196C" w14:textId="77777777" w:rsidR="00A55E7A" w:rsidRPr="004E6403"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II. ЦЕНА ДОГОВОРА И ПОРЯДОК РАСЧЕТОВ</w:t>
      </w:r>
    </w:p>
    <w:p w14:paraId="11D00D4B"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FF0000"/>
          <w:sz w:val="20"/>
          <w:szCs w:val="20"/>
          <w:lang w:eastAsia="ru-RU"/>
        </w:rPr>
      </w:pPr>
    </w:p>
    <w:p w14:paraId="759AAD8A"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2.1. Цена Договора составляет _____________ (_______)</w:t>
      </w:r>
      <w:r w:rsidRPr="004E6403">
        <w:rPr>
          <w:rFonts w:ascii="Times New Roman" w:hAnsi="Times New Roman"/>
          <w:color w:val="auto"/>
          <w:sz w:val="20"/>
          <w:szCs w:val="20"/>
        </w:rPr>
        <w:t xml:space="preserve"> </w:t>
      </w:r>
      <w:r w:rsidRPr="004E6403">
        <w:rPr>
          <w:rFonts w:ascii="Times New Roman" w:eastAsia="Times New Roman" w:hAnsi="Times New Roman"/>
          <w:color w:val="auto"/>
          <w:sz w:val="20"/>
          <w:szCs w:val="20"/>
          <w:lang w:eastAsia="ru-RU"/>
        </w:rPr>
        <w:t>рублей __ копеек, в том числе НДС - (__ процентов) ________ (______)</w:t>
      </w:r>
      <w:r w:rsidRPr="004E6403">
        <w:rPr>
          <w:rFonts w:ascii="Times New Roman" w:hAnsi="Times New Roman"/>
          <w:color w:val="auto"/>
          <w:sz w:val="20"/>
          <w:szCs w:val="20"/>
        </w:rPr>
        <w:t xml:space="preserve"> </w:t>
      </w:r>
      <w:r w:rsidRPr="004E6403">
        <w:rPr>
          <w:rFonts w:ascii="Times New Roman" w:eastAsia="Times New Roman" w:hAnsi="Times New Roman"/>
          <w:color w:val="auto"/>
          <w:sz w:val="20"/>
          <w:szCs w:val="20"/>
          <w:lang w:eastAsia="ru-RU"/>
        </w:rPr>
        <w:t>рублей __ копеек/НДС не облагается в соответствии с налоговым законодательством Российской Федерации.</w:t>
      </w:r>
    </w:p>
    <w:p w14:paraId="4A008948"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bookmarkStart w:id="0" w:name="Par57"/>
      <w:bookmarkStart w:id="1" w:name="Par60"/>
      <w:bookmarkEnd w:id="0"/>
      <w:bookmarkEnd w:id="1"/>
      <w:r w:rsidRPr="004E6403">
        <w:rPr>
          <w:rFonts w:ascii="Times New Roman" w:eastAsia="Times New Roman" w:hAnsi="Times New Roman"/>
          <w:color w:val="auto"/>
          <w:sz w:val="20"/>
          <w:szCs w:val="20"/>
          <w:lang w:eastAsia="ru-RU"/>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p w14:paraId="119F7CA1" w14:textId="77777777" w:rsidR="00A55E7A" w:rsidRPr="004E6403" w:rsidRDefault="00A55E7A" w:rsidP="00A55E7A">
      <w:pPr>
        <w:spacing w:after="0" w:line="240" w:lineRule="auto"/>
        <w:jc w:val="both"/>
        <w:rPr>
          <w:rFonts w:ascii="Times New Roman" w:eastAsia="Times New Roman" w:hAnsi="Times New Roman"/>
          <w:color w:val="auto"/>
          <w:sz w:val="20"/>
          <w:szCs w:val="20"/>
          <w:shd w:val="clear" w:color="auto" w:fill="FFFFFF"/>
          <w:lang w:eastAsia="ru-RU"/>
        </w:rPr>
      </w:pPr>
      <w:bookmarkStart w:id="2" w:name="Par64"/>
      <w:bookmarkEnd w:id="2"/>
      <w:r w:rsidRPr="004E6403">
        <w:rPr>
          <w:rFonts w:ascii="Times New Roman" w:eastAsia="Times New Roman" w:hAnsi="Times New Roman"/>
          <w:color w:val="auto"/>
          <w:sz w:val="20"/>
          <w:szCs w:val="20"/>
          <w:lang w:eastAsia="ru-RU"/>
        </w:rPr>
        <w:t>2.</w:t>
      </w:r>
      <w:proofErr w:type="gramStart"/>
      <w:r w:rsidRPr="00F162B5">
        <w:rPr>
          <w:rFonts w:ascii="Times New Roman" w:eastAsia="Times New Roman" w:hAnsi="Times New Roman"/>
          <w:color w:val="auto"/>
          <w:sz w:val="20"/>
          <w:szCs w:val="20"/>
          <w:lang w:eastAsia="ru-RU"/>
        </w:rPr>
        <w:t>3.Оплата</w:t>
      </w:r>
      <w:proofErr w:type="gramEnd"/>
      <w:r w:rsidRPr="00F162B5">
        <w:rPr>
          <w:rFonts w:ascii="Times New Roman" w:eastAsia="Times New Roman" w:hAnsi="Times New Roman"/>
          <w:color w:val="auto"/>
          <w:sz w:val="20"/>
          <w:szCs w:val="20"/>
          <w:lang w:eastAsia="ru-RU"/>
        </w:rPr>
        <w:t xml:space="preserve"> Товара, производится Заказчиком на основании документов ,указанных в п. 3.3 Договора, в течение 7 (семи) рабочих дней со дня подписания Заказчиком документа о приемке.</w:t>
      </w:r>
    </w:p>
    <w:p w14:paraId="2E7CEE6D"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bookmarkStart w:id="3" w:name="Par79"/>
      <w:bookmarkEnd w:id="3"/>
      <w:r w:rsidRPr="004E6403">
        <w:rPr>
          <w:rFonts w:ascii="Times New Roman" w:eastAsia="Times New Roman" w:hAnsi="Times New Roman"/>
          <w:color w:val="auto"/>
          <w:sz w:val="20"/>
          <w:szCs w:val="20"/>
          <w:lang w:eastAsia="ru-RU"/>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14:paraId="09D39F72"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2.6.</w:t>
      </w:r>
      <w:bookmarkStart w:id="4" w:name="Par81"/>
      <w:bookmarkEnd w:id="4"/>
      <w:r w:rsidRPr="004E6403">
        <w:rPr>
          <w:rFonts w:ascii="Times New Roman" w:eastAsia="Times New Roman" w:hAnsi="Times New Roman"/>
          <w:color w:val="auto"/>
          <w:sz w:val="20"/>
          <w:szCs w:val="20"/>
          <w:lang w:eastAsia="ru-RU"/>
        </w:rPr>
        <w:t xml:space="preserve"> Датой оплаты считается дата списания денежных средств со счета Заказчика, указанного в настоящем Договоре.</w:t>
      </w:r>
    </w:p>
    <w:p w14:paraId="169895B5" w14:textId="77777777" w:rsidR="00A55E7A" w:rsidRPr="004E6403"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color w:val="auto"/>
          <w:sz w:val="20"/>
          <w:szCs w:val="20"/>
          <w:lang w:eastAsia="ru-RU"/>
        </w:rPr>
      </w:pPr>
    </w:p>
    <w:p w14:paraId="76B40A8E" w14:textId="77777777" w:rsidR="00A55E7A" w:rsidRPr="004E6403"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III. ПОРЯДОК, СРОКИ И УСЛОВИЯ ПОСТАВКИ И ПРИЕМКИ ТОВАРА</w:t>
      </w:r>
    </w:p>
    <w:p w14:paraId="7405E690"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216B219E" w14:textId="77777777" w:rsidR="00A55E7A" w:rsidRPr="004E6403" w:rsidRDefault="00A55E7A" w:rsidP="00A55E7A">
      <w:pPr>
        <w:shd w:val="clear" w:color="auto" w:fill="FFFFFF"/>
        <w:spacing w:after="0" w:line="240" w:lineRule="auto"/>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25F57541"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Заявка направляется Заказчиком не позднее чем за 2(два) рабочих дня до предполагаемой поставки Товара в пределах срока, установленного пунктом 11.1 настоящего Договора.</w:t>
      </w:r>
    </w:p>
    <w:p w14:paraId="54A003B2"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Поставка Товара по Заявкам осуществляется в течение 2 (двух) рабочих дней со дня отправки Заявки Заказчиком.</w:t>
      </w:r>
    </w:p>
    <w:p w14:paraId="19BAAFA3"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3.2. Поставка Товара по Заявкам осуществляется Поставщиком по адресам:</w:t>
      </w:r>
      <w:bookmarkStart w:id="5" w:name="Par110"/>
      <w:bookmarkEnd w:id="5"/>
    </w:p>
    <w:p w14:paraId="29F0D03D" w14:textId="77777777" w:rsidR="00A55E7A" w:rsidRPr="004E6403" w:rsidRDefault="00A55E7A" w:rsidP="00A55E7A">
      <w:pPr>
        <w:widowControl w:val="0"/>
        <w:numPr>
          <w:ilvl w:val="0"/>
          <w:numId w:val="1"/>
        </w:numPr>
        <w:suppressAutoHyphens/>
        <w:autoSpaceDE w:val="0"/>
        <w:autoSpaceDN w:val="0"/>
        <w:adjustRightInd w:val="0"/>
        <w:spacing w:before="240" w:after="0" w:line="240" w:lineRule="auto"/>
        <w:contextualSpacing/>
        <w:jc w:val="both"/>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МОУ "Лицей №1" г. Всеволожск ул. Межевая, д.14</w:t>
      </w:r>
    </w:p>
    <w:p w14:paraId="16718DB4" w14:textId="77777777" w:rsidR="00A55E7A" w:rsidRPr="004E6403" w:rsidRDefault="00A55E7A" w:rsidP="00A55E7A">
      <w:pPr>
        <w:widowControl w:val="0"/>
        <w:numPr>
          <w:ilvl w:val="0"/>
          <w:numId w:val="1"/>
        </w:numPr>
        <w:suppressAutoHyphens/>
        <w:autoSpaceDE w:val="0"/>
        <w:autoSpaceDN w:val="0"/>
        <w:adjustRightInd w:val="0"/>
        <w:spacing w:before="240" w:after="0" w:line="240" w:lineRule="auto"/>
        <w:contextualSpacing/>
        <w:jc w:val="both"/>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МОУ «СОШ №</w:t>
      </w:r>
      <w:proofErr w:type="gramStart"/>
      <w:r w:rsidRPr="004E6403">
        <w:rPr>
          <w:rFonts w:ascii="Times New Roman" w:eastAsia="MS Mincho" w:hAnsi="Times New Roman"/>
          <w:color w:val="auto"/>
          <w:sz w:val="20"/>
          <w:szCs w:val="20"/>
          <w:lang w:eastAsia="ja-JP"/>
        </w:rPr>
        <w:t>2»  г.</w:t>
      </w:r>
      <w:proofErr w:type="gramEnd"/>
      <w:r w:rsidRPr="004E6403">
        <w:rPr>
          <w:rFonts w:ascii="Times New Roman" w:eastAsia="MS Mincho" w:hAnsi="Times New Roman"/>
          <w:color w:val="auto"/>
          <w:sz w:val="20"/>
          <w:szCs w:val="20"/>
          <w:lang w:eastAsia="ja-JP"/>
        </w:rPr>
        <w:t xml:space="preserve"> Всеволожск ул. Межевая, д.10</w:t>
      </w:r>
    </w:p>
    <w:p w14:paraId="1D55E831" w14:textId="77777777" w:rsidR="00A55E7A" w:rsidRPr="004E6403" w:rsidRDefault="00A55E7A" w:rsidP="00A55E7A">
      <w:pPr>
        <w:widowControl w:val="0"/>
        <w:numPr>
          <w:ilvl w:val="0"/>
          <w:numId w:val="1"/>
        </w:numPr>
        <w:suppressAutoHyphens/>
        <w:autoSpaceDE w:val="0"/>
        <w:autoSpaceDN w:val="0"/>
        <w:adjustRightInd w:val="0"/>
        <w:spacing w:before="240" w:after="0" w:line="240" w:lineRule="auto"/>
        <w:contextualSpacing/>
        <w:jc w:val="both"/>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МОУ «СОШ №</w:t>
      </w:r>
      <w:proofErr w:type="gramStart"/>
      <w:r w:rsidRPr="004E6403">
        <w:rPr>
          <w:rFonts w:ascii="Times New Roman" w:eastAsia="MS Mincho" w:hAnsi="Times New Roman"/>
          <w:color w:val="auto"/>
          <w:sz w:val="20"/>
          <w:szCs w:val="20"/>
          <w:lang w:eastAsia="ja-JP"/>
        </w:rPr>
        <w:t>3»  г.</w:t>
      </w:r>
      <w:proofErr w:type="gramEnd"/>
      <w:r w:rsidRPr="004E6403">
        <w:rPr>
          <w:rFonts w:ascii="Times New Roman" w:eastAsia="MS Mincho" w:hAnsi="Times New Roman"/>
          <w:color w:val="auto"/>
          <w:sz w:val="20"/>
          <w:szCs w:val="20"/>
          <w:lang w:eastAsia="ja-JP"/>
        </w:rPr>
        <w:t xml:space="preserve"> Всеволожск ул. Победы, д.17</w:t>
      </w:r>
    </w:p>
    <w:p w14:paraId="03B96351" w14:textId="77777777" w:rsidR="00A55E7A" w:rsidRPr="004E6403" w:rsidRDefault="00A55E7A" w:rsidP="00A55E7A">
      <w:pPr>
        <w:widowControl w:val="0"/>
        <w:numPr>
          <w:ilvl w:val="0"/>
          <w:numId w:val="1"/>
        </w:numPr>
        <w:suppressAutoHyphens/>
        <w:autoSpaceDE w:val="0"/>
        <w:autoSpaceDN w:val="0"/>
        <w:adjustRightInd w:val="0"/>
        <w:spacing w:before="240" w:after="0" w:line="240" w:lineRule="auto"/>
        <w:contextualSpacing/>
        <w:jc w:val="both"/>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МОУ «СОШ №</w:t>
      </w:r>
      <w:proofErr w:type="gramStart"/>
      <w:r w:rsidRPr="004E6403">
        <w:rPr>
          <w:rFonts w:ascii="Times New Roman" w:eastAsia="MS Mincho" w:hAnsi="Times New Roman"/>
          <w:color w:val="auto"/>
          <w:sz w:val="20"/>
          <w:szCs w:val="20"/>
          <w:lang w:eastAsia="ja-JP"/>
        </w:rPr>
        <w:t>4»  г.</w:t>
      </w:r>
      <w:proofErr w:type="gramEnd"/>
      <w:r w:rsidRPr="004E6403">
        <w:rPr>
          <w:rFonts w:ascii="Times New Roman" w:eastAsia="MS Mincho" w:hAnsi="Times New Roman"/>
          <w:color w:val="auto"/>
          <w:sz w:val="20"/>
          <w:szCs w:val="20"/>
          <w:lang w:eastAsia="ja-JP"/>
        </w:rPr>
        <w:t xml:space="preserve"> Всеволожск ул. Александровская, д.86</w:t>
      </w:r>
    </w:p>
    <w:p w14:paraId="7A23C0C9" w14:textId="77777777" w:rsidR="00A55E7A" w:rsidRPr="004E6403" w:rsidRDefault="00A55E7A" w:rsidP="00A55E7A">
      <w:pPr>
        <w:widowControl w:val="0"/>
        <w:numPr>
          <w:ilvl w:val="0"/>
          <w:numId w:val="1"/>
        </w:numPr>
        <w:suppressAutoHyphens/>
        <w:autoSpaceDE w:val="0"/>
        <w:autoSpaceDN w:val="0"/>
        <w:adjustRightInd w:val="0"/>
        <w:spacing w:before="240" w:after="0" w:line="240" w:lineRule="auto"/>
        <w:contextualSpacing/>
        <w:jc w:val="both"/>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 xml:space="preserve">МОУ «СОШ №4» (БР) г. Всеволожск ул. </w:t>
      </w:r>
      <w:proofErr w:type="spellStart"/>
      <w:r w:rsidRPr="004E6403">
        <w:rPr>
          <w:rFonts w:ascii="Times New Roman" w:eastAsia="MS Mincho" w:hAnsi="Times New Roman"/>
          <w:color w:val="auto"/>
          <w:sz w:val="20"/>
          <w:szCs w:val="20"/>
          <w:lang w:eastAsia="ja-JP"/>
        </w:rPr>
        <w:t>Шишканя</w:t>
      </w:r>
      <w:proofErr w:type="spellEnd"/>
      <w:r w:rsidRPr="004E6403">
        <w:rPr>
          <w:rFonts w:ascii="Times New Roman" w:eastAsia="MS Mincho" w:hAnsi="Times New Roman"/>
          <w:color w:val="auto"/>
          <w:sz w:val="20"/>
          <w:szCs w:val="20"/>
          <w:lang w:eastAsia="ja-JP"/>
        </w:rPr>
        <w:t>, д.2</w:t>
      </w:r>
    </w:p>
    <w:p w14:paraId="48A7DF39" w14:textId="77777777" w:rsidR="00A55E7A" w:rsidRPr="004E6403" w:rsidRDefault="00A55E7A" w:rsidP="00A55E7A">
      <w:pPr>
        <w:widowControl w:val="0"/>
        <w:numPr>
          <w:ilvl w:val="0"/>
          <w:numId w:val="1"/>
        </w:numPr>
        <w:suppressAutoHyphens/>
        <w:autoSpaceDE w:val="0"/>
        <w:autoSpaceDN w:val="0"/>
        <w:adjustRightInd w:val="0"/>
        <w:spacing w:before="240" w:after="0" w:line="240" w:lineRule="auto"/>
        <w:contextualSpacing/>
        <w:jc w:val="both"/>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МОУ «СОШ №</w:t>
      </w:r>
      <w:proofErr w:type="gramStart"/>
      <w:r w:rsidRPr="004E6403">
        <w:rPr>
          <w:rFonts w:ascii="Times New Roman" w:eastAsia="MS Mincho" w:hAnsi="Times New Roman"/>
          <w:color w:val="auto"/>
          <w:sz w:val="20"/>
          <w:szCs w:val="20"/>
          <w:lang w:eastAsia="ja-JP"/>
        </w:rPr>
        <w:t>5»  г.</w:t>
      </w:r>
      <w:proofErr w:type="gramEnd"/>
      <w:r w:rsidRPr="004E6403">
        <w:rPr>
          <w:rFonts w:ascii="Times New Roman" w:eastAsia="MS Mincho" w:hAnsi="Times New Roman"/>
          <w:color w:val="auto"/>
          <w:sz w:val="20"/>
          <w:szCs w:val="20"/>
          <w:lang w:eastAsia="ja-JP"/>
        </w:rPr>
        <w:t xml:space="preserve"> Всеволожск Мельничный Ручей, пр. Грибоедова д.10 </w:t>
      </w:r>
    </w:p>
    <w:p w14:paraId="6B2B5F74" w14:textId="77777777" w:rsidR="00A55E7A" w:rsidRPr="004E6403" w:rsidRDefault="00A55E7A" w:rsidP="00A55E7A">
      <w:pPr>
        <w:widowControl w:val="0"/>
        <w:numPr>
          <w:ilvl w:val="0"/>
          <w:numId w:val="1"/>
        </w:numPr>
        <w:suppressAutoHyphens/>
        <w:autoSpaceDE w:val="0"/>
        <w:autoSpaceDN w:val="0"/>
        <w:adjustRightInd w:val="0"/>
        <w:spacing w:before="240" w:after="0" w:line="240" w:lineRule="auto"/>
        <w:contextualSpacing/>
        <w:jc w:val="both"/>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МОБУ «СОШ №</w:t>
      </w:r>
      <w:proofErr w:type="gramStart"/>
      <w:r w:rsidRPr="004E6403">
        <w:rPr>
          <w:rFonts w:ascii="Times New Roman" w:eastAsia="MS Mincho" w:hAnsi="Times New Roman"/>
          <w:color w:val="auto"/>
          <w:sz w:val="20"/>
          <w:szCs w:val="20"/>
          <w:lang w:eastAsia="ja-JP"/>
        </w:rPr>
        <w:t>6»  г.</w:t>
      </w:r>
      <w:proofErr w:type="gramEnd"/>
      <w:r w:rsidRPr="004E6403">
        <w:rPr>
          <w:rFonts w:ascii="Times New Roman" w:eastAsia="MS Mincho" w:hAnsi="Times New Roman"/>
          <w:color w:val="auto"/>
          <w:sz w:val="20"/>
          <w:szCs w:val="20"/>
          <w:lang w:eastAsia="ja-JP"/>
        </w:rPr>
        <w:t xml:space="preserve"> Всеволожск, ул. Центральная, д.5</w:t>
      </w:r>
    </w:p>
    <w:p w14:paraId="79F9C57F" w14:textId="77777777" w:rsidR="00A55E7A" w:rsidRPr="004E6403" w:rsidRDefault="00A55E7A" w:rsidP="00A55E7A">
      <w:pPr>
        <w:widowControl w:val="0"/>
        <w:numPr>
          <w:ilvl w:val="0"/>
          <w:numId w:val="1"/>
        </w:numPr>
        <w:suppressAutoHyphens/>
        <w:autoSpaceDE w:val="0"/>
        <w:autoSpaceDN w:val="0"/>
        <w:adjustRightInd w:val="0"/>
        <w:spacing w:before="240" w:after="0" w:line="240" w:lineRule="auto"/>
        <w:contextualSpacing/>
        <w:jc w:val="both"/>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 xml:space="preserve">МОУ «Всеволожский </w:t>
      </w:r>
      <w:proofErr w:type="gramStart"/>
      <w:r w:rsidRPr="004E6403">
        <w:rPr>
          <w:rFonts w:ascii="Times New Roman" w:eastAsia="MS Mincho" w:hAnsi="Times New Roman"/>
          <w:color w:val="auto"/>
          <w:sz w:val="20"/>
          <w:szCs w:val="20"/>
          <w:lang w:eastAsia="ja-JP"/>
        </w:rPr>
        <w:t>ЦО»  г.</w:t>
      </w:r>
      <w:proofErr w:type="gramEnd"/>
      <w:r w:rsidRPr="004E6403">
        <w:rPr>
          <w:rFonts w:ascii="Times New Roman" w:eastAsia="MS Mincho" w:hAnsi="Times New Roman"/>
          <w:color w:val="auto"/>
          <w:sz w:val="20"/>
          <w:szCs w:val="20"/>
          <w:lang w:eastAsia="ja-JP"/>
        </w:rPr>
        <w:t xml:space="preserve"> Всеволожск, ул. Знаменская, д.9</w:t>
      </w:r>
    </w:p>
    <w:p w14:paraId="7E1A89C0" w14:textId="77777777" w:rsidR="00A55E7A" w:rsidRPr="004E6403" w:rsidRDefault="00A55E7A" w:rsidP="00A55E7A">
      <w:pPr>
        <w:widowControl w:val="0"/>
        <w:numPr>
          <w:ilvl w:val="0"/>
          <w:numId w:val="1"/>
        </w:numPr>
        <w:suppressAutoHyphens/>
        <w:autoSpaceDE w:val="0"/>
        <w:autoSpaceDN w:val="0"/>
        <w:adjustRightInd w:val="0"/>
        <w:spacing w:before="240" w:after="0" w:line="240" w:lineRule="auto"/>
        <w:contextualSpacing/>
        <w:jc w:val="both"/>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lastRenderedPageBreak/>
        <w:t>МОУ «Романовская СОШ» пос. Романовка, д.24</w:t>
      </w:r>
    </w:p>
    <w:p w14:paraId="5B238B40" w14:textId="77777777" w:rsidR="00A55E7A" w:rsidRPr="004E6403" w:rsidRDefault="00A55E7A" w:rsidP="00A55E7A">
      <w:pPr>
        <w:widowControl w:val="0"/>
        <w:numPr>
          <w:ilvl w:val="0"/>
          <w:numId w:val="1"/>
        </w:numPr>
        <w:suppressAutoHyphens/>
        <w:autoSpaceDE w:val="0"/>
        <w:autoSpaceDN w:val="0"/>
        <w:adjustRightInd w:val="0"/>
        <w:spacing w:before="240" w:after="0" w:line="240" w:lineRule="auto"/>
        <w:contextualSpacing/>
        <w:jc w:val="both"/>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МОУ «СОШ «</w:t>
      </w:r>
      <w:proofErr w:type="spellStart"/>
      <w:r w:rsidRPr="004E6403">
        <w:rPr>
          <w:rFonts w:ascii="Times New Roman" w:eastAsia="MS Mincho" w:hAnsi="Times New Roman"/>
          <w:color w:val="auto"/>
          <w:sz w:val="20"/>
          <w:szCs w:val="20"/>
          <w:lang w:eastAsia="ja-JP"/>
        </w:rPr>
        <w:t>Рахьинский</w:t>
      </w:r>
      <w:proofErr w:type="spellEnd"/>
      <w:r w:rsidRPr="004E6403">
        <w:rPr>
          <w:rFonts w:ascii="Times New Roman" w:eastAsia="MS Mincho" w:hAnsi="Times New Roman"/>
          <w:color w:val="auto"/>
          <w:sz w:val="20"/>
          <w:szCs w:val="20"/>
          <w:lang w:eastAsia="ja-JP"/>
        </w:rPr>
        <w:t xml:space="preserve"> ЦО» пос. Рахья, ул. Севастьянова, д.1</w:t>
      </w:r>
    </w:p>
    <w:p w14:paraId="7DA203DE" w14:textId="77777777" w:rsidR="00A55E7A" w:rsidRPr="004E6403" w:rsidRDefault="00A55E7A" w:rsidP="00A55E7A">
      <w:pPr>
        <w:widowControl w:val="0"/>
        <w:numPr>
          <w:ilvl w:val="0"/>
          <w:numId w:val="1"/>
        </w:numPr>
        <w:suppressAutoHyphens/>
        <w:autoSpaceDE w:val="0"/>
        <w:autoSpaceDN w:val="0"/>
        <w:adjustRightInd w:val="0"/>
        <w:spacing w:before="240" w:after="0" w:line="240" w:lineRule="auto"/>
        <w:contextualSpacing/>
        <w:jc w:val="both"/>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МОУ «СОШ «</w:t>
      </w:r>
      <w:proofErr w:type="spellStart"/>
      <w:r w:rsidRPr="004E6403">
        <w:rPr>
          <w:rFonts w:ascii="Times New Roman" w:eastAsia="MS Mincho" w:hAnsi="Times New Roman"/>
          <w:color w:val="auto"/>
          <w:sz w:val="20"/>
          <w:szCs w:val="20"/>
          <w:lang w:eastAsia="ja-JP"/>
        </w:rPr>
        <w:t>Рахьинский</w:t>
      </w:r>
      <w:proofErr w:type="spellEnd"/>
      <w:r w:rsidRPr="004E6403">
        <w:rPr>
          <w:rFonts w:ascii="Times New Roman" w:eastAsia="MS Mincho" w:hAnsi="Times New Roman"/>
          <w:color w:val="auto"/>
          <w:sz w:val="20"/>
          <w:szCs w:val="20"/>
          <w:lang w:eastAsia="ja-JP"/>
        </w:rPr>
        <w:t xml:space="preserve"> ЦО» деревня Ваганово</w:t>
      </w:r>
    </w:p>
    <w:p w14:paraId="4B7B51E3" w14:textId="77777777" w:rsidR="00A55E7A" w:rsidRPr="004E6403" w:rsidRDefault="00A55E7A" w:rsidP="00A55E7A">
      <w:pPr>
        <w:widowControl w:val="0"/>
        <w:numPr>
          <w:ilvl w:val="0"/>
          <w:numId w:val="1"/>
        </w:numPr>
        <w:suppressAutoHyphens/>
        <w:autoSpaceDE w:val="0"/>
        <w:autoSpaceDN w:val="0"/>
        <w:adjustRightInd w:val="0"/>
        <w:spacing w:before="240" w:after="0" w:line="240" w:lineRule="auto"/>
        <w:contextualSpacing/>
        <w:jc w:val="both"/>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МОУ «</w:t>
      </w:r>
      <w:proofErr w:type="spellStart"/>
      <w:r w:rsidRPr="004E6403">
        <w:rPr>
          <w:rFonts w:ascii="Times New Roman" w:eastAsia="MS Mincho" w:hAnsi="Times New Roman"/>
          <w:color w:val="auto"/>
          <w:sz w:val="20"/>
          <w:szCs w:val="20"/>
          <w:lang w:eastAsia="ja-JP"/>
        </w:rPr>
        <w:t>Щегловская</w:t>
      </w:r>
      <w:proofErr w:type="spellEnd"/>
      <w:r w:rsidRPr="004E6403">
        <w:rPr>
          <w:rFonts w:ascii="Times New Roman" w:eastAsia="MS Mincho" w:hAnsi="Times New Roman"/>
          <w:color w:val="auto"/>
          <w:sz w:val="20"/>
          <w:szCs w:val="20"/>
          <w:lang w:eastAsia="ja-JP"/>
        </w:rPr>
        <w:t xml:space="preserve"> СОШ» д. </w:t>
      </w:r>
      <w:proofErr w:type="spellStart"/>
      <w:r w:rsidRPr="004E6403">
        <w:rPr>
          <w:rFonts w:ascii="Times New Roman" w:eastAsia="MS Mincho" w:hAnsi="Times New Roman"/>
          <w:color w:val="auto"/>
          <w:sz w:val="20"/>
          <w:szCs w:val="20"/>
          <w:lang w:eastAsia="ja-JP"/>
        </w:rPr>
        <w:t>Щеглово</w:t>
      </w:r>
      <w:proofErr w:type="spellEnd"/>
      <w:r w:rsidRPr="004E6403">
        <w:rPr>
          <w:rFonts w:ascii="Times New Roman" w:eastAsia="MS Mincho" w:hAnsi="Times New Roman"/>
          <w:color w:val="auto"/>
          <w:sz w:val="20"/>
          <w:szCs w:val="20"/>
          <w:lang w:eastAsia="ja-JP"/>
        </w:rPr>
        <w:t>, д.58</w:t>
      </w:r>
    </w:p>
    <w:p w14:paraId="55013D37" w14:textId="77777777" w:rsidR="00A55E7A" w:rsidRPr="004E6403" w:rsidRDefault="00A55E7A" w:rsidP="00A55E7A">
      <w:pPr>
        <w:numPr>
          <w:ilvl w:val="0"/>
          <w:numId w:val="1"/>
        </w:numPr>
        <w:suppressAutoHyphens/>
        <w:spacing w:after="0" w:line="240" w:lineRule="auto"/>
        <w:contextualSpacing/>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 xml:space="preserve">МОУ «СОШ Свердловский ЦО» </w:t>
      </w:r>
      <w:r w:rsidRPr="004E6403">
        <w:rPr>
          <w:rFonts w:ascii="Times New Roman" w:eastAsia="MS Mincho" w:hAnsi="Times New Roman"/>
          <w:color w:val="auto"/>
          <w:sz w:val="20"/>
          <w:szCs w:val="20"/>
          <w:lang w:eastAsia="ja-JP"/>
        </w:rPr>
        <w:tab/>
        <w:t xml:space="preserve">пос. </w:t>
      </w:r>
      <w:proofErr w:type="gramStart"/>
      <w:r w:rsidRPr="004E6403">
        <w:rPr>
          <w:rFonts w:ascii="Times New Roman" w:eastAsia="MS Mincho" w:hAnsi="Times New Roman"/>
          <w:color w:val="auto"/>
          <w:sz w:val="20"/>
          <w:szCs w:val="20"/>
          <w:lang w:eastAsia="ja-JP"/>
        </w:rPr>
        <w:t>им .</w:t>
      </w:r>
      <w:proofErr w:type="gramEnd"/>
      <w:r w:rsidRPr="004E6403">
        <w:rPr>
          <w:rFonts w:ascii="Times New Roman" w:eastAsia="MS Mincho" w:hAnsi="Times New Roman"/>
          <w:color w:val="auto"/>
          <w:sz w:val="20"/>
          <w:szCs w:val="20"/>
          <w:lang w:eastAsia="ja-JP"/>
        </w:rPr>
        <w:t xml:space="preserve"> Свердлова, </w:t>
      </w:r>
      <w:proofErr w:type="spellStart"/>
      <w:r w:rsidRPr="004E6403">
        <w:rPr>
          <w:rFonts w:ascii="Times New Roman" w:eastAsia="MS Mincho" w:hAnsi="Times New Roman"/>
          <w:color w:val="auto"/>
          <w:sz w:val="20"/>
          <w:szCs w:val="20"/>
          <w:lang w:eastAsia="ja-JP"/>
        </w:rPr>
        <w:t>мкр</w:t>
      </w:r>
      <w:proofErr w:type="spellEnd"/>
      <w:r w:rsidRPr="004E6403">
        <w:rPr>
          <w:rFonts w:ascii="Times New Roman" w:eastAsia="MS Mincho" w:hAnsi="Times New Roman"/>
          <w:color w:val="auto"/>
          <w:sz w:val="20"/>
          <w:szCs w:val="20"/>
          <w:lang w:eastAsia="ja-JP"/>
        </w:rPr>
        <w:t>. 1, д. 43</w:t>
      </w:r>
    </w:p>
    <w:p w14:paraId="2B965953" w14:textId="77777777" w:rsidR="00A55E7A" w:rsidRPr="004E6403" w:rsidRDefault="00A55E7A" w:rsidP="00A55E7A">
      <w:pPr>
        <w:numPr>
          <w:ilvl w:val="0"/>
          <w:numId w:val="1"/>
        </w:numPr>
        <w:suppressAutoHyphens/>
        <w:spacing w:after="0" w:line="240" w:lineRule="auto"/>
        <w:contextualSpacing/>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 xml:space="preserve">МОУ «СОШ Свердловский ЦО» </w:t>
      </w:r>
      <w:r w:rsidRPr="004E6403">
        <w:rPr>
          <w:rFonts w:ascii="Times New Roman" w:eastAsia="MS Mincho" w:hAnsi="Times New Roman"/>
          <w:color w:val="auto"/>
          <w:sz w:val="20"/>
          <w:szCs w:val="20"/>
          <w:lang w:eastAsia="ja-JP"/>
        </w:rPr>
        <w:tab/>
        <w:t xml:space="preserve">пос. </w:t>
      </w:r>
      <w:proofErr w:type="gramStart"/>
      <w:r w:rsidRPr="004E6403">
        <w:rPr>
          <w:rFonts w:ascii="Times New Roman" w:eastAsia="MS Mincho" w:hAnsi="Times New Roman"/>
          <w:color w:val="auto"/>
          <w:sz w:val="20"/>
          <w:szCs w:val="20"/>
          <w:lang w:eastAsia="ja-JP"/>
        </w:rPr>
        <w:t>им .</w:t>
      </w:r>
      <w:proofErr w:type="gramEnd"/>
      <w:r w:rsidRPr="004E6403">
        <w:rPr>
          <w:rFonts w:ascii="Times New Roman" w:eastAsia="MS Mincho" w:hAnsi="Times New Roman"/>
          <w:color w:val="auto"/>
          <w:sz w:val="20"/>
          <w:szCs w:val="20"/>
          <w:lang w:eastAsia="ja-JP"/>
        </w:rPr>
        <w:t xml:space="preserve"> Свердлова, </w:t>
      </w:r>
      <w:proofErr w:type="spellStart"/>
      <w:r w:rsidRPr="004E6403">
        <w:rPr>
          <w:rFonts w:ascii="Times New Roman" w:eastAsia="MS Mincho" w:hAnsi="Times New Roman"/>
          <w:color w:val="auto"/>
          <w:sz w:val="20"/>
          <w:szCs w:val="20"/>
          <w:lang w:eastAsia="ja-JP"/>
        </w:rPr>
        <w:t>мкр</w:t>
      </w:r>
      <w:proofErr w:type="spellEnd"/>
      <w:r w:rsidRPr="004E6403">
        <w:rPr>
          <w:rFonts w:ascii="Times New Roman" w:eastAsia="MS Mincho" w:hAnsi="Times New Roman"/>
          <w:color w:val="auto"/>
          <w:sz w:val="20"/>
          <w:szCs w:val="20"/>
          <w:lang w:eastAsia="ja-JP"/>
        </w:rPr>
        <w:t>. 2, д. 33</w:t>
      </w:r>
    </w:p>
    <w:p w14:paraId="41ED7FAC" w14:textId="77777777" w:rsidR="00A55E7A" w:rsidRPr="004E6403" w:rsidRDefault="00A55E7A" w:rsidP="00A55E7A">
      <w:pPr>
        <w:numPr>
          <w:ilvl w:val="0"/>
          <w:numId w:val="1"/>
        </w:numPr>
        <w:suppressAutoHyphens/>
        <w:spacing w:after="0" w:line="240" w:lineRule="auto"/>
        <w:contextualSpacing/>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 xml:space="preserve">МОУ «СОШ </w:t>
      </w:r>
      <w:proofErr w:type="spellStart"/>
      <w:r w:rsidRPr="004E6403">
        <w:rPr>
          <w:rFonts w:ascii="Times New Roman" w:eastAsia="MS Mincho" w:hAnsi="Times New Roman"/>
          <w:color w:val="auto"/>
          <w:sz w:val="20"/>
          <w:szCs w:val="20"/>
          <w:lang w:eastAsia="ja-JP"/>
        </w:rPr>
        <w:t>Разметелевская</w:t>
      </w:r>
      <w:proofErr w:type="spellEnd"/>
      <w:r w:rsidRPr="004E6403">
        <w:rPr>
          <w:rFonts w:ascii="Times New Roman" w:eastAsia="MS Mincho" w:hAnsi="Times New Roman"/>
          <w:color w:val="auto"/>
          <w:sz w:val="20"/>
          <w:szCs w:val="20"/>
          <w:lang w:eastAsia="ja-JP"/>
        </w:rPr>
        <w:t xml:space="preserve">» </w:t>
      </w:r>
      <w:r w:rsidRPr="004E6403">
        <w:rPr>
          <w:rFonts w:ascii="Times New Roman" w:eastAsia="MS Mincho" w:hAnsi="Times New Roman"/>
          <w:color w:val="auto"/>
          <w:sz w:val="20"/>
          <w:szCs w:val="20"/>
          <w:lang w:eastAsia="ja-JP"/>
        </w:rPr>
        <w:tab/>
        <w:t xml:space="preserve">пос. </w:t>
      </w:r>
      <w:proofErr w:type="spellStart"/>
      <w:r w:rsidRPr="004E6403">
        <w:rPr>
          <w:rFonts w:ascii="Times New Roman" w:eastAsia="MS Mincho" w:hAnsi="Times New Roman"/>
          <w:color w:val="auto"/>
          <w:sz w:val="20"/>
          <w:szCs w:val="20"/>
          <w:lang w:eastAsia="ja-JP"/>
        </w:rPr>
        <w:t>Разметелево</w:t>
      </w:r>
      <w:proofErr w:type="spellEnd"/>
      <w:r w:rsidRPr="004E6403">
        <w:rPr>
          <w:rFonts w:ascii="Times New Roman" w:eastAsia="MS Mincho" w:hAnsi="Times New Roman"/>
          <w:color w:val="auto"/>
          <w:sz w:val="20"/>
          <w:szCs w:val="20"/>
          <w:lang w:eastAsia="ja-JP"/>
        </w:rPr>
        <w:t>, Школьный пер., д. 1</w:t>
      </w:r>
    </w:p>
    <w:p w14:paraId="4F47BE01" w14:textId="77777777" w:rsidR="00A55E7A" w:rsidRPr="004E6403" w:rsidRDefault="00A55E7A" w:rsidP="00A55E7A">
      <w:pPr>
        <w:numPr>
          <w:ilvl w:val="0"/>
          <w:numId w:val="1"/>
        </w:numPr>
        <w:suppressAutoHyphens/>
        <w:spacing w:after="0" w:line="240" w:lineRule="auto"/>
        <w:contextualSpacing/>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 xml:space="preserve">МОУ «СОШ Дубровская» </w:t>
      </w:r>
      <w:r w:rsidRPr="004E6403">
        <w:rPr>
          <w:rFonts w:ascii="Times New Roman" w:eastAsia="MS Mincho" w:hAnsi="Times New Roman"/>
          <w:color w:val="auto"/>
          <w:sz w:val="20"/>
          <w:szCs w:val="20"/>
          <w:lang w:eastAsia="ja-JP"/>
        </w:rPr>
        <w:tab/>
        <w:t>пос. Дубровка, ул. Школьная, д. 17а</w:t>
      </w:r>
    </w:p>
    <w:p w14:paraId="0E510202" w14:textId="77777777" w:rsidR="00A55E7A" w:rsidRPr="004E6403" w:rsidRDefault="00A55E7A" w:rsidP="00A55E7A">
      <w:pPr>
        <w:numPr>
          <w:ilvl w:val="0"/>
          <w:numId w:val="1"/>
        </w:numPr>
        <w:suppressAutoHyphens/>
        <w:spacing w:after="0" w:line="240" w:lineRule="auto"/>
        <w:contextualSpacing/>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 xml:space="preserve">МОУ «СОШ Морозова» </w:t>
      </w:r>
      <w:r w:rsidRPr="004E6403">
        <w:rPr>
          <w:rFonts w:ascii="Times New Roman" w:eastAsia="MS Mincho" w:hAnsi="Times New Roman"/>
          <w:color w:val="auto"/>
          <w:sz w:val="20"/>
          <w:szCs w:val="20"/>
          <w:lang w:eastAsia="ja-JP"/>
        </w:rPr>
        <w:tab/>
        <w:t xml:space="preserve">пос. им. Морозова, ул. </w:t>
      </w:r>
      <w:proofErr w:type="spellStart"/>
      <w:r w:rsidRPr="004E6403">
        <w:rPr>
          <w:rFonts w:ascii="Times New Roman" w:eastAsia="MS Mincho" w:hAnsi="Times New Roman"/>
          <w:color w:val="auto"/>
          <w:sz w:val="20"/>
          <w:szCs w:val="20"/>
          <w:lang w:eastAsia="ja-JP"/>
        </w:rPr>
        <w:t>Хесина</w:t>
      </w:r>
      <w:proofErr w:type="spellEnd"/>
      <w:r w:rsidRPr="004E6403">
        <w:rPr>
          <w:rFonts w:ascii="Times New Roman" w:eastAsia="MS Mincho" w:hAnsi="Times New Roman"/>
          <w:color w:val="auto"/>
          <w:sz w:val="20"/>
          <w:szCs w:val="20"/>
          <w:lang w:eastAsia="ja-JP"/>
        </w:rPr>
        <w:t>, д. 20</w:t>
      </w:r>
    </w:p>
    <w:p w14:paraId="54C6D1CE" w14:textId="77777777" w:rsidR="00A55E7A" w:rsidRPr="004E6403" w:rsidRDefault="00A55E7A" w:rsidP="00A55E7A">
      <w:pPr>
        <w:numPr>
          <w:ilvl w:val="0"/>
          <w:numId w:val="1"/>
        </w:numPr>
        <w:suppressAutoHyphens/>
        <w:spacing w:after="0" w:line="240" w:lineRule="auto"/>
        <w:contextualSpacing/>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МОУ «СОШ Морозова» нач.</w:t>
      </w:r>
      <w:r w:rsidRPr="004E6403">
        <w:rPr>
          <w:rFonts w:ascii="Times New Roman" w:eastAsia="MS Mincho" w:hAnsi="Times New Roman"/>
          <w:color w:val="auto"/>
          <w:sz w:val="20"/>
          <w:szCs w:val="20"/>
          <w:lang w:eastAsia="ja-JP"/>
        </w:rPr>
        <w:tab/>
        <w:t xml:space="preserve">пос. им. Морозова, ул. </w:t>
      </w:r>
      <w:proofErr w:type="spellStart"/>
      <w:r w:rsidRPr="004E6403">
        <w:rPr>
          <w:rFonts w:ascii="Times New Roman" w:eastAsia="MS Mincho" w:hAnsi="Times New Roman"/>
          <w:color w:val="auto"/>
          <w:sz w:val="20"/>
          <w:szCs w:val="20"/>
          <w:lang w:eastAsia="ja-JP"/>
        </w:rPr>
        <w:t>Хесина</w:t>
      </w:r>
      <w:proofErr w:type="spellEnd"/>
      <w:r w:rsidRPr="004E6403">
        <w:rPr>
          <w:rFonts w:ascii="Times New Roman" w:eastAsia="MS Mincho" w:hAnsi="Times New Roman"/>
          <w:color w:val="auto"/>
          <w:sz w:val="20"/>
          <w:szCs w:val="20"/>
          <w:lang w:eastAsia="ja-JP"/>
        </w:rPr>
        <w:t>, д. 11</w:t>
      </w:r>
    </w:p>
    <w:p w14:paraId="6A6BA5D3" w14:textId="77777777" w:rsidR="00A55E7A" w:rsidRPr="004E6403" w:rsidRDefault="00A55E7A" w:rsidP="00A55E7A">
      <w:pPr>
        <w:numPr>
          <w:ilvl w:val="0"/>
          <w:numId w:val="1"/>
        </w:numPr>
        <w:suppressAutoHyphens/>
        <w:spacing w:after="0" w:line="240" w:lineRule="auto"/>
        <w:contextualSpacing/>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 xml:space="preserve">МОУ «СОШ им. И.П. </w:t>
      </w:r>
      <w:proofErr w:type="gramStart"/>
      <w:r w:rsidRPr="004E6403">
        <w:rPr>
          <w:rFonts w:ascii="Times New Roman" w:eastAsia="MS Mincho" w:hAnsi="Times New Roman"/>
          <w:color w:val="auto"/>
          <w:sz w:val="20"/>
          <w:szCs w:val="20"/>
          <w:lang w:eastAsia="ja-JP"/>
        </w:rPr>
        <w:t xml:space="preserve">Павлова»  </w:t>
      </w:r>
      <w:proofErr w:type="spellStart"/>
      <w:r w:rsidRPr="004E6403">
        <w:rPr>
          <w:rFonts w:ascii="Times New Roman" w:eastAsia="MS Mincho" w:hAnsi="Times New Roman"/>
          <w:color w:val="auto"/>
          <w:sz w:val="20"/>
          <w:szCs w:val="20"/>
          <w:lang w:eastAsia="ja-JP"/>
        </w:rPr>
        <w:t>Колтуши</w:t>
      </w:r>
      <w:proofErr w:type="spellEnd"/>
      <w:proofErr w:type="gramEnd"/>
      <w:r w:rsidRPr="004E6403">
        <w:rPr>
          <w:rFonts w:ascii="Times New Roman" w:eastAsia="MS Mincho" w:hAnsi="Times New Roman"/>
          <w:color w:val="auto"/>
          <w:sz w:val="20"/>
          <w:szCs w:val="20"/>
          <w:lang w:eastAsia="ja-JP"/>
        </w:rPr>
        <w:tab/>
        <w:t xml:space="preserve">г. </w:t>
      </w:r>
      <w:proofErr w:type="spellStart"/>
      <w:r w:rsidRPr="004E6403">
        <w:rPr>
          <w:rFonts w:ascii="Times New Roman" w:eastAsia="MS Mincho" w:hAnsi="Times New Roman"/>
          <w:color w:val="auto"/>
          <w:sz w:val="20"/>
          <w:szCs w:val="20"/>
          <w:lang w:eastAsia="ja-JP"/>
        </w:rPr>
        <w:t>Колтуши</w:t>
      </w:r>
      <w:proofErr w:type="spellEnd"/>
      <w:r w:rsidRPr="004E6403">
        <w:rPr>
          <w:rFonts w:ascii="Times New Roman" w:eastAsia="MS Mincho" w:hAnsi="Times New Roman"/>
          <w:color w:val="auto"/>
          <w:sz w:val="20"/>
          <w:szCs w:val="20"/>
          <w:lang w:eastAsia="ja-JP"/>
        </w:rPr>
        <w:t>, ул. Быкова, д. 4а</w:t>
      </w:r>
    </w:p>
    <w:p w14:paraId="3EC56F43" w14:textId="77777777" w:rsidR="00A55E7A" w:rsidRPr="004E6403" w:rsidRDefault="00A55E7A" w:rsidP="00A55E7A">
      <w:pPr>
        <w:numPr>
          <w:ilvl w:val="0"/>
          <w:numId w:val="1"/>
        </w:numPr>
        <w:suppressAutoHyphens/>
        <w:spacing w:after="0" w:line="240" w:lineRule="auto"/>
        <w:contextualSpacing/>
        <w:rPr>
          <w:rFonts w:ascii="Times New Roman" w:eastAsia="MS Mincho" w:hAnsi="Times New Roman"/>
          <w:color w:val="auto"/>
          <w:sz w:val="20"/>
          <w:szCs w:val="20"/>
          <w:lang w:eastAsia="ja-JP"/>
        </w:rPr>
      </w:pPr>
      <w:r w:rsidRPr="004E6403">
        <w:rPr>
          <w:rFonts w:ascii="Times New Roman" w:eastAsia="MS Mincho" w:hAnsi="Times New Roman"/>
          <w:color w:val="auto"/>
          <w:sz w:val="20"/>
          <w:szCs w:val="20"/>
          <w:lang w:eastAsia="ja-JP"/>
        </w:rPr>
        <w:t xml:space="preserve">МОУ «СОШ им. И.П. Павлова» нач. </w:t>
      </w:r>
      <w:proofErr w:type="spellStart"/>
      <w:r w:rsidRPr="004E6403">
        <w:rPr>
          <w:rFonts w:ascii="Times New Roman" w:eastAsia="MS Mincho" w:hAnsi="Times New Roman"/>
          <w:color w:val="auto"/>
          <w:sz w:val="20"/>
          <w:szCs w:val="20"/>
          <w:lang w:eastAsia="ja-JP"/>
        </w:rPr>
        <w:t>Колтуши</w:t>
      </w:r>
      <w:proofErr w:type="spellEnd"/>
      <w:r w:rsidRPr="004E6403">
        <w:rPr>
          <w:rFonts w:ascii="Times New Roman" w:eastAsia="MS Mincho" w:hAnsi="Times New Roman"/>
          <w:color w:val="auto"/>
          <w:sz w:val="20"/>
          <w:szCs w:val="20"/>
          <w:lang w:eastAsia="ja-JP"/>
        </w:rPr>
        <w:tab/>
        <w:t xml:space="preserve">г. </w:t>
      </w:r>
      <w:proofErr w:type="spellStart"/>
      <w:r w:rsidRPr="004E6403">
        <w:rPr>
          <w:rFonts w:ascii="Times New Roman" w:eastAsia="MS Mincho" w:hAnsi="Times New Roman"/>
          <w:color w:val="auto"/>
          <w:sz w:val="20"/>
          <w:szCs w:val="20"/>
          <w:lang w:eastAsia="ja-JP"/>
        </w:rPr>
        <w:t>Колтуши</w:t>
      </w:r>
      <w:proofErr w:type="spellEnd"/>
      <w:r w:rsidRPr="004E6403">
        <w:rPr>
          <w:rFonts w:ascii="Times New Roman" w:eastAsia="MS Mincho" w:hAnsi="Times New Roman"/>
          <w:color w:val="auto"/>
          <w:sz w:val="20"/>
          <w:szCs w:val="20"/>
          <w:lang w:eastAsia="ja-JP"/>
        </w:rPr>
        <w:t>, ул. Быкова, д. 4</w:t>
      </w:r>
    </w:p>
    <w:p w14:paraId="374A2E7D" w14:textId="77777777" w:rsidR="00A55E7A" w:rsidRPr="004E6403" w:rsidRDefault="00A55E7A" w:rsidP="00A55E7A">
      <w:pPr>
        <w:tabs>
          <w:tab w:val="left" w:pos="1020"/>
        </w:tabs>
        <w:spacing w:after="0" w:line="240" w:lineRule="auto"/>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3.3. </w:t>
      </w:r>
      <w:proofErr w:type="gramStart"/>
      <w:r w:rsidRPr="004E6403">
        <w:rPr>
          <w:rFonts w:ascii="Times New Roman" w:eastAsia="Times New Roman" w:hAnsi="Times New Roman"/>
          <w:color w:val="auto"/>
          <w:sz w:val="20"/>
          <w:szCs w:val="20"/>
          <w:lang w:eastAsia="ru-RU"/>
        </w:rPr>
        <w:t>Поставщиком  в</w:t>
      </w:r>
      <w:proofErr w:type="gramEnd"/>
      <w:r w:rsidRPr="004E6403">
        <w:rPr>
          <w:rFonts w:ascii="Times New Roman" w:eastAsia="Times New Roman" w:hAnsi="Times New Roman"/>
          <w:color w:val="auto"/>
          <w:sz w:val="20"/>
          <w:szCs w:val="20"/>
          <w:lang w:eastAsia="ru-RU"/>
        </w:rPr>
        <w:t xml:space="preserve"> день отгрузки товара оформляется(формируется) документ о приемки товара  - Универсальный Передаточный Документ ( далее УПД),который должен быть передан Заказчику в течение 1(одного) рабочего дня. </w:t>
      </w:r>
    </w:p>
    <w:p w14:paraId="33E64063" w14:textId="77777777" w:rsidR="00A55E7A" w:rsidRPr="004E6403" w:rsidRDefault="00A55E7A" w:rsidP="00A55E7A">
      <w:pPr>
        <w:tabs>
          <w:tab w:val="left" w:pos="1020"/>
        </w:tabs>
        <w:spacing w:after="0" w:line="240" w:lineRule="auto"/>
        <w:jc w:val="both"/>
        <w:rPr>
          <w:rFonts w:ascii="Times New Roman" w:eastAsia="Times New Roman" w:hAnsi="Times New Roman"/>
          <w:color w:val="auto"/>
          <w:sz w:val="20"/>
          <w:szCs w:val="20"/>
          <w:u w:val="single"/>
          <w:lang w:eastAsia="ru-RU"/>
        </w:rPr>
      </w:pPr>
      <w:r w:rsidRPr="004E6403">
        <w:rPr>
          <w:rFonts w:ascii="Times New Roman" w:eastAsia="Times New Roman" w:hAnsi="Times New Roman"/>
          <w:color w:val="auto"/>
          <w:sz w:val="20"/>
          <w:szCs w:val="20"/>
          <w:u w:val="single"/>
          <w:lang w:eastAsia="ru-RU"/>
        </w:rPr>
        <w:t>Требования о внесении обязательной информации в УПД:</w:t>
      </w:r>
    </w:p>
    <w:p w14:paraId="2340DAAD" w14:textId="77777777" w:rsidR="00A55E7A" w:rsidRPr="004E6403" w:rsidRDefault="00A55E7A" w:rsidP="00A55E7A">
      <w:pPr>
        <w:tabs>
          <w:tab w:val="left" w:pos="1020"/>
        </w:tabs>
        <w:spacing w:after="0" w:line="240" w:lineRule="auto"/>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 а) наименование фактического получателя товара согласно п. 3.2 Договора.</w:t>
      </w:r>
    </w:p>
    <w:p w14:paraId="0A11E7FB" w14:textId="77777777" w:rsidR="00A55E7A" w:rsidRPr="004E6403" w:rsidRDefault="00A55E7A" w:rsidP="00A55E7A">
      <w:pPr>
        <w:tabs>
          <w:tab w:val="left" w:pos="1020"/>
        </w:tabs>
        <w:spacing w:after="0" w:line="240" w:lineRule="auto"/>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 б) основание передачи товара (реквизиты </w:t>
      </w:r>
      <w:proofErr w:type="gramStart"/>
      <w:r w:rsidRPr="004E6403">
        <w:rPr>
          <w:rFonts w:ascii="Times New Roman" w:eastAsia="Times New Roman" w:hAnsi="Times New Roman"/>
          <w:color w:val="auto"/>
          <w:sz w:val="20"/>
          <w:szCs w:val="20"/>
          <w:lang w:eastAsia="ru-RU"/>
        </w:rPr>
        <w:t>договора  -</w:t>
      </w:r>
      <w:proofErr w:type="gramEnd"/>
      <w:r w:rsidRPr="004E6403">
        <w:rPr>
          <w:rFonts w:ascii="Times New Roman" w:eastAsia="Times New Roman" w:hAnsi="Times New Roman"/>
          <w:color w:val="auto"/>
          <w:sz w:val="20"/>
          <w:szCs w:val="20"/>
          <w:lang w:eastAsia="ru-RU"/>
        </w:rPr>
        <w:t xml:space="preserve"> №,дата).</w:t>
      </w:r>
    </w:p>
    <w:p w14:paraId="6BFD4672" w14:textId="77777777" w:rsidR="00A55E7A" w:rsidRPr="004E6403" w:rsidRDefault="00A55E7A" w:rsidP="00A55E7A">
      <w:pPr>
        <w:tabs>
          <w:tab w:val="left" w:pos="1020"/>
        </w:tabs>
        <w:spacing w:after="0" w:line="240" w:lineRule="auto"/>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 Сторонами 1(один) раз в неделю (понедельник) оформляется сводный документ (реестр) за предыдущий период – 5 рабочих дней.</w:t>
      </w:r>
    </w:p>
    <w:p w14:paraId="6E848171" w14:textId="77777777" w:rsidR="00A55E7A" w:rsidRPr="004E6403" w:rsidRDefault="00A55E7A" w:rsidP="00A55E7A">
      <w:pPr>
        <w:tabs>
          <w:tab w:val="left" w:pos="1020"/>
        </w:tabs>
        <w:spacing w:after="0" w:line="240" w:lineRule="auto"/>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 Стороны также составляют акт сверки взаимных расчетов за каждый календарный месяц и весь период.</w:t>
      </w:r>
    </w:p>
    <w:p w14:paraId="6C66B9F8" w14:textId="77777777" w:rsidR="00A55E7A" w:rsidRPr="004E6403" w:rsidRDefault="00A55E7A" w:rsidP="00A55E7A">
      <w:pPr>
        <w:tabs>
          <w:tab w:val="left" w:pos="1020"/>
        </w:tabs>
        <w:spacing w:after="0" w:line="240" w:lineRule="auto"/>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3.4. К документу о приемке прилагается счет на оплату поставленного Товара.</w:t>
      </w:r>
    </w:p>
    <w:p w14:paraId="3BF94AEB" w14:textId="77777777" w:rsidR="00A55E7A" w:rsidRPr="004E6403" w:rsidRDefault="00A55E7A" w:rsidP="00A55E7A">
      <w:pPr>
        <w:tabs>
          <w:tab w:val="left" w:pos="1020"/>
        </w:tabs>
        <w:spacing w:after="0" w:line="240" w:lineRule="auto"/>
        <w:jc w:val="both"/>
        <w:rPr>
          <w:rFonts w:ascii="Times New Roman" w:eastAsia="Times New Roman" w:hAnsi="Times New Roman"/>
          <w:b/>
          <w:color w:val="auto"/>
          <w:sz w:val="20"/>
          <w:szCs w:val="20"/>
          <w:lang w:eastAsia="ru-RU"/>
        </w:rPr>
      </w:pPr>
      <w:r w:rsidRPr="004E6403">
        <w:rPr>
          <w:rFonts w:ascii="Times New Roman" w:eastAsia="Times New Roman" w:hAnsi="Times New Roman"/>
          <w:color w:val="auto"/>
          <w:sz w:val="20"/>
          <w:szCs w:val="20"/>
          <w:lang w:eastAsia="ru-RU"/>
        </w:rPr>
        <w:t xml:space="preserve">3.5 </w:t>
      </w:r>
      <w:r w:rsidRPr="004E6403">
        <w:rPr>
          <w:rFonts w:ascii="Times New Roman" w:eastAsia="Times New Roman" w:hAnsi="Times New Roman"/>
          <w:b/>
          <w:color w:val="auto"/>
          <w:sz w:val="20"/>
          <w:szCs w:val="20"/>
          <w:lang w:eastAsia="ru-RU"/>
        </w:rPr>
        <w:t xml:space="preserve">Обмен документами </w:t>
      </w:r>
      <w:proofErr w:type="gramStart"/>
      <w:r w:rsidRPr="004E6403">
        <w:rPr>
          <w:rFonts w:ascii="Times New Roman" w:eastAsia="Times New Roman" w:hAnsi="Times New Roman"/>
          <w:b/>
          <w:color w:val="auto"/>
          <w:sz w:val="20"/>
          <w:szCs w:val="20"/>
          <w:lang w:eastAsia="ru-RU"/>
        </w:rPr>
        <w:t>осуществляется  в</w:t>
      </w:r>
      <w:proofErr w:type="gramEnd"/>
      <w:r w:rsidRPr="004E6403">
        <w:rPr>
          <w:rFonts w:ascii="Times New Roman" w:eastAsia="Times New Roman" w:hAnsi="Times New Roman"/>
          <w:b/>
          <w:color w:val="auto"/>
          <w:sz w:val="20"/>
          <w:szCs w:val="20"/>
          <w:lang w:eastAsia="ru-RU"/>
        </w:rPr>
        <w:t xml:space="preserve"> электронном виде по телекоммуникационным каналам связи через систему 1С- электронного документооборота(далее 1С-ЭДО), с соблюдением всех требований российского законодательства, действующих на дату отправки документа.</w:t>
      </w:r>
    </w:p>
    <w:p w14:paraId="65BBDB88" w14:textId="77777777" w:rsidR="00A55E7A" w:rsidRPr="004E6403" w:rsidRDefault="00A55E7A" w:rsidP="00A55E7A">
      <w:pPr>
        <w:tabs>
          <w:tab w:val="left" w:pos="1020"/>
        </w:tabs>
        <w:spacing w:after="0" w:line="240" w:lineRule="auto"/>
        <w:jc w:val="both"/>
        <w:rPr>
          <w:rFonts w:ascii="Times New Roman" w:eastAsia="Times New Roman" w:hAnsi="Times New Roman"/>
          <w:b/>
          <w:color w:val="auto"/>
          <w:sz w:val="20"/>
          <w:szCs w:val="20"/>
          <w:lang w:eastAsia="ru-RU"/>
        </w:rPr>
      </w:pPr>
      <w:r w:rsidRPr="004E6403">
        <w:rPr>
          <w:rFonts w:ascii="Times New Roman" w:eastAsia="Times New Roman" w:hAnsi="Times New Roman"/>
          <w:b/>
          <w:color w:val="auto"/>
          <w:sz w:val="20"/>
          <w:szCs w:val="20"/>
          <w:lang w:eastAsia="ru-RU"/>
        </w:rPr>
        <w:t>Идентификатор участника 1С-ЭДО:</w:t>
      </w:r>
    </w:p>
    <w:p w14:paraId="72E1D927" w14:textId="77777777" w:rsidR="00A55E7A" w:rsidRPr="004A5B09" w:rsidRDefault="00A55E7A" w:rsidP="00A55E7A">
      <w:pPr>
        <w:tabs>
          <w:tab w:val="left" w:pos="1020"/>
        </w:tabs>
        <w:spacing w:after="0" w:line="240" w:lineRule="auto"/>
        <w:jc w:val="both"/>
        <w:rPr>
          <w:rFonts w:ascii="Times New Roman" w:eastAsia="Times New Roman" w:hAnsi="Times New Roman"/>
          <w:b/>
          <w:color w:val="auto"/>
          <w:sz w:val="20"/>
          <w:szCs w:val="20"/>
          <w:lang w:val="en-US" w:eastAsia="ru-RU"/>
        </w:rPr>
      </w:pPr>
      <w:proofErr w:type="gramStart"/>
      <w:r w:rsidRPr="004E6403">
        <w:rPr>
          <w:rFonts w:ascii="Times New Roman" w:eastAsia="Times New Roman" w:hAnsi="Times New Roman"/>
          <w:b/>
          <w:color w:val="auto"/>
          <w:sz w:val="20"/>
          <w:szCs w:val="20"/>
          <w:lang w:eastAsia="ru-RU"/>
        </w:rPr>
        <w:t>Заказчик</w:t>
      </w:r>
      <w:r w:rsidRPr="004A5B09">
        <w:rPr>
          <w:rFonts w:ascii="Times New Roman" w:eastAsia="Times New Roman" w:hAnsi="Times New Roman"/>
          <w:b/>
          <w:color w:val="auto"/>
          <w:sz w:val="20"/>
          <w:szCs w:val="20"/>
          <w:lang w:val="en-US" w:eastAsia="ru-RU"/>
        </w:rPr>
        <w:t xml:space="preserve">  -</w:t>
      </w:r>
      <w:proofErr w:type="gramEnd"/>
      <w:r w:rsidRPr="004A5B09">
        <w:rPr>
          <w:rFonts w:ascii="Times New Roman" w:eastAsia="Times New Roman" w:hAnsi="Times New Roman"/>
          <w:b/>
          <w:color w:val="auto"/>
          <w:sz w:val="20"/>
          <w:szCs w:val="20"/>
          <w:lang w:val="en-US" w:eastAsia="ru-RU"/>
        </w:rPr>
        <w:t xml:space="preserve">  </w:t>
      </w:r>
      <w:r w:rsidRPr="004A5B09">
        <w:rPr>
          <w:rFonts w:ascii="Times New Roman" w:eastAsia="Times New Roman" w:hAnsi="Times New Roman"/>
          <w:b/>
          <w:i/>
          <w:color w:val="auto"/>
          <w:sz w:val="20"/>
          <w:szCs w:val="20"/>
          <w:u w:val="single"/>
          <w:lang w:val="en-US" w:eastAsia="ru-RU"/>
        </w:rPr>
        <w:t>2</w:t>
      </w:r>
      <w:r w:rsidRPr="004E6403">
        <w:rPr>
          <w:rFonts w:ascii="Times New Roman" w:eastAsia="Times New Roman" w:hAnsi="Times New Roman"/>
          <w:b/>
          <w:i/>
          <w:color w:val="auto"/>
          <w:sz w:val="20"/>
          <w:szCs w:val="20"/>
          <w:u w:val="single"/>
          <w:lang w:val="en-US" w:eastAsia="ru-RU"/>
        </w:rPr>
        <w:t>AEF</w:t>
      </w:r>
      <w:r w:rsidRPr="004A5B09">
        <w:rPr>
          <w:rFonts w:ascii="Times New Roman" w:eastAsia="Times New Roman" w:hAnsi="Times New Roman"/>
          <w:b/>
          <w:i/>
          <w:color w:val="auto"/>
          <w:sz w:val="20"/>
          <w:szCs w:val="20"/>
          <w:u w:val="single"/>
          <w:lang w:val="en-US" w:eastAsia="ru-RU"/>
        </w:rPr>
        <w:t>1</w:t>
      </w:r>
      <w:r w:rsidRPr="004E6403">
        <w:rPr>
          <w:rFonts w:ascii="Times New Roman" w:eastAsia="Times New Roman" w:hAnsi="Times New Roman"/>
          <w:b/>
          <w:i/>
          <w:color w:val="auto"/>
          <w:sz w:val="20"/>
          <w:szCs w:val="20"/>
          <w:u w:val="single"/>
          <w:lang w:val="en-US" w:eastAsia="ru-RU"/>
        </w:rPr>
        <w:t>C</w:t>
      </w:r>
      <w:r w:rsidRPr="004A5B09">
        <w:rPr>
          <w:rFonts w:ascii="Times New Roman" w:eastAsia="Times New Roman" w:hAnsi="Times New Roman"/>
          <w:b/>
          <w:i/>
          <w:color w:val="auto"/>
          <w:sz w:val="20"/>
          <w:szCs w:val="20"/>
          <w:u w:val="single"/>
          <w:lang w:val="en-US" w:eastAsia="ru-RU"/>
        </w:rPr>
        <w:t>7</w:t>
      </w:r>
      <w:r w:rsidRPr="004E6403">
        <w:rPr>
          <w:rFonts w:ascii="Times New Roman" w:eastAsia="Times New Roman" w:hAnsi="Times New Roman"/>
          <w:b/>
          <w:i/>
          <w:color w:val="auto"/>
          <w:sz w:val="20"/>
          <w:szCs w:val="20"/>
          <w:u w:val="single"/>
          <w:lang w:val="en-US" w:eastAsia="ru-RU"/>
        </w:rPr>
        <w:t>F</w:t>
      </w:r>
      <w:r w:rsidRPr="004A5B09">
        <w:rPr>
          <w:rFonts w:ascii="Times New Roman" w:eastAsia="Times New Roman" w:hAnsi="Times New Roman"/>
          <w:b/>
          <w:i/>
          <w:color w:val="auto"/>
          <w:sz w:val="20"/>
          <w:szCs w:val="20"/>
          <w:u w:val="single"/>
          <w:lang w:val="en-US" w:eastAsia="ru-RU"/>
        </w:rPr>
        <w:t>7</w:t>
      </w:r>
      <w:r w:rsidRPr="004E6403">
        <w:rPr>
          <w:rFonts w:ascii="Times New Roman" w:eastAsia="Times New Roman" w:hAnsi="Times New Roman"/>
          <w:b/>
          <w:i/>
          <w:color w:val="auto"/>
          <w:sz w:val="20"/>
          <w:szCs w:val="20"/>
          <w:u w:val="single"/>
          <w:lang w:val="en-US" w:eastAsia="ru-RU"/>
        </w:rPr>
        <w:t>AD</w:t>
      </w:r>
      <w:r w:rsidRPr="004A5B09">
        <w:rPr>
          <w:rFonts w:ascii="Times New Roman" w:eastAsia="Times New Roman" w:hAnsi="Times New Roman"/>
          <w:b/>
          <w:i/>
          <w:color w:val="auto"/>
          <w:sz w:val="20"/>
          <w:szCs w:val="20"/>
          <w:u w:val="single"/>
          <w:lang w:val="en-US" w:eastAsia="ru-RU"/>
        </w:rPr>
        <w:t>-</w:t>
      </w:r>
      <w:r w:rsidRPr="004E6403">
        <w:rPr>
          <w:rFonts w:ascii="Times New Roman" w:eastAsia="Times New Roman" w:hAnsi="Times New Roman"/>
          <w:b/>
          <w:i/>
          <w:color w:val="auto"/>
          <w:sz w:val="20"/>
          <w:szCs w:val="20"/>
          <w:u w:val="single"/>
          <w:lang w:val="en-US" w:eastAsia="ru-RU"/>
        </w:rPr>
        <w:t>B</w:t>
      </w:r>
      <w:r w:rsidRPr="004A5B09">
        <w:rPr>
          <w:rFonts w:ascii="Times New Roman" w:eastAsia="Times New Roman" w:hAnsi="Times New Roman"/>
          <w:b/>
          <w:i/>
          <w:color w:val="auto"/>
          <w:sz w:val="20"/>
          <w:szCs w:val="20"/>
          <w:u w:val="single"/>
          <w:lang w:val="en-US" w:eastAsia="ru-RU"/>
        </w:rPr>
        <w:t>09</w:t>
      </w:r>
      <w:r w:rsidRPr="004E6403">
        <w:rPr>
          <w:rFonts w:ascii="Times New Roman" w:eastAsia="Times New Roman" w:hAnsi="Times New Roman"/>
          <w:b/>
          <w:i/>
          <w:color w:val="auto"/>
          <w:sz w:val="20"/>
          <w:szCs w:val="20"/>
          <w:u w:val="single"/>
          <w:lang w:val="en-US" w:eastAsia="ru-RU"/>
        </w:rPr>
        <w:t>F</w:t>
      </w:r>
      <w:r w:rsidRPr="004A5B09">
        <w:rPr>
          <w:rFonts w:ascii="Times New Roman" w:eastAsia="Times New Roman" w:hAnsi="Times New Roman"/>
          <w:b/>
          <w:i/>
          <w:color w:val="auto"/>
          <w:sz w:val="20"/>
          <w:szCs w:val="20"/>
          <w:u w:val="single"/>
          <w:lang w:val="en-US" w:eastAsia="ru-RU"/>
        </w:rPr>
        <w:t>-49</w:t>
      </w:r>
      <w:r w:rsidRPr="004E6403">
        <w:rPr>
          <w:rFonts w:ascii="Times New Roman" w:eastAsia="Times New Roman" w:hAnsi="Times New Roman"/>
          <w:b/>
          <w:i/>
          <w:color w:val="auto"/>
          <w:sz w:val="20"/>
          <w:szCs w:val="20"/>
          <w:u w:val="single"/>
          <w:lang w:val="en-US" w:eastAsia="ru-RU"/>
        </w:rPr>
        <w:t>A</w:t>
      </w:r>
      <w:r w:rsidRPr="004A5B09">
        <w:rPr>
          <w:rFonts w:ascii="Times New Roman" w:eastAsia="Times New Roman" w:hAnsi="Times New Roman"/>
          <w:b/>
          <w:i/>
          <w:color w:val="auto"/>
          <w:sz w:val="20"/>
          <w:szCs w:val="20"/>
          <w:u w:val="single"/>
          <w:lang w:val="en-US" w:eastAsia="ru-RU"/>
        </w:rPr>
        <w:t>3-</w:t>
      </w:r>
      <w:r w:rsidRPr="004E6403">
        <w:rPr>
          <w:rFonts w:ascii="Times New Roman" w:eastAsia="Times New Roman" w:hAnsi="Times New Roman"/>
          <w:b/>
          <w:i/>
          <w:color w:val="auto"/>
          <w:sz w:val="20"/>
          <w:szCs w:val="20"/>
          <w:u w:val="single"/>
          <w:lang w:val="en-US" w:eastAsia="ru-RU"/>
        </w:rPr>
        <w:t>ADC</w:t>
      </w:r>
      <w:r w:rsidRPr="004A5B09">
        <w:rPr>
          <w:rFonts w:ascii="Times New Roman" w:eastAsia="Times New Roman" w:hAnsi="Times New Roman"/>
          <w:b/>
          <w:i/>
          <w:color w:val="auto"/>
          <w:sz w:val="20"/>
          <w:szCs w:val="20"/>
          <w:u w:val="single"/>
          <w:lang w:val="en-US" w:eastAsia="ru-RU"/>
        </w:rPr>
        <w:t>9-31</w:t>
      </w:r>
      <w:r w:rsidRPr="004E6403">
        <w:rPr>
          <w:rFonts w:ascii="Times New Roman" w:eastAsia="Times New Roman" w:hAnsi="Times New Roman"/>
          <w:b/>
          <w:i/>
          <w:color w:val="auto"/>
          <w:sz w:val="20"/>
          <w:szCs w:val="20"/>
          <w:u w:val="single"/>
          <w:lang w:val="en-US" w:eastAsia="ru-RU"/>
        </w:rPr>
        <w:t>B</w:t>
      </w:r>
      <w:r w:rsidRPr="004A5B09">
        <w:rPr>
          <w:rFonts w:ascii="Times New Roman" w:eastAsia="Times New Roman" w:hAnsi="Times New Roman"/>
          <w:b/>
          <w:i/>
          <w:color w:val="auto"/>
          <w:sz w:val="20"/>
          <w:szCs w:val="20"/>
          <w:u w:val="single"/>
          <w:lang w:val="en-US" w:eastAsia="ru-RU"/>
        </w:rPr>
        <w:t>19</w:t>
      </w:r>
      <w:r w:rsidRPr="004E6403">
        <w:rPr>
          <w:rFonts w:ascii="Times New Roman" w:eastAsia="Times New Roman" w:hAnsi="Times New Roman"/>
          <w:b/>
          <w:i/>
          <w:color w:val="auto"/>
          <w:sz w:val="20"/>
          <w:szCs w:val="20"/>
          <w:u w:val="single"/>
          <w:lang w:val="en-US" w:eastAsia="ru-RU"/>
        </w:rPr>
        <w:t>A</w:t>
      </w:r>
      <w:r w:rsidRPr="004A5B09">
        <w:rPr>
          <w:rFonts w:ascii="Times New Roman" w:eastAsia="Times New Roman" w:hAnsi="Times New Roman"/>
          <w:b/>
          <w:i/>
          <w:color w:val="auto"/>
          <w:sz w:val="20"/>
          <w:szCs w:val="20"/>
          <w:u w:val="single"/>
          <w:lang w:val="en-US" w:eastAsia="ru-RU"/>
        </w:rPr>
        <w:t>25</w:t>
      </w:r>
      <w:r w:rsidRPr="004E6403">
        <w:rPr>
          <w:rFonts w:ascii="Times New Roman" w:eastAsia="Times New Roman" w:hAnsi="Times New Roman"/>
          <w:b/>
          <w:i/>
          <w:color w:val="auto"/>
          <w:sz w:val="20"/>
          <w:szCs w:val="20"/>
          <w:u w:val="single"/>
          <w:lang w:val="en-US" w:eastAsia="ru-RU"/>
        </w:rPr>
        <w:t>BB</w:t>
      </w:r>
      <w:r w:rsidRPr="004A5B09">
        <w:rPr>
          <w:rFonts w:ascii="Times New Roman" w:eastAsia="Times New Roman" w:hAnsi="Times New Roman"/>
          <w:b/>
          <w:i/>
          <w:color w:val="auto"/>
          <w:sz w:val="20"/>
          <w:szCs w:val="20"/>
          <w:u w:val="single"/>
          <w:lang w:val="en-US" w:eastAsia="ru-RU"/>
        </w:rPr>
        <w:t>65</w:t>
      </w:r>
    </w:p>
    <w:p w14:paraId="5D54AAD2" w14:textId="77777777" w:rsidR="00A55E7A" w:rsidRPr="004E6403" w:rsidRDefault="00A55E7A" w:rsidP="00A55E7A">
      <w:pPr>
        <w:tabs>
          <w:tab w:val="left" w:pos="1020"/>
        </w:tabs>
        <w:spacing w:after="0" w:line="240" w:lineRule="auto"/>
        <w:jc w:val="both"/>
        <w:rPr>
          <w:rFonts w:ascii="Times New Roman" w:eastAsia="Times New Roman" w:hAnsi="Times New Roman"/>
          <w:b/>
          <w:color w:val="auto"/>
          <w:sz w:val="20"/>
          <w:szCs w:val="20"/>
          <w:lang w:eastAsia="ru-RU"/>
        </w:rPr>
      </w:pPr>
      <w:r w:rsidRPr="004E6403">
        <w:rPr>
          <w:rFonts w:ascii="Times New Roman" w:eastAsia="Times New Roman" w:hAnsi="Times New Roman"/>
          <w:b/>
          <w:color w:val="auto"/>
          <w:sz w:val="20"/>
          <w:szCs w:val="20"/>
          <w:lang w:eastAsia="ru-RU"/>
        </w:rPr>
        <w:t>Поставщик__________________________________________________________</w:t>
      </w:r>
    </w:p>
    <w:p w14:paraId="142A2BA9" w14:textId="77777777" w:rsidR="00A55E7A" w:rsidRPr="004E6403" w:rsidRDefault="00A55E7A" w:rsidP="00A55E7A">
      <w:pPr>
        <w:tabs>
          <w:tab w:val="left" w:pos="1020"/>
        </w:tabs>
        <w:spacing w:after="0" w:line="240" w:lineRule="auto"/>
        <w:jc w:val="both"/>
        <w:rPr>
          <w:rFonts w:ascii="Times New Roman" w:eastAsia="Times New Roman" w:hAnsi="Times New Roman"/>
          <w:b/>
          <w:color w:val="auto"/>
          <w:sz w:val="20"/>
          <w:szCs w:val="20"/>
          <w:lang w:eastAsia="ru-RU"/>
        </w:rPr>
      </w:pPr>
      <w:r w:rsidRPr="004E6403">
        <w:rPr>
          <w:rFonts w:ascii="Times New Roman" w:eastAsia="Times New Roman" w:hAnsi="Times New Roman"/>
          <w:color w:val="auto"/>
          <w:sz w:val="20"/>
          <w:szCs w:val="20"/>
          <w:lang w:eastAsia="ru-RU"/>
        </w:rPr>
        <w:t xml:space="preserve">3.6. </w:t>
      </w:r>
      <w:r w:rsidRPr="004E6403">
        <w:rPr>
          <w:rFonts w:ascii="Times New Roman" w:eastAsia="Times New Roman" w:hAnsi="Times New Roman"/>
          <w:b/>
          <w:color w:val="auto"/>
          <w:sz w:val="20"/>
          <w:szCs w:val="20"/>
          <w:lang w:eastAsia="ru-RU"/>
        </w:rPr>
        <w:t>Датой поступления Заказчику документа о приемке, подписанного Поставщиком Электронной Цифровой Подписью (далее ЭЦП), считается дата поступления такого документа Заказчику в 1С-ЭДО.</w:t>
      </w:r>
    </w:p>
    <w:p w14:paraId="30D99F0E" w14:textId="77777777" w:rsidR="00A55E7A" w:rsidRPr="004E6403" w:rsidRDefault="00A55E7A" w:rsidP="00A55E7A">
      <w:pPr>
        <w:tabs>
          <w:tab w:val="left" w:pos="1020"/>
        </w:tabs>
        <w:spacing w:after="0" w:line="240" w:lineRule="auto"/>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3.7. В день доставки Товара по адресу поставки Товара, указанному в соответствии с условиями настоящего Договора, Поставщик обязан передать уполномоченному представителю Заказчика оформленный </w:t>
      </w:r>
      <w:proofErr w:type="gramStart"/>
      <w:r w:rsidRPr="004E6403">
        <w:rPr>
          <w:rFonts w:ascii="Times New Roman" w:eastAsia="Times New Roman" w:hAnsi="Times New Roman"/>
          <w:color w:val="auto"/>
          <w:sz w:val="20"/>
          <w:szCs w:val="20"/>
          <w:lang w:eastAsia="ru-RU"/>
        </w:rPr>
        <w:t>и  подписанный</w:t>
      </w:r>
      <w:proofErr w:type="gramEnd"/>
      <w:r w:rsidRPr="004E6403">
        <w:rPr>
          <w:rFonts w:ascii="Times New Roman" w:eastAsia="Times New Roman" w:hAnsi="Times New Roman"/>
          <w:color w:val="auto"/>
          <w:sz w:val="20"/>
          <w:szCs w:val="20"/>
          <w:lang w:eastAsia="ru-RU"/>
        </w:rPr>
        <w:t xml:space="preserve"> со своей стороны 1(один ) экземпляр УПД на бумажном носителе.</w:t>
      </w:r>
    </w:p>
    <w:p w14:paraId="27B79974" w14:textId="77777777" w:rsidR="00A55E7A" w:rsidRPr="004E6403" w:rsidRDefault="00A55E7A" w:rsidP="00A55E7A">
      <w:pPr>
        <w:tabs>
          <w:tab w:val="left" w:pos="1020"/>
        </w:tabs>
        <w:spacing w:after="0" w:line="240" w:lineRule="auto"/>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 В течение 1(одного) рабочего дня с даты доставки Товара ответственный сотрудник Заказчика осуществляет приемку Товара по количеству упаковок Товара, комплекту, явным видимым повреждениям упаковки и качеству Товара. Весь товар должен соответствовать условиям настоящего Договора.</w:t>
      </w:r>
    </w:p>
    <w:p w14:paraId="4986C7EA" w14:textId="77777777" w:rsidR="00A55E7A" w:rsidRPr="004E6403" w:rsidRDefault="00A55E7A" w:rsidP="00A55E7A">
      <w:pPr>
        <w:tabs>
          <w:tab w:val="left" w:pos="1020"/>
        </w:tabs>
        <w:spacing w:after="0" w:line="240" w:lineRule="auto"/>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В случае если по результатам приемки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2B02E81" w14:textId="77777777" w:rsidR="00A55E7A" w:rsidRPr="004E6403" w:rsidRDefault="00A55E7A" w:rsidP="00A55E7A">
      <w:pPr>
        <w:tabs>
          <w:tab w:val="left" w:pos="1020"/>
        </w:tabs>
        <w:spacing w:after="0" w:line="240" w:lineRule="auto"/>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4BF4E42D" w14:textId="77777777" w:rsidR="00A55E7A" w:rsidRPr="004E6403" w:rsidRDefault="00A55E7A" w:rsidP="00A55E7A">
      <w:pPr>
        <w:tabs>
          <w:tab w:val="left" w:pos="1020"/>
        </w:tabs>
        <w:spacing w:after="0" w:line="240" w:lineRule="auto"/>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При отсутствии претензий относительно количества Товара, комплектности, упаковки Товара, комплекта, качества и безопасности Товара, в том </w:t>
      </w:r>
      <w:proofErr w:type="gramStart"/>
      <w:r w:rsidRPr="004E6403">
        <w:rPr>
          <w:rFonts w:ascii="Times New Roman" w:eastAsia="Times New Roman" w:hAnsi="Times New Roman"/>
          <w:color w:val="auto"/>
          <w:sz w:val="20"/>
          <w:szCs w:val="20"/>
          <w:lang w:eastAsia="ru-RU"/>
        </w:rPr>
        <w:t>числе ,проведенной</w:t>
      </w:r>
      <w:proofErr w:type="gramEnd"/>
      <w:r w:rsidRPr="004E6403">
        <w:rPr>
          <w:rFonts w:ascii="Times New Roman" w:eastAsia="Times New Roman" w:hAnsi="Times New Roman"/>
          <w:color w:val="auto"/>
          <w:sz w:val="20"/>
          <w:szCs w:val="20"/>
          <w:lang w:eastAsia="ru-RU"/>
        </w:rPr>
        <w:t xml:space="preserve"> путем выборочной проверки качества и безопасности Товара, </w:t>
      </w:r>
      <w:r w:rsidRPr="004E6403">
        <w:rPr>
          <w:rFonts w:ascii="Times New Roman" w:eastAsia="Times New Roman" w:hAnsi="Times New Roman"/>
          <w:b/>
          <w:color w:val="auto"/>
          <w:sz w:val="20"/>
          <w:szCs w:val="20"/>
          <w:lang w:eastAsia="ru-RU"/>
        </w:rPr>
        <w:t>Заказчик подписывает УПД в 1С-ЭДО по средствам ЭЦП.</w:t>
      </w:r>
    </w:p>
    <w:p w14:paraId="0CE27FF9" w14:textId="77777777" w:rsidR="00A55E7A" w:rsidRPr="004E6403" w:rsidRDefault="00A55E7A" w:rsidP="00A55E7A">
      <w:pPr>
        <w:tabs>
          <w:tab w:val="left" w:pos="1020"/>
        </w:tabs>
        <w:spacing w:after="0" w:line="240" w:lineRule="auto"/>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5 (пяти) рабочих дня с момента доставки Товара мотивированный отказ от подписания УПД с указанием перечня выявленных нарушений условий настоящего Договора (далее - мотивированный отказ).</w:t>
      </w:r>
    </w:p>
    <w:p w14:paraId="68541CF7" w14:textId="77777777" w:rsidR="00A55E7A" w:rsidRPr="004E6403" w:rsidRDefault="00A55E7A" w:rsidP="00A55E7A">
      <w:pPr>
        <w:tabs>
          <w:tab w:val="left" w:pos="1020"/>
        </w:tabs>
        <w:spacing w:after="0" w:line="240" w:lineRule="auto"/>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2(двух) рабочих дней со дня получения от Заказчика мотивированного отказа от промежуточной приемки. Допоставка недопоставленного, доукомплектование или замена некачественного Товара оформляется УПД в порядке, предусмотренном настоящим разделом.</w:t>
      </w:r>
    </w:p>
    <w:p w14:paraId="7DE821B1" w14:textId="77777777" w:rsidR="00A55E7A" w:rsidRPr="004E6403" w:rsidRDefault="00A55E7A" w:rsidP="00A55E7A">
      <w:pPr>
        <w:tabs>
          <w:tab w:val="left" w:pos="1020"/>
        </w:tabs>
        <w:spacing w:after="0" w:line="240" w:lineRule="auto"/>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Для приемки поставленного Товара может создаваться приемочная комиссия, которая состоит не менее чем из пяти человек.</w:t>
      </w:r>
    </w:p>
    <w:p w14:paraId="4D618E11" w14:textId="77777777" w:rsidR="00A55E7A" w:rsidRPr="004E6403" w:rsidRDefault="00A55E7A" w:rsidP="00A55E7A">
      <w:pPr>
        <w:tabs>
          <w:tab w:val="left" w:pos="1020"/>
        </w:tabs>
        <w:spacing w:after="0" w:line="240" w:lineRule="auto"/>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Датой промежуточной приемки поставленного Товара считается дата подписания Заказчиком УПД.</w:t>
      </w:r>
    </w:p>
    <w:p w14:paraId="32940B4D" w14:textId="77777777" w:rsidR="00A55E7A" w:rsidRPr="004E6403" w:rsidRDefault="00A55E7A" w:rsidP="00A55E7A">
      <w:pPr>
        <w:tabs>
          <w:tab w:val="left" w:pos="1020"/>
        </w:tabs>
        <w:spacing w:after="0" w:line="240" w:lineRule="auto"/>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lastRenderedPageBreak/>
        <w:t>3.8. Приемочная комиссия имеет право частично принять поставленный Товар с отражением информации о расхождениях в приемке в соответствии с условиями настоящего Договора и информации о фактически принятых Товарах в документе о приемке.</w:t>
      </w:r>
    </w:p>
    <w:p w14:paraId="74825CBD" w14:textId="77777777" w:rsidR="00A55E7A" w:rsidRPr="004E6403" w:rsidRDefault="00A55E7A" w:rsidP="00A55E7A">
      <w:pPr>
        <w:tabs>
          <w:tab w:val="left" w:pos="1020"/>
        </w:tabs>
        <w:spacing w:after="0" w:line="240" w:lineRule="auto"/>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3.9. В случае получения Мотивированного отказа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Договора. </w:t>
      </w:r>
    </w:p>
    <w:p w14:paraId="482CC1B6" w14:textId="77777777" w:rsidR="00A55E7A" w:rsidRPr="004E6403" w:rsidRDefault="00A55E7A" w:rsidP="00A55E7A">
      <w:pPr>
        <w:tabs>
          <w:tab w:val="left" w:pos="1020"/>
        </w:tabs>
        <w:spacing w:after="0" w:line="240" w:lineRule="auto"/>
        <w:rPr>
          <w:rFonts w:ascii="Times New Roman" w:eastAsia="Times New Roman" w:hAnsi="Times New Roman"/>
          <w:b/>
          <w:color w:val="auto"/>
          <w:sz w:val="20"/>
          <w:szCs w:val="20"/>
          <w:lang w:eastAsia="ru-RU"/>
        </w:rPr>
      </w:pPr>
      <w:r w:rsidRPr="004E6403">
        <w:rPr>
          <w:rFonts w:ascii="Times New Roman" w:eastAsia="Times New Roman" w:hAnsi="Times New Roman"/>
          <w:color w:val="auto"/>
          <w:sz w:val="20"/>
          <w:szCs w:val="20"/>
          <w:lang w:eastAsia="ru-RU"/>
        </w:rPr>
        <w:t>3.10</w:t>
      </w:r>
      <w:r w:rsidRPr="004E6403">
        <w:rPr>
          <w:rFonts w:ascii="Times New Roman" w:eastAsia="Times New Roman" w:hAnsi="Times New Roman"/>
          <w:b/>
          <w:color w:val="auto"/>
          <w:sz w:val="20"/>
          <w:szCs w:val="20"/>
          <w:lang w:eastAsia="ru-RU"/>
        </w:rPr>
        <w:t>. Датой приемки поставленного Товара считается дата подписания документа приемки (УПД) в 1С-</w:t>
      </w:r>
      <w:proofErr w:type="gramStart"/>
      <w:r w:rsidRPr="004E6403">
        <w:rPr>
          <w:rFonts w:ascii="Times New Roman" w:eastAsia="Times New Roman" w:hAnsi="Times New Roman"/>
          <w:b/>
          <w:color w:val="auto"/>
          <w:sz w:val="20"/>
          <w:szCs w:val="20"/>
          <w:lang w:eastAsia="ru-RU"/>
        </w:rPr>
        <w:t>ЭДО .</w:t>
      </w:r>
      <w:proofErr w:type="gramEnd"/>
      <w:r w:rsidRPr="004E6403">
        <w:rPr>
          <w:rFonts w:ascii="Times New Roman" w:eastAsia="Times New Roman" w:hAnsi="Times New Roman"/>
          <w:b/>
          <w:color w:val="auto"/>
          <w:sz w:val="20"/>
          <w:szCs w:val="20"/>
          <w:lang w:eastAsia="ru-RU"/>
        </w:rPr>
        <w:t xml:space="preserve"> </w:t>
      </w:r>
      <w:r w:rsidRPr="004E6403">
        <w:rPr>
          <w:rFonts w:ascii="Times New Roman" w:eastAsia="Times New Roman" w:hAnsi="Times New Roman"/>
          <w:color w:val="auto"/>
          <w:sz w:val="20"/>
          <w:szCs w:val="20"/>
          <w:lang w:eastAsia="ru-RU"/>
        </w:rPr>
        <w:t>Подписание со стороны Заказчика документа о приемке подтверждает исполнение обязательств Поставщика, предусмотренных настоящим Договором.</w:t>
      </w:r>
    </w:p>
    <w:p w14:paraId="7810311D" w14:textId="77777777" w:rsidR="00A55E7A" w:rsidRPr="004E6403" w:rsidRDefault="00A55E7A" w:rsidP="00A55E7A">
      <w:pPr>
        <w:tabs>
          <w:tab w:val="left" w:pos="1020"/>
        </w:tabs>
        <w:spacing w:after="0" w:line="240" w:lineRule="auto"/>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3.11. Внесение исправлений в документ о приемке, оформленный в соответствии с настоящим разделом Договора, осуществляется путем формирования, подписания исправленного документа о приемке. </w:t>
      </w:r>
    </w:p>
    <w:p w14:paraId="2039291D" w14:textId="77777777" w:rsidR="00A55E7A" w:rsidRPr="004E6403" w:rsidRDefault="00A55E7A" w:rsidP="00A55E7A">
      <w:pPr>
        <w:tabs>
          <w:tab w:val="left" w:pos="1020"/>
        </w:tabs>
        <w:spacing w:after="0" w:line="240" w:lineRule="auto"/>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После устранения недостатков, послуживших основанием для не подписания документа о приемке, Поставщик и Заказчик подписывают документ о приемке в порядке и сроки, предусмотренные настоящим разделом Договора.</w:t>
      </w:r>
    </w:p>
    <w:p w14:paraId="4BEAEF83" w14:textId="77777777" w:rsidR="00A55E7A" w:rsidRPr="004E6403" w:rsidRDefault="00A55E7A" w:rsidP="00A55E7A">
      <w:pPr>
        <w:tabs>
          <w:tab w:val="left" w:pos="1020"/>
        </w:tabs>
        <w:spacing w:after="0" w:line="240" w:lineRule="auto"/>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Срок исправления Поставщиком документа о приемке при поступлении от Заказчика уведомления об уточнении составляет 2(два) рабочих дня.</w:t>
      </w:r>
    </w:p>
    <w:p w14:paraId="0EF3545A" w14:textId="77777777" w:rsidR="00A55E7A" w:rsidRPr="004E6403" w:rsidRDefault="00A55E7A" w:rsidP="00A55E7A">
      <w:pPr>
        <w:tabs>
          <w:tab w:val="left" w:pos="1020"/>
        </w:tabs>
        <w:spacing w:after="0" w:line="240" w:lineRule="auto"/>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3.12. Право собственности на Товар, риск утраты, случайной гибели или повреждения Товара переходят от Поставщика к Заказчику с момента передачи </w:t>
      </w:r>
      <w:proofErr w:type="gramStart"/>
      <w:r w:rsidRPr="004E6403">
        <w:rPr>
          <w:rFonts w:ascii="Times New Roman" w:eastAsia="Times New Roman" w:hAnsi="Times New Roman"/>
          <w:color w:val="auto"/>
          <w:sz w:val="20"/>
          <w:szCs w:val="20"/>
          <w:lang w:eastAsia="ru-RU"/>
        </w:rPr>
        <w:t>товара..</w:t>
      </w:r>
      <w:proofErr w:type="gramEnd"/>
    </w:p>
    <w:p w14:paraId="27F7B96B" w14:textId="77777777" w:rsidR="00A55E7A" w:rsidRPr="004E6403" w:rsidRDefault="00A55E7A" w:rsidP="00A55E7A">
      <w:pPr>
        <w:widowControl w:val="0"/>
        <w:autoSpaceDE w:val="0"/>
        <w:autoSpaceDN w:val="0"/>
        <w:adjustRightInd w:val="0"/>
        <w:spacing w:after="0" w:line="240" w:lineRule="auto"/>
        <w:contextualSpacing/>
        <w:outlineLvl w:val="1"/>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3.13. Сдача и приемка Товара осуществляются уполномоченными представителями Сторон. </w:t>
      </w:r>
    </w:p>
    <w:p w14:paraId="6591049A" w14:textId="77777777" w:rsidR="00A55E7A" w:rsidRPr="004E6403"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color w:val="auto"/>
          <w:sz w:val="20"/>
          <w:szCs w:val="20"/>
          <w:lang w:eastAsia="ru-RU"/>
        </w:rPr>
      </w:pPr>
    </w:p>
    <w:p w14:paraId="076A73C5" w14:textId="77777777" w:rsidR="00A55E7A" w:rsidRPr="004E6403"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IV. ВЗАИМОДЕЙСТВИЕ СТОРОН</w:t>
      </w:r>
    </w:p>
    <w:p w14:paraId="19E80EA8"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7686FE72"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4.1. Поставщик обязан:</w:t>
      </w:r>
      <w:hyperlink w:anchor="Par688" w:tooltip="&lt;77&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в данный пункт включаются условия, подлежащие включению в государственные контракты (к" w:history="1"/>
    </w:p>
    <w:p w14:paraId="33DC5D31"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4.1.1. Поставить Товар в порядке, количестве, в срок и на условиях, предусмотренных настоящим Договором.</w:t>
      </w:r>
    </w:p>
    <w:p w14:paraId="27EFEB5B"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14:paraId="3A24D1A2"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14:paraId="318B09F2"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4.1.4.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14:paraId="3E095770"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4.1.5. Поставщик обязан оформлять УПД в соответствии с законодательством Российской Федерации</w:t>
      </w:r>
    </w:p>
    <w:p w14:paraId="076C4B51"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4.2. Поставщик вправе:</w:t>
      </w:r>
    </w:p>
    <w:p w14:paraId="60921DEB"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4.2.1. Требовать от Заказчика произвести приемку Товара в порядке и в сроки, предусмотренные настоящим Договором.</w:t>
      </w:r>
    </w:p>
    <w:p w14:paraId="6092A2C0"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bookmarkStart w:id="6" w:name="Par163"/>
      <w:bookmarkEnd w:id="6"/>
      <w:r w:rsidRPr="004E6403">
        <w:rPr>
          <w:rFonts w:ascii="Times New Roman" w:eastAsia="Times New Roman" w:hAnsi="Times New Roman"/>
          <w:color w:val="auto"/>
          <w:sz w:val="20"/>
          <w:szCs w:val="20"/>
          <w:lang w:eastAsia="ru-RU"/>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14:paraId="747A8C8B"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bookmarkStart w:id="7" w:name="Par164"/>
      <w:bookmarkEnd w:id="7"/>
      <w:r w:rsidRPr="004E6403">
        <w:rPr>
          <w:rFonts w:ascii="Times New Roman" w:eastAsia="Times New Roman" w:hAnsi="Times New Roman"/>
          <w:color w:val="auto"/>
          <w:sz w:val="20"/>
          <w:szCs w:val="20"/>
          <w:lang w:eastAsia="ru-RU"/>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14:paraId="1C6EA6CF"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4.2.4. Требовать возмещения убытков, уплаты неустоек (штрафов, пеней) в соответствии с разделом VII настоящего Договора.</w:t>
      </w:r>
    </w:p>
    <w:p w14:paraId="5C0225D8"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4.3. Заказчик обязуется:</w:t>
      </w:r>
    </w:p>
    <w:p w14:paraId="5972B6B8"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bookmarkStart w:id="8" w:name="Par168"/>
      <w:bookmarkEnd w:id="8"/>
      <w:r w:rsidRPr="004E6403">
        <w:rPr>
          <w:rFonts w:ascii="Times New Roman" w:eastAsia="Times New Roman" w:hAnsi="Times New Roman"/>
          <w:color w:val="auto"/>
          <w:sz w:val="20"/>
          <w:szCs w:val="20"/>
          <w:lang w:eastAsia="ru-RU"/>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14:paraId="20D89639"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4.3.2.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14:paraId="3007D955"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4.3.3. Требовать уплаты неустоек (штрафов, пеней) в соответствии с разделом VII настоящего Договора.</w:t>
      </w:r>
    </w:p>
    <w:p w14:paraId="38295670"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4.3.4.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w:t>
      </w:r>
    </w:p>
    <w:p w14:paraId="24E5E83F"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4.4. Заказчик вправе:</w:t>
      </w:r>
    </w:p>
    <w:p w14:paraId="230B7F65"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4.4.1. Требовать от Поставщика надлежащего исполнения обязательств по настоящему Договору.</w:t>
      </w:r>
    </w:p>
    <w:p w14:paraId="0B231C9D"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4.4.2. Требовать от Поставщика своевременного устранения нарушений, выявленных как в ходе приемки, так и в течение срока годности.</w:t>
      </w:r>
    </w:p>
    <w:p w14:paraId="5D0D5B1F"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4.4.3. Проверять ход и качество выполнения Поставщиком условий настоящего Договора.</w:t>
      </w:r>
    </w:p>
    <w:p w14:paraId="646D94EB"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4.4.4. Требовать возмещения убытков в соответствии с разделом VII настоящего Договора, причиненных по вине Поставщика.</w:t>
      </w:r>
    </w:p>
    <w:p w14:paraId="5AF6E159"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4.4.5. Отказаться от приемки и оплаты Товара, не соответствующего условиям настоящего Договора.</w:t>
      </w:r>
    </w:p>
    <w:p w14:paraId="4C2FF556" w14:textId="77777777" w:rsidR="00A55E7A" w:rsidRPr="004E6403"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color w:val="FF0000"/>
          <w:sz w:val="20"/>
          <w:szCs w:val="20"/>
          <w:lang w:eastAsia="ru-RU"/>
        </w:rPr>
      </w:pPr>
      <w:bookmarkStart w:id="9" w:name="Par180"/>
      <w:bookmarkEnd w:id="9"/>
    </w:p>
    <w:p w14:paraId="66E3D48F" w14:textId="77777777" w:rsidR="00A55E7A" w:rsidRPr="004E6403"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V. УПАКОВКА ТОВАРА</w:t>
      </w:r>
    </w:p>
    <w:p w14:paraId="4D5E5681"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37296390"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lastRenderedPageBreak/>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49DD56D7"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14:paraId="4B59538A"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5.3. Поставщик несет ответственность перед Заказчиком за повреждение Товара вследствие его ненадлежащей упаковки.</w:t>
      </w:r>
    </w:p>
    <w:p w14:paraId="3CE6C261"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7BBBD6A1"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7025E50F"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78D152FA" w14:textId="77777777" w:rsidR="00A55E7A" w:rsidRPr="004E6403"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VI. КАЧЕСТВО ТОВАРА, СРОК ГОДНОСТИ</w:t>
      </w:r>
    </w:p>
    <w:p w14:paraId="11693BA2"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0D215E3E"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54292054"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6.2. Товар не должен представлять опасности для жизни и здоровья граждан.</w:t>
      </w:r>
    </w:p>
    <w:p w14:paraId="48CA0C02"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6.3. Товар должен быть пригодным для целей, для которых Товар такого рода обычно используется, и соответствовать условиям настоящего Договора.</w:t>
      </w:r>
    </w:p>
    <w:p w14:paraId="0A3B8C3C"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6.4. Остаточный срок годности Товара устанавливается Заказчиком в Спецификации (Приложение N 1 к настоящему Договору).</w:t>
      </w:r>
    </w:p>
    <w:p w14:paraId="297F95AB"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14:paraId="1E9D799F"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Заказчик предъявляет претензии по качеству Товара в течение остаточного срока годности Товара.</w:t>
      </w:r>
    </w:p>
    <w:p w14:paraId="1A4F7A97"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p w14:paraId="761EC4AD"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В случае если по результатам экспертизы, указанной в разделе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156C082D"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6C826C67" w14:textId="77777777" w:rsidR="00A55E7A" w:rsidRPr="004E6403"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color w:val="auto"/>
          <w:sz w:val="20"/>
          <w:szCs w:val="20"/>
          <w:lang w:eastAsia="ru-RU"/>
        </w:rPr>
      </w:pPr>
      <w:bookmarkStart w:id="10" w:name="Par211"/>
      <w:bookmarkEnd w:id="10"/>
      <w:r w:rsidRPr="004E6403">
        <w:rPr>
          <w:rFonts w:ascii="Times New Roman" w:eastAsia="Times New Roman" w:hAnsi="Times New Roman"/>
          <w:color w:val="auto"/>
          <w:sz w:val="20"/>
          <w:szCs w:val="20"/>
          <w:lang w:eastAsia="ru-RU"/>
        </w:rPr>
        <w:t>VII. ОТВЕТСТВЕННОСТЬ СТОРОН</w:t>
      </w:r>
    </w:p>
    <w:p w14:paraId="6285A540"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3C216F94"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14:paraId="69C246BF"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14:paraId="5D210040"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5613828C"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bookmarkStart w:id="11" w:name="Par216"/>
      <w:bookmarkEnd w:id="11"/>
      <w:r w:rsidRPr="004E6403">
        <w:rPr>
          <w:rFonts w:ascii="Times New Roman" w:eastAsia="Times New Roman" w:hAnsi="Times New Roman"/>
          <w:color w:val="auto"/>
          <w:sz w:val="20"/>
          <w:szCs w:val="20"/>
          <w:lang w:eastAsia="ru-RU"/>
        </w:rPr>
        <w:t>7.4.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p>
    <w:p w14:paraId="458412E5"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7.5. Применение неустойки (штрафа, пени) не освобождает Стороны от исполнения обязательств по настоящему Договору.</w:t>
      </w:r>
    </w:p>
    <w:p w14:paraId="76D5B374"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7.6.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14:paraId="7F52684A"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7.7.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777E887"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lastRenderedPageBreak/>
        <w:t>7.8. В случае неисполнения или ненадлежащего исполнения Поставщиком условий Договора, Заказчик вправе удержать сумму неустойки в размере, указанном в разделе VII Договора, путем уменьшения выплаты Поставщику суммы за Товар по Договору на сумму неустойки.</w:t>
      </w:r>
    </w:p>
    <w:p w14:paraId="6E205071"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14:paraId="68BAF13D"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Правилами и составляет 10000 рублей 00 копеек. </w:t>
      </w:r>
    </w:p>
    <w:p w14:paraId="66C5AA78"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7.11. Применение неустойки (штрафа, пени) не освобождает Стороны от исполнения обязательств по настоящему Договору.</w:t>
      </w:r>
    </w:p>
    <w:p w14:paraId="48299A5B"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Договором.</w:t>
      </w:r>
    </w:p>
    <w:p w14:paraId="7F1369F3"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14:paraId="26D487C4"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14:paraId="426920AD"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7.15.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61768B5"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FF0000"/>
          <w:sz w:val="20"/>
          <w:szCs w:val="20"/>
          <w:lang w:eastAsia="ru-RU"/>
        </w:rPr>
      </w:pPr>
    </w:p>
    <w:p w14:paraId="5B18DC1E" w14:textId="77777777" w:rsidR="00A55E7A" w:rsidRPr="004E6403"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color w:val="auto"/>
          <w:sz w:val="20"/>
          <w:szCs w:val="20"/>
          <w:lang w:eastAsia="ru-RU"/>
        </w:rPr>
      </w:pPr>
      <w:bookmarkStart w:id="12" w:name="Par231"/>
      <w:bookmarkEnd w:id="12"/>
      <w:r w:rsidRPr="004E6403">
        <w:rPr>
          <w:rFonts w:ascii="Times New Roman" w:eastAsia="Times New Roman" w:hAnsi="Times New Roman"/>
          <w:color w:val="auto"/>
          <w:sz w:val="20"/>
          <w:szCs w:val="20"/>
          <w:lang w:eastAsia="ru-RU"/>
        </w:rPr>
        <w:t>VIII. ОБЕСПЕЧЕНИЕ ИСПОЛНЕНИЯ ДОГОВОРА</w:t>
      </w:r>
      <w:r w:rsidRPr="004E6403">
        <w:rPr>
          <w:rFonts w:ascii="Times New Roman" w:eastAsia="Times New Roman" w:hAnsi="Times New Roman"/>
          <w:color w:val="auto"/>
          <w:sz w:val="20"/>
          <w:szCs w:val="20"/>
          <w:vertAlign w:val="superscript"/>
          <w:lang w:eastAsia="ru-RU"/>
        </w:rPr>
        <w:footnoteReference w:id="1"/>
      </w:r>
    </w:p>
    <w:p w14:paraId="001EDECF" w14:textId="0ECCBB2B" w:rsidR="00F162B5" w:rsidRPr="002772AF" w:rsidRDefault="00F162B5" w:rsidP="00F162B5">
      <w:pPr>
        <w:widowControl w:val="0"/>
        <w:autoSpaceDE w:val="0"/>
        <w:autoSpaceDN w:val="0"/>
        <w:adjustRightInd w:val="0"/>
        <w:contextualSpacing/>
        <w:jc w:val="both"/>
        <w:rPr>
          <w:sz w:val="20"/>
          <w:szCs w:val="20"/>
        </w:rPr>
      </w:pPr>
    </w:p>
    <w:p w14:paraId="3B5664F8" w14:textId="77777777" w:rsidR="00F162B5" w:rsidRPr="00F162B5" w:rsidRDefault="00F162B5" w:rsidP="00F162B5">
      <w:pPr>
        <w:widowControl w:val="0"/>
        <w:autoSpaceDE w:val="0"/>
        <w:autoSpaceDN w:val="0"/>
        <w:adjustRightInd w:val="0"/>
        <w:spacing w:before="240"/>
        <w:contextualSpacing/>
        <w:jc w:val="both"/>
        <w:rPr>
          <w:rFonts w:ascii="Times New Roman" w:hAnsi="Times New Roman"/>
          <w:sz w:val="20"/>
          <w:szCs w:val="20"/>
        </w:rPr>
      </w:pPr>
      <w:r w:rsidRPr="00F162B5">
        <w:rPr>
          <w:rFonts w:ascii="Times New Roman" w:hAnsi="Times New Roman"/>
          <w:sz w:val="20"/>
          <w:szCs w:val="20"/>
        </w:rPr>
        <w:t>8.1. Обеспечение исполнения настоящего Договора не установлено.</w:t>
      </w:r>
    </w:p>
    <w:p w14:paraId="7D180932"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FF0000"/>
          <w:sz w:val="20"/>
          <w:szCs w:val="20"/>
          <w:lang w:eastAsia="ru-RU"/>
        </w:rPr>
      </w:pPr>
    </w:p>
    <w:p w14:paraId="1E25D0B5" w14:textId="77777777" w:rsidR="00A55E7A" w:rsidRPr="004E6403"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IX. ОБСТОЯТЕЛЬСТВА НЕПРЕОДОЛИМОЙ СИЛЫ</w:t>
      </w:r>
    </w:p>
    <w:p w14:paraId="2BC467E0"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28D1D817"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55BAA6C"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bookmarkStart w:id="13" w:name="Par254"/>
      <w:bookmarkEnd w:id="13"/>
      <w:r w:rsidRPr="004E6403">
        <w:rPr>
          <w:rFonts w:ascii="Times New Roman" w:eastAsia="Times New Roman" w:hAnsi="Times New Roman"/>
          <w:color w:val="auto"/>
          <w:sz w:val="20"/>
          <w:szCs w:val="20"/>
          <w:lang w:eastAsia="ru-RU"/>
        </w:rPr>
        <w:t>9.2. О возникновении и прекращении обстоятельства непреодолимой силы Стороны уведомляют друг друга письменно в течение 10(десяти)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78A5B052"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bookmarkStart w:id="14" w:name="Par255"/>
      <w:bookmarkEnd w:id="14"/>
      <w:r w:rsidRPr="004E6403">
        <w:rPr>
          <w:rFonts w:ascii="Times New Roman" w:eastAsia="Times New Roman" w:hAnsi="Times New Roman"/>
          <w:color w:val="auto"/>
          <w:sz w:val="20"/>
          <w:szCs w:val="20"/>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076A37BF"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9.4. Если одна из Сторон не направит или несвоевременно направит документы, указанные в пунктах 9.2 -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4E6403">
          <w:rPr>
            <w:rFonts w:ascii="Times New Roman" w:eastAsia="Times New Roman" w:hAnsi="Times New Roman"/>
            <w:color w:val="auto"/>
            <w:sz w:val="20"/>
            <w:szCs w:val="20"/>
            <w:lang w:eastAsia="ru-RU"/>
          </w:rPr>
          <w:t>9.3</w:t>
        </w:r>
      </w:hyperlink>
      <w:r w:rsidRPr="004E6403">
        <w:rPr>
          <w:rFonts w:ascii="Times New Roman" w:eastAsia="Times New Roman" w:hAnsi="Times New Roman"/>
          <w:color w:val="auto"/>
          <w:sz w:val="20"/>
          <w:szCs w:val="20"/>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14:paraId="10E95AE7"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9.5. В случае, если обстоятельства непреодолимой силы будут сохраняться более 10(десяти) рабочих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14:paraId="63511274" w14:textId="77777777" w:rsidR="00A55E7A" w:rsidRPr="004E6403"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b/>
          <w:color w:val="auto"/>
          <w:sz w:val="20"/>
          <w:szCs w:val="20"/>
          <w:lang w:eastAsia="ru-RU"/>
        </w:rPr>
      </w:pPr>
    </w:p>
    <w:p w14:paraId="383DD15F" w14:textId="77777777" w:rsidR="00A55E7A" w:rsidRPr="004E6403"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X. РАССМОТРЕНИЕ И РАЗРЕШЕНИЕ СПОРОВ</w:t>
      </w:r>
    </w:p>
    <w:p w14:paraId="3695EC33"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30932D55"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10.1. Все споры, возникающие из настоящего Договора, Стороны могут разрешать путем переговоров.</w:t>
      </w:r>
    </w:p>
    <w:p w14:paraId="193ED053"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10.2. Все споры, возникающие из настоящего Договора, подлежат передаче на разрешение в Арбитражный суд Санкт-Петербурга и Ленинградской области в соответствии с действующим законодательством Российской Федерации и настоящим Договором.</w:t>
      </w:r>
    </w:p>
    <w:p w14:paraId="19CACDB5"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lastRenderedPageBreak/>
        <w:t>10.3. До передачи спора на разрешение в Арбитражный суд Санкт-Петербурга и Ленинградской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14:paraId="14424C28"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14:paraId="4E70653C"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10.5. Сторона должна дать в письменной форме ответ на претензию по существу в срок не позднее 3(трех) </w:t>
      </w:r>
      <w:proofErr w:type="gramStart"/>
      <w:r w:rsidRPr="004E6403">
        <w:rPr>
          <w:rFonts w:ascii="Times New Roman" w:eastAsia="Times New Roman" w:hAnsi="Times New Roman"/>
          <w:color w:val="auto"/>
          <w:sz w:val="20"/>
          <w:szCs w:val="20"/>
          <w:lang w:eastAsia="ru-RU"/>
        </w:rPr>
        <w:t>рабочих  дней</w:t>
      </w:r>
      <w:proofErr w:type="gramEnd"/>
      <w:r w:rsidRPr="004E6403">
        <w:rPr>
          <w:rFonts w:ascii="Times New Roman" w:eastAsia="Times New Roman" w:hAnsi="Times New Roman"/>
          <w:color w:val="auto"/>
          <w:sz w:val="20"/>
          <w:szCs w:val="20"/>
          <w:lang w:eastAsia="ru-RU"/>
        </w:rPr>
        <w:t xml:space="preserve"> с даты получения претензии.</w:t>
      </w:r>
    </w:p>
    <w:p w14:paraId="48E88C4F"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1C5B808D"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10.7. Если требования в претензии подлежат денежной оценке, в претензии указывается </w:t>
      </w:r>
      <w:proofErr w:type="spellStart"/>
      <w:r w:rsidRPr="004E6403">
        <w:rPr>
          <w:rFonts w:ascii="Times New Roman" w:eastAsia="Times New Roman" w:hAnsi="Times New Roman"/>
          <w:color w:val="auto"/>
          <w:sz w:val="20"/>
          <w:szCs w:val="20"/>
          <w:lang w:eastAsia="ru-RU"/>
        </w:rPr>
        <w:t>истребуемая</w:t>
      </w:r>
      <w:proofErr w:type="spellEnd"/>
      <w:r w:rsidRPr="004E6403">
        <w:rPr>
          <w:rFonts w:ascii="Times New Roman" w:eastAsia="Times New Roman" w:hAnsi="Times New Roman"/>
          <w:color w:val="auto"/>
          <w:sz w:val="20"/>
          <w:szCs w:val="20"/>
          <w:lang w:eastAsia="ru-RU"/>
        </w:rPr>
        <w:t xml:space="preserve"> денежная сумма и ее полный и обоснованный расчет.</w:t>
      </w:r>
    </w:p>
    <w:p w14:paraId="7D5F707E"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516B98B8"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27CEA9EE"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Санкт-Петербурга и Ленинградской области.</w:t>
      </w:r>
    </w:p>
    <w:p w14:paraId="3E59D632"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177B01A0" w14:textId="77777777" w:rsidR="00A55E7A" w:rsidRPr="004E6403"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XI. СРОК ДЕЙСТВИЯ И ПОРЯДОК ИЗМЕНЕНИЯ, РАСТОРЖЕНИЯ ДОГОВОРА</w:t>
      </w:r>
    </w:p>
    <w:p w14:paraId="64FA1936"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2B755306" w14:textId="18BD7EB3" w:rsidR="00883638" w:rsidRPr="00883638" w:rsidRDefault="00883638" w:rsidP="00883638">
      <w:pPr>
        <w:widowControl w:val="0"/>
        <w:autoSpaceDE w:val="0"/>
        <w:autoSpaceDN w:val="0"/>
        <w:adjustRightInd w:val="0"/>
        <w:contextualSpacing/>
        <w:jc w:val="both"/>
        <w:rPr>
          <w:rFonts w:ascii="Times New Roman" w:hAnsi="Times New Roman"/>
          <w:sz w:val="20"/>
          <w:szCs w:val="20"/>
        </w:rPr>
      </w:pPr>
      <w:bookmarkStart w:id="15" w:name="Par275"/>
      <w:bookmarkEnd w:id="15"/>
      <w:r w:rsidRPr="00883638">
        <w:rPr>
          <w:rFonts w:ascii="Times New Roman" w:hAnsi="Times New Roman"/>
          <w:sz w:val="20"/>
          <w:szCs w:val="20"/>
        </w:rPr>
        <w:t xml:space="preserve">11.1. Настоящий Договор вступает в силу с даты его заключения обеими Сторонами и действует по </w:t>
      </w:r>
      <w:r>
        <w:rPr>
          <w:rFonts w:ascii="Times New Roman" w:hAnsi="Times New Roman"/>
          <w:color w:val="FF0000"/>
          <w:sz w:val="20"/>
          <w:szCs w:val="20"/>
        </w:rPr>
        <w:t>«</w:t>
      </w:r>
      <w:r w:rsidRPr="00883638">
        <w:rPr>
          <w:rFonts w:ascii="Times New Roman" w:hAnsi="Times New Roman"/>
          <w:color w:val="FF0000"/>
          <w:sz w:val="20"/>
          <w:szCs w:val="20"/>
        </w:rPr>
        <w:t>30</w:t>
      </w:r>
      <w:r>
        <w:rPr>
          <w:rFonts w:ascii="Times New Roman" w:hAnsi="Times New Roman"/>
          <w:color w:val="FF0000"/>
          <w:sz w:val="20"/>
          <w:szCs w:val="20"/>
        </w:rPr>
        <w:t xml:space="preserve">» </w:t>
      </w:r>
      <w:r w:rsidRPr="00883638">
        <w:rPr>
          <w:rFonts w:ascii="Times New Roman" w:hAnsi="Times New Roman"/>
          <w:color w:val="FF0000"/>
          <w:sz w:val="20"/>
          <w:szCs w:val="20"/>
        </w:rPr>
        <w:t xml:space="preserve">июня 2026 г. </w:t>
      </w:r>
      <w:r w:rsidRPr="00883638">
        <w:rPr>
          <w:rFonts w:ascii="Times New Roman" w:hAnsi="Times New Roman"/>
          <w:sz w:val="20"/>
          <w:szCs w:val="20"/>
        </w:rPr>
        <w:t>(включительно),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14:paraId="2E70A063" w14:textId="38B24DA1" w:rsidR="00F162B5" w:rsidRPr="00883638" w:rsidRDefault="00883638" w:rsidP="00883638">
      <w:pPr>
        <w:widowControl w:val="0"/>
        <w:autoSpaceDE w:val="0"/>
        <w:autoSpaceDN w:val="0"/>
        <w:adjustRightInd w:val="0"/>
        <w:contextualSpacing/>
        <w:jc w:val="both"/>
        <w:rPr>
          <w:rFonts w:ascii="Times New Roman" w:hAnsi="Times New Roman"/>
          <w:sz w:val="20"/>
          <w:szCs w:val="20"/>
        </w:rPr>
      </w:pPr>
      <w:r w:rsidRPr="00883638">
        <w:rPr>
          <w:rFonts w:ascii="Times New Roman" w:hAnsi="Times New Roman"/>
          <w:sz w:val="20"/>
          <w:szCs w:val="20"/>
        </w:rPr>
        <w:t xml:space="preserve">Поставки Товаров осуществляются в период с </w:t>
      </w:r>
      <w:r>
        <w:rPr>
          <w:rFonts w:ascii="Times New Roman" w:hAnsi="Times New Roman"/>
          <w:color w:val="FF0000"/>
          <w:sz w:val="20"/>
          <w:szCs w:val="20"/>
        </w:rPr>
        <w:t>«</w:t>
      </w:r>
      <w:r w:rsidRPr="00883638">
        <w:rPr>
          <w:rFonts w:ascii="Times New Roman" w:hAnsi="Times New Roman"/>
          <w:color w:val="FF0000"/>
          <w:sz w:val="20"/>
          <w:szCs w:val="20"/>
        </w:rPr>
        <w:t>29</w:t>
      </w:r>
      <w:r>
        <w:rPr>
          <w:rFonts w:ascii="Times New Roman" w:hAnsi="Times New Roman"/>
          <w:color w:val="FF0000"/>
          <w:sz w:val="20"/>
          <w:szCs w:val="20"/>
        </w:rPr>
        <w:t>»</w:t>
      </w:r>
      <w:r w:rsidRPr="00883638">
        <w:rPr>
          <w:rFonts w:ascii="Times New Roman" w:hAnsi="Times New Roman"/>
          <w:color w:val="FF0000"/>
          <w:sz w:val="20"/>
          <w:szCs w:val="20"/>
        </w:rPr>
        <w:t xml:space="preserve"> августа 2025 г.  по </w:t>
      </w:r>
      <w:r>
        <w:rPr>
          <w:rFonts w:ascii="Times New Roman" w:hAnsi="Times New Roman"/>
          <w:color w:val="FF0000"/>
          <w:sz w:val="20"/>
          <w:szCs w:val="20"/>
        </w:rPr>
        <w:t>«</w:t>
      </w:r>
      <w:r w:rsidRPr="00883638">
        <w:rPr>
          <w:rFonts w:ascii="Times New Roman" w:hAnsi="Times New Roman"/>
          <w:color w:val="FF0000"/>
          <w:sz w:val="20"/>
          <w:szCs w:val="20"/>
        </w:rPr>
        <w:t>31</w:t>
      </w:r>
      <w:r>
        <w:rPr>
          <w:rFonts w:ascii="Times New Roman" w:hAnsi="Times New Roman"/>
          <w:color w:val="FF0000"/>
          <w:sz w:val="20"/>
          <w:szCs w:val="20"/>
        </w:rPr>
        <w:t>»</w:t>
      </w:r>
      <w:r w:rsidRPr="00883638">
        <w:rPr>
          <w:rFonts w:ascii="Times New Roman" w:hAnsi="Times New Roman"/>
          <w:color w:val="FF0000"/>
          <w:sz w:val="20"/>
          <w:szCs w:val="20"/>
        </w:rPr>
        <w:t xml:space="preserve"> </w:t>
      </w:r>
      <w:proofErr w:type="gramStart"/>
      <w:r w:rsidRPr="00883638">
        <w:rPr>
          <w:rFonts w:ascii="Times New Roman" w:hAnsi="Times New Roman"/>
          <w:color w:val="FF0000"/>
          <w:sz w:val="20"/>
          <w:szCs w:val="20"/>
        </w:rPr>
        <w:t>мая  2026</w:t>
      </w:r>
      <w:proofErr w:type="gramEnd"/>
      <w:r w:rsidRPr="00883638">
        <w:rPr>
          <w:rFonts w:ascii="Times New Roman" w:hAnsi="Times New Roman"/>
          <w:color w:val="FF0000"/>
          <w:sz w:val="20"/>
          <w:szCs w:val="20"/>
        </w:rPr>
        <w:t xml:space="preserve"> г. </w:t>
      </w:r>
      <w:r w:rsidRPr="00883638">
        <w:rPr>
          <w:rFonts w:ascii="Times New Roman" w:hAnsi="Times New Roman"/>
          <w:sz w:val="20"/>
          <w:szCs w:val="20"/>
        </w:rPr>
        <w:t>по предварительной заявке Заказчика.</w:t>
      </w:r>
    </w:p>
    <w:p w14:paraId="0C2D1A8A" w14:textId="77777777" w:rsidR="00F162B5" w:rsidRPr="004E6403" w:rsidRDefault="00F162B5"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1F66D826"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14:paraId="477EF961"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11.3.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14:paraId="6D31D454"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proofErr w:type="gramStart"/>
      <w:r w:rsidRPr="004E6403">
        <w:rPr>
          <w:rFonts w:ascii="Times New Roman" w:eastAsia="Times New Roman" w:hAnsi="Times New Roman"/>
          <w:color w:val="auto"/>
          <w:sz w:val="20"/>
          <w:szCs w:val="20"/>
          <w:lang w:eastAsia="ru-RU"/>
        </w:rPr>
        <w:t>11.4  Дополнительные</w:t>
      </w:r>
      <w:proofErr w:type="gramEnd"/>
      <w:r w:rsidRPr="004E6403">
        <w:rPr>
          <w:rFonts w:ascii="Times New Roman" w:eastAsia="Times New Roman" w:hAnsi="Times New Roman"/>
          <w:color w:val="auto"/>
          <w:sz w:val="20"/>
          <w:szCs w:val="20"/>
          <w:lang w:eastAsia="ru-RU"/>
        </w:rPr>
        <w:t xml:space="preserve"> соглашения и соглашения о расторжении (при наличии)формируются и отправляются по средствам </w:t>
      </w:r>
      <w:proofErr w:type="spellStart"/>
      <w:r w:rsidRPr="004E6403">
        <w:rPr>
          <w:rFonts w:ascii="Times New Roman" w:eastAsia="Times New Roman" w:hAnsi="Times New Roman"/>
          <w:color w:val="auto"/>
          <w:sz w:val="20"/>
          <w:szCs w:val="20"/>
          <w:lang w:eastAsia="ru-RU"/>
        </w:rPr>
        <w:t>ЭДО,с</w:t>
      </w:r>
      <w:proofErr w:type="spellEnd"/>
      <w:r w:rsidRPr="004E6403">
        <w:rPr>
          <w:rFonts w:ascii="Times New Roman" w:eastAsia="Times New Roman" w:hAnsi="Times New Roman"/>
          <w:color w:val="auto"/>
          <w:sz w:val="20"/>
          <w:szCs w:val="20"/>
          <w:lang w:eastAsia="ru-RU"/>
        </w:rPr>
        <w:t xml:space="preserve"> применением ЭЦП.</w:t>
      </w:r>
    </w:p>
    <w:p w14:paraId="2BAB8F68"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6FA94A0B" w14:textId="77777777" w:rsidR="00A55E7A" w:rsidRPr="004E6403"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XII. ПРОЧИЕ ПОЛОЖЕНИЯ </w:t>
      </w:r>
    </w:p>
    <w:p w14:paraId="4C8A69DA"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750BB2B9"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12.1. Во всем, что не оговорено в настоящем Договоре, Стороны руководствуются действующим законодательством Российской Федерации.</w:t>
      </w:r>
    </w:p>
    <w:p w14:paraId="5CD45DF0"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proofErr w:type="gramStart"/>
      <w:r w:rsidRPr="004E6403">
        <w:rPr>
          <w:rFonts w:ascii="Times New Roman" w:eastAsia="Times New Roman" w:hAnsi="Times New Roman"/>
          <w:color w:val="auto"/>
          <w:sz w:val="20"/>
          <w:szCs w:val="20"/>
          <w:lang w:eastAsia="ru-RU"/>
        </w:rPr>
        <w:t>5( пяти</w:t>
      </w:r>
      <w:proofErr w:type="gramEnd"/>
      <w:r w:rsidRPr="004E6403">
        <w:rPr>
          <w:rFonts w:ascii="Times New Roman" w:eastAsia="Times New Roman" w:hAnsi="Times New Roman"/>
          <w:color w:val="auto"/>
          <w:sz w:val="20"/>
          <w:szCs w:val="20"/>
          <w:lang w:eastAsia="ru-RU"/>
        </w:rPr>
        <w:t>)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14:paraId="5A24AE68"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 xml:space="preserve">12.3.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w:t>
      </w:r>
      <w:r w:rsidRPr="004E6403">
        <w:rPr>
          <w:rFonts w:ascii="Times New Roman" w:eastAsia="Times New Roman" w:hAnsi="Times New Roman"/>
          <w:color w:val="auto"/>
          <w:sz w:val="20"/>
          <w:szCs w:val="20"/>
          <w:lang w:eastAsia="ru-RU"/>
        </w:rPr>
        <w:lastRenderedPageBreak/>
        <w:t>почтовой связи заказным письмом с уведомлением о вручении по адресам Сторон, указанным в разделе XIV настоящего Договора, либо с использованием электронной почты на электронные адреса, указанные в разделе XIV настоящего Договора, либо с использованием факсимильной связи.</w:t>
      </w:r>
    </w:p>
    <w:p w14:paraId="4C43AD0A"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Договора, считается надлежащим уведомлением Сторон.</w:t>
      </w:r>
    </w:p>
    <w:p w14:paraId="5B5229A1"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7A13ECE3"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14:paraId="6973B3C7"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14:paraId="16C4C81D" w14:textId="77777777" w:rsidR="00A55E7A" w:rsidRPr="004E6403"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4E6403">
        <w:rPr>
          <w:rFonts w:ascii="Times New Roman" w:eastAsia="Times New Roman" w:hAnsi="Times New Roman"/>
          <w:color w:val="auto"/>
          <w:sz w:val="20"/>
          <w:szCs w:val="20"/>
          <w:lang w:eastAsia="ru-RU"/>
        </w:rPr>
        <w:t>12.6. Настоящий Договор составлен в форме электронного документа, подписанного усиленными электронными подписями Сторон.</w:t>
      </w:r>
    </w:p>
    <w:p w14:paraId="163DCCD1"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5BE71DF4" w14:textId="77777777" w:rsidR="00A55E7A" w:rsidRPr="004E6403" w:rsidRDefault="00A55E7A" w:rsidP="00A55E7A">
      <w:pPr>
        <w:spacing w:after="0" w:line="240" w:lineRule="auto"/>
        <w:jc w:val="center"/>
        <w:outlineLvl w:val="1"/>
        <w:rPr>
          <w:rFonts w:ascii="Times New Roman" w:hAnsi="Times New Roman"/>
          <w:color w:val="auto"/>
          <w:sz w:val="20"/>
          <w:szCs w:val="20"/>
        </w:rPr>
      </w:pPr>
      <w:r w:rsidRPr="004E6403">
        <w:rPr>
          <w:rFonts w:ascii="Times New Roman" w:hAnsi="Times New Roman"/>
          <w:color w:val="auto"/>
          <w:sz w:val="20"/>
          <w:szCs w:val="20"/>
        </w:rPr>
        <w:t>XIII. АНТИКОРРУПЦИОННАЯ ОГОВОРКА</w:t>
      </w:r>
    </w:p>
    <w:p w14:paraId="4C75040A" w14:textId="77777777" w:rsidR="00A55E7A" w:rsidRPr="004E6403" w:rsidRDefault="00A55E7A" w:rsidP="00A55E7A">
      <w:pPr>
        <w:spacing w:after="0" w:line="240" w:lineRule="auto"/>
        <w:jc w:val="center"/>
        <w:outlineLvl w:val="1"/>
        <w:rPr>
          <w:rFonts w:ascii="Times New Roman" w:hAnsi="Times New Roman"/>
          <w:b/>
          <w:color w:val="auto"/>
          <w:sz w:val="20"/>
          <w:szCs w:val="20"/>
        </w:rPr>
      </w:pPr>
    </w:p>
    <w:p w14:paraId="4028CAC6" w14:textId="77777777" w:rsidR="00A55E7A" w:rsidRPr="004E6403" w:rsidRDefault="00A55E7A" w:rsidP="00A55E7A">
      <w:pPr>
        <w:spacing w:after="0" w:line="240" w:lineRule="auto"/>
        <w:jc w:val="both"/>
        <w:rPr>
          <w:rFonts w:ascii="Times New Roman" w:hAnsi="Times New Roman"/>
          <w:color w:val="auto"/>
          <w:sz w:val="20"/>
          <w:szCs w:val="20"/>
        </w:rPr>
      </w:pPr>
      <w:r w:rsidRPr="004E6403">
        <w:rPr>
          <w:rFonts w:ascii="Times New Roman" w:hAnsi="Times New Roman"/>
          <w:color w:val="auto"/>
          <w:sz w:val="20"/>
          <w:szCs w:val="20"/>
        </w:rPr>
        <w:t>13.1. При исполнении своих обязательств по Договору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14:paraId="77F7F148" w14:textId="77777777" w:rsidR="00A55E7A" w:rsidRPr="004E6403" w:rsidRDefault="00A55E7A" w:rsidP="00A55E7A">
      <w:pPr>
        <w:spacing w:after="0" w:line="240" w:lineRule="auto"/>
        <w:jc w:val="both"/>
        <w:rPr>
          <w:rFonts w:ascii="Times New Roman" w:hAnsi="Times New Roman"/>
          <w:color w:val="auto"/>
          <w:sz w:val="20"/>
          <w:szCs w:val="20"/>
        </w:rPr>
      </w:pPr>
      <w:r w:rsidRPr="004E6403">
        <w:rPr>
          <w:rFonts w:ascii="Times New Roman" w:hAnsi="Times New Roman"/>
          <w:color w:val="auto"/>
          <w:sz w:val="20"/>
          <w:szCs w:val="20"/>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Договору, их аффилированных лиц, работников или посредников, действующих по Договору;</w:t>
      </w:r>
    </w:p>
    <w:p w14:paraId="7DF051CF" w14:textId="77777777" w:rsidR="00A55E7A" w:rsidRPr="004E6403" w:rsidRDefault="00A55E7A" w:rsidP="00A55E7A">
      <w:pPr>
        <w:spacing w:after="0" w:line="240" w:lineRule="auto"/>
        <w:jc w:val="both"/>
        <w:rPr>
          <w:rFonts w:ascii="Times New Roman" w:hAnsi="Times New Roman"/>
          <w:color w:val="auto"/>
          <w:sz w:val="20"/>
          <w:szCs w:val="20"/>
        </w:rPr>
      </w:pPr>
      <w:r w:rsidRPr="004E6403">
        <w:rPr>
          <w:rFonts w:ascii="Times New Roman" w:hAnsi="Times New Roman"/>
          <w:color w:val="auto"/>
          <w:sz w:val="20"/>
          <w:szCs w:val="20"/>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Договору,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14:paraId="077F7FBE" w14:textId="77777777" w:rsidR="00A55E7A" w:rsidRPr="004E6403" w:rsidRDefault="00A55E7A" w:rsidP="00A55E7A">
      <w:pPr>
        <w:spacing w:after="0" w:line="240" w:lineRule="auto"/>
        <w:jc w:val="both"/>
        <w:rPr>
          <w:rFonts w:ascii="Times New Roman" w:hAnsi="Times New Roman"/>
          <w:color w:val="auto"/>
          <w:sz w:val="20"/>
          <w:szCs w:val="20"/>
        </w:rPr>
      </w:pPr>
      <w:r w:rsidRPr="004E6403">
        <w:rPr>
          <w:rFonts w:ascii="Times New Roman" w:hAnsi="Times New Roman"/>
          <w:color w:val="auto"/>
          <w:sz w:val="20"/>
          <w:szCs w:val="20"/>
        </w:rPr>
        <w:t>не совершать иных действий, нарушающих антикоррупционное законодательство Российской Федерации.</w:t>
      </w:r>
    </w:p>
    <w:p w14:paraId="41545425" w14:textId="77777777" w:rsidR="00A55E7A" w:rsidRPr="004E6403" w:rsidRDefault="00A55E7A" w:rsidP="00A55E7A">
      <w:pPr>
        <w:spacing w:after="0" w:line="240" w:lineRule="auto"/>
        <w:jc w:val="both"/>
        <w:rPr>
          <w:rFonts w:ascii="Times New Roman" w:hAnsi="Times New Roman"/>
          <w:color w:val="auto"/>
          <w:sz w:val="20"/>
          <w:szCs w:val="20"/>
        </w:rPr>
      </w:pPr>
    </w:p>
    <w:p w14:paraId="5B2CEB27" w14:textId="77777777" w:rsidR="00A55E7A" w:rsidRPr="004E6403" w:rsidRDefault="00A55E7A" w:rsidP="00A55E7A">
      <w:pPr>
        <w:spacing w:after="0" w:line="240" w:lineRule="auto"/>
        <w:jc w:val="both"/>
        <w:rPr>
          <w:rFonts w:ascii="Times New Roman" w:hAnsi="Times New Roman"/>
          <w:color w:val="auto"/>
          <w:sz w:val="20"/>
          <w:szCs w:val="20"/>
        </w:rPr>
      </w:pPr>
    </w:p>
    <w:p w14:paraId="65461D98" w14:textId="77777777" w:rsidR="00A55E7A" w:rsidRPr="004E6403"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4DEA35AC" w14:textId="77777777" w:rsidR="00A55E7A" w:rsidRPr="00A55E7A"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XI</w:t>
      </w:r>
      <w:r w:rsidRPr="00A55E7A">
        <w:rPr>
          <w:rFonts w:ascii="Times New Roman" w:eastAsia="Times New Roman" w:hAnsi="Times New Roman"/>
          <w:color w:val="auto"/>
          <w:sz w:val="20"/>
          <w:szCs w:val="20"/>
          <w:lang w:val="en-US" w:eastAsia="ru-RU"/>
        </w:rPr>
        <w:t>V</w:t>
      </w:r>
      <w:r w:rsidRPr="00A55E7A">
        <w:rPr>
          <w:rFonts w:ascii="Times New Roman" w:eastAsia="Times New Roman" w:hAnsi="Times New Roman"/>
          <w:color w:val="auto"/>
          <w:sz w:val="20"/>
          <w:szCs w:val="20"/>
          <w:lang w:eastAsia="ru-RU"/>
        </w:rPr>
        <w:t>. ПЕРЕЧЕНЬ ПРИЛОЖЕНИЙ</w:t>
      </w:r>
    </w:p>
    <w:p w14:paraId="2D19DF14"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548FC2B4"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Неотъемлемой частью настоящего Договора является следующее:</w:t>
      </w:r>
    </w:p>
    <w:p w14:paraId="2A2D5553" w14:textId="77777777" w:rsidR="00A55E7A" w:rsidRPr="00A55E7A"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Приложение N 1 - Спецификация на __ листах;</w:t>
      </w:r>
    </w:p>
    <w:p w14:paraId="282F1424" w14:textId="77777777" w:rsidR="00A55E7A" w:rsidRPr="00A55E7A"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Приложение N 2 – Техническое задание на __ листах;</w:t>
      </w:r>
    </w:p>
    <w:p w14:paraId="31246B64" w14:textId="77777777" w:rsidR="00A55E7A" w:rsidRPr="00A55E7A"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Приложение N 2.1 – Информация о товаре на __ листах;</w:t>
      </w:r>
    </w:p>
    <w:p w14:paraId="5D38ABA6" w14:textId="77777777" w:rsidR="00A55E7A" w:rsidRPr="00A55E7A"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Приложение N 3 - Форма заявки на поставку Товара на __ листах;</w:t>
      </w:r>
    </w:p>
    <w:p w14:paraId="621DF4B7" w14:textId="77777777" w:rsidR="00A55E7A" w:rsidRPr="00A55E7A" w:rsidRDefault="00A55E7A" w:rsidP="00A55E7A">
      <w:pPr>
        <w:widowControl w:val="0"/>
        <w:autoSpaceDE w:val="0"/>
        <w:autoSpaceDN w:val="0"/>
        <w:adjustRightInd w:val="0"/>
        <w:spacing w:before="240" w:after="0" w:line="240" w:lineRule="auto"/>
        <w:contextualSpacing/>
        <w:jc w:val="both"/>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Приложение №4 – Акт об исполнении обязательств по договору на __листах.</w:t>
      </w:r>
    </w:p>
    <w:p w14:paraId="32420286"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296793B1" w14:textId="77777777" w:rsidR="00A55E7A" w:rsidRPr="00A55E7A" w:rsidRDefault="00A55E7A" w:rsidP="00A55E7A">
      <w:pPr>
        <w:widowControl w:val="0"/>
        <w:autoSpaceDE w:val="0"/>
        <w:autoSpaceDN w:val="0"/>
        <w:adjustRightInd w:val="0"/>
        <w:spacing w:after="0" w:line="240" w:lineRule="auto"/>
        <w:contextualSpacing/>
        <w:jc w:val="center"/>
        <w:outlineLvl w:val="1"/>
        <w:rPr>
          <w:rFonts w:ascii="Times New Roman" w:eastAsia="Times New Roman" w:hAnsi="Times New Roman"/>
          <w:color w:val="auto"/>
          <w:sz w:val="20"/>
          <w:szCs w:val="20"/>
          <w:lang w:eastAsia="ru-RU"/>
        </w:rPr>
      </w:pPr>
      <w:bookmarkStart w:id="16" w:name="Par306"/>
      <w:bookmarkEnd w:id="16"/>
      <w:r w:rsidRPr="00A55E7A">
        <w:rPr>
          <w:rFonts w:ascii="Times New Roman" w:eastAsia="Times New Roman" w:hAnsi="Times New Roman"/>
          <w:color w:val="auto"/>
          <w:sz w:val="20"/>
          <w:szCs w:val="20"/>
          <w:lang w:eastAsia="ru-RU"/>
        </w:rPr>
        <w:t>XV. АДРЕСА. БАНКОВСКИЕ РЕКВИЗИТЫ И ПОДПИСИ СТОРОН:</w:t>
      </w:r>
    </w:p>
    <w:p w14:paraId="0599ABF2"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5"/>
        <w:gridCol w:w="2438"/>
        <w:gridCol w:w="2948"/>
      </w:tblGrid>
      <w:tr w:rsidR="00A55E7A" w:rsidRPr="00A55E7A" w14:paraId="0273BBE3" w14:textId="77777777" w:rsidTr="00F04DF0">
        <w:trPr>
          <w:trHeight w:val="20"/>
        </w:trPr>
        <w:tc>
          <w:tcPr>
            <w:tcW w:w="3685" w:type="dxa"/>
          </w:tcPr>
          <w:p w14:paraId="736610B1"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Заказчик:</w:t>
            </w:r>
          </w:p>
        </w:tc>
        <w:tc>
          <w:tcPr>
            <w:tcW w:w="2438" w:type="dxa"/>
          </w:tcPr>
          <w:p w14:paraId="2D9B55D5"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2948" w:type="dxa"/>
          </w:tcPr>
          <w:p w14:paraId="3B3885D9"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Поставщик:</w:t>
            </w:r>
          </w:p>
        </w:tc>
      </w:tr>
      <w:tr w:rsidR="00A55E7A" w:rsidRPr="00A55E7A" w14:paraId="53D08790" w14:textId="77777777" w:rsidTr="00F04DF0">
        <w:trPr>
          <w:trHeight w:val="20"/>
        </w:trPr>
        <w:tc>
          <w:tcPr>
            <w:tcW w:w="3685" w:type="dxa"/>
            <w:vAlign w:val="center"/>
          </w:tcPr>
          <w:p w14:paraId="2CFBB614"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от Заказчика</w:t>
            </w:r>
          </w:p>
        </w:tc>
        <w:tc>
          <w:tcPr>
            <w:tcW w:w="2438" w:type="dxa"/>
          </w:tcPr>
          <w:p w14:paraId="4F84E31A"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2948" w:type="dxa"/>
            <w:vAlign w:val="center"/>
          </w:tcPr>
          <w:p w14:paraId="38093204"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от Поставщика</w:t>
            </w:r>
          </w:p>
        </w:tc>
      </w:tr>
      <w:tr w:rsidR="00A55E7A" w:rsidRPr="00A55E7A" w14:paraId="519A03EC" w14:textId="77777777" w:rsidTr="00FD74B4">
        <w:trPr>
          <w:trHeight w:val="297"/>
        </w:trPr>
        <w:tc>
          <w:tcPr>
            <w:tcW w:w="3685" w:type="dxa"/>
            <w:vAlign w:val="center"/>
          </w:tcPr>
          <w:p w14:paraId="01ED7D6D" w14:textId="7FDD6AFF" w:rsidR="00FD74B4" w:rsidRPr="00A55E7A" w:rsidRDefault="00FD74B4"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2438" w:type="dxa"/>
          </w:tcPr>
          <w:p w14:paraId="0EF17779"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2948" w:type="dxa"/>
            <w:vAlign w:val="center"/>
          </w:tcPr>
          <w:p w14:paraId="05A7E098" w14:textId="77777777" w:rsid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М.П. (при наличии)</w:t>
            </w:r>
          </w:p>
          <w:p w14:paraId="60810B43" w14:textId="09F135C1" w:rsidR="00FD74B4" w:rsidRPr="00A55E7A" w:rsidRDefault="00FD74B4"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r>
    </w:tbl>
    <w:p w14:paraId="2E660EE2" w14:textId="77777777" w:rsidR="00FD74B4" w:rsidRPr="00571EE9" w:rsidRDefault="00F162B5" w:rsidP="00FD74B4">
      <w:pPr>
        <w:widowControl w:val="0"/>
        <w:autoSpaceDE w:val="0"/>
        <w:autoSpaceDN w:val="0"/>
        <w:adjustRightInd w:val="0"/>
        <w:spacing w:after="0" w:line="0" w:lineRule="atLeast"/>
        <w:rPr>
          <w:rFonts w:ascii="Times New Roman" w:hAnsi="Times New Roman"/>
          <w:b/>
          <w:sz w:val="20"/>
          <w:szCs w:val="20"/>
        </w:rPr>
      </w:pPr>
      <w:r w:rsidRPr="00571EE9">
        <w:rPr>
          <w:rFonts w:ascii="Times New Roman" w:hAnsi="Times New Roman"/>
          <w:b/>
          <w:sz w:val="20"/>
          <w:szCs w:val="20"/>
        </w:rPr>
        <w:t xml:space="preserve">МАУ "Всеволожский центр питания </w:t>
      </w:r>
    </w:p>
    <w:p w14:paraId="0B010DFE" w14:textId="5B88E92B" w:rsidR="00F162B5" w:rsidRPr="00571EE9" w:rsidRDefault="00F162B5" w:rsidP="00FD74B4">
      <w:pPr>
        <w:widowControl w:val="0"/>
        <w:autoSpaceDE w:val="0"/>
        <w:autoSpaceDN w:val="0"/>
        <w:adjustRightInd w:val="0"/>
        <w:spacing w:after="0" w:line="0" w:lineRule="atLeast"/>
        <w:rPr>
          <w:rFonts w:ascii="Times New Roman" w:hAnsi="Times New Roman"/>
          <w:b/>
          <w:sz w:val="20"/>
          <w:szCs w:val="20"/>
        </w:rPr>
      </w:pPr>
      <w:r w:rsidRPr="00571EE9">
        <w:rPr>
          <w:rFonts w:ascii="Times New Roman" w:hAnsi="Times New Roman"/>
          <w:b/>
          <w:sz w:val="20"/>
          <w:szCs w:val="20"/>
        </w:rPr>
        <w:t>"Здоровое детство"</w:t>
      </w:r>
    </w:p>
    <w:p w14:paraId="42828E5C" w14:textId="77777777" w:rsidR="00F162B5"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(КПП) 470601001</w:t>
      </w:r>
    </w:p>
    <w:p w14:paraId="259C2508" w14:textId="77777777" w:rsidR="00F162B5"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(ИНН)</w:t>
      </w:r>
      <w:r w:rsidRPr="00571EE9">
        <w:rPr>
          <w:rFonts w:ascii="Times New Roman" w:hAnsi="Times New Roman"/>
          <w:sz w:val="20"/>
          <w:szCs w:val="20"/>
        </w:rPr>
        <w:tab/>
        <w:t>4706053026</w:t>
      </w:r>
    </w:p>
    <w:p w14:paraId="724573ED" w14:textId="77777777" w:rsidR="00F162B5"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Код территории по ОКАТО 41212501000</w:t>
      </w:r>
    </w:p>
    <w:p w14:paraId="201B6722" w14:textId="77777777" w:rsidR="00FD74B4"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 xml:space="preserve">Основной государственный регистрационный </w:t>
      </w:r>
    </w:p>
    <w:p w14:paraId="6D7D4AFF" w14:textId="1C55BC09" w:rsidR="00F162B5"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номер ОГРН 1224700018290</w:t>
      </w:r>
    </w:p>
    <w:p w14:paraId="6222A8D8" w14:textId="77777777" w:rsidR="00FD74B4"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Реквизиты "МАУ «Всеволожский центр питания</w:t>
      </w:r>
    </w:p>
    <w:p w14:paraId="7AB31B3C" w14:textId="5650503A" w:rsidR="00F162B5"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 xml:space="preserve"> «Здоровое детство»</w:t>
      </w:r>
    </w:p>
    <w:p w14:paraId="2565008E" w14:textId="77777777" w:rsidR="00FD74B4"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СЕВЕРО-ЗАПАДНОЕ ГУ БАНКА РОССИИ//</w:t>
      </w:r>
    </w:p>
    <w:p w14:paraId="63786D37" w14:textId="77777777" w:rsidR="00FD74B4"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lastRenderedPageBreak/>
        <w:t xml:space="preserve">УФК по Ленинградской области, </w:t>
      </w:r>
    </w:p>
    <w:p w14:paraId="4428BDB7" w14:textId="733215BA" w:rsidR="00F162B5"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г. Санкт-Петербург</w:t>
      </w:r>
    </w:p>
    <w:p w14:paraId="6A02E521" w14:textId="77777777" w:rsidR="00F162B5"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БИК 044030098</w:t>
      </w:r>
    </w:p>
    <w:p w14:paraId="0C1D000D" w14:textId="77777777" w:rsidR="00F162B5"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Счет № 40102810745370000098</w:t>
      </w:r>
    </w:p>
    <w:p w14:paraId="6A79A09C" w14:textId="77777777" w:rsidR="00FD74B4"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 xml:space="preserve">КОМИТЕТ ФИНАНСОВ АДМИНИСТРАЦИИ </w:t>
      </w:r>
    </w:p>
    <w:p w14:paraId="21E22772" w14:textId="77777777" w:rsidR="00FD74B4"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ВСЕВОЛОЖСКОГО МУНИЦИПАЛЬНОГО</w:t>
      </w:r>
    </w:p>
    <w:p w14:paraId="4F97BD20" w14:textId="57137E53" w:rsidR="00F162B5"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 xml:space="preserve"> РАЙОНА ЛЕНИНГРАДСКОЙ ОБЛАСТИ</w:t>
      </w:r>
    </w:p>
    <w:p w14:paraId="0EBB1916" w14:textId="77777777" w:rsidR="00FD74B4"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(МАУ «Всеволожский центр питания</w:t>
      </w:r>
    </w:p>
    <w:p w14:paraId="7D9BECA6" w14:textId="77777777" w:rsidR="00FD74B4"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 xml:space="preserve"> «Здоровое детство», л/</w:t>
      </w:r>
      <w:proofErr w:type="spellStart"/>
      <w:r w:rsidRPr="00571EE9">
        <w:rPr>
          <w:rFonts w:ascii="Times New Roman" w:hAnsi="Times New Roman"/>
          <w:sz w:val="20"/>
          <w:szCs w:val="20"/>
        </w:rPr>
        <w:t>сч</w:t>
      </w:r>
      <w:proofErr w:type="spellEnd"/>
      <w:r w:rsidRPr="00571EE9">
        <w:rPr>
          <w:rFonts w:ascii="Times New Roman" w:hAnsi="Times New Roman"/>
          <w:sz w:val="20"/>
          <w:szCs w:val="20"/>
        </w:rPr>
        <w:t xml:space="preserve"> 31015410124, </w:t>
      </w:r>
    </w:p>
    <w:p w14:paraId="18D14476" w14:textId="27BFA14E" w:rsidR="00F162B5"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30015410124,30015510124)</w:t>
      </w:r>
    </w:p>
    <w:p w14:paraId="2F3C30A5" w14:textId="77777777" w:rsidR="00F162B5" w:rsidRPr="00571EE9" w:rsidRDefault="00F162B5"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Счет № 03234643416120004500"</w:t>
      </w:r>
    </w:p>
    <w:p w14:paraId="7D129C36" w14:textId="77777777" w:rsidR="00FD74B4" w:rsidRPr="00571EE9" w:rsidRDefault="00FD74B4"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Адрес организации</w:t>
      </w:r>
      <w:r w:rsidRPr="00571EE9">
        <w:rPr>
          <w:rFonts w:ascii="Times New Roman" w:hAnsi="Times New Roman"/>
          <w:sz w:val="20"/>
          <w:szCs w:val="20"/>
        </w:rPr>
        <w:tab/>
      </w:r>
    </w:p>
    <w:p w14:paraId="64D6FAE9" w14:textId="77777777" w:rsidR="00FD74B4" w:rsidRPr="00571EE9" w:rsidRDefault="00FD74B4"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188640, Ленинградская область, г. Всеволожск,</w:t>
      </w:r>
    </w:p>
    <w:p w14:paraId="4DFFD0DB" w14:textId="61D288CD" w:rsidR="00FD74B4" w:rsidRPr="00571EE9" w:rsidRDefault="00FD74B4"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 xml:space="preserve"> Октябрьский пр., д.122, пом. 6-Н</w:t>
      </w:r>
    </w:p>
    <w:p w14:paraId="69FC4A88" w14:textId="77777777" w:rsidR="00FD74B4" w:rsidRPr="00571EE9" w:rsidRDefault="00FD74B4"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 xml:space="preserve">Телефон организации (с кодом города)         </w:t>
      </w:r>
    </w:p>
    <w:p w14:paraId="0EC42F9B" w14:textId="77777777" w:rsidR="00FD74B4" w:rsidRPr="00571EE9" w:rsidRDefault="00FD74B4"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 xml:space="preserve"> 8-81370-43521 приемная                                                         </w:t>
      </w:r>
    </w:p>
    <w:p w14:paraId="17630BE0" w14:textId="77777777" w:rsidR="00FD74B4" w:rsidRPr="00571EE9" w:rsidRDefault="00FD74B4"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 xml:space="preserve"> 8-81370-43522 директор                                                            </w:t>
      </w:r>
    </w:p>
    <w:p w14:paraId="4DCB5D8D" w14:textId="77777777" w:rsidR="00FD74B4" w:rsidRPr="00571EE9" w:rsidRDefault="00FD74B4"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 xml:space="preserve"> 8-81370-43527 бухгалтерия</w:t>
      </w:r>
    </w:p>
    <w:p w14:paraId="0DD0C783" w14:textId="77777777" w:rsidR="00FD74B4" w:rsidRPr="00571EE9" w:rsidRDefault="00FD74B4"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Электронная почта организации maupit@vsevobr.ru</w:t>
      </w:r>
    </w:p>
    <w:p w14:paraId="1D82A58A" w14:textId="77777777" w:rsidR="00FD74B4" w:rsidRPr="00571EE9" w:rsidRDefault="00FD74B4" w:rsidP="00FD74B4">
      <w:pPr>
        <w:widowControl w:val="0"/>
        <w:autoSpaceDE w:val="0"/>
        <w:autoSpaceDN w:val="0"/>
        <w:adjustRightInd w:val="0"/>
        <w:spacing w:after="0" w:line="0" w:lineRule="atLeast"/>
        <w:rPr>
          <w:rFonts w:ascii="Times New Roman" w:hAnsi="Times New Roman"/>
          <w:sz w:val="20"/>
          <w:szCs w:val="20"/>
        </w:rPr>
      </w:pPr>
      <w:r w:rsidRPr="00571EE9">
        <w:rPr>
          <w:rFonts w:ascii="Times New Roman" w:hAnsi="Times New Roman"/>
          <w:sz w:val="20"/>
          <w:szCs w:val="20"/>
        </w:rPr>
        <w:t>Сайт организации http://zdorovoedetstvovsev.ru/</w:t>
      </w:r>
    </w:p>
    <w:p w14:paraId="1E0D3E10" w14:textId="77777777" w:rsidR="00FD74B4" w:rsidRDefault="00FD74B4" w:rsidP="00FD74B4">
      <w:pPr>
        <w:widowControl w:val="0"/>
        <w:autoSpaceDE w:val="0"/>
        <w:autoSpaceDN w:val="0"/>
        <w:adjustRightInd w:val="0"/>
        <w:spacing w:after="0" w:line="0" w:lineRule="atLeast"/>
        <w:rPr>
          <w:rFonts w:ascii="Times New Roman" w:eastAsia="Times New Roman" w:hAnsi="Times New Roman"/>
          <w:color w:val="auto"/>
          <w:sz w:val="20"/>
          <w:szCs w:val="20"/>
          <w:lang w:eastAsia="ru-RU"/>
        </w:rPr>
      </w:pPr>
    </w:p>
    <w:p w14:paraId="65DED8A9" w14:textId="4A404112" w:rsidR="00F162B5" w:rsidRPr="00FD74B4" w:rsidRDefault="00F162B5" w:rsidP="00FD74B4">
      <w:pPr>
        <w:widowControl w:val="0"/>
        <w:autoSpaceDE w:val="0"/>
        <w:autoSpaceDN w:val="0"/>
        <w:adjustRightInd w:val="0"/>
        <w:spacing w:line="0" w:lineRule="atLeast"/>
        <w:rPr>
          <w:rFonts w:ascii="Times New Roman" w:hAnsi="Times New Roman"/>
          <w:sz w:val="20"/>
          <w:szCs w:val="20"/>
        </w:rPr>
      </w:pPr>
      <w:r w:rsidRPr="00FD74B4">
        <w:rPr>
          <w:rFonts w:ascii="Times New Roman" w:eastAsia="Times New Roman" w:hAnsi="Times New Roman"/>
          <w:color w:val="auto"/>
          <w:sz w:val="20"/>
          <w:szCs w:val="20"/>
          <w:lang w:eastAsia="ru-RU"/>
        </w:rPr>
        <w:t>М.П. (при наличии)</w:t>
      </w:r>
    </w:p>
    <w:p w14:paraId="312AC5D4" w14:textId="77777777" w:rsidR="00F162B5" w:rsidRDefault="00F162B5" w:rsidP="00FD74B4">
      <w:pPr>
        <w:widowControl w:val="0"/>
        <w:autoSpaceDE w:val="0"/>
        <w:autoSpaceDN w:val="0"/>
        <w:adjustRightInd w:val="0"/>
        <w:spacing w:line="0" w:lineRule="atLeast"/>
        <w:rPr>
          <w:sz w:val="20"/>
          <w:szCs w:val="20"/>
        </w:rPr>
      </w:pPr>
    </w:p>
    <w:p w14:paraId="27E5A436" w14:textId="77777777" w:rsidR="00A55E7A" w:rsidRPr="00A55E7A" w:rsidRDefault="00A55E7A" w:rsidP="00A55E7A">
      <w:pPr>
        <w:spacing w:after="160" w:line="259" w:lineRule="auto"/>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br w:type="page"/>
      </w:r>
    </w:p>
    <w:p w14:paraId="2FD9841C" w14:textId="77777777" w:rsidR="00A55E7A" w:rsidRPr="00A55E7A" w:rsidRDefault="00A55E7A" w:rsidP="00A55E7A">
      <w:pPr>
        <w:widowControl w:val="0"/>
        <w:autoSpaceDE w:val="0"/>
        <w:autoSpaceDN w:val="0"/>
        <w:adjustRightInd w:val="0"/>
        <w:spacing w:after="0" w:line="240" w:lineRule="auto"/>
        <w:contextualSpacing/>
        <w:jc w:val="right"/>
        <w:outlineLvl w:val="1"/>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lastRenderedPageBreak/>
        <w:t>Приложение N 1</w:t>
      </w:r>
    </w:p>
    <w:p w14:paraId="46ADED81" w14:textId="77777777" w:rsidR="00A55E7A" w:rsidRPr="00A55E7A" w:rsidRDefault="00A55E7A" w:rsidP="00A55E7A">
      <w:pPr>
        <w:widowControl w:val="0"/>
        <w:autoSpaceDE w:val="0"/>
        <w:autoSpaceDN w:val="0"/>
        <w:adjustRightInd w:val="0"/>
        <w:spacing w:after="0" w:line="240" w:lineRule="auto"/>
        <w:contextualSpacing/>
        <w:jc w:val="right"/>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к Договору</w:t>
      </w:r>
    </w:p>
    <w:p w14:paraId="197D44B5" w14:textId="77777777" w:rsidR="00A55E7A" w:rsidRPr="00A55E7A" w:rsidRDefault="00A55E7A" w:rsidP="00A55E7A">
      <w:pPr>
        <w:widowControl w:val="0"/>
        <w:autoSpaceDE w:val="0"/>
        <w:autoSpaceDN w:val="0"/>
        <w:adjustRightInd w:val="0"/>
        <w:spacing w:after="0" w:line="240" w:lineRule="auto"/>
        <w:contextualSpacing/>
        <w:jc w:val="right"/>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от "__" ____ 20__ г. N ___</w:t>
      </w:r>
    </w:p>
    <w:p w14:paraId="75C19B3C"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1F6D3194"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bookmarkStart w:id="17" w:name="Par326"/>
      <w:bookmarkEnd w:id="17"/>
      <w:r w:rsidRPr="00A55E7A">
        <w:rPr>
          <w:rFonts w:ascii="Times New Roman" w:eastAsia="Times New Roman" w:hAnsi="Times New Roman"/>
          <w:color w:val="auto"/>
          <w:sz w:val="20"/>
          <w:szCs w:val="20"/>
          <w:lang w:eastAsia="ru-RU"/>
        </w:rPr>
        <w:t>СПЕЦИФИКАЦИЯ</w:t>
      </w:r>
    </w:p>
    <w:p w14:paraId="3B13BA15"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p>
    <w:p w14:paraId="7ED67DC2"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4"/>
        <w:gridCol w:w="992"/>
        <w:gridCol w:w="709"/>
        <w:gridCol w:w="851"/>
        <w:gridCol w:w="992"/>
        <w:gridCol w:w="709"/>
        <w:gridCol w:w="850"/>
        <w:gridCol w:w="850"/>
        <w:gridCol w:w="850"/>
      </w:tblGrid>
      <w:tr w:rsidR="00A55E7A" w:rsidRPr="00A55E7A" w14:paraId="29C7C54D" w14:textId="77777777" w:rsidTr="00F04DF0">
        <w:trPr>
          <w:trHeight w:val="1347"/>
        </w:trPr>
        <w:tc>
          <w:tcPr>
            <w:tcW w:w="567" w:type="dxa"/>
            <w:shd w:val="clear" w:color="auto" w:fill="auto"/>
            <w:hideMark/>
          </w:tcPr>
          <w:p w14:paraId="05A37C48"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r w:rsidRPr="00A55E7A">
              <w:rPr>
                <w:rFonts w:ascii="Times New Roman" w:eastAsia="Times New Roman" w:hAnsi="Times New Roman"/>
                <w:bCs/>
                <w:color w:val="auto"/>
                <w:sz w:val="18"/>
                <w:szCs w:val="18"/>
                <w:lang w:eastAsia="ja-JP"/>
              </w:rPr>
              <w:t>№ п/п</w:t>
            </w:r>
          </w:p>
        </w:tc>
        <w:tc>
          <w:tcPr>
            <w:tcW w:w="704" w:type="dxa"/>
            <w:shd w:val="clear" w:color="auto" w:fill="auto"/>
            <w:hideMark/>
          </w:tcPr>
          <w:p w14:paraId="6BE392EC"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r w:rsidRPr="00A55E7A">
              <w:rPr>
                <w:rFonts w:ascii="Times New Roman" w:eastAsia="Times New Roman" w:hAnsi="Times New Roman"/>
                <w:bCs/>
                <w:color w:val="auto"/>
                <w:sz w:val="18"/>
                <w:szCs w:val="18"/>
                <w:lang w:eastAsia="ja-JP"/>
              </w:rPr>
              <w:t>Код по</w:t>
            </w:r>
          </w:p>
          <w:p w14:paraId="14884D7D"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r w:rsidRPr="00A55E7A">
              <w:rPr>
                <w:rFonts w:ascii="Times New Roman" w:eastAsia="Times New Roman" w:hAnsi="Times New Roman"/>
                <w:bCs/>
                <w:color w:val="auto"/>
                <w:sz w:val="18"/>
                <w:szCs w:val="18"/>
                <w:lang w:eastAsia="ja-JP"/>
              </w:rPr>
              <w:t>ОКПД2</w:t>
            </w:r>
          </w:p>
        </w:tc>
        <w:tc>
          <w:tcPr>
            <w:tcW w:w="1134" w:type="dxa"/>
            <w:shd w:val="clear" w:color="auto" w:fill="auto"/>
            <w:hideMark/>
          </w:tcPr>
          <w:p w14:paraId="4C1181A9"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r w:rsidRPr="00A55E7A">
              <w:rPr>
                <w:rFonts w:ascii="Times New Roman" w:eastAsia="Times New Roman" w:hAnsi="Times New Roman"/>
                <w:bCs/>
                <w:color w:val="auto"/>
                <w:sz w:val="18"/>
                <w:szCs w:val="18"/>
                <w:lang w:eastAsia="ja-JP"/>
              </w:rPr>
              <w:t>Наименование</w:t>
            </w:r>
          </w:p>
          <w:p w14:paraId="56A814A6"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r w:rsidRPr="00A55E7A">
              <w:rPr>
                <w:rFonts w:ascii="Times New Roman" w:eastAsia="Times New Roman" w:hAnsi="Times New Roman"/>
                <w:bCs/>
                <w:color w:val="auto"/>
                <w:sz w:val="18"/>
                <w:szCs w:val="18"/>
                <w:lang w:eastAsia="ja-JP"/>
              </w:rPr>
              <w:t>товаров</w:t>
            </w:r>
          </w:p>
        </w:tc>
        <w:tc>
          <w:tcPr>
            <w:tcW w:w="992" w:type="dxa"/>
            <w:shd w:val="clear" w:color="auto" w:fill="auto"/>
            <w:hideMark/>
          </w:tcPr>
          <w:p w14:paraId="092CFF7F"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r w:rsidRPr="00A55E7A">
              <w:rPr>
                <w:rFonts w:ascii="Times New Roman" w:eastAsia="Times New Roman" w:hAnsi="Times New Roman"/>
                <w:bCs/>
                <w:color w:val="auto"/>
                <w:sz w:val="18"/>
                <w:szCs w:val="18"/>
                <w:lang w:eastAsia="ja-JP"/>
              </w:rPr>
              <w:t>Фасовка</w:t>
            </w:r>
          </w:p>
        </w:tc>
        <w:tc>
          <w:tcPr>
            <w:tcW w:w="709" w:type="dxa"/>
            <w:shd w:val="clear" w:color="auto" w:fill="auto"/>
            <w:hideMark/>
          </w:tcPr>
          <w:p w14:paraId="1E5260CA"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r w:rsidRPr="00A55E7A">
              <w:rPr>
                <w:rFonts w:ascii="Times New Roman" w:eastAsia="Times New Roman" w:hAnsi="Times New Roman"/>
                <w:bCs/>
                <w:color w:val="auto"/>
                <w:sz w:val="18"/>
                <w:szCs w:val="18"/>
                <w:lang w:eastAsia="ja-JP"/>
              </w:rPr>
              <w:t>Единица</w:t>
            </w:r>
          </w:p>
          <w:p w14:paraId="5957DAF5"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r w:rsidRPr="00A55E7A">
              <w:rPr>
                <w:rFonts w:ascii="Times New Roman" w:eastAsia="Times New Roman" w:hAnsi="Times New Roman"/>
                <w:bCs/>
                <w:color w:val="auto"/>
                <w:sz w:val="18"/>
                <w:szCs w:val="18"/>
                <w:lang w:eastAsia="ja-JP"/>
              </w:rPr>
              <w:t>Измерения(по ОКЕИ)</w:t>
            </w:r>
          </w:p>
        </w:tc>
        <w:tc>
          <w:tcPr>
            <w:tcW w:w="851" w:type="dxa"/>
            <w:shd w:val="clear" w:color="auto" w:fill="auto"/>
            <w:hideMark/>
          </w:tcPr>
          <w:p w14:paraId="1A77BDFA"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r w:rsidRPr="00A55E7A">
              <w:rPr>
                <w:rFonts w:ascii="Times New Roman" w:eastAsia="Times New Roman" w:hAnsi="Times New Roman"/>
                <w:bCs/>
                <w:color w:val="auto"/>
                <w:sz w:val="18"/>
                <w:szCs w:val="18"/>
                <w:lang w:eastAsia="ja-JP"/>
              </w:rPr>
              <w:t>Объем</w:t>
            </w:r>
          </w:p>
        </w:tc>
        <w:tc>
          <w:tcPr>
            <w:tcW w:w="992" w:type="dxa"/>
            <w:shd w:val="clear" w:color="auto" w:fill="auto"/>
          </w:tcPr>
          <w:p w14:paraId="7EBFD28B" w14:textId="77777777" w:rsidR="00A55E7A" w:rsidRPr="00A55E7A" w:rsidRDefault="00A55E7A" w:rsidP="00F04DF0">
            <w:pPr>
              <w:spacing w:after="0" w:line="240" w:lineRule="auto"/>
              <w:rPr>
                <w:rFonts w:ascii="Times New Roman" w:eastAsia="Times New Roman" w:hAnsi="Times New Roman"/>
                <w:color w:val="auto"/>
                <w:sz w:val="18"/>
                <w:szCs w:val="18"/>
                <w:lang w:eastAsia="ru-RU"/>
              </w:rPr>
            </w:pPr>
            <w:r w:rsidRPr="00A55E7A">
              <w:rPr>
                <w:rFonts w:ascii="Times New Roman" w:eastAsia="Times New Roman" w:hAnsi="Times New Roman"/>
                <w:color w:val="auto"/>
                <w:sz w:val="18"/>
                <w:szCs w:val="18"/>
                <w:lang w:eastAsia="ru-RU"/>
              </w:rPr>
              <w:t>Нормативный документ, технические характеристики</w:t>
            </w:r>
          </w:p>
        </w:tc>
        <w:tc>
          <w:tcPr>
            <w:tcW w:w="709" w:type="dxa"/>
            <w:shd w:val="clear" w:color="auto" w:fill="auto"/>
          </w:tcPr>
          <w:p w14:paraId="1FFD1D94" w14:textId="77777777" w:rsidR="00A55E7A" w:rsidRPr="00A55E7A" w:rsidRDefault="00A55E7A" w:rsidP="00F04DF0">
            <w:pPr>
              <w:spacing w:after="0" w:line="240" w:lineRule="auto"/>
              <w:rPr>
                <w:rFonts w:ascii="Times New Roman" w:eastAsia="Times New Roman" w:hAnsi="Times New Roman"/>
                <w:color w:val="auto"/>
                <w:sz w:val="18"/>
                <w:szCs w:val="18"/>
                <w:lang w:eastAsia="ru-RU"/>
              </w:rPr>
            </w:pPr>
            <w:r w:rsidRPr="00A55E7A">
              <w:rPr>
                <w:rFonts w:ascii="Times New Roman" w:eastAsia="Times New Roman" w:hAnsi="Times New Roman"/>
                <w:color w:val="auto"/>
                <w:sz w:val="18"/>
                <w:szCs w:val="18"/>
                <w:lang w:eastAsia="ru-RU"/>
              </w:rPr>
              <w:t>Дополнительные характеристики товара</w:t>
            </w:r>
          </w:p>
        </w:tc>
        <w:tc>
          <w:tcPr>
            <w:tcW w:w="850" w:type="dxa"/>
            <w:shd w:val="clear" w:color="auto" w:fill="auto"/>
          </w:tcPr>
          <w:p w14:paraId="4C646CA3" w14:textId="77777777" w:rsidR="00A55E7A" w:rsidRPr="00A55E7A" w:rsidRDefault="00A55E7A" w:rsidP="00F04DF0">
            <w:pPr>
              <w:spacing w:after="0" w:line="240" w:lineRule="auto"/>
              <w:rPr>
                <w:rFonts w:ascii="Times New Roman" w:eastAsia="Times New Roman" w:hAnsi="Times New Roman"/>
                <w:color w:val="auto"/>
                <w:sz w:val="18"/>
                <w:szCs w:val="18"/>
                <w:lang w:eastAsia="ru-RU"/>
              </w:rPr>
            </w:pPr>
            <w:r w:rsidRPr="00A55E7A">
              <w:rPr>
                <w:rFonts w:ascii="Times New Roman" w:eastAsia="Times New Roman" w:hAnsi="Times New Roman"/>
                <w:color w:val="auto"/>
                <w:sz w:val="18"/>
                <w:szCs w:val="18"/>
                <w:lang w:eastAsia="ru-RU"/>
              </w:rPr>
              <w:t>Остаточный срок годности</w:t>
            </w:r>
          </w:p>
        </w:tc>
        <w:tc>
          <w:tcPr>
            <w:tcW w:w="850" w:type="dxa"/>
            <w:shd w:val="clear" w:color="auto" w:fill="auto"/>
          </w:tcPr>
          <w:p w14:paraId="43A89A0F" w14:textId="77777777" w:rsidR="00A55E7A" w:rsidRPr="00A55E7A" w:rsidRDefault="00A55E7A" w:rsidP="00F04DF0">
            <w:pPr>
              <w:spacing w:after="0" w:line="240" w:lineRule="auto"/>
              <w:rPr>
                <w:rFonts w:ascii="Times New Roman" w:eastAsia="Times New Roman" w:hAnsi="Times New Roman"/>
                <w:color w:val="auto"/>
                <w:sz w:val="18"/>
                <w:szCs w:val="18"/>
                <w:lang w:eastAsia="ru-RU"/>
              </w:rPr>
            </w:pPr>
            <w:r w:rsidRPr="00A55E7A">
              <w:rPr>
                <w:rFonts w:ascii="Times New Roman" w:eastAsia="Times New Roman" w:hAnsi="Times New Roman"/>
                <w:color w:val="auto"/>
                <w:sz w:val="18"/>
                <w:szCs w:val="18"/>
                <w:lang w:eastAsia="ru-RU"/>
              </w:rPr>
              <w:t>Цена за ед. товара, руб.</w:t>
            </w:r>
          </w:p>
        </w:tc>
        <w:tc>
          <w:tcPr>
            <w:tcW w:w="850" w:type="dxa"/>
            <w:shd w:val="clear" w:color="auto" w:fill="auto"/>
          </w:tcPr>
          <w:p w14:paraId="362AFA0E" w14:textId="77777777" w:rsidR="00A55E7A" w:rsidRPr="00A55E7A" w:rsidRDefault="00A55E7A" w:rsidP="00F04DF0">
            <w:pPr>
              <w:spacing w:after="0" w:line="240" w:lineRule="auto"/>
              <w:rPr>
                <w:rFonts w:ascii="Times New Roman" w:eastAsia="Times New Roman" w:hAnsi="Times New Roman"/>
                <w:color w:val="auto"/>
                <w:sz w:val="18"/>
                <w:szCs w:val="18"/>
                <w:lang w:eastAsia="ru-RU"/>
              </w:rPr>
            </w:pPr>
            <w:r w:rsidRPr="00A55E7A">
              <w:rPr>
                <w:rFonts w:ascii="Times New Roman" w:eastAsia="Times New Roman" w:hAnsi="Times New Roman"/>
                <w:color w:val="auto"/>
                <w:sz w:val="18"/>
                <w:szCs w:val="18"/>
                <w:lang w:eastAsia="ru-RU"/>
              </w:rPr>
              <w:t>Сумма, руб.</w:t>
            </w:r>
          </w:p>
        </w:tc>
      </w:tr>
      <w:tr w:rsidR="00A55E7A" w:rsidRPr="00A55E7A" w14:paraId="1E9E1AC3" w14:textId="77777777" w:rsidTr="00F04DF0">
        <w:trPr>
          <w:trHeight w:val="255"/>
        </w:trPr>
        <w:tc>
          <w:tcPr>
            <w:tcW w:w="567" w:type="dxa"/>
            <w:shd w:val="clear" w:color="auto" w:fill="auto"/>
          </w:tcPr>
          <w:p w14:paraId="6FE8E91F"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r w:rsidRPr="00A55E7A">
              <w:rPr>
                <w:rFonts w:ascii="Times New Roman" w:eastAsia="Times New Roman" w:hAnsi="Times New Roman"/>
                <w:bCs/>
                <w:color w:val="auto"/>
                <w:sz w:val="18"/>
                <w:szCs w:val="18"/>
                <w:lang w:eastAsia="ja-JP"/>
              </w:rPr>
              <w:t>1</w:t>
            </w:r>
          </w:p>
        </w:tc>
        <w:tc>
          <w:tcPr>
            <w:tcW w:w="704" w:type="dxa"/>
            <w:shd w:val="clear" w:color="auto" w:fill="auto"/>
          </w:tcPr>
          <w:p w14:paraId="55443569"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p>
        </w:tc>
        <w:tc>
          <w:tcPr>
            <w:tcW w:w="1134" w:type="dxa"/>
            <w:shd w:val="clear" w:color="auto" w:fill="auto"/>
          </w:tcPr>
          <w:p w14:paraId="34C1CD65"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p>
        </w:tc>
        <w:tc>
          <w:tcPr>
            <w:tcW w:w="992" w:type="dxa"/>
            <w:shd w:val="clear" w:color="auto" w:fill="auto"/>
          </w:tcPr>
          <w:p w14:paraId="09F163C7"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p>
        </w:tc>
        <w:tc>
          <w:tcPr>
            <w:tcW w:w="709" w:type="dxa"/>
            <w:shd w:val="clear" w:color="auto" w:fill="auto"/>
          </w:tcPr>
          <w:p w14:paraId="0C8D72BB"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p>
        </w:tc>
        <w:tc>
          <w:tcPr>
            <w:tcW w:w="851" w:type="dxa"/>
            <w:shd w:val="clear" w:color="auto" w:fill="auto"/>
          </w:tcPr>
          <w:p w14:paraId="29773492"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p>
        </w:tc>
        <w:tc>
          <w:tcPr>
            <w:tcW w:w="992" w:type="dxa"/>
            <w:shd w:val="clear" w:color="auto" w:fill="auto"/>
          </w:tcPr>
          <w:p w14:paraId="5D288733" w14:textId="77777777" w:rsidR="00A55E7A" w:rsidRPr="00A55E7A" w:rsidRDefault="00A55E7A" w:rsidP="00F04DF0">
            <w:pPr>
              <w:spacing w:after="0" w:line="240" w:lineRule="auto"/>
              <w:rPr>
                <w:rFonts w:ascii="Times New Roman" w:eastAsia="Times New Roman" w:hAnsi="Times New Roman"/>
                <w:color w:val="auto"/>
                <w:sz w:val="18"/>
                <w:szCs w:val="18"/>
                <w:lang w:eastAsia="ru-RU"/>
              </w:rPr>
            </w:pPr>
          </w:p>
        </w:tc>
        <w:tc>
          <w:tcPr>
            <w:tcW w:w="709" w:type="dxa"/>
            <w:shd w:val="clear" w:color="auto" w:fill="auto"/>
          </w:tcPr>
          <w:p w14:paraId="76D79846" w14:textId="77777777" w:rsidR="00A55E7A" w:rsidRPr="00A55E7A" w:rsidRDefault="00A55E7A" w:rsidP="00F04DF0">
            <w:pPr>
              <w:spacing w:after="0" w:line="240" w:lineRule="auto"/>
              <w:rPr>
                <w:rFonts w:ascii="Times New Roman" w:eastAsia="Times New Roman" w:hAnsi="Times New Roman"/>
                <w:color w:val="auto"/>
                <w:sz w:val="18"/>
                <w:szCs w:val="18"/>
                <w:lang w:eastAsia="ru-RU"/>
              </w:rPr>
            </w:pPr>
          </w:p>
        </w:tc>
        <w:tc>
          <w:tcPr>
            <w:tcW w:w="850" w:type="dxa"/>
            <w:shd w:val="clear" w:color="auto" w:fill="auto"/>
          </w:tcPr>
          <w:p w14:paraId="47F9B316" w14:textId="77777777" w:rsidR="00A55E7A" w:rsidRPr="00A55E7A" w:rsidRDefault="00A55E7A" w:rsidP="00F04DF0">
            <w:pPr>
              <w:spacing w:after="0" w:line="240" w:lineRule="auto"/>
              <w:rPr>
                <w:rFonts w:ascii="Times New Roman" w:eastAsia="Times New Roman" w:hAnsi="Times New Roman"/>
                <w:color w:val="auto"/>
                <w:sz w:val="18"/>
                <w:szCs w:val="18"/>
                <w:lang w:eastAsia="ru-RU"/>
              </w:rPr>
            </w:pPr>
          </w:p>
        </w:tc>
        <w:tc>
          <w:tcPr>
            <w:tcW w:w="850" w:type="dxa"/>
            <w:shd w:val="clear" w:color="auto" w:fill="auto"/>
          </w:tcPr>
          <w:p w14:paraId="51581DFF" w14:textId="77777777" w:rsidR="00A55E7A" w:rsidRPr="00A55E7A" w:rsidRDefault="00A55E7A" w:rsidP="00F04DF0">
            <w:pPr>
              <w:spacing w:after="0" w:line="240" w:lineRule="auto"/>
              <w:rPr>
                <w:rFonts w:ascii="Times New Roman" w:eastAsia="Times New Roman" w:hAnsi="Times New Roman"/>
                <w:color w:val="auto"/>
                <w:sz w:val="18"/>
                <w:szCs w:val="18"/>
                <w:lang w:eastAsia="ru-RU"/>
              </w:rPr>
            </w:pPr>
          </w:p>
        </w:tc>
        <w:tc>
          <w:tcPr>
            <w:tcW w:w="850" w:type="dxa"/>
            <w:shd w:val="clear" w:color="auto" w:fill="auto"/>
          </w:tcPr>
          <w:p w14:paraId="3C8392A8" w14:textId="77777777" w:rsidR="00A55E7A" w:rsidRPr="00A55E7A" w:rsidRDefault="00A55E7A" w:rsidP="00F04DF0">
            <w:pPr>
              <w:spacing w:after="0" w:line="240" w:lineRule="auto"/>
              <w:rPr>
                <w:rFonts w:ascii="Times New Roman" w:eastAsia="Times New Roman" w:hAnsi="Times New Roman"/>
                <w:color w:val="auto"/>
                <w:sz w:val="18"/>
                <w:szCs w:val="18"/>
                <w:lang w:eastAsia="ru-RU"/>
              </w:rPr>
            </w:pPr>
          </w:p>
        </w:tc>
      </w:tr>
      <w:tr w:rsidR="00A55E7A" w:rsidRPr="00A55E7A" w14:paraId="149D71ED" w14:textId="77777777" w:rsidTr="00F04DF0">
        <w:trPr>
          <w:trHeight w:val="274"/>
        </w:trPr>
        <w:tc>
          <w:tcPr>
            <w:tcW w:w="567" w:type="dxa"/>
            <w:shd w:val="clear" w:color="auto" w:fill="auto"/>
          </w:tcPr>
          <w:p w14:paraId="32757B9D"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r w:rsidRPr="00A55E7A">
              <w:rPr>
                <w:rFonts w:ascii="Times New Roman" w:eastAsia="Times New Roman" w:hAnsi="Times New Roman"/>
                <w:bCs/>
                <w:color w:val="auto"/>
                <w:sz w:val="18"/>
                <w:szCs w:val="18"/>
                <w:lang w:eastAsia="ja-JP"/>
              </w:rPr>
              <w:t>….</w:t>
            </w:r>
          </w:p>
        </w:tc>
        <w:tc>
          <w:tcPr>
            <w:tcW w:w="704" w:type="dxa"/>
            <w:shd w:val="clear" w:color="auto" w:fill="auto"/>
          </w:tcPr>
          <w:p w14:paraId="60140888"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p>
        </w:tc>
        <w:tc>
          <w:tcPr>
            <w:tcW w:w="1134" w:type="dxa"/>
            <w:shd w:val="clear" w:color="auto" w:fill="auto"/>
          </w:tcPr>
          <w:p w14:paraId="7B9822B8"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p>
        </w:tc>
        <w:tc>
          <w:tcPr>
            <w:tcW w:w="992" w:type="dxa"/>
            <w:shd w:val="clear" w:color="auto" w:fill="auto"/>
          </w:tcPr>
          <w:p w14:paraId="1678DA77"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p>
        </w:tc>
        <w:tc>
          <w:tcPr>
            <w:tcW w:w="709" w:type="dxa"/>
            <w:shd w:val="clear" w:color="auto" w:fill="auto"/>
          </w:tcPr>
          <w:p w14:paraId="3561D72E"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p>
        </w:tc>
        <w:tc>
          <w:tcPr>
            <w:tcW w:w="851" w:type="dxa"/>
            <w:shd w:val="clear" w:color="auto" w:fill="auto"/>
          </w:tcPr>
          <w:p w14:paraId="0588D249" w14:textId="77777777" w:rsidR="00A55E7A" w:rsidRPr="00A55E7A" w:rsidRDefault="00A55E7A" w:rsidP="00F04DF0">
            <w:pPr>
              <w:suppressAutoHyphens/>
              <w:spacing w:before="8" w:after="0" w:line="240" w:lineRule="auto"/>
              <w:jc w:val="center"/>
              <w:rPr>
                <w:rFonts w:ascii="Times New Roman" w:eastAsia="Times New Roman" w:hAnsi="Times New Roman"/>
                <w:bCs/>
                <w:color w:val="auto"/>
                <w:sz w:val="18"/>
                <w:szCs w:val="18"/>
                <w:lang w:eastAsia="ja-JP"/>
              </w:rPr>
            </w:pPr>
          </w:p>
        </w:tc>
        <w:tc>
          <w:tcPr>
            <w:tcW w:w="992" w:type="dxa"/>
            <w:shd w:val="clear" w:color="auto" w:fill="auto"/>
          </w:tcPr>
          <w:p w14:paraId="6CF7F470" w14:textId="77777777" w:rsidR="00A55E7A" w:rsidRPr="00A55E7A" w:rsidRDefault="00A55E7A" w:rsidP="00F04DF0">
            <w:pPr>
              <w:spacing w:after="0" w:line="240" w:lineRule="auto"/>
              <w:rPr>
                <w:rFonts w:ascii="Times New Roman" w:eastAsia="Times New Roman" w:hAnsi="Times New Roman"/>
                <w:color w:val="auto"/>
                <w:sz w:val="18"/>
                <w:szCs w:val="18"/>
                <w:lang w:eastAsia="ru-RU"/>
              </w:rPr>
            </w:pPr>
          </w:p>
        </w:tc>
        <w:tc>
          <w:tcPr>
            <w:tcW w:w="709" w:type="dxa"/>
            <w:shd w:val="clear" w:color="auto" w:fill="auto"/>
          </w:tcPr>
          <w:p w14:paraId="7F69562F" w14:textId="77777777" w:rsidR="00A55E7A" w:rsidRPr="00A55E7A" w:rsidRDefault="00A55E7A" w:rsidP="00F04DF0">
            <w:pPr>
              <w:spacing w:after="0" w:line="240" w:lineRule="auto"/>
              <w:rPr>
                <w:rFonts w:ascii="Times New Roman" w:eastAsia="Times New Roman" w:hAnsi="Times New Roman"/>
                <w:color w:val="auto"/>
                <w:sz w:val="18"/>
                <w:szCs w:val="18"/>
                <w:lang w:eastAsia="ru-RU"/>
              </w:rPr>
            </w:pPr>
          </w:p>
        </w:tc>
        <w:tc>
          <w:tcPr>
            <w:tcW w:w="850" w:type="dxa"/>
            <w:shd w:val="clear" w:color="auto" w:fill="auto"/>
          </w:tcPr>
          <w:p w14:paraId="071C3FB1" w14:textId="77777777" w:rsidR="00A55E7A" w:rsidRPr="00A55E7A" w:rsidRDefault="00A55E7A" w:rsidP="00F04DF0">
            <w:pPr>
              <w:spacing w:after="0" w:line="240" w:lineRule="auto"/>
              <w:rPr>
                <w:rFonts w:ascii="Times New Roman" w:eastAsia="Times New Roman" w:hAnsi="Times New Roman"/>
                <w:color w:val="auto"/>
                <w:sz w:val="18"/>
                <w:szCs w:val="18"/>
                <w:lang w:eastAsia="ru-RU"/>
              </w:rPr>
            </w:pPr>
          </w:p>
        </w:tc>
        <w:tc>
          <w:tcPr>
            <w:tcW w:w="850" w:type="dxa"/>
            <w:shd w:val="clear" w:color="auto" w:fill="auto"/>
          </w:tcPr>
          <w:p w14:paraId="61C40B17" w14:textId="77777777" w:rsidR="00A55E7A" w:rsidRPr="00A55E7A" w:rsidRDefault="00A55E7A" w:rsidP="00F04DF0">
            <w:pPr>
              <w:spacing w:after="0" w:line="240" w:lineRule="auto"/>
              <w:rPr>
                <w:rFonts w:ascii="Times New Roman" w:eastAsia="Times New Roman" w:hAnsi="Times New Roman"/>
                <w:color w:val="auto"/>
                <w:sz w:val="18"/>
                <w:szCs w:val="18"/>
                <w:lang w:eastAsia="ru-RU"/>
              </w:rPr>
            </w:pPr>
          </w:p>
        </w:tc>
        <w:tc>
          <w:tcPr>
            <w:tcW w:w="850" w:type="dxa"/>
            <w:shd w:val="clear" w:color="auto" w:fill="auto"/>
          </w:tcPr>
          <w:p w14:paraId="38EA6E7D" w14:textId="77777777" w:rsidR="00A55E7A" w:rsidRPr="00A55E7A" w:rsidRDefault="00A55E7A" w:rsidP="00F04DF0">
            <w:pPr>
              <w:spacing w:after="0" w:line="240" w:lineRule="auto"/>
              <w:rPr>
                <w:rFonts w:ascii="Times New Roman" w:eastAsia="Times New Roman" w:hAnsi="Times New Roman"/>
                <w:color w:val="auto"/>
                <w:sz w:val="18"/>
                <w:szCs w:val="18"/>
                <w:lang w:eastAsia="ru-RU"/>
              </w:rPr>
            </w:pPr>
          </w:p>
        </w:tc>
      </w:tr>
    </w:tbl>
    <w:p w14:paraId="772853A2" w14:textId="77777777" w:rsidR="00A55E7A" w:rsidRPr="00A55E7A" w:rsidRDefault="00A55E7A" w:rsidP="00A55E7A">
      <w:pPr>
        <w:spacing w:after="0" w:line="240" w:lineRule="auto"/>
        <w:rPr>
          <w:rFonts w:ascii="Times New Roman" w:eastAsia="Times New Roman" w:hAnsi="Times New Roman"/>
          <w:bCs/>
          <w:color w:val="auto"/>
          <w:sz w:val="18"/>
          <w:szCs w:val="18"/>
          <w:lang w:eastAsia="ru-RU"/>
        </w:rPr>
      </w:pPr>
    </w:p>
    <w:p w14:paraId="611D5314"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 xml:space="preserve">Итого цена договора с НДС (без </w:t>
      </w:r>
      <w:proofErr w:type="gramStart"/>
      <w:r w:rsidRPr="00A55E7A">
        <w:rPr>
          <w:rFonts w:ascii="Times New Roman" w:eastAsia="Times New Roman" w:hAnsi="Times New Roman"/>
          <w:color w:val="auto"/>
          <w:sz w:val="20"/>
          <w:szCs w:val="20"/>
          <w:lang w:eastAsia="ru-RU"/>
        </w:rPr>
        <w:t>НДС)_</w:t>
      </w:r>
      <w:proofErr w:type="gramEnd"/>
      <w:r w:rsidRPr="00A55E7A">
        <w:rPr>
          <w:rFonts w:ascii="Times New Roman" w:eastAsia="Times New Roman" w:hAnsi="Times New Roman"/>
          <w:color w:val="auto"/>
          <w:sz w:val="20"/>
          <w:szCs w:val="20"/>
          <w:lang w:eastAsia="ru-RU"/>
        </w:rPr>
        <w:t>________________________________________________</w:t>
      </w:r>
    </w:p>
    <w:p w14:paraId="3D090F64"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p>
    <w:p w14:paraId="1FA0431A"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p>
    <w:p w14:paraId="623AF2C4"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p>
    <w:p w14:paraId="0A803D7F"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74C3E103"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A55E7A" w:rsidRPr="00A55E7A" w14:paraId="7DC18FF1" w14:textId="77777777" w:rsidTr="00F04DF0">
        <w:tc>
          <w:tcPr>
            <w:tcW w:w="3931" w:type="dxa"/>
            <w:vAlign w:val="bottom"/>
          </w:tcPr>
          <w:p w14:paraId="199C32EB"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От Заказчика:</w:t>
            </w:r>
          </w:p>
        </w:tc>
        <w:tc>
          <w:tcPr>
            <w:tcW w:w="1402" w:type="dxa"/>
          </w:tcPr>
          <w:p w14:paraId="185A1A8B"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3515" w:type="dxa"/>
            <w:vAlign w:val="bottom"/>
          </w:tcPr>
          <w:p w14:paraId="53B910AD"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От Поставщика:</w:t>
            </w:r>
          </w:p>
        </w:tc>
      </w:tr>
      <w:tr w:rsidR="00A55E7A" w:rsidRPr="00A55E7A" w14:paraId="08756D2E" w14:textId="77777777" w:rsidTr="00F04DF0">
        <w:tc>
          <w:tcPr>
            <w:tcW w:w="3931" w:type="dxa"/>
            <w:tcBorders>
              <w:bottom w:val="single" w:sz="4" w:space="0" w:color="auto"/>
            </w:tcBorders>
          </w:tcPr>
          <w:p w14:paraId="05BBFB41"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1402" w:type="dxa"/>
          </w:tcPr>
          <w:p w14:paraId="17A292E8"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3515" w:type="dxa"/>
            <w:tcBorders>
              <w:bottom w:val="single" w:sz="4" w:space="0" w:color="auto"/>
            </w:tcBorders>
          </w:tcPr>
          <w:p w14:paraId="52EA7ACA"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r>
      <w:tr w:rsidR="00A55E7A" w:rsidRPr="00A55E7A" w14:paraId="7E763F4E" w14:textId="77777777" w:rsidTr="00F04DF0">
        <w:tc>
          <w:tcPr>
            <w:tcW w:w="3931" w:type="dxa"/>
            <w:tcBorders>
              <w:top w:val="single" w:sz="4" w:space="0" w:color="auto"/>
            </w:tcBorders>
          </w:tcPr>
          <w:p w14:paraId="1BEA305D"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М.П. (при наличии)</w:t>
            </w:r>
          </w:p>
        </w:tc>
        <w:tc>
          <w:tcPr>
            <w:tcW w:w="1402" w:type="dxa"/>
          </w:tcPr>
          <w:p w14:paraId="024E3189"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3515" w:type="dxa"/>
            <w:tcBorders>
              <w:top w:val="single" w:sz="4" w:space="0" w:color="auto"/>
            </w:tcBorders>
          </w:tcPr>
          <w:p w14:paraId="0CCF0EC4"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М.П. (при наличии)</w:t>
            </w:r>
          </w:p>
        </w:tc>
      </w:tr>
    </w:tbl>
    <w:p w14:paraId="19679CD3"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36F7FAD5"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625E8F59"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FF0000"/>
          <w:sz w:val="20"/>
          <w:szCs w:val="20"/>
          <w:lang w:eastAsia="ru-RU"/>
        </w:rPr>
      </w:pPr>
    </w:p>
    <w:p w14:paraId="60AE3E98"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FF0000"/>
          <w:sz w:val="20"/>
          <w:szCs w:val="20"/>
          <w:lang w:eastAsia="ru-RU"/>
        </w:rPr>
      </w:pPr>
    </w:p>
    <w:p w14:paraId="17A43153"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FF0000"/>
          <w:sz w:val="20"/>
          <w:szCs w:val="20"/>
          <w:lang w:eastAsia="ru-RU"/>
        </w:rPr>
      </w:pPr>
    </w:p>
    <w:p w14:paraId="11050A68" w14:textId="77777777" w:rsidR="00A55E7A" w:rsidRPr="00A55E7A" w:rsidRDefault="00A55E7A" w:rsidP="00A55E7A">
      <w:pPr>
        <w:spacing w:after="160" w:line="259" w:lineRule="auto"/>
        <w:rPr>
          <w:rFonts w:ascii="Times New Roman" w:eastAsia="Times New Roman" w:hAnsi="Times New Roman"/>
          <w:color w:val="FF0000"/>
          <w:sz w:val="20"/>
          <w:szCs w:val="20"/>
          <w:lang w:eastAsia="ru-RU"/>
        </w:rPr>
      </w:pPr>
      <w:r w:rsidRPr="00A55E7A">
        <w:rPr>
          <w:rFonts w:ascii="Times New Roman" w:eastAsia="Times New Roman" w:hAnsi="Times New Roman"/>
          <w:color w:val="FF0000"/>
          <w:sz w:val="20"/>
          <w:szCs w:val="20"/>
          <w:lang w:eastAsia="ru-RU"/>
        </w:rPr>
        <w:br w:type="page"/>
      </w:r>
    </w:p>
    <w:p w14:paraId="096CF5AD" w14:textId="77777777" w:rsidR="00A55E7A" w:rsidRPr="00A55E7A" w:rsidRDefault="00A55E7A" w:rsidP="00A55E7A">
      <w:pPr>
        <w:widowControl w:val="0"/>
        <w:autoSpaceDE w:val="0"/>
        <w:autoSpaceDN w:val="0"/>
        <w:adjustRightInd w:val="0"/>
        <w:spacing w:after="0" w:line="240" w:lineRule="auto"/>
        <w:contextualSpacing/>
        <w:jc w:val="right"/>
        <w:outlineLvl w:val="1"/>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lastRenderedPageBreak/>
        <w:t>Приложение N 2</w:t>
      </w:r>
    </w:p>
    <w:p w14:paraId="3419A2AC" w14:textId="77777777" w:rsidR="00A55E7A" w:rsidRPr="00A55E7A" w:rsidRDefault="00A55E7A" w:rsidP="00A55E7A">
      <w:pPr>
        <w:widowControl w:val="0"/>
        <w:autoSpaceDE w:val="0"/>
        <w:autoSpaceDN w:val="0"/>
        <w:adjustRightInd w:val="0"/>
        <w:spacing w:after="0" w:line="240" w:lineRule="auto"/>
        <w:contextualSpacing/>
        <w:jc w:val="right"/>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к Договору</w:t>
      </w:r>
    </w:p>
    <w:p w14:paraId="56827C7F" w14:textId="77777777" w:rsidR="00A55E7A" w:rsidRPr="00A55E7A" w:rsidRDefault="00A55E7A" w:rsidP="00A55E7A">
      <w:pPr>
        <w:widowControl w:val="0"/>
        <w:autoSpaceDE w:val="0"/>
        <w:autoSpaceDN w:val="0"/>
        <w:adjustRightInd w:val="0"/>
        <w:spacing w:after="0" w:line="240" w:lineRule="auto"/>
        <w:contextualSpacing/>
        <w:jc w:val="right"/>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от "__" ____ 20__ г. N ___</w:t>
      </w:r>
    </w:p>
    <w:p w14:paraId="66EEF012"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777CDDDE"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bookmarkStart w:id="18" w:name="Par389"/>
      <w:bookmarkEnd w:id="18"/>
      <w:r w:rsidRPr="00A55E7A">
        <w:rPr>
          <w:rFonts w:ascii="Times New Roman" w:eastAsia="Times New Roman" w:hAnsi="Times New Roman"/>
          <w:color w:val="auto"/>
          <w:sz w:val="20"/>
          <w:szCs w:val="20"/>
          <w:lang w:eastAsia="ru-RU"/>
        </w:rPr>
        <w:t>ТЕХНИЧЕСКОЕ ЗАДАНИЕ</w:t>
      </w:r>
    </w:p>
    <w:p w14:paraId="0C588D1B"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3C29F73C"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r w:rsidRPr="00A55E7A">
        <w:rPr>
          <w:rFonts w:ascii="Times New Roman" w:hAnsi="Times New Roman"/>
          <w:color w:val="auto"/>
          <w:sz w:val="20"/>
          <w:szCs w:val="20"/>
        </w:rPr>
        <w:t>(полностью соответствует Техническому заданию)</w:t>
      </w:r>
    </w:p>
    <w:p w14:paraId="30FE9C01"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32B398B9"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2EF6BA30"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4A519A21"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3792C3E6"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14721537"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77A49D78"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0139F12B"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26E5B9BE"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56136D90"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425F13DA"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54896EF5"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377281E6"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3EEE26AD"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514E97AF"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4F1DF070"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4A9DC6B0"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21DC2B27"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16702926"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67E75033"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2FFC939D"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07B7B4C5"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2D9EAF07"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3BAD61A1"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05873F46"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3093157B"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15ABDA3D"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7CE025BB"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3E147364"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319B91EE"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383A1FB1"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28DEA70A"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00BAE707"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1D3DBA75"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A55E7A" w:rsidRPr="00A55E7A" w14:paraId="1F432CF3" w14:textId="77777777" w:rsidTr="00F04DF0">
        <w:tc>
          <w:tcPr>
            <w:tcW w:w="3931" w:type="dxa"/>
            <w:vAlign w:val="bottom"/>
          </w:tcPr>
          <w:p w14:paraId="6426D5D9"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От Заказчика:</w:t>
            </w:r>
          </w:p>
        </w:tc>
        <w:tc>
          <w:tcPr>
            <w:tcW w:w="1402" w:type="dxa"/>
          </w:tcPr>
          <w:p w14:paraId="40E6C5C7"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3515" w:type="dxa"/>
            <w:vAlign w:val="bottom"/>
          </w:tcPr>
          <w:p w14:paraId="703E40A7"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От Поставщика:</w:t>
            </w:r>
          </w:p>
        </w:tc>
      </w:tr>
      <w:tr w:rsidR="00A55E7A" w:rsidRPr="00A55E7A" w14:paraId="790E1E49" w14:textId="77777777" w:rsidTr="00F04DF0">
        <w:tc>
          <w:tcPr>
            <w:tcW w:w="3931" w:type="dxa"/>
            <w:tcBorders>
              <w:bottom w:val="single" w:sz="4" w:space="0" w:color="auto"/>
            </w:tcBorders>
          </w:tcPr>
          <w:p w14:paraId="6F201781"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1402" w:type="dxa"/>
          </w:tcPr>
          <w:p w14:paraId="3D3296AA"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3515" w:type="dxa"/>
            <w:tcBorders>
              <w:bottom w:val="single" w:sz="4" w:space="0" w:color="auto"/>
            </w:tcBorders>
          </w:tcPr>
          <w:p w14:paraId="58CAD9B0"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r>
      <w:tr w:rsidR="00A55E7A" w:rsidRPr="00A55E7A" w14:paraId="4B74FF6F" w14:textId="77777777" w:rsidTr="00F04DF0">
        <w:tc>
          <w:tcPr>
            <w:tcW w:w="3931" w:type="dxa"/>
            <w:tcBorders>
              <w:top w:val="single" w:sz="4" w:space="0" w:color="auto"/>
            </w:tcBorders>
          </w:tcPr>
          <w:p w14:paraId="2DACBF32"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М.П. (при наличии)</w:t>
            </w:r>
          </w:p>
        </w:tc>
        <w:tc>
          <w:tcPr>
            <w:tcW w:w="1402" w:type="dxa"/>
          </w:tcPr>
          <w:p w14:paraId="572FB190"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3515" w:type="dxa"/>
            <w:tcBorders>
              <w:top w:val="single" w:sz="4" w:space="0" w:color="auto"/>
            </w:tcBorders>
          </w:tcPr>
          <w:p w14:paraId="5BBBB754"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М.П. (при наличии)</w:t>
            </w:r>
          </w:p>
        </w:tc>
      </w:tr>
    </w:tbl>
    <w:p w14:paraId="62783112"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p>
    <w:p w14:paraId="37FF6106"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FF0000"/>
          <w:sz w:val="20"/>
          <w:szCs w:val="20"/>
          <w:lang w:eastAsia="ru-RU"/>
        </w:rPr>
      </w:pPr>
    </w:p>
    <w:p w14:paraId="5B39E2B8"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FF0000"/>
          <w:sz w:val="20"/>
          <w:szCs w:val="20"/>
          <w:lang w:eastAsia="ru-RU"/>
        </w:rPr>
      </w:pPr>
    </w:p>
    <w:p w14:paraId="56BB87E1"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FF0000"/>
          <w:sz w:val="20"/>
          <w:szCs w:val="20"/>
          <w:lang w:eastAsia="ru-RU"/>
        </w:rPr>
      </w:pPr>
    </w:p>
    <w:p w14:paraId="7358B72D"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FF0000"/>
          <w:sz w:val="20"/>
          <w:szCs w:val="20"/>
          <w:lang w:eastAsia="ru-RU"/>
        </w:rPr>
      </w:pPr>
    </w:p>
    <w:p w14:paraId="2D781D87"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FF0000"/>
          <w:sz w:val="20"/>
          <w:szCs w:val="20"/>
          <w:lang w:eastAsia="ru-RU"/>
        </w:rPr>
      </w:pPr>
    </w:p>
    <w:p w14:paraId="74119856"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FF0000"/>
          <w:sz w:val="20"/>
          <w:szCs w:val="20"/>
          <w:lang w:eastAsia="ru-RU"/>
        </w:rPr>
      </w:pPr>
    </w:p>
    <w:p w14:paraId="620E0257" w14:textId="77777777" w:rsidR="00A55E7A" w:rsidRPr="00A55E7A" w:rsidRDefault="00A55E7A" w:rsidP="00A55E7A">
      <w:pPr>
        <w:widowControl w:val="0"/>
        <w:autoSpaceDE w:val="0"/>
        <w:autoSpaceDN w:val="0"/>
        <w:adjustRightInd w:val="0"/>
        <w:spacing w:after="0" w:line="240" w:lineRule="auto"/>
        <w:contextualSpacing/>
        <w:jc w:val="right"/>
        <w:outlineLvl w:val="1"/>
        <w:rPr>
          <w:rFonts w:ascii="Times New Roman" w:eastAsia="Times New Roman" w:hAnsi="Times New Roman"/>
          <w:color w:val="FF0000"/>
          <w:sz w:val="20"/>
          <w:szCs w:val="20"/>
          <w:lang w:eastAsia="ru-RU"/>
        </w:rPr>
      </w:pPr>
    </w:p>
    <w:p w14:paraId="4E7CC169" w14:textId="77777777" w:rsidR="00A55E7A" w:rsidRPr="00A55E7A" w:rsidRDefault="00A55E7A" w:rsidP="00A55E7A">
      <w:pPr>
        <w:widowControl w:val="0"/>
        <w:autoSpaceDE w:val="0"/>
        <w:autoSpaceDN w:val="0"/>
        <w:adjustRightInd w:val="0"/>
        <w:spacing w:after="0" w:line="240" w:lineRule="auto"/>
        <w:contextualSpacing/>
        <w:jc w:val="right"/>
        <w:outlineLvl w:val="1"/>
        <w:rPr>
          <w:rFonts w:ascii="Times New Roman" w:eastAsia="Times New Roman" w:hAnsi="Times New Roman"/>
          <w:color w:val="FF0000"/>
          <w:sz w:val="20"/>
          <w:szCs w:val="20"/>
          <w:lang w:eastAsia="ru-RU"/>
        </w:rPr>
      </w:pPr>
    </w:p>
    <w:p w14:paraId="2314B203" w14:textId="77777777" w:rsidR="00A55E7A" w:rsidRPr="00A55E7A" w:rsidRDefault="00A55E7A" w:rsidP="00A55E7A">
      <w:pPr>
        <w:spacing w:after="160" w:line="259" w:lineRule="auto"/>
        <w:rPr>
          <w:rFonts w:ascii="Times New Roman" w:eastAsia="Times New Roman" w:hAnsi="Times New Roman"/>
          <w:color w:val="FF0000"/>
          <w:sz w:val="20"/>
          <w:szCs w:val="20"/>
          <w:lang w:eastAsia="ru-RU"/>
        </w:rPr>
      </w:pPr>
      <w:r w:rsidRPr="00A55E7A">
        <w:rPr>
          <w:rFonts w:ascii="Times New Roman" w:eastAsia="Times New Roman" w:hAnsi="Times New Roman"/>
          <w:color w:val="FF0000"/>
          <w:sz w:val="20"/>
          <w:szCs w:val="20"/>
          <w:lang w:eastAsia="ru-RU"/>
        </w:rPr>
        <w:br w:type="page"/>
      </w:r>
    </w:p>
    <w:p w14:paraId="6BFDE0E6" w14:textId="77777777" w:rsidR="00A55E7A" w:rsidRPr="00A55E7A" w:rsidRDefault="00A55E7A" w:rsidP="00A55E7A">
      <w:pPr>
        <w:widowControl w:val="0"/>
        <w:autoSpaceDE w:val="0"/>
        <w:autoSpaceDN w:val="0"/>
        <w:adjustRightInd w:val="0"/>
        <w:spacing w:after="0" w:line="240" w:lineRule="auto"/>
        <w:contextualSpacing/>
        <w:jc w:val="right"/>
        <w:outlineLvl w:val="1"/>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lastRenderedPageBreak/>
        <w:t>Приложение N 2.1</w:t>
      </w:r>
    </w:p>
    <w:p w14:paraId="05A9C029" w14:textId="77777777" w:rsidR="00A55E7A" w:rsidRPr="00A55E7A" w:rsidRDefault="00A55E7A" w:rsidP="00A55E7A">
      <w:pPr>
        <w:widowControl w:val="0"/>
        <w:autoSpaceDE w:val="0"/>
        <w:autoSpaceDN w:val="0"/>
        <w:adjustRightInd w:val="0"/>
        <w:spacing w:after="0" w:line="240" w:lineRule="auto"/>
        <w:contextualSpacing/>
        <w:jc w:val="right"/>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к Договору</w:t>
      </w:r>
    </w:p>
    <w:p w14:paraId="5C3D87E2" w14:textId="77777777" w:rsidR="00A55E7A" w:rsidRPr="00A55E7A" w:rsidRDefault="00A55E7A" w:rsidP="00A55E7A">
      <w:pPr>
        <w:widowControl w:val="0"/>
        <w:autoSpaceDE w:val="0"/>
        <w:autoSpaceDN w:val="0"/>
        <w:adjustRightInd w:val="0"/>
        <w:spacing w:after="0" w:line="240" w:lineRule="auto"/>
        <w:contextualSpacing/>
        <w:jc w:val="right"/>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от "__" ____ 20__ г. N ___</w:t>
      </w:r>
    </w:p>
    <w:p w14:paraId="3F92E2A3"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010D5286"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r w:rsidRPr="00A55E7A">
        <w:rPr>
          <w:rFonts w:ascii="Times New Roman" w:eastAsia="Times New Roman" w:hAnsi="Times New Roman"/>
          <w:color w:val="auto"/>
          <w:sz w:val="20"/>
          <w:szCs w:val="20"/>
          <w:lang w:eastAsia="ru-RU"/>
        </w:rPr>
        <w:t>ИНФОРМАЦИЯ О ТОВАРЕ</w:t>
      </w:r>
    </w:p>
    <w:p w14:paraId="772380D8"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2812D815"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r w:rsidRPr="00A55E7A">
        <w:rPr>
          <w:rFonts w:ascii="Times New Roman" w:hAnsi="Times New Roman"/>
          <w:color w:val="auto"/>
          <w:sz w:val="20"/>
          <w:szCs w:val="20"/>
        </w:rPr>
        <w:t>(включается информация о товаре (товарном знаке и (или) конкретных показателях товара, стране происхождения товара) в соответствии с заявкой победителя)</w:t>
      </w:r>
    </w:p>
    <w:p w14:paraId="75F85526"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52E7837F"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16AC802C"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72BDD413"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777DD0AA"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30BAFC06"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10634C2C"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4C6DED3B"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3032C195"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2639401B"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7D5D1084"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764F8772"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640C050A"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3C2A4EBD"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3E1B7709"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3EB26DF6"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5E313A1A"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218ED914"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002AA1BF"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7E8BC8D1"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53A3EF1D"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5319170E"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04966708"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18FB4373"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7A574653"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0131DD29"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70FE1CDF"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5FA692F1"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14601D91"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465AFA60"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2B43FF48"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6AA52ECB"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5E010014"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p w14:paraId="676CF367"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hAnsi="Times New Roman"/>
          <w:color w:val="auto"/>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A55E7A" w:rsidRPr="00A55E7A" w14:paraId="2AF2B543" w14:textId="77777777" w:rsidTr="00F04DF0">
        <w:tc>
          <w:tcPr>
            <w:tcW w:w="3931" w:type="dxa"/>
            <w:vAlign w:val="bottom"/>
          </w:tcPr>
          <w:p w14:paraId="59C2A516"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От Заказчика:</w:t>
            </w:r>
          </w:p>
        </w:tc>
        <w:tc>
          <w:tcPr>
            <w:tcW w:w="1402" w:type="dxa"/>
          </w:tcPr>
          <w:p w14:paraId="1B4421B3"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3515" w:type="dxa"/>
            <w:vAlign w:val="bottom"/>
          </w:tcPr>
          <w:p w14:paraId="1FCD884D"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От Поставщика:</w:t>
            </w:r>
          </w:p>
        </w:tc>
      </w:tr>
      <w:tr w:rsidR="00A55E7A" w:rsidRPr="00A55E7A" w14:paraId="77702971" w14:textId="77777777" w:rsidTr="00F04DF0">
        <w:tc>
          <w:tcPr>
            <w:tcW w:w="3931" w:type="dxa"/>
            <w:tcBorders>
              <w:bottom w:val="single" w:sz="4" w:space="0" w:color="auto"/>
            </w:tcBorders>
          </w:tcPr>
          <w:p w14:paraId="3C208329"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1402" w:type="dxa"/>
          </w:tcPr>
          <w:p w14:paraId="4654A219"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3515" w:type="dxa"/>
            <w:tcBorders>
              <w:bottom w:val="single" w:sz="4" w:space="0" w:color="auto"/>
            </w:tcBorders>
          </w:tcPr>
          <w:p w14:paraId="37DB69A1"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r>
      <w:tr w:rsidR="00A55E7A" w:rsidRPr="00A55E7A" w14:paraId="2110AAFC" w14:textId="77777777" w:rsidTr="00F04DF0">
        <w:tc>
          <w:tcPr>
            <w:tcW w:w="3931" w:type="dxa"/>
            <w:tcBorders>
              <w:top w:val="single" w:sz="4" w:space="0" w:color="auto"/>
            </w:tcBorders>
          </w:tcPr>
          <w:p w14:paraId="24F2B9BB"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М.П. (при наличии)</w:t>
            </w:r>
          </w:p>
        </w:tc>
        <w:tc>
          <w:tcPr>
            <w:tcW w:w="1402" w:type="dxa"/>
          </w:tcPr>
          <w:p w14:paraId="0ECC0125"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3515" w:type="dxa"/>
            <w:tcBorders>
              <w:top w:val="single" w:sz="4" w:space="0" w:color="auto"/>
            </w:tcBorders>
          </w:tcPr>
          <w:p w14:paraId="4354A37C"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М.П. (при наличии)</w:t>
            </w:r>
          </w:p>
        </w:tc>
      </w:tr>
    </w:tbl>
    <w:p w14:paraId="177C3E58"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p>
    <w:p w14:paraId="147083AC"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3B781ED3"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FF0000"/>
          <w:sz w:val="20"/>
          <w:szCs w:val="20"/>
          <w:lang w:eastAsia="ru-RU"/>
        </w:rPr>
      </w:pPr>
    </w:p>
    <w:p w14:paraId="0A43471E"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FF0000"/>
          <w:sz w:val="20"/>
          <w:szCs w:val="20"/>
          <w:lang w:eastAsia="ru-RU"/>
        </w:rPr>
      </w:pPr>
    </w:p>
    <w:p w14:paraId="520C01CB" w14:textId="77777777" w:rsidR="00A55E7A" w:rsidRPr="00A55E7A" w:rsidRDefault="00A55E7A" w:rsidP="00A55E7A">
      <w:pPr>
        <w:spacing w:after="160" w:line="259" w:lineRule="auto"/>
        <w:rPr>
          <w:rFonts w:ascii="Times New Roman" w:eastAsia="Times New Roman" w:hAnsi="Times New Roman"/>
          <w:color w:val="FF0000"/>
          <w:sz w:val="20"/>
          <w:szCs w:val="20"/>
          <w:lang w:eastAsia="ru-RU"/>
        </w:rPr>
      </w:pPr>
      <w:r w:rsidRPr="00A55E7A">
        <w:rPr>
          <w:rFonts w:ascii="Times New Roman" w:eastAsia="Times New Roman" w:hAnsi="Times New Roman"/>
          <w:color w:val="FF0000"/>
          <w:sz w:val="20"/>
          <w:szCs w:val="20"/>
          <w:lang w:eastAsia="ru-RU"/>
        </w:rPr>
        <w:br w:type="page"/>
      </w:r>
    </w:p>
    <w:p w14:paraId="31ADB5EB" w14:textId="77777777" w:rsidR="00A55E7A" w:rsidRPr="00A55E7A" w:rsidRDefault="00A55E7A" w:rsidP="00A55E7A">
      <w:pPr>
        <w:widowControl w:val="0"/>
        <w:autoSpaceDE w:val="0"/>
        <w:autoSpaceDN w:val="0"/>
        <w:adjustRightInd w:val="0"/>
        <w:spacing w:after="0" w:line="240" w:lineRule="auto"/>
        <w:contextualSpacing/>
        <w:jc w:val="right"/>
        <w:outlineLvl w:val="1"/>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lastRenderedPageBreak/>
        <w:t>Приложение N 3</w:t>
      </w:r>
    </w:p>
    <w:p w14:paraId="7028C4CC" w14:textId="77777777" w:rsidR="00A55E7A" w:rsidRPr="00A55E7A" w:rsidRDefault="00A55E7A" w:rsidP="00A55E7A">
      <w:pPr>
        <w:widowControl w:val="0"/>
        <w:autoSpaceDE w:val="0"/>
        <w:autoSpaceDN w:val="0"/>
        <w:adjustRightInd w:val="0"/>
        <w:spacing w:after="0" w:line="240" w:lineRule="auto"/>
        <w:contextualSpacing/>
        <w:jc w:val="right"/>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к Договору</w:t>
      </w:r>
    </w:p>
    <w:p w14:paraId="6712AA70" w14:textId="77777777" w:rsidR="00A55E7A" w:rsidRPr="00A55E7A" w:rsidRDefault="00A55E7A" w:rsidP="00A55E7A">
      <w:pPr>
        <w:widowControl w:val="0"/>
        <w:autoSpaceDE w:val="0"/>
        <w:autoSpaceDN w:val="0"/>
        <w:adjustRightInd w:val="0"/>
        <w:spacing w:after="0" w:line="240" w:lineRule="auto"/>
        <w:contextualSpacing/>
        <w:jc w:val="right"/>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от "__" ____ 20__ г. N ___</w:t>
      </w:r>
    </w:p>
    <w:p w14:paraId="52216CEB"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675C523A"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bookmarkStart w:id="19" w:name="Par465"/>
      <w:bookmarkEnd w:id="19"/>
      <w:r w:rsidRPr="00A55E7A">
        <w:rPr>
          <w:rFonts w:ascii="Times New Roman" w:eastAsia="Times New Roman" w:hAnsi="Times New Roman"/>
          <w:color w:val="auto"/>
          <w:sz w:val="20"/>
          <w:szCs w:val="20"/>
          <w:lang w:eastAsia="ru-RU"/>
        </w:rPr>
        <w:t>ФОРМА ЗАЯВКИ НА ПОСТАВКУ ТОВАРА</w:t>
      </w:r>
    </w:p>
    <w:p w14:paraId="5BCB799F" w14:textId="77777777" w:rsidR="00A55E7A" w:rsidRPr="00A55E7A" w:rsidRDefault="00A55E7A" w:rsidP="00A55E7A">
      <w:pPr>
        <w:widowControl w:val="0"/>
        <w:autoSpaceDE w:val="0"/>
        <w:autoSpaceDN w:val="0"/>
        <w:adjustRightInd w:val="0"/>
        <w:spacing w:after="0" w:line="240" w:lineRule="auto"/>
        <w:contextualSpacing/>
        <w:jc w:val="both"/>
        <w:rPr>
          <w:rFonts w:ascii="Times New Roman" w:eastAsia="Times New Roman" w:hAnsi="Times New Roman"/>
          <w:color w:val="auto"/>
          <w:sz w:val="20"/>
          <w:szCs w:val="20"/>
          <w:lang w:eastAsia="ru-RU"/>
        </w:rPr>
      </w:pPr>
    </w:p>
    <w:p w14:paraId="2805C0F3"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Заявка на поставку Товара N __</w:t>
      </w:r>
    </w:p>
    <w:p w14:paraId="7FC7EB3D"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к Договору от "__" _____ 20__ г. N ____</w:t>
      </w:r>
    </w:p>
    <w:p w14:paraId="33986F82"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p>
    <w:p w14:paraId="79FA9AE0"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p>
    <w:p w14:paraId="1E147C9D" w14:textId="77777777" w:rsidR="00A55E7A" w:rsidRPr="00A55E7A" w:rsidRDefault="00A55E7A" w:rsidP="00A55E7A">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p>
    <w:tbl>
      <w:tblPr>
        <w:tblW w:w="13580" w:type="dxa"/>
        <w:tblLook w:val="04A0" w:firstRow="1" w:lastRow="0" w:firstColumn="1" w:lastColumn="0" w:noHBand="0" w:noVBand="1"/>
      </w:tblPr>
      <w:tblGrid>
        <w:gridCol w:w="720"/>
        <w:gridCol w:w="6107"/>
        <w:gridCol w:w="598"/>
        <w:gridCol w:w="640"/>
        <w:gridCol w:w="303"/>
        <w:gridCol w:w="840"/>
        <w:gridCol w:w="2692"/>
        <w:gridCol w:w="840"/>
        <w:gridCol w:w="840"/>
      </w:tblGrid>
      <w:tr w:rsidR="00A55E7A" w:rsidRPr="00A55E7A" w14:paraId="2AAEA99E" w14:textId="77777777" w:rsidTr="00F04DF0">
        <w:trPr>
          <w:trHeight w:val="405"/>
        </w:trPr>
        <w:tc>
          <w:tcPr>
            <w:tcW w:w="720" w:type="dxa"/>
            <w:tcBorders>
              <w:top w:val="nil"/>
              <w:left w:val="nil"/>
              <w:bottom w:val="nil"/>
              <w:right w:val="nil"/>
            </w:tcBorders>
            <w:shd w:val="clear" w:color="auto" w:fill="auto"/>
            <w:noWrap/>
            <w:hideMark/>
          </w:tcPr>
          <w:p w14:paraId="12FD429E" w14:textId="77777777" w:rsidR="00A55E7A" w:rsidRPr="00A55E7A" w:rsidRDefault="00A55E7A" w:rsidP="00F04DF0">
            <w:pPr>
              <w:spacing w:after="0" w:line="240" w:lineRule="auto"/>
              <w:rPr>
                <w:rFonts w:ascii="Times New Roman" w:eastAsia="Times New Roman" w:hAnsi="Times New Roman"/>
                <w:color w:val="auto"/>
                <w:sz w:val="20"/>
                <w:szCs w:val="20"/>
                <w:lang w:eastAsia="ru-RU"/>
              </w:rPr>
            </w:pPr>
          </w:p>
        </w:tc>
        <w:tc>
          <w:tcPr>
            <w:tcW w:w="12020" w:type="dxa"/>
            <w:gridSpan w:val="7"/>
            <w:tcBorders>
              <w:top w:val="nil"/>
              <w:left w:val="nil"/>
              <w:bottom w:val="nil"/>
              <w:right w:val="nil"/>
            </w:tcBorders>
            <w:shd w:val="clear" w:color="auto" w:fill="auto"/>
            <w:vAlign w:val="center"/>
            <w:hideMark/>
          </w:tcPr>
          <w:p w14:paraId="18F167FD" w14:textId="77777777" w:rsidR="00A55E7A" w:rsidRPr="00A55E7A" w:rsidRDefault="00A55E7A" w:rsidP="00F04DF0">
            <w:pPr>
              <w:spacing w:after="0" w:line="240" w:lineRule="auto"/>
              <w:rPr>
                <w:rFonts w:ascii="Times New Roman" w:eastAsia="Times New Roman" w:hAnsi="Times New Roman"/>
                <w:b/>
                <w:bCs/>
                <w:i/>
                <w:iCs/>
                <w:color w:val="000000"/>
                <w:sz w:val="20"/>
                <w:szCs w:val="20"/>
                <w:lang w:eastAsia="ru-RU"/>
              </w:rPr>
            </w:pPr>
            <w:r w:rsidRPr="00A55E7A">
              <w:rPr>
                <w:rFonts w:ascii="Times New Roman" w:eastAsia="Times New Roman" w:hAnsi="Times New Roman"/>
                <w:b/>
                <w:bCs/>
                <w:i/>
                <w:iCs/>
                <w:color w:val="000000"/>
                <w:sz w:val="20"/>
                <w:szCs w:val="20"/>
                <w:lang w:eastAsia="ru-RU"/>
              </w:rPr>
              <w:t>Наименование учреждения ____________________</w:t>
            </w:r>
          </w:p>
        </w:tc>
        <w:tc>
          <w:tcPr>
            <w:tcW w:w="840" w:type="dxa"/>
            <w:tcBorders>
              <w:top w:val="nil"/>
              <w:left w:val="nil"/>
              <w:bottom w:val="nil"/>
              <w:right w:val="nil"/>
            </w:tcBorders>
            <w:shd w:val="clear" w:color="auto" w:fill="auto"/>
            <w:vAlign w:val="center"/>
            <w:hideMark/>
          </w:tcPr>
          <w:p w14:paraId="002F1E6B" w14:textId="77777777" w:rsidR="00A55E7A" w:rsidRPr="00A55E7A" w:rsidRDefault="00A55E7A" w:rsidP="00F04DF0">
            <w:pPr>
              <w:spacing w:after="0" w:line="240" w:lineRule="auto"/>
              <w:rPr>
                <w:rFonts w:ascii="Times New Roman" w:eastAsia="Times New Roman" w:hAnsi="Times New Roman"/>
                <w:b/>
                <w:bCs/>
                <w:i/>
                <w:iCs/>
                <w:color w:val="000000"/>
                <w:sz w:val="20"/>
                <w:szCs w:val="20"/>
                <w:lang w:eastAsia="ru-RU"/>
              </w:rPr>
            </w:pPr>
          </w:p>
        </w:tc>
      </w:tr>
      <w:tr w:rsidR="00A55E7A" w:rsidRPr="00A55E7A" w14:paraId="57D93A2D" w14:textId="77777777" w:rsidTr="00F04DF0">
        <w:trPr>
          <w:trHeight w:val="405"/>
        </w:trPr>
        <w:tc>
          <w:tcPr>
            <w:tcW w:w="720" w:type="dxa"/>
            <w:tcBorders>
              <w:top w:val="nil"/>
              <w:left w:val="nil"/>
              <w:bottom w:val="nil"/>
              <w:right w:val="nil"/>
            </w:tcBorders>
            <w:shd w:val="clear" w:color="auto" w:fill="auto"/>
            <w:noWrap/>
            <w:hideMark/>
          </w:tcPr>
          <w:p w14:paraId="09ADD577" w14:textId="77777777" w:rsidR="00A55E7A" w:rsidRPr="00A55E7A" w:rsidRDefault="00A55E7A" w:rsidP="00F04DF0">
            <w:pPr>
              <w:spacing w:after="0" w:line="240" w:lineRule="auto"/>
              <w:rPr>
                <w:rFonts w:ascii="Times New Roman" w:eastAsia="Times New Roman" w:hAnsi="Times New Roman"/>
                <w:color w:val="auto"/>
                <w:sz w:val="20"/>
                <w:szCs w:val="20"/>
                <w:lang w:eastAsia="ru-RU"/>
              </w:rPr>
            </w:pPr>
          </w:p>
        </w:tc>
        <w:tc>
          <w:tcPr>
            <w:tcW w:w="12860" w:type="dxa"/>
            <w:gridSpan w:val="8"/>
            <w:tcBorders>
              <w:top w:val="nil"/>
              <w:left w:val="nil"/>
              <w:bottom w:val="nil"/>
              <w:right w:val="nil"/>
            </w:tcBorders>
            <w:shd w:val="clear" w:color="auto" w:fill="auto"/>
            <w:vAlign w:val="center"/>
            <w:hideMark/>
          </w:tcPr>
          <w:p w14:paraId="6CE2E788" w14:textId="77777777" w:rsidR="00A55E7A" w:rsidRPr="00A55E7A" w:rsidRDefault="00A55E7A" w:rsidP="00F04DF0">
            <w:pPr>
              <w:spacing w:after="0" w:line="240" w:lineRule="auto"/>
              <w:rPr>
                <w:rFonts w:ascii="Times New Roman" w:eastAsia="Times New Roman" w:hAnsi="Times New Roman"/>
                <w:b/>
                <w:bCs/>
                <w:i/>
                <w:iCs/>
                <w:color w:val="000000"/>
                <w:sz w:val="20"/>
                <w:szCs w:val="20"/>
                <w:lang w:eastAsia="ru-RU"/>
              </w:rPr>
            </w:pPr>
            <w:r w:rsidRPr="00A55E7A">
              <w:rPr>
                <w:rFonts w:ascii="Times New Roman" w:eastAsia="Times New Roman" w:hAnsi="Times New Roman"/>
                <w:b/>
                <w:bCs/>
                <w:i/>
                <w:iCs/>
                <w:color w:val="000000"/>
                <w:sz w:val="20"/>
                <w:szCs w:val="20"/>
                <w:lang w:eastAsia="ru-RU"/>
              </w:rPr>
              <w:t>Адрес:__________________________________________ Тел.______________</w:t>
            </w:r>
          </w:p>
        </w:tc>
      </w:tr>
      <w:tr w:rsidR="00A55E7A" w:rsidRPr="00A55E7A" w14:paraId="08CAF2A9" w14:textId="77777777" w:rsidTr="00F04DF0">
        <w:trPr>
          <w:trHeight w:val="405"/>
        </w:trPr>
        <w:tc>
          <w:tcPr>
            <w:tcW w:w="720" w:type="dxa"/>
            <w:tcBorders>
              <w:top w:val="nil"/>
              <w:left w:val="nil"/>
              <w:bottom w:val="nil"/>
              <w:right w:val="nil"/>
            </w:tcBorders>
            <w:shd w:val="clear" w:color="auto" w:fill="auto"/>
            <w:noWrap/>
            <w:hideMark/>
          </w:tcPr>
          <w:p w14:paraId="4399AE3C" w14:textId="77777777" w:rsidR="00A55E7A" w:rsidRPr="00A55E7A" w:rsidRDefault="00A55E7A" w:rsidP="00F04DF0">
            <w:pPr>
              <w:spacing w:after="0" w:line="240" w:lineRule="auto"/>
              <w:rPr>
                <w:rFonts w:ascii="Times New Roman" w:eastAsia="Times New Roman" w:hAnsi="Times New Roman"/>
                <w:b/>
                <w:bCs/>
                <w:i/>
                <w:iCs/>
                <w:color w:val="000000"/>
                <w:sz w:val="20"/>
                <w:szCs w:val="20"/>
                <w:lang w:eastAsia="ru-RU"/>
              </w:rPr>
            </w:pPr>
          </w:p>
        </w:tc>
        <w:tc>
          <w:tcPr>
            <w:tcW w:w="12860" w:type="dxa"/>
            <w:gridSpan w:val="8"/>
            <w:tcBorders>
              <w:top w:val="nil"/>
              <w:left w:val="nil"/>
              <w:bottom w:val="nil"/>
              <w:right w:val="nil"/>
            </w:tcBorders>
            <w:shd w:val="clear" w:color="auto" w:fill="auto"/>
            <w:vAlign w:val="center"/>
            <w:hideMark/>
          </w:tcPr>
          <w:p w14:paraId="79BDFE1F" w14:textId="77777777" w:rsidR="00A55E7A" w:rsidRPr="00A55E7A" w:rsidRDefault="00A55E7A" w:rsidP="00F04DF0">
            <w:pPr>
              <w:spacing w:after="0" w:line="240" w:lineRule="auto"/>
              <w:rPr>
                <w:rFonts w:ascii="Times New Roman" w:eastAsia="Times New Roman" w:hAnsi="Times New Roman"/>
                <w:b/>
                <w:bCs/>
                <w:i/>
                <w:iCs/>
                <w:color w:val="000000"/>
                <w:sz w:val="20"/>
                <w:szCs w:val="20"/>
                <w:lang w:eastAsia="ru-RU"/>
              </w:rPr>
            </w:pPr>
            <w:r w:rsidRPr="00A55E7A">
              <w:rPr>
                <w:rFonts w:ascii="Times New Roman" w:eastAsia="Times New Roman" w:hAnsi="Times New Roman"/>
                <w:b/>
                <w:bCs/>
                <w:i/>
                <w:iCs/>
                <w:color w:val="000000"/>
                <w:sz w:val="20"/>
                <w:szCs w:val="20"/>
                <w:lang w:eastAsia="ru-RU"/>
              </w:rPr>
              <w:t>Заявка на продукты ____________________ 2023 г.</w:t>
            </w:r>
          </w:p>
        </w:tc>
      </w:tr>
      <w:tr w:rsidR="00A55E7A" w:rsidRPr="00A55E7A" w14:paraId="44BE3F38" w14:textId="77777777" w:rsidTr="00F04DF0">
        <w:trPr>
          <w:trHeight w:val="285"/>
        </w:trPr>
        <w:tc>
          <w:tcPr>
            <w:tcW w:w="11900" w:type="dxa"/>
            <w:gridSpan w:val="7"/>
            <w:tcBorders>
              <w:top w:val="nil"/>
              <w:left w:val="nil"/>
              <w:bottom w:val="nil"/>
              <w:right w:val="nil"/>
            </w:tcBorders>
            <w:shd w:val="clear" w:color="auto" w:fill="auto"/>
            <w:vAlign w:val="center"/>
            <w:hideMark/>
          </w:tcPr>
          <w:p w14:paraId="6CCBF98F" w14:textId="77777777" w:rsidR="00A55E7A" w:rsidRPr="00A55E7A" w:rsidRDefault="00A55E7A" w:rsidP="00F04DF0">
            <w:pPr>
              <w:spacing w:after="0" w:line="240" w:lineRule="auto"/>
              <w:rPr>
                <w:rFonts w:ascii="Times New Roman" w:eastAsia="Times New Roman" w:hAnsi="Times New Roman"/>
                <w:b/>
                <w:bCs/>
                <w:i/>
                <w:iCs/>
                <w:color w:val="000000"/>
                <w:sz w:val="20"/>
                <w:szCs w:val="20"/>
                <w:lang w:eastAsia="ru-RU"/>
              </w:rPr>
            </w:pPr>
          </w:p>
        </w:tc>
        <w:tc>
          <w:tcPr>
            <w:tcW w:w="840" w:type="dxa"/>
            <w:tcBorders>
              <w:top w:val="nil"/>
              <w:left w:val="nil"/>
              <w:bottom w:val="nil"/>
              <w:right w:val="nil"/>
            </w:tcBorders>
            <w:shd w:val="clear" w:color="auto" w:fill="auto"/>
            <w:noWrap/>
            <w:hideMark/>
          </w:tcPr>
          <w:p w14:paraId="6831DDAE" w14:textId="77777777" w:rsidR="00A55E7A" w:rsidRPr="00A55E7A" w:rsidRDefault="00A55E7A" w:rsidP="00F04DF0">
            <w:pPr>
              <w:spacing w:after="0" w:line="240" w:lineRule="auto"/>
              <w:jc w:val="center"/>
              <w:rPr>
                <w:rFonts w:ascii="Times New Roman" w:eastAsia="Times New Roman" w:hAnsi="Times New Roman"/>
                <w:color w:val="auto"/>
                <w:sz w:val="20"/>
                <w:szCs w:val="20"/>
                <w:lang w:eastAsia="ru-RU"/>
              </w:rPr>
            </w:pPr>
          </w:p>
        </w:tc>
        <w:tc>
          <w:tcPr>
            <w:tcW w:w="840" w:type="dxa"/>
            <w:tcBorders>
              <w:top w:val="nil"/>
              <w:left w:val="nil"/>
              <w:bottom w:val="nil"/>
              <w:right w:val="nil"/>
            </w:tcBorders>
            <w:shd w:val="clear" w:color="auto" w:fill="auto"/>
            <w:noWrap/>
            <w:hideMark/>
          </w:tcPr>
          <w:p w14:paraId="5C124A6E" w14:textId="77777777" w:rsidR="00A55E7A" w:rsidRPr="00A55E7A" w:rsidRDefault="00A55E7A" w:rsidP="00F04DF0">
            <w:pPr>
              <w:spacing w:after="0" w:line="240" w:lineRule="auto"/>
              <w:rPr>
                <w:rFonts w:ascii="Times New Roman" w:eastAsia="Times New Roman" w:hAnsi="Times New Roman"/>
                <w:color w:val="auto"/>
                <w:sz w:val="20"/>
                <w:szCs w:val="20"/>
                <w:lang w:eastAsia="ru-RU"/>
              </w:rPr>
            </w:pPr>
          </w:p>
        </w:tc>
      </w:tr>
      <w:tr w:rsidR="00A55E7A" w:rsidRPr="00A55E7A" w14:paraId="75FCAF1D" w14:textId="77777777" w:rsidTr="00F04DF0">
        <w:trPr>
          <w:gridAfter w:val="3"/>
          <w:wAfter w:w="4501" w:type="dxa"/>
          <w:trHeight w:val="657"/>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1857" w14:textId="77777777" w:rsidR="00A55E7A" w:rsidRPr="00A55E7A" w:rsidRDefault="00A55E7A" w:rsidP="00F04DF0">
            <w:pPr>
              <w:spacing w:after="0" w:line="240" w:lineRule="auto"/>
              <w:jc w:val="center"/>
              <w:rPr>
                <w:rFonts w:ascii="Times New Roman" w:eastAsia="Times New Roman" w:hAnsi="Times New Roman"/>
                <w:b/>
                <w:bCs/>
                <w:color w:val="auto"/>
                <w:sz w:val="20"/>
                <w:szCs w:val="20"/>
                <w:lang w:eastAsia="ru-RU"/>
              </w:rPr>
            </w:pPr>
            <w:r w:rsidRPr="00A55E7A">
              <w:rPr>
                <w:rFonts w:ascii="Times New Roman" w:eastAsia="Times New Roman" w:hAnsi="Times New Roman"/>
                <w:b/>
                <w:bCs/>
                <w:color w:val="auto"/>
                <w:sz w:val="20"/>
                <w:szCs w:val="20"/>
                <w:lang w:eastAsia="ru-RU"/>
              </w:rPr>
              <w:t>№</w:t>
            </w:r>
          </w:p>
        </w:tc>
        <w:tc>
          <w:tcPr>
            <w:tcW w:w="63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EA903" w14:textId="77777777" w:rsidR="00A55E7A" w:rsidRPr="00A55E7A" w:rsidRDefault="00A55E7A" w:rsidP="00F04DF0">
            <w:pPr>
              <w:spacing w:after="0" w:line="240" w:lineRule="auto"/>
              <w:jc w:val="center"/>
              <w:rPr>
                <w:rFonts w:ascii="Times New Roman" w:eastAsia="Times New Roman" w:hAnsi="Times New Roman"/>
                <w:b/>
                <w:bCs/>
                <w:color w:val="auto"/>
                <w:sz w:val="20"/>
                <w:szCs w:val="20"/>
                <w:lang w:eastAsia="ru-RU"/>
              </w:rPr>
            </w:pPr>
            <w:r w:rsidRPr="00A55E7A">
              <w:rPr>
                <w:rFonts w:ascii="Times New Roman" w:eastAsia="Times New Roman" w:hAnsi="Times New Roman"/>
                <w:b/>
                <w:bCs/>
                <w:color w:val="auto"/>
                <w:sz w:val="20"/>
                <w:szCs w:val="20"/>
                <w:lang w:eastAsia="ru-RU"/>
              </w:rPr>
              <w:t>Наименование товаров, работ, услуг</w:t>
            </w:r>
          </w:p>
        </w:tc>
        <w:tc>
          <w:tcPr>
            <w:tcW w:w="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67EAE" w14:textId="77777777" w:rsidR="00A55E7A" w:rsidRPr="00A55E7A" w:rsidRDefault="00A55E7A" w:rsidP="00F04DF0">
            <w:pPr>
              <w:spacing w:after="0" w:line="240" w:lineRule="auto"/>
              <w:jc w:val="center"/>
              <w:rPr>
                <w:rFonts w:ascii="Times New Roman" w:eastAsia="Times New Roman" w:hAnsi="Times New Roman"/>
                <w:b/>
                <w:bCs/>
                <w:color w:val="auto"/>
                <w:sz w:val="20"/>
                <w:szCs w:val="20"/>
                <w:lang w:eastAsia="ru-RU"/>
              </w:rPr>
            </w:pPr>
            <w:r w:rsidRPr="00A55E7A">
              <w:rPr>
                <w:rFonts w:ascii="Times New Roman" w:eastAsia="Times New Roman" w:hAnsi="Times New Roman"/>
                <w:b/>
                <w:bCs/>
                <w:color w:val="auto"/>
                <w:sz w:val="20"/>
                <w:szCs w:val="20"/>
                <w:lang w:eastAsia="ru-RU"/>
              </w:rPr>
              <w:t>Ед. изм.</w:t>
            </w:r>
          </w:p>
        </w:tc>
        <w:tc>
          <w:tcPr>
            <w:tcW w:w="640" w:type="dxa"/>
            <w:tcBorders>
              <w:top w:val="single" w:sz="4" w:space="0" w:color="auto"/>
              <w:left w:val="nil"/>
              <w:bottom w:val="nil"/>
              <w:right w:val="single" w:sz="4" w:space="0" w:color="auto"/>
            </w:tcBorders>
            <w:shd w:val="clear" w:color="auto" w:fill="auto"/>
            <w:noWrap/>
            <w:vAlign w:val="center"/>
            <w:hideMark/>
          </w:tcPr>
          <w:p w14:paraId="7066A197" w14:textId="77777777" w:rsidR="00A55E7A" w:rsidRPr="00A55E7A" w:rsidRDefault="00A55E7A" w:rsidP="00F04DF0">
            <w:pPr>
              <w:spacing w:after="0" w:line="240" w:lineRule="auto"/>
              <w:jc w:val="center"/>
              <w:rPr>
                <w:rFonts w:ascii="Times New Roman" w:eastAsia="Times New Roman" w:hAnsi="Times New Roman"/>
                <w:b/>
                <w:bCs/>
                <w:color w:val="auto"/>
                <w:sz w:val="20"/>
                <w:szCs w:val="20"/>
                <w:lang w:eastAsia="ru-RU"/>
              </w:rPr>
            </w:pPr>
          </w:p>
          <w:p w14:paraId="2C520987" w14:textId="77777777" w:rsidR="00A55E7A" w:rsidRPr="00A55E7A" w:rsidRDefault="00A55E7A" w:rsidP="00F04DF0">
            <w:pPr>
              <w:spacing w:after="0" w:line="240" w:lineRule="auto"/>
              <w:jc w:val="center"/>
              <w:rPr>
                <w:rFonts w:ascii="Times New Roman" w:eastAsia="Times New Roman" w:hAnsi="Times New Roman"/>
                <w:b/>
                <w:bCs/>
                <w:color w:val="auto"/>
                <w:sz w:val="20"/>
                <w:szCs w:val="20"/>
                <w:lang w:eastAsia="ru-RU"/>
              </w:rPr>
            </w:pPr>
          </w:p>
          <w:p w14:paraId="62445AA1" w14:textId="77777777" w:rsidR="00A55E7A" w:rsidRPr="00A55E7A" w:rsidRDefault="00A55E7A" w:rsidP="00F04DF0">
            <w:pPr>
              <w:spacing w:after="0" w:line="240" w:lineRule="auto"/>
              <w:jc w:val="center"/>
              <w:rPr>
                <w:rFonts w:ascii="Times New Roman" w:eastAsia="Times New Roman" w:hAnsi="Times New Roman"/>
                <w:b/>
                <w:bCs/>
                <w:color w:val="auto"/>
                <w:sz w:val="20"/>
                <w:szCs w:val="20"/>
                <w:lang w:eastAsia="ru-RU"/>
              </w:rPr>
            </w:pPr>
            <w:r w:rsidRPr="00A55E7A">
              <w:rPr>
                <w:rFonts w:ascii="Times New Roman" w:eastAsia="Times New Roman" w:hAnsi="Times New Roman"/>
                <w:b/>
                <w:bCs/>
                <w:color w:val="auto"/>
                <w:sz w:val="20"/>
                <w:szCs w:val="20"/>
                <w:lang w:eastAsia="ru-RU"/>
              </w:rPr>
              <w:t>Кол-во</w:t>
            </w:r>
          </w:p>
        </w:tc>
        <w:tc>
          <w:tcPr>
            <w:tcW w:w="303" w:type="dxa"/>
            <w:tcBorders>
              <w:top w:val="nil"/>
              <w:left w:val="single" w:sz="4" w:space="0" w:color="auto"/>
              <w:bottom w:val="nil"/>
              <w:right w:val="nil"/>
            </w:tcBorders>
            <w:shd w:val="clear" w:color="auto" w:fill="auto"/>
            <w:noWrap/>
            <w:hideMark/>
          </w:tcPr>
          <w:p w14:paraId="7355C37A" w14:textId="77777777" w:rsidR="00A55E7A" w:rsidRPr="00A55E7A" w:rsidRDefault="00A55E7A" w:rsidP="00F04DF0">
            <w:pPr>
              <w:spacing w:after="0" w:line="240" w:lineRule="auto"/>
              <w:jc w:val="center"/>
              <w:rPr>
                <w:rFonts w:ascii="Times New Roman" w:eastAsia="Times New Roman" w:hAnsi="Times New Roman"/>
                <w:color w:val="auto"/>
                <w:sz w:val="20"/>
                <w:szCs w:val="20"/>
                <w:lang w:eastAsia="ru-RU"/>
              </w:rPr>
            </w:pPr>
          </w:p>
        </w:tc>
        <w:tc>
          <w:tcPr>
            <w:tcW w:w="840" w:type="dxa"/>
            <w:tcBorders>
              <w:top w:val="nil"/>
              <w:left w:val="nil"/>
              <w:bottom w:val="nil"/>
              <w:right w:val="nil"/>
            </w:tcBorders>
            <w:shd w:val="clear" w:color="auto" w:fill="auto"/>
            <w:noWrap/>
            <w:hideMark/>
          </w:tcPr>
          <w:p w14:paraId="3C391C3A" w14:textId="77777777" w:rsidR="00A55E7A" w:rsidRPr="00A55E7A" w:rsidRDefault="00A55E7A" w:rsidP="00F04DF0">
            <w:pPr>
              <w:spacing w:after="0" w:line="240" w:lineRule="auto"/>
              <w:rPr>
                <w:rFonts w:ascii="Times New Roman" w:eastAsia="Times New Roman" w:hAnsi="Times New Roman"/>
                <w:color w:val="auto"/>
                <w:sz w:val="20"/>
                <w:szCs w:val="20"/>
                <w:lang w:eastAsia="ru-RU"/>
              </w:rPr>
            </w:pPr>
          </w:p>
        </w:tc>
      </w:tr>
      <w:tr w:rsidR="00A55E7A" w:rsidRPr="00A55E7A" w14:paraId="62AF1291" w14:textId="77777777" w:rsidTr="00F04DF0">
        <w:trPr>
          <w:gridAfter w:val="3"/>
          <w:wAfter w:w="4501" w:type="dxa"/>
          <w:trHeight w:val="582"/>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79D6E7C3" w14:textId="77777777" w:rsidR="00A55E7A" w:rsidRPr="00A55E7A" w:rsidRDefault="00A55E7A" w:rsidP="00F04DF0">
            <w:pPr>
              <w:spacing w:after="0" w:line="240" w:lineRule="auto"/>
              <w:jc w:val="center"/>
              <w:rPr>
                <w:rFonts w:ascii="Times New Roman" w:eastAsia="Times New Roman" w:hAnsi="Times New Roman"/>
                <w:b/>
                <w:bCs/>
                <w:color w:val="auto"/>
                <w:sz w:val="20"/>
                <w:szCs w:val="20"/>
                <w:lang w:eastAsia="ru-RU"/>
              </w:rPr>
            </w:pPr>
          </w:p>
        </w:tc>
        <w:tc>
          <w:tcPr>
            <w:tcW w:w="6326" w:type="dxa"/>
            <w:vMerge/>
            <w:tcBorders>
              <w:top w:val="single" w:sz="4" w:space="0" w:color="000000"/>
              <w:left w:val="single" w:sz="4" w:space="0" w:color="000000"/>
              <w:bottom w:val="single" w:sz="4" w:space="0" w:color="000000"/>
              <w:right w:val="single" w:sz="4" w:space="0" w:color="000000"/>
            </w:tcBorders>
            <w:vAlign w:val="center"/>
            <w:hideMark/>
          </w:tcPr>
          <w:p w14:paraId="44862A56" w14:textId="77777777" w:rsidR="00A55E7A" w:rsidRPr="00A55E7A" w:rsidRDefault="00A55E7A" w:rsidP="00F04DF0">
            <w:pPr>
              <w:spacing w:after="0" w:line="240" w:lineRule="auto"/>
              <w:jc w:val="center"/>
              <w:rPr>
                <w:rFonts w:ascii="Times New Roman" w:eastAsia="Times New Roman" w:hAnsi="Times New Roman"/>
                <w:b/>
                <w:bCs/>
                <w:color w:val="auto"/>
                <w:sz w:val="20"/>
                <w:szCs w:val="20"/>
                <w:lang w:eastAsia="ru-RU"/>
              </w:rPr>
            </w:pPr>
          </w:p>
        </w:tc>
        <w:tc>
          <w:tcPr>
            <w:tcW w:w="250" w:type="dxa"/>
            <w:vMerge/>
            <w:tcBorders>
              <w:top w:val="single" w:sz="4" w:space="0" w:color="000000"/>
              <w:left w:val="single" w:sz="4" w:space="0" w:color="000000"/>
              <w:bottom w:val="single" w:sz="4" w:space="0" w:color="000000"/>
              <w:right w:val="single" w:sz="4" w:space="0" w:color="000000"/>
            </w:tcBorders>
            <w:vAlign w:val="center"/>
            <w:hideMark/>
          </w:tcPr>
          <w:p w14:paraId="6A1300E1" w14:textId="77777777" w:rsidR="00A55E7A" w:rsidRPr="00A55E7A" w:rsidRDefault="00A55E7A" w:rsidP="00F04DF0">
            <w:pPr>
              <w:spacing w:after="0" w:line="240" w:lineRule="auto"/>
              <w:jc w:val="center"/>
              <w:rPr>
                <w:rFonts w:ascii="Times New Roman" w:eastAsia="Times New Roman" w:hAnsi="Times New Roman"/>
                <w:b/>
                <w:bCs/>
                <w:color w:val="auto"/>
                <w:sz w:val="20"/>
                <w:szCs w:val="20"/>
                <w:lang w:eastAsia="ru-RU"/>
              </w:rPr>
            </w:pPr>
          </w:p>
        </w:tc>
        <w:tc>
          <w:tcPr>
            <w:tcW w:w="640" w:type="dxa"/>
            <w:tcBorders>
              <w:top w:val="nil"/>
              <w:left w:val="nil"/>
              <w:bottom w:val="single" w:sz="4" w:space="0" w:color="auto"/>
              <w:right w:val="single" w:sz="4" w:space="0" w:color="auto"/>
            </w:tcBorders>
            <w:shd w:val="clear" w:color="auto" w:fill="auto"/>
            <w:noWrap/>
            <w:vAlign w:val="center"/>
            <w:hideMark/>
          </w:tcPr>
          <w:p w14:paraId="76159732" w14:textId="77777777" w:rsidR="00A55E7A" w:rsidRPr="00A55E7A" w:rsidRDefault="00A55E7A" w:rsidP="00F04DF0">
            <w:pPr>
              <w:spacing w:after="0" w:line="240" w:lineRule="auto"/>
              <w:jc w:val="center"/>
              <w:rPr>
                <w:rFonts w:ascii="Times New Roman" w:eastAsia="Times New Roman" w:hAnsi="Times New Roman"/>
                <w:color w:val="auto"/>
                <w:sz w:val="20"/>
                <w:szCs w:val="20"/>
                <w:lang w:eastAsia="ru-RU"/>
              </w:rPr>
            </w:pPr>
          </w:p>
        </w:tc>
        <w:tc>
          <w:tcPr>
            <w:tcW w:w="303" w:type="dxa"/>
            <w:tcBorders>
              <w:top w:val="nil"/>
              <w:left w:val="single" w:sz="4" w:space="0" w:color="auto"/>
              <w:bottom w:val="nil"/>
              <w:right w:val="nil"/>
            </w:tcBorders>
            <w:shd w:val="clear" w:color="auto" w:fill="auto"/>
            <w:noWrap/>
            <w:hideMark/>
          </w:tcPr>
          <w:p w14:paraId="355642BD" w14:textId="77777777" w:rsidR="00A55E7A" w:rsidRPr="00A55E7A" w:rsidRDefault="00A55E7A" w:rsidP="00F04DF0">
            <w:pPr>
              <w:spacing w:after="0" w:line="240" w:lineRule="auto"/>
              <w:jc w:val="center"/>
              <w:rPr>
                <w:rFonts w:ascii="Times New Roman" w:eastAsia="Times New Roman" w:hAnsi="Times New Roman"/>
                <w:color w:val="auto"/>
                <w:sz w:val="20"/>
                <w:szCs w:val="20"/>
                <w:lang w:eastAsia="ru-RU"/>
              </w:rPr>
            </w:pPr>
          </w:p>
        </w:tc>
        <w:tc>
          <w:tcPr>
            <w:tcW w:w="840" w:type="dxa"/>
            <w:tcBorders>
              <w:top w:val="nil"/>
              <w:left w:val="nil"/>
              <w:bottom w:val="nil"/>
              <w:right w:val="nil"/>
            </w:tcBorders>
            <w:shd w:val="clear" w:color="auto" w:fill="auto"/>
            <w:noWrap/>
            <w:hideMark/>
          </w:tcPr>
          <w:p w14:paraId="494B23F4" w14:textId="77777777" w:rsidR="00A55E7A" w:rsidRPr="00A55E7A" w:rsidRDefault="00A55E7A" w:rsidP="00F04DF0">
            <w:pPr>
              <w:spacing w:after="0" w:line="240" w:lineRule="auto"/>
              <w:rPr>
                <w:rFonts w:ascii="Times New Roman" w:eastAsia="Times New Roman" w:hAnsi="Times New Roman"/>
                <w:color w:val="auto"/>
                <w:sz w:val="20"/>
                <w:szCs w:val="20"/>
                <w:lang w:eastAsia="ru-RU"/>
              </w:rPr>
            </w:pPr>
          </w:p>
        </w:tc>
      </w:tr>
      <w:tr w:rsidR="00A55E7A" w:rsidRPr="00A55E7A" w14:paraId="22380469" w14:textId="77777777" w:rsidTr="00F04DF0">
        <w:trPr>
          <w:gridAfter w:val="3"/>
          <w:wAfter w:w="4501" w:type="dxa"/>
          <w:trHeight w:val="242"/>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71683717" w14:textId="77777777" w:rsidR="00A55E7A" w:rsidRPr="00A55E7A" w:rsidRDefault="00A55E7A" w:rsidP="00F04DF0">
            <w:pPr>
              <w:spacing w:after="0" w:line="240" w:lineRule="auto"/>
              <w:jc w:val="center"/>
              <w:rPr>
                <w:rFonts w:ascii="Times New Roman" w:eastAsia="Times New Roman" w:hAnsi="Times New Roman"/>
                <w:color w:val="000000"/>
                <w:sz w:val="20"/>
                <w:szCs w:val="20"/>
                <w:lang w:eastAsia="ru-RU"/>
              </w:rPr>
            </w:pPr>
            <w:r w:rsidRPr="00A55E7A">
              <w:rPr>
                <w:rFonts w:ascii="Times New Roman" w:eastAsia="Times New Roman" w:hAnsi="Times New Roman"/>
                <w:color w:val="000000"/>
                <w:sz w:val="20"/>
                <w:szCs w:val="20"/>
                <w:lang w:eastAsia="ru-RU"/>
              </w:rPr>
              <w:t>1</w:t>
            </w:r>
          </w:p>
        </w:tc>
        <w:tc>
          <w:tcPr>
            <w:tcW w:w="6326" w:type="dxa"/>
            <w:tcBorders>
              <w:top w:val="nil"/>
              <w:left w:val="nil"/>
              <w:bottom w:val="single" w:sz="4" w:space="0" w:color="000000"/>
              <w:right w:val="single" w:sz="4" w:space="0" w:color="000000"/>
            </w:tcBorders>
            <w:shd w:val="clear" w:color="auto" w:fill="auto"/>
            <w:vAlign w:val="center"/>
          </w:tcPr>
          <w:p w14:paraId="46165535" w14:textId="77777777" w:rsidR="00A55E7A" w:rsidRPr="00A55E7A" w:rsidRDefault="00A55E7A" w:rsidP="00F04DF0">
            <w:pPr>
              <w:spacing w:after="0" w:line="240" w:lineRule="auto"/>
              <w:jc w:val="center"/>
              <w:rPr>
                <w:rFonts w:ascii="Times New Roman" w:eastAsia="Times New Roman" w:hAnsi="Times New Roman"/>
                <w:color w:val="000000"/>
                <w:sz w:val="20"/>
                <w:szCs w:val="20"/>
                <w:lang w:eastAsia="ru-RU"/>
              </w:rPr>
            </w:pPr>
          </w:p>
        </w:tc>
        <w:tc>
          <w:tcPr>
            <w:tcW w:w="250" w:type="dxa"/>
            <w:tcBorders>
              <w:top w:val="nil"/>
              <w:left w:val="nil"/>
              <w:bottom w:val="single" w:sz="4" w:space="0" w:color="000000"/>
              <w:right w:val="single" w:sz="4" w:space="0" w:color="000000"/>
            </w:tcBorders>
            <w:shd w:val="clear" w:color="auto" w:fill="auto"/>
            <w:vAlign w:val="center"/>
          </w:tcPr>
          <w:p w14:paraId="61CFA2CD" w14:textId="77777777" w:rsidR="00A55E7A" w:rsidRPr="00A55E7A" w:rsidRDefault="00A55E7A" w:rsidP="00F04DF0">
            <w:pPr>
              <w:spacing w:after="0" w:line="240" w:lineRule="auto"/>
              <w:jc w:val="center"/>
              <w:rPr>
                <w:rFonts w:ascii="Times New Roman" w:eastAsia="Times New Roman" w:hAnsi="Times New Roman"/>
                <w:color w:val="auto"/>
                <w:sz w:val="20"/>
                <w:szCs w:val="20"/>
                <w:lang w:eastAsia="ru-RU"/>
              </w:rPr>
            </w:pP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5A5766D" w14:textId="77777777" w:rsidR="00A55E7A" w:rsidRPr="00A55E7A" w:rsidRDefault="00A55E7A" w:rsidP="00F04DF0">
            <w:pPr>
              <w:spacing w:after="0" w:line="240" w:lineRule="auto"/>
              <w:jc w:val="center"/>
              <w:rPr>
                <w:rFonts w:ascii="Times New Roman" w:eastAsia="Times New Roman" w:hAnsi="Times New Roman"/>
                <w:color w:val="000000"/>
                <w:sz w:val="20"/>
                <w:szCs w:val="20"/>
                <w:lang w:eastAsia="ru-RU"/>
              </w:rPr>
            </w:pPr>
          </w:p>
        </w:tc>
        <w:tc>
          <w:tcPr>
            <w:tcW w:w="303" w:type="dxa"/>
            <w:tcBorders>
              <w:top w:val="nil"/>
              <w:left w:val="single" w:sz="4" w:space="0" w:color="auto"/>
              <w:bottom w:val="nil"/>
              <w:right w:val="nil"/>
            </w:tcBorders>
            <w:shd w:val="clear" w:color="auto" w:fill="auto"/>
            <w:noWrap/>
            <w:hideMark/>
          </w:tcPr>
          <w:p w14:paraId="67BD1946" w14:textId="77777777" w:rsidR="00A55E7A" w:rsidRPr="00A55E7A" w:rsidRDefault="00A55E7A" w:rsidP="00F04DF0">
            <w:pPr>
              <w:spacing w:after="0" w:line="240" w:lineRule="auto"/>
              <w:jc w:val="center"/>
              <w:rPr>
                <w:rFonts w:ascii="Times New Roman" w:eastAsia="Times New Roman" w:hAnsi="Times New Roman"/>
                <w:color w:val="auto"/>
                <w:sz w:val="20"/>
                <w:szCs w:val="20"/>
                <w:lang w:eastAsia="ru-RU"/>
              </w:rPr>
            </w:pPr>
          </w:p>
        </w:tc>
        <w:tc>
          <w:tcPr>
            <w:tcW w:w="840" w:type="dxa"/>
            <w:tcBorders>
              <w:top w:val="nil"/>
              <w:left w:val="nil"/>
              <w:bottom w:val="nil"/>
              <w:right w:val="nil"/>
            </w:tcBorders>
            <w:shd w:val="clear" w:color="auto" w:fill="auto"/>
            <w:noWrap/>
            <w:hideMark/>
          </w:tcPr>
          <w:p w14:paraId="5C7F7F00" w14:textId="77777777" w:rsidR="00A55E7A" w:rsidRPr="00A55E7A" w:rsidRDefault="00A55E7A" w:rsidP="00F04DF0">
            <w:pPr>
              <w:spacing w:after="0" w:line="240" w:lineRule="auto"/>
              <w:rPr>
                <w:rFonts w:ascii="Times New Roman" w:eastAsia="Times New Roman" w:hAnsi="Times New Roman"/>
                <w:color w:val="auto"/>
                <w:sz w:val="20"/>
                <w:szCs w:val="20"/>
                <w:lang w:eastAsia="ru-RU"/>
              </w:rPr>
            </w:pPr>
          </w:p>
        </w:tc>
      </w:tr>
      <w:tr w:rsidR="00A55E7A" w:rsidRPr="00A55E7A" w14:paraId="673D7D46" w14:textId="77777777" w:rsidTr="00F04DF0">
        <w:trPr>
          <w:gridAfter w:val="3"/>
          <w:wAfter w:w="4501" w:type="dxa"/>
          <w:trHeight w:val="276"/>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5A0DE8B7" w14:textId="77777777" w:rsidR="00A55E7A" w:rsidRPr="00A55E7A" w:rsidRDefault="00A55E7A" w:rsidP="00F04DF0">
            <w:pPr>
              <w:spacing w:after="0" w:line="240" w:lineRule="auto"/>
              <w:jc w:val="center"/>
              <w:rPr>
                <w:rFonts w:ascii="Times New Roman" w:eastAsia="Times New Roman" w:hAnsi="Times New Roman"/>
                <w:color w:val="000000"/>
                <w:sz w:val="20"/>
                <w:szCs w:val="20"/>
                <w:lang w:eastAsia="ru-RU"/>
              </w:rPr>
            </w:pPr>
            <w:r w:rsidRPr="00A55E7A">
              <w:rPr>
                <w:rFonts w:ascii="Times New Roman" w:eastAsia="Times New Roman" w:hAnsi="Times New Roman"/>
                <w:color w:val="000000"/>
                <w:sz w:val="20"/>
                <w:szCs w:val="20"/>
                <w:lang w:eastAsia="ru-RU"/>
              </w:rPr>
              <w:t>2</w:t>
            </w:r>
          </w:p>
        </w:tc>
        <w:tc>
          <w:tcPr>
            <w:tcW w:w="6326" w:type="dxa"/>
            <w:tcBorders>
              <w:top w:val="nil"/>
              <w:left w:val="nil"/>
              <w:bottom w:val="single" w:sz="4" w:space="0" w:color="000000"/>
              <w:right w:val="single" w:sz="4" w:space="0" w:color="000000"/>
            </w:tcBorders>
            <w:shd w:val="clear" w:color="auto" w:fill="auto"/>
            <w:vAlign w:val="center"/>
          </w:tcPr>
          <w:p w14:paraId="62A593A3" w14:textId="77777777" w:rsidR="00A55E7A" w:rsidRPr="00A55E7A" w:rsidRDefault="00A55E7A" w:rsidP="00F04DF0">
            <w:pPr>
              <w:spacing w:after="0" w:line="240" w:lineRule="auto"/>
              <w:jc w:val="center"/>
              <w:rPr>
                <w:rFonts w:ascii="Times New Roman" w:eastAsia="Times New Roman" w:hAnsi="Times New Roman"/>
                <w:color w:val="auto"/>
                <w:sz w:val="20"/>
                <w:szCs w:val="20"/>
                <w:lang w:eastAsia="ru-RU"/>
              </w:rPr>
            </w:pPr>
          </w:p>
        </w:tc>
        <w:tc>
          <w:tcPr>
            <w:tcW w:w="250" w:type="dxa"/>
            <w:tcBorders>
              <w:top w:val="nil"/>
              <w:left w:val="nil"/>
              <w:bottom w:val="single" w:sz="4" w:space="0" w:color="000000"/>
              <w:right w:val="single" w:sz="4" w:space="0" w:color="000000"/>
            </w:tcBorders>
            <w:shd w:val="clear" w:color="auto" w:fill="auto"/>
            <w:vAlign w:val="center"/>
          </w:tcPr>
          <w:p w14:paraId="051DC848" w14:textId="77777777" w:rsidR="00A55E7A" w:rsidRPr="00A55E7A" w:rsidRDefault="00A55E7A" w:rsidP="00F04DF0">
            <w:pPr>
              <w:spacing w:after="0" w:line="240" w:lineRule="auto"/>
              <w:jc w:val="center"/>
              <w:rPr>
                <w:rFonts w:ascii="Times New Roman" w:eastAsia="Times New Roman" w:hAnsi="Times New Roman"/>
                <w:color w:val="auto"/>
                <w:sz w:val="20"/>
                <w:szCs w:val="20"/>
                <w:lang w:eastAsia="ru-RU"/>
              </w:rPr>
            </w:pP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6299337E" w14:textId="77777777" w:rsidR="00A55E7A" w:rsidRPr="00A55E7A" w:rsidRDefault="00A55E7A" w:rsidP="00F04DF0">
            <w:pPr>
              <w:spacing w:after="0" w:line="240" w:lineRule="auto"/>
              <w:jc w:val="center"/>
              <w:rPr>
                <w:rFonts w:ascii="Times New Roman" w:eastAsia="Times New Roman" w:hAnsi="Times New Roman"/>
                <w:color w:val="000000"/>
                <w:sz w:val="20"/>
                <w:szCs w:val="20"/>
                <w:lang w:eastAsia="ru-RU"/>
              </w:rPr>
            </w:pPr>
          </w:p>
        </w:tc>
        <w:tc>
          <w:tcPr>
            <w:tcW w:w="303" w:type="dxa"/>
            <w:tcBorders>
              <w:top w:val="nil"/>
              <w:left w:val="single" w:sz="4" w:space="0" w:color="auto"/>
              <w:bottom w:val="nil"/>
              <w:right w:val="nil"/>
            </w:tcBorders>
            <w:shd w:val="clear" w:color="auto" w:fill="auto"/>
            <w:noWrap/>
            <w:hideMark/>
          </w:tcPr>
          <w:p w14:paraId="2A59519A" w14:textId="77777777" w:rsidR="00A55E7A" w:rsidRPr="00A55E7A" w:rsidRDefault="00A55E7A" w:rsidP="00F04DF0">
            <w:pPr>
              <w:spacing w:after="0" w:line="240" w:lineRule="auto"/>
              <w:jc w:val="center"/>
              <w:rPr>
                <w:rFonts w:ascii="Times New Roman" w:eastAsia="Times New Roman" w:hAnsi="Times New Roman"/>
                <w:color w:val="auto"/>
                <w:sz w:val="20"/>
                <w:szCs w:val="20"/>
                <w:lang w:eastAsia="ru-RU"/>
              </w:rPr>
            </w:pPr>
          </w:p>
        </w:tc>
        <w:tc>
          <w:tcPr>
            <w:tcW w:w="840" w:type="dxa"/>
            <w:tcBorders>
              <w:top w:val="nil"/>
              <w:left w:val="nil"/>
              <w:bottom w:val="nil"/>
              <w:right w:val="nil"/>
            </w:tcBorders>
            <w:shd w:val="clear" w:color="auto" w:fill="auto"/>
            <w:noWrap/>
            <w:hideMark/>
          </w:tcPr>
          <w:p w14:paraId="3F9C38D8" w14:textId="77777777" w:rsidR="00A55E7A" w:rsidRPr="00A55E7A" w:rsidRDefault="00A55E7A" w:rsidP="00F04DF0">
            <w:pPr>
              <w:spacing w:after="0" w:line="240" w:lineRule="auto"/>
              <w:rPr>
                <w:rFonts w:ascii="Times New Roman" w:eastAsia="Times New Roman" w:hAnsi="Times New Roman"/>
                <w:color w:val="auto"/>
                <w:sz w:val="20"/>
                <w:szCs w:val="20"/>
                <w:lang w:eastAsia="ru-RU"/>
              </w:rPr>
            </w:pPr>
          </w:p>
        </w:tc>
      </w:tr>
      <w:tr w:rsidR="00A55E7A" w:rsidRPr="00A55E7A" w14:paraId="2677D27F" w14:textId="77777777" w:rsidTr="00F04DF0">
        <w:trPr>
          <w:gridAfter w:val="3"/>
          <w:wAfter w:w="4501" w:type="dxa"/>
          <w:trHeight w:val="265"/>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3CFBD938" w14:textId="77777777" w:rsidR="00A55E7A" w:rsidRPr="00A55E7A" w:rsidRDefault="00A55E7A" w:rsidP="00F04DF0">
            <w:pPr>
              <w:spacing w:after="0" w:line="240" w:lineRule="auto"/>
              <w:jc w:val="center"/>
              <w:rPr>
                <w:rFonts w:ascii="Times New Roman" w:eastAsia="Times New Roman" w:hAnsi="Times New Roman"/>
                <w:color w:val="000000"/>
                <w:sz w:val="20"/>
                <w:szCs w:val="20"/>
                <w:lang w:eastAsia="ru-RU"/>
              </w:rPr>
            </w:pPr>
            <w:r w:rsidRPr="00A55E7A">
              <w:rPr>
                <w:rFonts w:ascii="Times New Roman" w:eastAsia="Times New Roman" w:hAnsi="Times New Roman"/>
                <w:color w:val="000000"/>
                <w:sz w:val="20"/>
                <w:szCs w:val="20"/>
                <w:lang w:eastAsia="ru-RU"/>
              </w:rPr>
              <w:t>…</w:t>
            </w:r>
          </w:p>
        </w:tc>
        <w:tc>
          <w:tcPr>
            <w:tcW w:w="6326" w:type="dxa"/>
            <w:tcBorders>
              <w:top w:val="nil"/>
              <w:left w:val="nil"/>
              <w:bottom w:val="single" w:sz="4" w:space="0" w:color="000000"/>
              <w:right w:val="single" w:sz="4" w:space="0" w:color="000000"/>
            </w:tcBorders>
            <w:shd w:val="clear" w:color="auto" w:fill="auto"/>
            <w:vAlign w:val="center"/>
          </w:tcPr>
          <w:p w14:paraId="24C91DAD" w14:textId="77777777" w:rsidR="00A55E7A" w:rsidRPr="00A55E7A" w:rsidRDefault="00A55E7A" w:rsidP="00F04DF0">
            <w:pPr>
              <w:spacing w:after="0" w:line="240" w:lineRule="auto"/>
              <w:jc w:val="center"/>
              <w:rPr>
                <w:rFonts w:ascii="Times New Roman" w:eastAsia="Times New Roman" w:hAnsi="Times New Roman"/>
                <w:color w:val="auto"/>
                <w:sz w:val="20"/>
                <w:szCs w:val="20"/>
                <w:lang w:eastAsia="ru-RU"/>
              </w:rPr>
            </w:pPr>
          </w:p>
        </w:tc>
        <w:tc>
          <w:tcPr>
            <w:tcW w:w="250" w:type="dxa"/>
            <w:tcBorders>
              <w:top w:val="nil"/>
              <w:left w:val="nil"/>
              <w:bottom w:val="single" w:sz="4" w:space="0" w:color="000000"/>
              <w:right w:val="single" w:sz="4" w:space="0" w:color="000000"/>
            </w:tcBorders>
            <w:shd w:val="clear" w:color="auto" w:fill="auto"/>
            <w:vAlign w:val="center"/>
          </w:tcPr>
          <w:p w14:paraId="528431A4" w14:textId="77777777" w:rsidR="00A55E7A" w:rsidRPr="00A55E7A" w:rsidRDefault="00A55E7A" w:rsidP="00F04DF0">
            <w:pPr>
              <w:spacing w:after="0" w:line="240" w:lineRule="auto"/>
              <w:jc w:val="center"/>
              <w:rPr>
                <w:rFonts w:ascii="Times New Roman" w:eastAsia="Times New Roman" w:hAnsi="Times New Roman"/>
                <w:color w:val="auto"/>
                <w:sz w:val="20"/>
                <w:szCs w:val="20"/>
                <w:lang w:eastAsia="ru-RU"/>
              </w:rPr>
            </w:pP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34713878" w14:textId="77777777" w:rsidR="00A55E7A" w:rsidRPr="00A55E7A" w:rsidRDefault="00A55E7A" w:rsidP="00F04DF0">
            <w:pPr>
              <w:spacing w:after="0" w:line="240" w:lineRule="auto"/>
              <w:jc w:val="center"/>
              <w:rPr>
                <w:rFonts w:ascii="Times New Roman" w:eastAsia="Times New Roman" w:hAnsi="Times New Roman"/>
                <w:color w:val="000000"/>
                <w:sz w:val="20"/>
                <w:szCs w:val="20"/>
                <w:lang w:eastAsia="ru-RU"/>
              </w:rPr>
            </w:pPr>
          </w:p>
        </w:tc>
        <w:tc>
          <w:tcPr>
            <w:tcW w:w="303" w:type="dxa"/>
            <w:tcBorders>
              <w:top w:val="nil"/>
              <w:left w:val="single" w:sz="4" w:space="0" w:color="auto"/>
              <w:bottom w:val="nil"/>
              <w:right w:val="nil"/>
            </w:tcBorders>
            <w:shd w:val="clear" w:color="auto" w:fill="auto"/>
            <w:noWrap/>
            <w:hideMark/>
          </w:tcPr>
          <w:p w14:paraId="76902FE7" w14:textId="77777777" w:rsidR="00A55E7A" w:rsidRPr="00A55E7A" w:rsidRDefault="00A55E7A" w:rsidP="00F04DF0">
            <w:pPr>
              <w:spacing w:after="0" w:line="240" w:lineRule="auto"/>
              <w:jc w:val="center"/>
              <w:rPr>
                <w:rFonts w:ascii="Times New Roman" w:eastAsia="Times New Roman" w:hAnsi="Times New Roman"/>
                <w:color w:val="auto"/>
                <w:sz w:val="20"/>
                <w:szCs w:val="20"/>
                <w:lang w:eastAsia="ru-RU"/>
              </w:rPr>
            </w:pPr>
          </w:p>
        </w:tc>
        <w:tc>
          <w:tcPr>
            <w:tcW w:w="840" w:type="dxa"/>
            <w:tcBorders>
              <w:top w:val="nil"/>
              <w:left w:val="nil"/>
              <w:bottom w:val="nil"/>
              <w:right w:val="nil"/>
            </w:tcBorders>
            <w:shd w:val="clear" w:color="auto" w:fill="auto"/>
            <w:noWrap/>
            <w:hideMark/>
          </w:tcPr>
          <w:p w14:paraId="148AA8BB" w14:textId="77777777" w:rsidR="00A55E7A" w:rsidRPr="00A55E7A" w:rsidRDefault="00A55E7A" w:rsidP="00F04DF0">
            <w:pPr>
              <w:spacing w:after="0" w:line="240" w:lineRule="auto"/>
              <w:rPr>
                <w:rFonts w:ascii="Times New Roman" w:eastAsia="Times New Roman" w:hAnsi="Times New Roman"/>
                <w:color w:val="auto"/>
                <w:sz w:val="20"/>
                <w:szCs w:val="20"/>
                <w:lang w:eastAsia="ru-RU"/>
              </w:rPr>
            </w:pPr>
          </w:p>
        </w:tc>
      </w:tr>
    </w:tbl>
    <w:p w14:paraId="5DD30D54" w14:textId="77777777" w:rsidR="00A55E7A" w:rsidRPr="00A55E7A" w:rsidRDefault="00A55E7A" w:rsidP="00A55E7A">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A55E7A" w:rsidRPr="00A55E7A" w14:paraId="05B4B5F5" w14:textId="77777777" w:rsidTr="00F04DF0">
        <w:tc>
          <w:tcPr>
            <w:tcW w:w="3175" w:type="dxa"/>
            <w:vAlign w:val="bottom"/>
          </w:tcPr>
          <w:p w14:paraId="04B33C64"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Подпись:</w:t>
            </w:r>
          </w:p>
        </w:tc>
        <w:tc>
          <w:tcPr>
            <w:tcW w:w="2268" w:type="dxa"/>
          </w:tcPr>
          <w:p w14:paraId="6B2078E1"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3572" w:type="dxa"/>
          </w:tcPr>
          <w:p w14:paraId="57CA448D"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r>
      <w:tr w:rsidR="00A55E7A" w:rsidRPr="00A55E7A" w14:paraId="47141C2C" w14:textId="77777777" w:rsidTr="00F04DF0">
        <w:tc>
          <w:tcPr>
            <w:tcW w:w="3175" w:type="dxa"/>
          </w:tcPr>
          <w:p w14:paraId="00B53E97"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2268" w:type="dxa"/>
          </w:tcPr>
          <w:p w14:paraId="442EDE61"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3572" w:type="dxa"/>
          </w:tcPr>
          <w:p w14:paraId="5515F991"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r>
      <w:tr w:rsidR="00A55E7A" w:rsidRPr="00A55E7A" w14:paraId="7C75AA57" w14:textId="77777777" w:rsidTr="00F04DF0">
        <w:tc>
          <w:tcPr>
            <w:tcW w:w="3175" w:type="dxa"/>
            <w:tcBorders>
              <w:bottom w:val="single" w:sz="4" w:space="0" w:color="auto"/>
            </w:tcBorders>
          </w:tcPr>
          <w:p w14:paraId="69899E6C"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ФИО ответственного/</w:t>
            </w:r>
          </w:p>
        </w:tc>
        <w:tc>
          <w:tcPr>
            <w:tcW w:w="2268" w:type="dxa"/>
          </w:tcPr>
          <w:p w14:paraId="5F8F784A"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3572" w:type="dxa"/>
          </w:tcPr>
          <w:p w14:paraId="1E068DAB"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r>
      <w:tr w:rsidR="00A55E7A" w:rsidRPr="00A55E7A" w14:paraId="75320DFD" w14:textId="77777777" w:rsidTr="00F04DF0">
        <w:tc>
          <w:tcPr>
            <w:tcW w:w="3175" w:type="dxa"/>
            <w:tcBorders>
              <w:top w:val="single" w:sz="4" w:space="0" w:color="auto"/>
            </w:tcBorders>
          </w:tcPr>
          <w:p w14:paraId="4914C7E9" w14:textId="77777777" w:rsidR="00A55E7A" w:rsidRPr="00A55E7A" w:rsidRDefault="00A55E7A" w:rsidP="00F04DF0">
            <w:pPr>
              <w:widowControl w:val="0"/>
              <w:autoSpaceDE w:val="0"/>
              <w:autoSpaceDN w:val="0"/>
              <w:adjustRightInd w:val="0"/>
              <w:spacing w:after="0" w:line="240" w:lineRule="auto"/>
              <w:contextualSpacing/>
              <w:jc w:val="center"/>
              <w:rPr>
                <w:rFonts w:ascii="Times New Roman" w:eastAsia="Times New Roman" w:hAnsi="Times New Roman"/>
                <w:color w:val="auto"/>
                <w:sz w:val="20"/>
                <w:szCs w:val="20"/>
                <w:lang w:eastAsia="ru-RU"/>
              </w:rPr>
            </w:pPr>
          </w:p>
        </w:tc>
        <w:tc>
          <w:tcPr>
            <w:tcW w:w="2268" w:type="dxa"/>
          </w:tcPr>
          <w:p w14:paraId="3D461CAC"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3572" w:type="dxa"/>
          </w:tcPr>
          <w:p w14:paraId="45C6C2F5"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r>
      <w:tr w:rsidR="00A55E7A" w:rsidRPr="00A55E7A" w14:paraId="31556C1D" w14:textId="77777777" w:rsidTr="00F04DF0">
        <w:tc>
          <w:tcPr>
            <w:tcW w:w="3175" w:type="dxa"/>
          </w:tcPr>
          <w:p w14:paraId="1C4F8CB6"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2268" w:type="dxa"/>
          </w:tcPr>
          <w:p w14:paraId="32D5E7E0"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p w14:paraId="532D5A56"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p w14:paraId="0DEF668B"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p w14:paraId="343D990C"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p w14:paraId="3A251DD4"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p w14:paraId="3CF617E5"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3572" w:type="dxa"/>
          </w:tcPr>
          <w:p w14:paraId="47FF89C7"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r>
      <w:tr w:rsidR="00A55E7A" w:rsidRPr="00A55E7A" w14:paraId="70C1FBBB" w14:textId="77777777" w:rsidTr="00F04DF0">
        <w:tc>
          <w:tcPr>
            <w:tcW w:w="3175" w:type="dxa"/>
            <w:vAlign w:val="center"/>
          </w:tcPr>
          <w:p w14:paraId="35215FB0"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От Заказчика:</w:t>
            </w:r>
          </w:p>
        </w:tc>
        <w:tc>
          <w:tcPr>
            <w:tcW w:w="2268" w:type="dxa"/>
          </w:tcPr>
          <w:p w14:paraId="5C60C3E5"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3572" w:type="dxa"/>
            <w:vAlign w:val="center"/>
          </w:tcPr>
          <w:p w14:paraId="074803AF"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От Поставщика:</w:t>
            </w:r>
          </w:p>
        </w:tc>
      </w:tr>
      <w:tr w:rsidR="00A55E7A" w:rsidRPr="00A55E7A" w14:paraId="0D03E03F" w14:textId="77777777" w:rsidTr="00F04DF0">
        <w:tc>
          <w:tcPr>
            <w:tcW w:w="3175" w:type="dxa"/>
            <w:tcBorders>
              <w:bottom w:val="single" w:sz="4" w:space="0" w:color="auto"/>
            </w:tcBorders>
          </w:tcPr>
          <w:p w14:paraId="5CE326C0"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2268" w:type="dxa"/>
          </w:tcPr>
          <w:p w14:paraId="11526A4C"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3572" w:type="dxa"/>
            <w:tcBorders>
              <w:bottom w:val="single" w:sz="4" w:space="0" w:color="auto"/>
            </w:tcBorders>
          </w:tcPr>
          <w:p w14:paraId="21C49138"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r>
      <w:tr w:rsidR="00A55E7A" w:rsidRPr="00A55E7A" w14:paraId="71CC6558" w14:textId="77777777" w:rsidTr="00F04DF0">
        <w:tc>
          <w:tcPr>
            <w:tcW w:w="3175" w:type="dxa"/>
            <w:tcBorders>
              <w:top w:val="single" w:sz="4" w:space="0" w:color="auto"/>
            </w:tcBorders>
          </w:tcPr>
          <w:p w14:paraId="68BE8EA0"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М.П. (при наличии)</w:t>
            </w:r>
          </w:p>
        </w:tc>
        <w:tc>
          <w:tcPr>
            <w:tcW w:w="2268" w:type="dxa"/>
          </w:tcPr>
          <w:p w14:paraId="717283BD"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p>
        </w:tc>
        <w:tc>
          <w:tcPr>
            <w:tcW w:w="3572" w:type="dxa"/>
            <w:tcBorders>
              <w:top w:val="single" w:sz="4" w:space="0" w:color="auto"/>
            </w:tcBorders>
          </w:tcPr>
          <w:p w14:paraId="5134CDEA" w14:textId="77777777" w:rsidR="00A55E7A" w:rsidRPr="00A55E7A" w:rsidRDefault="00A55E7A" w:rsidP="00F04DF0">
            <w:pPr>
              <w:widowControl w:val="0"/>
              <w:autoSpaceDE w:val="0"/>
              <w:autoSpaceDN w:val="0"/>
              <w:adjustRightInd w:val="0"/>
              <w:spacing w:after="0" w:line="240" w:lineRule="auto"/>
              <w:contextualSpacing/>
              <w:rPr>
                <w:rFonts w:ascii="Times New Roman" w:eastAsia="Times New Roman" w:hAnsi="Times New Roman"/>
                <w:color w:val="auto"/>
                <w:sz w:val="20"/>
                <w:szCs w:val="20"/>
                <w:lang w:eastAsia="ru-RU"/>
              </w:rPr>
            </w:pPr>
            <w:r w:rsidRPr="00A55E7A">
              <w:rPr>
                <w:rFonts w:ascii="Times New Roman" w:eastAsia="Times New Roman" w:hAnsi="Times New Roman"/>
                <w:color w:val="auto"/>
                <w:sz w:val="20"/>
                <w:szCs w:val="20"/>
                <w:lang w:eastAsia="ru-RU"/>
              </w:rPr>
              <w:t>М.П. (при наличии)</w:t>
            </w:r>
          </w:p>
        </w:tc>
      </w:tr>
    </w:tbl>
    <w:p w14:paraId="4958CAEB" w14:textId="77777777" w:rsidR="00A55E7A" w:rsidRPr="00A55E7A" w:rsidRDefault="00A55E7A" w:rsidP="00A55E7A">
      <w:pPr>
        <w:keepNext/>
        <w:keepLines/>
        <w:tabs>
          <w:tab w:val="left" w:pos="284"/>
        </w:tabs>
        <w:spacing w:after="0" w:line="240" w:lineRule="auto"/>
        <w:ind w:firstLine="709"/>
        <w:contextualSpacing/>
        <w:jc w:val="right"/>
        <w:rPr>
          <w:rFonts w:ascii="Times New Roman" w:hAnsi="Times New Roman"/>
          <w:bCs/>
          <w:sz w:val="20"/>
          <w:szCs w:val="20"/>
        </w:rPr>
      </w:pPr>
      <w:r w:rsidRPr="00A55E7A">
        <w:rPr>
          <w:rFonts w:ascii="Times New Roman" w:hAnsi="Times New Roman"/>
          <w:bCs/>
          <w:sz w:val="20"/>
          <w:szCs w:val="20"/>
        </w:rPr>
        <w:lastRenderedPageBreak/>
        <w:t>Приложение N 4</w:t>
      </w:r>
    </w:p>
    <w:p w14:paraId="6E6D6D37" w14:textId="77777777" w:rsidR="00A55E7A" w:rsidRPr="00A55E7A" w:rsidRDefault="00A55E7A" w:rsidP="00A55E7A">
      <w:pPr>
        <w:keepNext/>
        <w:keepLines/>
        <w:tabs>
          <w:tab w:val="left" w:pos="284"/>
        </w:tabs>
        <w:spacing w:after="0" w:line="240" w:lineRule="auto"/>
        <w:ind w:firstLine="709"/>
        <w:contextualSpacing/>
        <w:jc w:val="right"/>
        <w:rPr>
          <w:rFonts w:ascii="Times New Roman" w:hAnsi="Times New Roman"/>
          <w:bCs/>
          <w:sz w:val="20"/>
          <w:szCs w:val="20"/>
        </w:rPr>
      </w:pPr>
      <w:r w:rsidRPr="00A55E7A">
        <w:rPr>
          <w:rFonts w:ascii="Times New Roman" w:hAnsi="Times New Roman"/>
          <w:bCs/>
          <w:sz w:val="20"/>
          <w:szCs w:val="20"/>
        </w:rPr>
        <w:t>к Договору</w:t>
      </w:r>
    </w:p>
    <w:p w14:paraId="7703BAA2" w14:textId="77777777" w:rsidR="00A55E7A" w:rsidRPr="00A55E7A" w:rsidRDefault="00A55E7A" w:rsidP="00A55E7A">
      <w:pPr>
        <w:keepNext/>
        <w:keepLines/>
        <w:tabs>
          <w:tab w:val="left" w:pos="284"/>
        </w:tabs>
        <w:spacing w:after="0" w:line="240" w:lineRule="auto"/>
        <w:ind w:firstLine="709"/>
        <w:contextualSpacing/>
        <w:jc w:val="right"/>
        <w:rPr>
          <w:rFonts w:ascii="Times New Roman" w:hAnsi="Times New Roman"/>
          <w:bCs/>
          <w:sz w:val="20"/>
          <w:szCs w:val="20"/>
        </w:rPr>
      </w:pPr>
      <w:r w:rsidRPr="00A55E7A">
        <w:rPr>
          <w:rFonts w:ascii="Times New Roman" w:hAnsi="Times New Roman"/>
          <w:bCs/>
          <w:sz w:val="20"/>
          <w:szCs w:val="20"/>
        </w:rPr>
        <w:t>от "__" ____ 20__ г. N ___</w:t>
      </w:r>
    </w:p>
    <w:p w14:paraId="651BC92B" w14:textId="77777777" w:rsidR="00A55E7A" w:rsidRPr="00A55E7A" w:rsidRDefault="00A55E7A" w:rsidP="00A55E7A">
      <w:pPr>
        <w:keepNext/>
        <w:keepLines/>
        <w:tabs>
          <w:tab w:val="left" w:pos="284"/>
        </w:tabs>
        <w:spacing w:after="0" w:line="240" w:lineRule="auto"/>
        <w:ind w:firstLine="709"/>
        <w:contextualSpacing/>
        <w:jc w:val="right"/>
        <w:rPr>
          <w:rFonts w:ascii="Times New Roman" w:hAnsi="Times New Roman"/>
          <w:bCs/>
          <w:sz w:val="20"/>
          <w:szCs w:val="20"/>
        </w:rPr>
      </w:pPr>
    </w:p>
    <w:p w14:paraId="76015B3F" w14:textId="77777777" w:rsidR="00A55E7A" w:rsidRPr="00A55E7A" w:rsidRDefault="00A55E7A" w:rsidP="00A55E7A">
      <w:pPr>
        <w:keepNext/>
        <w:keepLines/>
        <w:tabs>
          <w:tab w:val="left" w:pos="284"/>
        </w:tabs>
        <w:spacing w:after="0" w:line="240" w:lineRule="auto"/>
        <w:ind w:firstLine="709"/>
        <w:contextualSpacing/>
        <w:jc w:val="center"/>
        <w:rPr>
          <w:rFonts w:ascii="Times New Roman" w:hAnsi="Times New Roman"/>
          <w:bCs/>
          <w:sz w:val="20"/>
          <w:szCs w:val="20"/>
        </w:rPr>
      </w:pPr>
    </w:p>
    <w:p w14:paraId="2D167DEB" w14:textId="77777777" w:rsidR="00A55E7A" w:rsidRPr="00A55E7A" w:rsidRDefault="00A55E7A" w:rsidP="00A55E7A">
      <w:pPr>
        <w:keepNext/>
        <w:keepLines/>
        <w:tabs>
          <w:tab w:val="left" w:pos="284"/>
        </w:tabs>
        <w:spacing w:after="0" w:line="240" w:lineRule="auto"/>
        <w:ind w:firstLine="709"/>
        <w:contextualSpacing/>
        <w:jc w:val="center"/>
        <w:rPr>
          <w:rFonts w:ascii="Times New Roman" w:hAnsi="Times New Roman"/>
          <w:bCs/>
          <w:sz w:val="20"/>
          <w:szCs w:val="20"/>
        </w:rPr>
      </w:pPr>
      <w:r w:rsidRPr="00A55E7A">
        <w:rPr>
          <w:rFonts w:ascii="Times New Roman" w:hAnsi="Times New Roman"/>
          <w:b/>
          <w:bCs/>
          <w:sz w:val="20"/>
          <w:szCs w:val="20"/>
        </w:rPr>
        <w:t>АКТ №__ от _______2025 г.</w:t>
      </w:r>
    </w:p>
    <w:p w14:paraId="52E967ED" w14:textId="77777777" w:rsidR="00A55E7A" w:rsidRPr="00A55E7A" w:rsidRDefault="00A55E7A" w:rsidP="00A55E7A">
      <w:pPr>
        <w:keepNext/>
        <w:keepLines/>
        <w:tabs>
          <w:tab w:val="left" w:pos="284"/>
        </w:tabs>
        <w:spacing w:after="0" w:line="240" w:lineRule="auto"/>
        <w:ind w:firstLine="709"/>
        <w:contextualSpacing/>
        <w:jc w:val="center"/>
        <w:rPr>
          <w:rFonts w:ascii="Times New Roman" w:hAnsi="Times New Roman"/>
          <w:b/>
          <w:bCs/>
          <w:sz w:val="20"/>
          <w:szCs w:val="20"/>
        </w:rPr>
      </w:pPr>
      <w:bookmarkStart w:id="20" w:name="OLE_LINK29"/>
      <w:bookmarkStart w:id="21" w:name="OLE_LINK30"/>
      <w:r w:rsidRPr="00A55E7A">
        <w:rPr>
          <w:rFonts w:ascii="Times New Roman" w:hAnsi="Times New Roman"/>
          <w:b/>
          <w:bCs/>
          <w:sz w:val="20"/>
          <w:szCs w:val="20"/>
        </w:rPr>
        <w:t>Об исполнении обязательств по договору</w:t>
      </w:r>
    </w:p>
    <w:bookmarkEnd w:id="20"/>
    <w:bookmarkEnd w:id="21"/>
    <w:p w14:paraId="5F44DAD8" w14:textId="77777777" w:rsidR="00A55E7A" w:rsidRPr="00A55E7A" w:rsidRDefault="00A55E7A" w:rsidP="00A55E7A">
      <w:pPr>
        <w:keepNext/>
        <w:keepLines/>
        <w:tabs>
          <w:tab w:val="left" w:pos="284"/>
        </w:tabs>
        <w:spacing w:after="0" w:line="240" w:lineRule="auto"/>
        <w:ind w:firstLine="709"/>
        <w:contextualSpacing/>
        <w:jc w:val="center"/>
        <w:rPr>
          <w:rFonts w:ascii="Times New Roman" w:hAnsi="Times New Roman"/>
          <w:b/>
          <w:bCs/>
          <w:sz w:val="20"/>
          <w:szCs w:val="20"/>
        </w:rPr>
      </w:pPr>
    </w:p>
    <w:p w14:paraId="6F8C71F3" w14:textId="77777777" w:rsidR="00A55E7A" w:rsidRPr="00A55E7A" w:rsidRDefault="00A55E7A" w:rsidP="00A55E7A">
      <w:pPr>
        <w:keepNext/>
        <w:keepLines/>
        <w:tabs>
          <w:tab w:val="left" w:pos="284"/>
        </w:tabs>
        <w:spacing w:after="0" w:line="240" w:lineRule="auto"/>
        <w:ind w:firstLine="709"/>
        <w:contextualSpacing/>
        <w:jc w:val="center"/>
        <w:rPr>
          <w:rFonts w:ascii="Times New Roman" w:hAnsi="Times New Roman"/>
          <w:bCs/>
          <w:sz w:val="20"/>
          <w:szCs w:val="20"/>
        </w:rPr>
      </w:pPr>
      <w:r w:rsidRPr="00A55E7A">
        <w:rPr>
          <w:rFonts w:ascii="Times New Roman" w:hAnsi="Times New Roman"/>
          <w:bCs/>
          <w:sz w:val="20"/>
          <w:szCs w:val="20"/>
        </w:rPr>
        <w:t>Общество с ограниченной ответственностью «________»/ИП, именуемый в дальнейшем "Поставщик", в лице ______________, действующего на основании Устава, именуемое в дальнейшем Поставщик, с одной стороны и Муниципальное автономное учреждение «Всеволожский центр питания «Здоровое детство», в лице директора Павловой Натальи Михайловны действующего на основании Устава, именуемое в дальнейшем Заказчик, с другой стороны (в дальнейшем вместе именуемые «Стороны» и по отдельности «Сторона»), составили настоящий Акт о нижеследующем:</w:t>
      </w:r>
    </w:p>
    <w:p w14:paraId="79FC5D2D" w14:textId="77777777" w:rsidR="00A55E7A" w:rsidRPr="00A55E7A" w:rsidRDefault="00A55E7A" w:rsidP="00A55E7A">
      <w:pPr>
        <w:keepNext/>
        <w:keepLines/>
        <w:tabs>
          <w:tab w:val="left" w:pos="284"/>
        </w:tabs>
        <w:spacing w:after="0" w:line="240" w:lineRule="auto"/>
        <w:ind w:firstLine="709"/>
        <w:contextualSpacing/>
        <w:jc w:val="center"/>
        <w:rPr>
          <w:rFonts w:ascii="Times New Roman" w:hAnsi="Times New Roman"/>
          <w:bCs/>
          <w:sz w:val="20"/>
          <w:szCs w:val="20"/>
        </w:rPr>
      </w:pPr>
    </w:p>
    <w:p w14:paraId="618F88BF" w14:textId="77777777" w:rsidR="00A55E7A" w:rsidRPr="00A55E7A" w:rsidRDefault="00A55E7A" w:rsidP="00A55E7A">
      <w:pPr>
        <w:keepNext/>
        <w:keepLines/>
        <w:tabs>
          <w:tab w:val="left" w:pos="284"/>
        </w:tabs>
        <w:spacing w:after="0" w:line="240" w:lineRule="auto"/>
        <w:ind w:firstLine="709"/>
        <w:contextualSpacing/>
        <w:jc w:val="center"/>
        <w:rPr>
          <w:rFonts w:ascii="Times New Roman" w:hAnsi="Times New Roman"/>
          <w:bCs/>
          <w:sz w:val="20"/>
          <w:szCs w:val="20"/>
        </w:rPr>
      </w:pPr>
      <w:r w:rsidRPr="00A55E7A">
        <w:rPr>
          <w:rFonts w:ascii="Times New Roman" w:hAnsi="Times New Roman"/>
          <w:bCs/>
          <w:sz w:val="20"/>
          <w:szCs w:val="20"/>
        </w:rPr>
        <w:t>1. В соответствии с Договором № _____________ от _________ г. между Сторонами. Продавец передал, а Покупатель принят и оплатил Товар следующего ассортимента и количества:</w:t>
      </w:r>
    </w:p>
    <w:tbl>
      <w:tblPr>
        <w:tblW w:w="95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4005"/>
        <w:gridCol w:w="1349"/>
        <w:gridCol w:w="1490"/>
        <w:gridCol w:w="1592"/>
      </w:tblGrid>
      <w:tr w:rsidR="00A55E7A" w:rsidRPr="00A55E7A" w14:paraId="12ED1A65" w14:textId="77777777" w:rsidTr="00F04DF0">
        <w:trPr>
          <w:trHeight w:val="840"/>
        </w:trPr>
        <w:tc>
          <w:tcPr>
            <w:tcW w:w="709" w:type="dxa"/>
            <w:vAlign w:val="center"/>
          </w:tcPr>
          <w:p w14:paraId="5A7DFBE6"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
                <w:bCs/>
                <w:sz w:val="20"/>
                <w:szCs w:val="20"/>
              </w:rPr>
            </w:pPr>
            <w:r w:rsidRPr="00A55E7A">
              <w:rPr>
                <w:rFonts w:ascii="Times New Roman" w:hAnsi="Times New Roman"/>
                <w:b/>
                <w:bCs/>
                <w:sz w:val="20"/>
                <w:szCs w:val="20"/>
                <w:lang w:val="en-US"/>
              </w:rPr>
              <w:t>№</w:t>
            </w:r>
            <w:r w:rsidRPr="00A55E7A">
              <w:rPr>
                <w:rFonts w:ascii="Times New Roman" w:hAnsi="Times New Roman"/>
                <w:b/>
                <w:bCs/>
                <w:sz w:val="20"/>
                <w:szCs w:val="20"/>
                <w:lang w:val="en-US"/>
              </w:rPr>
              <w:br/>
              <w:t>п/п</w:t>
            </w:r>
          </w:p>
        </w:tc>
        <w:tc>
          <w:tcPr>
            <w:tcW w:w="4697" w:type="dxa"/>
            <w:vAlign w:val="center"/>
          </w:tcPr>
          <w:p w14:paraId="2E3591B4"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
                <w:bCs/>
                <w:sz w:val="20"/>
                <w:szCs w:val="20"/>
              </w:rPr>
            </w:pPr>
            <w:proofErr w:type="spellStart"/>
            <w:r w:rsidRPr="00A55E7A">
              <w:rPr>
                <w:rFonts w:ascii="Times New Roman" w:hAnsi="Times New Roman"/>
                <w:b/>
                <w:bCs/>
                <w:sz w:val="20"/>
                <w:szCs w:val="20"/>
                <w:lang w:val="en-US"/>
              </w:rPr>
              <w:t>Наименование</w:t>
            </w:r>
            <w:proofErr w:type="spellEnd"/>
          </w:p>
        </w:tc>
        <w:tc>
          <w:tcPr>
            <w:tcW w:w="1025" w:type="dxa"/>
            <w:vAlign w:val="center"/>
          </w:tcPr>
          <w:p w14:paraId="5823767D"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
                <w:bCs/>
                <w:sz w:val="20"/>
                <w:szCs w:val="20"/>
              </w:rPr>
            </w:pPr>
            <w:proofErr w:type="spellStart"/>
            <w:r w:rsidRPr="00A55E7A">
              <w:rPr>
                <w:rFonts w:ascii="Times New Roman" w:hAnsi="Times New Roman"/>
                <w:b/>
                <w:bCs/>
                <w:sz w:val="20"/>
                <w:szCs w:val="20"/>
                <w:lang w:val="en-US"/>
              </w:rPr>
              <w:t>Кол-во</w:t>
            </w:r>
            <w:proofErr w:type="spellEnd"/>
          </w:p>
        </w:tc>
        <w:tc>
          <w:tcPr>
            <w:tcW w:w="1539" w:type="dxa"/>
            <w:vAlign w:val="center"/>
          </w:tcPr>
          <w:p w14:paraId="638579EA"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
                <w:bCs/>
                <w:sz w:val="20"/>
                <w:szCs w:val="20"/>
              </w:rPr>
            </w:pPr>
            <w:proofErr w:type="spellStart"/>
            <w:r w:rsidRPr="00A55E7A">
              <w:rPr>
                <w:rFonts w:ascii="Times New Roman" w:hAnsi="Times New Roman"/>
                <w:b/>
                <w:bCs/>
                <w:sz w:val="20"/>
                <w:szCs w:val="20"/>
                <w:lang w:val="en-US"/>
              </w:rPr>
              <w:t>Цена</w:t>
            </w:r>
            <w:proofErr w:type="spellEnd"/>
            <w:r w:rsidRPr="00A55E7A">
              <w:rPr>
                <w:rFonts w:ascii="Times New Roman" w:hAnsi="Times New Roman"/>
                <w:b/>
                <w:bCs/>
                <w:sz w:val="20"/>
                <w:szCs w:val="20"/>
                <w:lang w:val="en-US"/>
              </w:rPr>
              <w:t xml:space="preserve">, </w:t>
            </w:r>
            <w:proofErr w:type="spellStart"/>
            <w:r w:rsidRPr="00A55E7A">
              <w:rPr>
                <w:rFonts w:ascii="Times New Roman" w:hAnsi="Times New Roman"/>
                <w:b/>
                <w:bCs/>
                <w:sz w:val="20"/>
                <w:szCs w:val="20"/>
                <w:lang w:val="en-US"/>
              </w:rPr>
              <w:t>включая</w:t>
            </w:r>
            <w:proofErr w:type="spellEnd"/>
            <w:r w:rsidRPr="00A55E7A">
              <w:rPr>
                <w:rFonts w:ascii="Times New Roman" w:hAnsi="Times New Roman"/>
                <w:b/>
                <w:bCs/>
                <w:sz w:val="20"/>
                <w:szCs w:val="20"/>
                <w:lang w:val="en-US"/>
              </w:rPr>
              <w:t xml:space="preserve"> НДС</w:t>
            </w:r>
          </w:p>
        </w:tc>
        <w:tc>
          <w:tcPr>
            <w:tcW w:w="1538" w:type="dxa"/>
            <w:vAlign w:val="center"/>
          </w:tcPr>
          <w:p w14:paraId="12A3046A"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
                <w:bCs/>
                <w:sz w:val="20"/>
                <w:szCs w:val="20"/>
              </w:rPr>
            </w:pPr>
            <w:proofErr w:type="spellStart"/>
            <w:r w:rsidRPr="00A55E7A">
              <w:rPr>
                <w:rFonts w:ascii="Times New Roman" w:hAnsi="Times New Roman"/>
                <w:b/>
                <w:bCs/>
                <w:sz w:val="20"/>
                <w:szCs w:val="20"/>
                <w:lang w:val="en-US"/>
              </w:rPr>
              <w:t>Сумма</w:t>
            </w:r>
            <w:proofErr w:type="spellEnd"/>
            <w:r w:rsidRPr="00A55E7A">
              <w:rPr>
                <w:rFonts w:ascii="Times New Roman" w:hAnsi="Times New Roman"/>
                <w:b/>
                <w:bCs/>
                <w:sz w:val="20"/>
                <w:szCs w:val="20"/>
                <w:lang w:val="en-US"/>
              </w:rPr>
              <w:t xml:space="preserve">, </w:t>
            </w:r>
            <w:proofErr w:type="spellStart"/>
            <w:r w:rsidRPr="00A55E7A">
              <w:rPr>
                <w:rFonts w:ascii="Times New Roman" w:hAnsi="Times New Roman"/>
                <w:b/>
                <w:bCs/>
                <w:sz w:val="20"/>
                <w:szCs w:val="20"/>
                <w:lang w:val="en-US"/>
              </w:rPr>
              <w:t>включая</w:t>
            </w:r>
            <w:proofErr w:type="spellEnd"/>
            <w:r w:rsidRPr="00A55E7A">
              <w:rPr>
                <w:rFonts w:ascii="Times New Roman" w:hAnsi="Times New Roman"/>
                <w:b/>
                <w:bCs/>
                <w:sz w:val="20"/>
                <w:szCs w:val="20"/>
                <w:lang w:val="en-US"/>
              </w:rPr>
              <w:t xml:space="preserve"> НДС</w:t>
            </w:r>
          </w:p>
        </w:tc>
      </w:tr>
      <w:tr w:rsidR="00A55E7A" w:rsidRPr="00A55E7A" w14:paraId="67C223C1" w14:textId="77777777" w:rsidTr="00F04DF0">
        <w:trPr>
          <w:trHeight w:val="265"/>
        </w:trPr>
        <w:tc>
          <w:tcPr>
            <w:tcW w:w="709" w:type="dxa"/>
            <w:shd w:val="clear" w:color="auto" w:fill="auto"/>
            <w:noWrap/>
            <w:vAlign w:val="center"/>
          </w:tcPr>
          <w:p w14:paraId="2D1A5DE6"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r w:rsidRPr="00A55E7A">
              <w:rPr>
                <w:rFonts w:ascii="Times New Roman" w:hAnsi="Times New Roman"/>
                <w:bCs/>
                <w:sz w:val="20"/>
                <w:szCs w:val="20"/>
                <w:lang w:val="en-US"/>
              </w:rPr>
              <w:t>1</w:t>
            </w:r>
          </w:p>
        </w:tc>
        <w:tc>
          <w:tcPr>
            <w:tcW w:w="4697" w:type="dxa"/>
            <w:shd w:val="clear" w:color="auto" w:fill="FFFFFF"/>
          </w:tcPr>
          <w:p w14:paraId="679105C9"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tc>
        <w:tc>
          <w:tcPr>
            <w:tcW w:w="1025" w:type="dxa"/>
            <w:shd w:val="clear" w:color="auto" w:fill="FFFFFF"/>
          </w:tcPr>
          <w:p w14:paraId="4197E9EE"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tc>
        <w:tc>
          <w:tcPr>
            <w:tcW w:w="1539" w:type="dxa"/>
            <w:shd w:val="clear" w:color="auto" w:fill="FFFFFF"/>
          </w:tcPr>
          <w:p w14:paraId="7BF6173D"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tc>
        <w:tc>
          <w:tcPr>
            <w:tcW w:w="1538" w:type="dxa"/>
            <w:shd w:val="clear" w:color="auto" w:fill="FFFFFF"/>
          </w:tcPr>
          <w:p w14:paraId="2AE67FD0"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tc>
      </w:tr>
      <w:tr w:rsidR="00A55E7A" w:rsidRPr="00A55E7A" w14:paraId="511920BA" w14:textId="77777777" w:rsidTr="00F04DF0">
        <w:trPr>
          <w:trHeight w:val="265"/>
        </w:trPr>
        <w:tc>
          <w:tcPr>
            <w:tcW w:w="709" w:type="dxa"/>
            <w:shd w:val="clear" w:color="auto" w:fill="auto"/>
            <w:noWrap/>
            <w:vAlign w:val="center"/>
          </w:tcPr>
          <w:p w14:paraId="1DE2911C"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r w:rsidRPr="00A55E7A">
              <w:rPr>
                <w:rFonts w:ascii="Times New Roman" w:hAnsi="Times New Roman"/>
                <w:bCs/>
                <w:sz w:val="20"/>
                <w:szCs w:val="20"/>
                <w:lang w:val="en-US"/>
              </w:rPr>
              <w:t>2</w:t>
            </w:r>
          </w:p>
        </w:tc>
        <w:tc>
          <w:tcPr>
            <w:tcW w:w="4697" w:type="dxa"/>
            <w:shd w:val="clear" w:color="auto" w:fill="FFFFFF"/>
          </w:tcPr>
          <w:p w14:paraId="17E5AB87"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tc>
        <w:tc>
          <w:tcPr>
            <w:tcW w:w="1025" w:type="dxa"/>
            <w:shd w:val="clear" w:color="auto" w:fill="FFFFFF"/>
          </w:tcPr>
          <w:p w14:paraId="60F2110A"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tc>
        <w:tc>
          <w:tcPr>
            <w:tcW w:w="1539" w:type="dxa"/>
            <w:shd w:val="clear" w:color="auto" w:fill="FFFFFF"/>
          </w:tcPr>
          <w:p w14:paraId="418492E9"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tc>
        <w:tc>
          <w:tcPr>
            <w:tcW w:w="1538" w:type="dxa"/>
            <w:shd w:val="clear" w:color="auto" w:fill="FFFFFF"/>
          </w:tcPr>
          <w:p w14:paraId="1604CC2A"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tc>
      </w:tr>
      <w:tr w:rsidR="00A55E7A" w:rsidRPr="00A55E7A" w14:paraId="272770F7" w14:textId="77777777" w:rsidTr="00F04DF0">
        <w:trPr>
          <w:trHeight w:val="265"/>
        </w:trPr>
        <w:tc>
          <w:tcPr>
            <w:tcW w:w="709" w:type="dxa"/>
            <w:shd w:val="clear" w:color="auto" w:fill="auto"/>
            <w:noWrap/>
            <w:vAlign w:val="center"/>
          </w:tcPr>
          <w:p w14:paraId="4C09659F"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r w:rsidRPr="00A55E7A">
              <w:rPr>
                <w:rFonts w:ascii="Times New Roman" w:hAnsi="Times New Roman"/>
                <w:bCs/>
                <w:sz w:val="20"/>
                <w:szCs w:val="20"/>
              </w:rPr>
              <w:t>…</w:t>
            </w:r>
          </w:p>
        </w:tc>
        <w:tc>
          <w:tcPr>
            <w:tcW w:w="4697" w:type="dxa"/>
            <w:shd w:val="clear" w:color="auto" w:fill="FFFFFF"/>
          </w:tcPr>
          <w:p w14:paraId="1F8C6DBD"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lang w:val="en-US"/>
              </w:rPr>
            </w:pPr>
          </w:p>
        </w:tc>
        <w:tc>
          <w:tcPr>
            <w:tcW w:w="1025" w:type="dxa"/>
            <w:shd w:val="clear" w:color="auto" w:fill="FFFFFF"/>
          </w:tcPr>
          <w:p w14:paraId="695AB17E"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lang w:val="en-US"/>
              </w:rPr>
            </w:pPr>
          </w:p>
        </w:tc>
        <w:tc>
          <w:tcPr>
            <w:tcW w:w="1539" w:type="dxa"/>
            <w:shd w:val="clear" w:color="auto" w:fill="FFFFFF"/>
          </w:tcPr>
          <w:p w14:paraId="575813B3"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lang w:val="en-US"/>
              </w:rPr>
            </w:pPr>
          </w:p>
        </w:tc>
        <w:tc>
          <w:tcPr>
            <w:tcW w:w="1538" w:type="dxa"/>
            <w:shd w:val="clear" w:color="auto" w:fill="FFFFFF"/>
          </w:tcPr>
          <w:p w14:paraId="68F8AD91"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lang w:val="en-US"/>
              </w:rPr>
            </w:pPr>
          </w:p>
        </w:tc>
      </w:tr>
      <w:tr w:rsidR="00A55E7A" w:rsidRPr="00A55E7A" w14:paraId="7303E881" w14:textId="77777777" w:rsidTr="00F04DF0">
        <w:trPr>
          <w:trHeight w:val="265"/>
        </w:trPr>
        <w:tc>
          <w:tcPr>
            <w:tcW w:w="7970" w:type="dxa"/>
            <w:gridSpan w:val="4"/>
            <w:shd w:val="clear" w:color="auto" w:fill="auto"/>
            <w:noWrap/>
            <w:vAlign w:val="center"/>
          </w:tcPr>
          <w:p w14:paraId="2F256CAD"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roofErr w:type="spellStart"/>
            <w:r w:rsidRPr="00A55E7A">
              <w:rPr>
                <w:rFonts w:ascii="Times New Roman" w:hAnsi="Times New Roman"/>
                <w:bCs/>
                <w:sz w:val="20"/>
                <w:szCs w:val="20"/>
                <w:lang w:val="en-US"/>
              </w:rPr>
              <w:t>Итого</w:t>
            </w:r>
            <w:proofErr w:type="spellEnd"/>
          </w:p>
        </w:tc>
        <w:tc>
          <w:tcPr>
            <w:tcW w:w="1538" w:type="dxa"/>
            <w:shd w:val="clear" w:color="auto" w:fill="FFFFFF"/>
          </w:tcPr>
          <w:p w14:paraId="49C7047C"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tc>
      </w:tr>
    </w:tbl>
    <w:p w14:paraId="77FB866F" w14:textId="77777777" w:rsidR="00A55E7A" w:rsidRPr="00A55E7A" w:rsidRDefault="00A55E7A" w:rsidP="00A55E7A">
      <w:pPr>
        <w:keepNext/>
        <w:keepLines/>
        <w:tabs>
          <w:tab w:val="left" w:pos="284"/>
        </w:tabs>
        <w:spacing w:after="0" w:line="240" w:lineRule="auto"/>
        <w:ind w:firstLine="709"/>
        <w:contextualSpacing/>
        <w:jc w:val="center"/>
        <w:rPr>
          <w:rFonts w:ascii="Times New Roman" w:hAnsi="Times New Roman"/>
          <w:bCs/>
          <w:sz w:val="20"/>
          <w:szCs w:val="20"/>
        </w:rPr>
      </w:pPr>
    </w:p>
    <w:p w14:paraId="07614DFC" w14:textId="77777777" w:rsidR="00A55E7A" w:rsidRPr="00A55E7A" w:rsidRDefault="00A55E7A" w:rsidP="00A55E7A">
      <w:pPr>
        <w:keepNext/>
        <w:keepLines/>
        <w:tabs>
          <w:tab w:val="left" w:pos="284"/>
        </w:tabs>
        <w:spacing w:after="0" w:line="240" w:lineRule="auto"/>
        <w:ind w:firstLine="709"/>
        <w:contextualSpacing/>
        <w:jc w:val="center"/>
        <w:rPr>
          <w:rFonts w:ascii="Times New Roman" w:hAnsi="Times New Roman"/>
          <w:bCs/>
          <w:sz w:val="20"/>
          <w:szCs w:val="20"/>
        </w:rPr>
      </w:pPr>
    </w:p>
    <w:p w14:paraId="3AF96130" w14:textId="77777777" w:rsidR="00A55E7A" w:rsidRPr="00A55E7A" w:rsidRDefault="00A55E7A" w:rsidP="00A55E7A">
      <w:pPr>
        <w:keepNext/>
        <w:keepLines/>
        <w:tabs>
          <w:tab w:val="left" w:pos="284"/>
        </w:tabs>
        <w:spacing w:after="0" w:line="240" w:lineRule="auto"/>
        <w:ind w:firstLine="709"/>
        <w:contextualSpacing/>
        <w:jc w:val="center"/>
        <w:rPr>
          <w:rFonts w:ascii="Times New Roman" w:hAnsi="Times New Roman"/>
          <w:bCs/>
          <w:sz w:val="20"/>
          <w:szCs w:val="20"/>
        </w:rPr>
      </w:pPr>
      <w:r w:rsidRPr="00A55E7A">
        <w:rPr>
          <w:rFonts w:ascii="Times New Roman" w:hAnsi="Times New Roman"/>
          <w:bCs/>
          <w:sz w:val="20"/>
          <w:szCs w:val="20"/>
          <w:lang w:val="ru-MD"/>
        </w:rPr>
        <w:t>Стоимость Товара поставленного в соответствии с условиями Договора составляет ___________</w:t>
      </w:r>
      <w:r w:rsidRPr="00A55E7A">
        <w:rPr>
          <w:rFonts w:ascii="Times New Roman" w:hAnsi="Times New Roman"/>
          <w:bCs/>
          <w:sz w:val="20"/>
          <w:szCs w:val="20"/>
        </w:rPr>
        <w:t xml:space="preserve"> руб. </w:t>
      </w:r>
      <w:r w:rsidRPr="00A55E7A">
        <w:rPr>
          <w:rFonts w:ascii="Times New Roman" w:hAnsi="Times New Roman"/>
          <w:bCs/>
          <w:iCs/>
          <w:sz w:val="20"/>
          <w:szCs w:val="20"/>
        </w:rPr>
        <w:t>(__________________ рубля ____ копеек)</w:t>
      </w:r>
      <w:r w:rsidRPr="00A55E7A">
        <w:rPr>
          <w:rFonts w:ascii="Times New Roman" w:hAnsi="Times New Roman"/>
          <w:bCs/>
          <w:sz w:val="20"/>
          <w:szCs w:val="20"/>
        </w:rPr>
        <w:t>, с учетом НДС.</w:t>
      </w:r>
    </w:p>
    <w:p w14:paraId="0C124176" w14:textId="77777777" w:rsidR="00A55E7A" w:rsidRPr="00A55E7A" w:rsidRDefault="00A55E7A" w:rsidP="00A55E7A">
      <w:pPr>
        <w:keepNext/>
        <w:keepLines/>
        <w:tabs>
          <w:tab w:val="left" w:pos="284"/>
        </w:tabs>
        <w:spacing w:after="0" w:line="240" w:lineRule="auto"/>
        <w:ind w:firstLine="709"/>
        <w:contextualSpacing/>
        <w:jc w:val="center"/>
        <w:rPr>
          <w:rFonts w:ascii="Times New Roman" w:hAnsi="Times New Roman"/>
          <w:bCs/>
          <w:sz w:val="20"/>
          <w:szCs w:val="20"/>
        </w:rPr>
      </w:pPr>
    </w:p>
    <w:p w14:paraId="3366093C" w14:textId="77777777" w:rsidR="00A55E7A" w:rsidRPr="00A55E7A" w:rsidRDefault="00A55E7A" w:rsidP="00A55E7A">
      <w:pPr>
        <w:keepNext/>
        <w:keepLines/>
        <w:tabs>
          <w:tab w:val="left" w:pos="284"/>
        </w:tabs>
        <w:spacing w:after="0" w:line="240" w:lineRule="auto"/>
        <w:ind w:firstLine="709"/>
        <w:contextualSpacing/>
        <w:jc w:val="center"/>
        <w:rPr>
          <w:rFonts w:ascii="Times New Roman" w:hAnsi="Times New Roman"/>
          <w:bCs/>
          <w:sz w:val="20"/>
          <w:szCs w:val="20"/>
          <w:lang w:val="ru-MD"/>
        </w:rPr>
      </w:pPr>
      <w:r w:rsidRPr="00A55E7A">
        <w:rPr>
          <w:rFonts w:ascii="Times New Roman" w:hAnsi="Times New Roman"/>
          <w:bCs/>
          <w:sz w:val="20"/>
          <w:szCs w:val="20"/>
          <w:lang w:val="ru-MD"/>
        </w:rPr>
        <w:t>2. Принятый Заказчиком товар обладает качеством и ассортиментом, соответствующим требованиям Договора. Товар поставлен в установленные в Договоре сроки. Заказчик не имеет никаких претензий к принятому товару.</w:t>
      </w:r>
    </w:p>
    <w:p w14:paraId="6C7D1391" w14:textId="77777777" w:rsidR="00A55E7A" w:rsidRPr="00A55E7A" w:rsidRDefault="00A55E7A" w:rsidP="00A55E7A">
      <w:pPr>
        <w:keepNext/>
        <w:keepLines/>
        <w:tabs>
          <w:tab w:val="left" w:pos="284"/>
        </w:tabs>
        <w:spacing w:after="0" w:line="240" w:lineRule="auto"/>
        <w:ind w:firstLine="709"/>
        <w:contextualSpacing/>
        <w:jc w:val="center"/>
        <w:rPr>
          <w:rFonts w:ascii="Times New Roman" w:hAnsi="Times New Roman"/>
          <w:bCs/>
          <w:sz w:val="20"/>
          <w:szCs w:val="20"/>
          <w:lang w:val="ru-MD"/>
        </w:rPr>
      </w:pPr>
    </w:p>
    <w:p w14:paraId="15649A8A" w14:textId="77777777" w:rsidR="00A55E7A" w:rsidRPr="00A55E7A" w:rsidRDefault="00A55E7A" w:rsidP="00A55E7A">
      <w:pPr>
        <w:keepNext/>
        <w:keepLines/>
        <w:tabs>
          <w:tab w:val="left" w:pos="284"/>
        </w:tabs>
        <w:spacing w:after="0" w:line="240" w:lineRule="auto"/>
        <w:ind w:firstLine="709"/>
        <w:contextualSpacing/>
        <w:jc w:val="center"/>
        <w:rPr>
          <w:rFonts w:ascii="Times New Roman" w:hAnsi="Times New Roman"/>
          <w:bCs/>
          <w:sz w:val="20"/>
          <w:szCs w:val="20"/>
          <w:lang w:val="ru-MD"/>
        </w:rPr>
      </w:pPr>
      <w:r w:rsidRPr="00A55E7A">
        <w:rPr>
          <w:rFonts w:ascii="Times New Roman" w:hAnsi="Times New Roman"/>
          <w:bCs/>
          <w:sz w:val="20"/>
          <w:szCs w:val="20"/>
          <w:lang w:val="ru-MD"/>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14:paraId="4F895329" w14:textId="77777777" w:rsidR="00A55E7A" w:rsidRPr="00A55E7A" w:rsidRDefault="00A55E7A" w:rsidP="00A55E7A">
      <w:pPr>
        <w:keepNext/>
        <w:keepLines/>
        <w:tabs>
          <w:tab w:val="left" w:pos="284"/>
        </w:tabs>
        <w:spacing w:after="0" w:line="240" w:lineRule="auto"/>
        <w:ind w:firstLine="709"/>
        <w:contextualSpacing/>
        <w:jc w:val="center"/>
        <w:rPr>
          <w:rFonts w:ascii="Times New Roman" w:hAnsi="Times New Roman"/>
          <w:bCs/>
          <w:sz w:val="20"/>
          <w:szCs w:val="20"/>
        </w:rPr>
      </w:pPr>
    </w:p>
    <w:p w14:paraId="62481A1E" w14:textId="77777777" w:rsidR="00A55E7A" w:rsidRPr="00A55E7A" w:rsidRDefault="00A55E7A" w:rsidP="00A55E7A">
      <w:pPr>
        <w:keepNext/>
        <w:keepLines/>
        <w:tabs>
          <w:tab w:val="left" w:pos="284"/>
        </w:tabs>
        <w:spacing w:after="0" w:line="240" w:lineRule="auto"/>
        <w:ind w:firstLine="709"/>
        <w:contextualSpacing/>
        <w:jc w:val="center"/>
        <w:rPr>
          <w:rFonts w:ascii="Times New Roman" w:hAnsi="Times New Roman"/>
          <w:bCs/>
          <w:sz w:val="20"/>
          <w:szCs w:val="20"/>
        </w:rPr>
      </w:pPr>
    </w:p>
    <w:tbl>
      <w:tblPr>
        <w:tblW w:w="10125" w:type="dxa"/>
        <w:tblInd w:w="108" w:type="dxa"/>
        <w:tblLayout w:type="fixed"/>
        <w:tblLook w:val="0000" w:firstRow="0" w:lastRow="0" w:firstColumn="0" w:lastColumn="0" w:noHBand="0" w:noVBand="0"/>
      </w:tblPr>
      <w:tblGrid>
        <w:gridCol w:w="531"/>
        <w:gridCol w:w="4005"/>
        <w:gridCol w:w="284"/>
        <w:gridCol w:w="751"/>
        <w:gridCol w:w="4500"/>
        <w:gridCol w:w="54"/>
      </w:tblGrid>
      <w:tr w:rsidR="00A55E7A" w:rsidRPr="00A55E7A" w14:paraId="09D048D9" w14:textId="77777777" w:rsidTr="00F04DF0">
        <w:trPr>
          <w:gridBefore w:val="1"/>
          <w:gridAfter w:val="1"/>
          <w:wBefore w:w="531" w:type="dxa"/>
          <w:wAfter w:w="54" w:type="dxa"/>
          <w:trHeight w:val="80"/>
        </w:trPr>
        <w:tc>
          <w:tcPr>
            <w:tcW w:w="5040" w:type="dxa"/>
            <w:gridSpan w:val="3"/>
          </w:tcPr>
          <w:p w14:paraId="031EE305"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bookmarkStart w:id="22" w:name="OLE_LINK1"/>
          </w:p>
        </w:tc>
        <w:tc>
          <w:tcPr>
            <w:tcW w:w="4500" w:type="dxa"/>
          </w:tcPr>
          <w:p w14:paraId="52F7DC6E"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tc>
      </w:tr>
      <w:bookmarkEnd w:id="22"/>
      <w:tr w:rsidR="00A55E7A" w:rsidRPr="00054F30" w14:paraId="2D9FE1AF" w14:textId="77777777" w:rsidTr="00F04DF0">
        <w:tblPrEx>
          <w:tblCellMar>
            <w:top w:w="102" w:type="dxa"/>
            <w:left w:w="62" w:type="dxa"/>
            <w:bottom w:w="102" w:type="dxa"/>
            <w:right w:w="62" w:type="dxa"/>
          </w:tblCellMar>
        </w:tblPrEx>
        <w:trPr>
          <w:trHeight w:val="20"/>
        </w:trPr>
        <w:tc>
          <w:tcPr>
            <w:tcW w:w="4536" w:type="dxa"/>
            <w:gridSpan w:val="2"/>
          </w:tcPr>
          <w:p w14:paraId="168771FE"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r w:rsidRPr="00A55E7A">
              <w:rPr>
                <w:rFonts w:ascii="Times New Roman" w:hAnsi="Times New Roman"/>
                <w:b/>
                <w:bCs/>
                <w:sz w:val="20"/>
                <w:szCs w:val="20"/>
              </w:rPr>
              <w:t>Заказчик</w:t>
            </w:r>
            <w:r w:rsidRPr="00A55E7A">
              <w:rPr>
                <w:rFonts w:ascii="Times New Roman" w:hAnsi="Times New Roman"/>
                <w:bCs/>
                <w:sz w:val="20"/>
                <w:szCs w:val="20"/>
              </w:rPr>
              <w:t>:</w:t>
            </w:r>
          </w:p>
          <w:p w14:paraId="652CE9D9"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p w14:paraId="07141C1A"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r w:rsidRPr="00A55E7A">
              <w:rPr>
                <w:rFonts w:ascii="Times New Roman" w:hAnsi="Times New Roman"/>
                <w:bCs/>
                <w:sz w:val="20"/>
                <w:szCs w:val="20"/>
              </w:rPr>
              <w:t>___________________________</w:t>
            </w:r>
          </w:p>
        </w:tc>
        <w:tc>
          <w:tcPr>
            <w:tcW w:w="284" w:type="dxa"/>
          </w:tcPr>
          <w:p w14:paraId="2986C4FF"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tc>
        <w:tc>
          <w:tcPr>
            <w:tcW w:w="5305" w:type="dxa"/>
            <w:gridSpan w:val="3"/>
          </w:tcPr>
          <w:p w14:paraId="32404347"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
                <w:bCs/>
                <w:sz w:val="20"/>
                <w:szCs w:val="20"/>
              </w:rPr>
            </w:pPr>
            <w:r w:rsidRPr="00A55E7A">
              <w:rPr>
                <w:rFonts w:ascii="Times New Roman" w:hAnsi="Times New Roman"/>
                <w:b/>
                <w:bCs/>
                <w:sz w:val="20"/>
                <w:szCs w:val="20"/>
              </w:rPr>
              <w:t>Поставщик:</w:t>
            </w:r>
          </w:p>
          <w:p w14:paraId="6661D00F" w14:textId="77777777" w:rsidR="00A55E7A" w:rsidRPr="00A55E7A"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p w14:paraId="5177C469" w14:textId="77777777" w:rsidR="00A55E7A" w:rsidRPr="00054F30"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r w:rsidRPr="00A55E7A">
              <w:rPr>
                <w:rFonts w:ascii="Times New Roman" w:hAnsi="Times New Roman"/>
                <w:bCs/>
                <w:sz w:val="20"/>
                <w:szCs w:val="20"/>
              </w:rPr>
              <w:t>_______________________</w:t>
            </w:r>
          </w:p>
          <w:p w14:paraId="7AB6DEBC" w14:textId="77777777" w:rsidR="00A55E7A" w:rsidRPr="00054F30"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p w14:paraId="548BD665" w14:textId="77777777" w:rsidR="00A55E7A" w:rsidRPr="00054F30"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p w14:paraId="13ACC386" w14:textId="77777777" w:rsidR="00A55E7A" w:rsidRPr="00054F30"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p w14:paraId="65D5B58F" w14:textId="77777777" w:rsidR="00A55E7A" w:rsidRPr="00054F30"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p w14:paraId="52A30C89" w14:textId="77777777" w:rsidR="00A55E7A" w:rsidRPr="00054F30"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p w14:paraId="5424B896" w14:textId="77777777" w:rsidR="00A55E7A" w:rsidRPr="00054F30"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p w14:paraId="1FCA4403" w14:textId="77777777" w:rsidR="00A55E7A" w:rsidRPr="00054F30" w:rsidRDefault="00A55E7A" w:rsidP="00F04DF0">
            <w:pPr>
              <w:keepNext/>
              <w:keepLines/>
              <w:tabs>
                <w:tab w:val="left" w:pos="284"/>
              </w:tabs>
              <w:spacing w:after="0" w:line="240" w:lineRule="auto"/>
              <w:ind w:firstLine="709"/>
              <w:contextualSpacing/>
              <w:jc w:val="center"/>
              <w:rPr>
                <w:rFonts w:ascii="Times New Roman" w:hAnsi="Times New Roman"/>
                <w:bCs/>
                <w:sz w:val="20"/>
                <w:szCs w:val="20"/>
              </w:rPr>
            </w:pPr>
          </w:p>
        </w:tc>
      </w:tr>
    </w:tbl>
    <w:p w14:paraId="69A1D20F" w14:textId="77777777" w:rsidR="00A03716" w:rsidRDefault="00A03716"/>
    <w:sectPr w:rsidR="00A037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69F0A" w14:textId="77777777" w:rsidR="00384F77" w:rsidRDefault="00384F77" w:rsidP="00A55E7A">
      <w:pPr>
        <w:spacing w:after="0" w:line="240" w:lineRule="auto"/>
      </w:pPr>
      <w:r>
        <w:separator/>
      </w:r>
    </w:p>
  </w:endnote>
  <w:endnote w:type="continuationSeparator" w:id="0">
    <w:p w14:paraId="7E016C3E" w14:textId="77777777" w:rsidR="00384F77" w:rsidRDefault="00384F77" w:rsidP="00A5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DE47" w14:textId="77777777" w:rsidR="00384F77" w:rsidRDefault="00384F77" w:rsidP="00A55E7A">
      <w:pPr>
        <w:spacing w:after="0" w:line="240" w:lineRule="auto"/>
      </w:pPr>
      <w:r>
        <w:separator/>
      </w:r>
    </w:p>
  </w:footnote>
  <w:footnote w:type="continuationSeparator" w:id="0">
    <w:p w14:paraId="1A8A501A" w14:textId="77777777" w:rsidR="00384F77" w:rsidRDefault="00384F77" w:rsidP="00A55E7A">
      <w:pPr>
        <w:spacing w:after="0" w:line="240" w:lineRule="auto"/>
      </w:pPr>
      <w:r>
        <w:continuationSeparator/>
      </w:r>
    </w:p>
  </w:footnote>
  <w:footnote w:id="1">
    <w:p w14:paraId="0C7830CA" w14:textId="77777777" w:rsidR="00A55E7A" w:rsidRPr="005D005D" w:rsidRDefault="00A55E7A" w:rsidP="00A55E7A">
      <w:pPr>
        <w:pStyle w:val="a4"/>
        <w:rPr>
          <w:sz w:val="18"/>
        </w:rPr>
      </w:pPr>
      <w:r w:rsidRPr="005D005D">
        <w:rPr>
          <w:rStyle w:val="a5"/>
          <w:sz w:val="16"/>
        </w:rPr>
        <w:footnoteRef/>
      </w:r>
      <w:r w:rsidRPr="005D005D">
        <w:rPr>
          <w:sz w:val="16"/>
        </w:rPr>
        <w:t xml:space="preserve"> Положения раздела VIII </w:t>
      </w:r>
      <w:r>
        <w:rPr>
          <w:sz w:val="16"/>
        </w:rPr>
        <w:t>договор</w:t>
      </w:r>
      <w:r w:rsidRPr="005D005D">
        <w:rPr>
          <w:sz w:val="16"/>
        </w:rPr>
        <w:t xml:space="preserve">а не применяются в отношении поставщика в случае, если </w:t>
      </w:r>
      <w:r>
        <w:rPr>
          <w:sz w:val="16"/>
        </w:rPr>
        <w:t>договор</w:t>
      </w:r>
      <w:r w:rsidRPr="005D005D">
        <w:rPr>
          <w:sz w:val="16"/>
        </w:rPr>
        <w:t xml:space="preserve"> заключается с участником закупки, являющимся казенным учреждением.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B0511"/>
    <w:multiLevelType w:val="hybridMultilevel"/>
    <w:tmpl w:val="D6809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ECC"/>
    <w:rsid w:val="00224FCD"/>
    <w:rsid w:val="00384F77"/>
    <w:rsid w:val="004A5B09"/>
    <w:rsid w:val="00571EE9"/>
    <w:rsid w:val="005C53F9"/>
    <w:rsid w:val="00662151"/>
    <w:rsid w:val="00883638"/>
    <w:rsid w:val="00A03716"/>
    <w:rsid w:val="00A55B99"/>
    <w:rsid w:val="00A55E7A"/>
    <w:rsid w:val="00A9308B"/>
    <w:rsid w:val="00DA5ECC"/>
    <w:rsid w:val="00F162B5"/>
    <w:rsid w:val="00FD7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38B3"/>
  <w15:chartTrackingRefBased/>
  <w15:docId w15:val="{BF3CE1A5-119B-4BD6-84CD-BADC1312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E7A"/>
    <w:pPr>
      <w:spacing w:after="200" w:line="276" w:lineRule="auto"/>
    </w:pPr>
    <w:rPr>
      <w:rFonts w:ascii="Calibri" w:eastAsia="Calibri" w:hAnsi="Calibri" w:cs="Times New Roman"/>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uiPriority w:val="99"/>
    <w:semiHidden/>
    <w:rsid w:val="00A55E7A"/>
    <w:rPr>
      <w:color w:val="00000A"/>
    </w:rPr>
  </w:style>
  <w:style w:type="paragraph" w:styleId="a4">
    <w:name w:val="footnote text"/>
    <w:basedOn w:val="a"/>
    <w:link w:val="a3"/>
    <w:uiPriority w:val="99"/>
    <w:semiHidden/>
    <w:unhideWhenUsed/>
    <w:rsid w:val="00A55E7A"/>
    <w:pPr>
      <w:spacing w:after="0" w:line="240" w:lineRule="auto"/>
    </w:pPr>
    <w:rPr>
      <w:rFonts w:asciiTheme="minorHAnsi" w:eastAsiaTheme="minorHAnsi" w:hAnsiTheme="minorHAnsi" w:cstheme="minorBidi"/>
    </w:rPr>
  </w:style>
  <w:style w:type="character" w:customStyle="1" w:styleId="1">
    <w:name w:val="Текст сноски Знак1"/>
    <w:basedOn w:val="a0"/>
    <w:uiPriority w:val="99"/>
    <w:semiHidden/>
    <w:rsid w:val="00A55E7A"/>
    <w:rPr>
      <w:rFonts w:ascii="Calibri" w:eastAsia="Calibri" w:hAnsi="Calibri" w:cs="Times New Roman"/>
      <w:color w:val="00000A"/>
      <w:sz w:val="20"/>
      <w:szCs w:val="20"/>
    </w:rPr>
  </w:style>
  <w:style w:type="character" w:styleId="a5">
    <w:name w:val="footnote reference"/>
    <w:uiPriority w:val="99"/>
    <w:unhideWhenUsed/>
    <w:rsid w:val="00A55E7A"/>
    <w:rPr>
      <w:vertAlign w:val="superscript"/>
    </w:rPr>
  </w:style>
  <w:style w:type="paragraph" w:customStyle="1" w:styleId="Standard">
    <w:name w:val="Standard"/>
    <w:rsid w:val="00662151"/>
    <w:pPr>
      <w:suppressAutoHyphens/>
      <w:autoSpaceDN w:val="0"/>
      <w:spacing w:after="0" w:line="240" w:lineRule="auto"/>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5232</Words>
  <Characters>29829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Григорий Филькин</cp:lastModifiedBy>
  <cp:revision>6</cp:revision>
  <dcterms:created xsi:type="dcterms:W3CDTF">2025-08-07T12:13:00Z</dcterms:created>
  <dcterms:modified xsi:type="dcterms:W3CDTF">2025-08-08T07:40:00Z</dcterms:modified>
</cp:coreProperties>
</file>