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Техническое задание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поставка котельного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(комплектующие)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14:ligatures w14:val="none"/>
        </w:rPr>
      </w:r>
    </w:p>
    <w:tbl>
      <w:tblPr>
        <w:tblStyle w:val="885"/>
        <w:tblW w:w="10419" w:type="dxa"/>
        <w:jc w:val="center"/>
        <w:tblInd w:w="-7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3"/>
        <w:gridCol w:w="3974"/>
        <w:gridCol w:w="2547"/>
        <w:gridCol w:w="1422"/>
        <w:gridCol w:w="993"/>
        <w:gridCol w:w="850"/>
      </w:tblGrid>
      <w:tr>
        <w:trPr>
          <w:jc w:val="center"/>
          <w:trHeight w:val="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/>
          </w:tcPr>
          <w:p>
            <w:pPr>
              <w:pBdr/>
              <w:spacing w:after="0" w:line="240" w:lineRule="atLeast"/>
              <w:ind w:firstLine="567"/>
              <w:jc w:val="both"/>
              <w:rPr>
                <w:rFonts w:ascii="Times New Roman" w:hAnsi="Times New Roman" w:eastAsia="Arial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  <w:t xml:space="preserve">№ п/п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4" w:type="dxa"/>
            <w:textDirection w:val="lrTb"/>
            <w:noWrap w:val="false"/>
          </w:tcPr>
          <w:p>
            <w:pPr>
              <w:pStyle w:val="852"/>
              <w:pBdr/>
              <w:spacing/>
              <w:ind/>
              <w:rPr>
                <w:rFonts w:ascii="Times New Roman" w:hAnsi="Times New Roman" w:eastAsia="Arial" w:cs="Times New Roman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  <w:t xml:space="preserve">Наименование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pStyle w:val="852"/>
              <w:pBdr/>
              <w:spacing/>
              <w:ind/>
              <w:rPr>
                <w:rFonts w:ascii="Times New Roman" w:hAnsi="Times New Roman" w:eastAsia="Arial" w:cs="Times New Roman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  <w:t xml:space="preserve">Наименование кода ОКПД2</w:t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852"/>
              <w:pBdr/>
              <w:spacing/>
              <w:ind/>
              <w:rPr>
                <w:rFonts w:ascii="Times New Roman" w:hAnsi="Times New Roman" w:eastAsia="Arial" w:cs="Times New Roman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  <w:t xml:space="preserve">Код по ОКПД2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52"/>
              <w:pBdr/>
              <w:spacing/>
              <w:ind/>
              <w:rPr>
                <w:rFonts w:ascii="Times New Roman" w:hAnsi="Times New Roman" w:eastAsia="Arial" w:cs="Times New Roman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  <w:t xml:space="preserve">Ед.изм.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2"/>
              <w:pBdr/>
              <w:spacing/>
              <w:ind/>
              <w:rPr>
                <w:rFonts w:ascii="Times New Roman" w:hAnsi="Times New Roman" w:eastAsia="Arial" w:cs="Times New Roman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  <w:t xml:space="preserve">Кол-во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  <w:lang w:eastAsia="ru-RU"/>
              </w:rPr>
            </w:r>
          </w:p>
        </w:tc>
      </w:tr>
      <w:tr>
        <w:trPr>
          <w:jc w:val="center"/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tLeast"/>
              <w:ind w:firstLine="567"/>
              <w:jc w:val="both"/>
              <w:rPr>
                <w:rFonts w:ascii="Times New Roman" w:hAnsi="Times New Roman" w:eastAsia="Arial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  <w:t xml:space="preserve">1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4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/>
              <w:ind/>
              <w:rPr>
                <w:rFonts w:ascii="Times New Roman" w:hAnsi="Times New Roman" w:eastAsia="Arial" w:cs="Times New Roman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Обору</w:t>
            </w:r>
            <w:r>
              <w:rPr>
                <w:rFonts w:ascii="Times New Roman" w:hAnsi="Times New Roman" w:eastAsia="Arial" w:cs="Times New Roman"/>
              </w:rPr>
              <w:t xml:space="preserve">дование котельное (комплекту</w:t>
            </w:r>
            <w:r>
              <w:rPr>
                <w:rFonts w:ascii="Times New Roman" w:hAnsi="Times New Roman" w:eastAsia="Arial" w:cs="Times New Roman"/>
              </w:rPr>
              <w:t xml:space="preserve">ющие)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/>
              <w:ind/>
              <w:rPr>
                <w:rFonts w:ascii="Times New Roman" w:hAnsi="Times New Roman" w:eastAsia="Arial" w:cs="Times New Roman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</w:r>
            <w:hyperlink r:id="rId8" w:tooltip="https://zakupki44fz.ru/app/okpd2/25.30.12.113?utm_source=6735H" w:history="1">
              <w:r>
                <w:rPr>
                  <w:rFonts w:ascii="Times New Roman" w:hAnsi="Times New Roman" w:eastAsia="Arial" w:cs="Times New Roman"/>
                </w:rPr>
                <w:t xml:space="preserve">25.30.12.113 - Оборудование котельное</w:t>
              </w:r>
            </w:hyperlink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/>
              <w:ind/>
              <w:rPr>
                <w:rFonts w:ascii="Times New Roman" w:hAnsi="Times New Roman" w:eastAsia="Arial" w:cs="Times New Roman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25.30.12.113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/>
              <w:ind/>
              <w:rPr>
                <w:rFonts w:ascii="Times New Roman" w:hAnsi="Times New Roman" w:eastAsia="Arial" w:cs="Times New Roman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  <w:t xml:space="preserve">усл. ед.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2"/>
              <w:pBdr/>
              <w:spacing/>
              <w:ind/>
              <w:rPr>
                <w:rFonts w:ascii="Times New Roman" w:hAnsi="Times New Roman" w:eastAsia="Arial" w:cs="Times New Roman"/>
                <w14:ligatures w14:val="none"/>
              </w:rPr>
            </w:pPr>
            <w:r>
              <w:rPr>
                <w:rFonts w:ascii="Times New Roman" w:hAnsi="Times New Roman" w:eastAsia="Arial" w:cs="Times New Roman"/>
              </w:rPr>
              <w:t xml:space="preserve">1</w:t>
            </w:r>
            <w:r>
              <w:rPr>
                <w:rFonts w:ascii="Times New Roman" w:hAnsi="Times New Roman" w:eastAsia="Arial" w:cs="Times New Roman"/>
              </w:rPr>
            </w:r>
            <w:r>
              <w:rPr>
                <w:rFonts w:ascii="Times New Roman" w:hAnsi="Times New Roman" w:eastAsia="Arial" w:cs="Times New Roman"/>
                <w:lang w:eastAsia="ru-RU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b/>
          <w:szCs w:val="28"/>
        </w:rPr>
        <w:t xml:space="preserve">Место поставки товара: </w:t>
      </w:r>
      <w:r>
        <w:rPr>
          <w:rFonts w:ascii="Times New Roman" w:hAnsi="Times New Roman" w:eastAsia="Times New Roman" w:cs="Times New Roman"/>
          <w:szCs w:val="28"/>
        </w:rPr>
        <w:t xml:space="preserve">Ставропольский край, </w:t>
      </w:r>
      <w:r>
        <w:rPr>
          <w:rFonts w:ascii="Times New Roman" w:hAnsi="Times New Roman" w:eastAsia="Times New Roman" w:cs="Times New Roman"/>
          <w:szCs w:val="28"/>
        </w:rPr>
        <w:t xml:space="preserve">г.Пятигорск</w:t>
      </w:r>
      <w:r>
        <w:rPr>
          <w:rFonts w:ascii="Times New Roman" w:hAnsi="Times New Roman" w:eastAsia="Times New Roman" w:cs="Times New Roman"/>
          <w:szCs w:val="28"/>
        </w:rPr>
        <w:t xml:space="preserve">, </w:t>
      </w:r>
      <w:r>
        <w:rPr>
          <w:rFonts w:ascii="Times New Roman" w:hAnsi="Times New Roman" w:eastAsia="Times New Roman" w:cs="Times New Roman"/>
          <w:szCs w:val="28"/>
        </w:rPr>
        <w:t xml:space="preserve">ул.Карла</w:t>
      </w:r>
      <w:r>
        <w:rPr>
          <w:rFonts w:ascii="Times New Roman" w:hAnsi="Times New Roman" w:eastAsia="Times New Roman" w:cs="Times New Roman"/>
          <w:szCs w:val="28"/>
        </w:rPr>
        <w:t xml:space="preserve"> Маркса, 14;</w:t>
      </w: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eastAsia="Times New Roman" w:cs="Times New Roman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b/>
          <w:szCs w:val="28"/>
        </w:rPr>
        <w:t xml:space="preserve">Срок поставки товара:</w:t>
      </w:r>
      <w:r>
        <w:rPr>
          <w:rFonts w:ascii="Times New Roman" w:hAnsi="Times New Roman" w:eastAsia="Times New Roman" w:cs="Times New Roman"/>
          <w:szCs w:val="28"/>
        </w:rPr>
        <w:t xml:space="preserve"> В течение 45 (сорока пяти) рабочих дней с даты заключения Договора;</w:t>
      </w: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eastAsia="Times New Roman" w:cs="Times New Roman"/>
          <w:szCs w:val="28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1.Требование к техническим характеристикам Товара:</w:t>
      </w:r>
      <w:r>
        <w:rPr>
          <w:rFonts w:ascii="Times New Roman" w:hAnsi="Times New Roman" w:eastAsia="Arial" w:cs="Times New Roman"/>
          <w:lang w:eastAsia="ru-RU"/>
        </w:rPr>
      </w:r>
      <w:r>
        <w:rPr>
          <w:rFonts w:ascii="Times New Roman" w:hAnsi="Times New Roman" w:eastAsia="Arial" w:cs="Times New Roman"/>
          <w:lang w:eastAsia="ru-RU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Заказчик обеспечивает проезд (доступ) транспортного средства поставщика на территорию, указанную как место поставки для проведения разгрузочных работ.</w:t>
      </w:r>
      <w:r>
        <w:rPr>
          <w:rFonts w:ascii="Times New Roman" w:hAnsi="Times New Roman" w:eastAsia="Arial" w:cs="Times New Roman"/>
          <w:lang w:eastAsia="ru-RU"/>
        </w:rPr>
      </w:r>
      <w:r>
        <w:rPr>
          <w:rFonts w:ascii="Times New Roman" w:hAnsi="Times New Roman" w:eastAsia="Arial" w:cs="Times New Roman"/>
          <w:lang w:eastAsia="ru-RU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Товары должны быть упакованы в тару завода изготовителя без нарушен</w:t>
      </w:r>
      <w:r>
        <w:rPr>
          <w:rFonts w:ascii="Times New Roman" w:hAnsi="Times New Roman" w:eastAsia="Arial" w:cs="Times New Roman"/>
          <w:lang w:eastAsia="ru-RU"/>
        </w:rPr>
        <w:t xml:space="preserve">ия защитных способов от несанкционированного вскрытия, предусмотренных производителем. Упаковка товаров и грузовая тара должны обеспечивать сохранность товаров, исключить их порчу и уничтожение при транспортировке, погрузо-разгрузочных работах и хранении..</w:t>
      </w:r>
      <w:r>
        <w:rPr>
          <w:rFonts w:ascii="Times New Roman" w:hAnsi="Times New Roman" w:eastAsia="Arial" w:cs="Times New Roman"/>
          <w:lang w:eastAsia="ru-RU"/>
        </w:rPr>
      </w:r>
      <w:r>
        <w:rPr>
          <w:rFonts w:ascii="Times New Roman" w:hAnsi="Times New Roman" w:eastAsia="Arial" w:cs="Times New Roman"/>
          <w:lang w:eastAsia="ru-RU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2.Требования к безопасности товаров.</w:t>
      </w:r>
      <w:r>
        <w:rPr>
          <w:rFonts w:ascii="Times New Roman" w:hAnsi="Times New Roman" w:eastAsia="Arial" w:cs="Times New Roman"/>
          <w:lang w:eastAsia="ru-RU"/>
        </w:rPr>
      </w:r>
      <w:r>
        <w:rPr>
          <w:rFonts w:ascii="Times New Roman" w:hAnsi="Times New Roman" w:eastAsia="Arial" w:cs="Times New Roman"/>
          <w:lang w:eastAsia="ru-RU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 Поставляемый Товар должен соответствовать треб</w:t>
      </w:r>
      <w:r>
        <w:rPr>
          <w:rFonts w:ascii="Times New Roman" w:hAnsi="Times New Roman" w:eastAsia="Arial" w:cs="Times New Roman"/>
          <w:lang w:eastAsia="ru-RU"/>
        </w:rPr>
        <w:t xml:space="preserve">ованиям качества и безопасности товаров в соответствии с действующими стандартами, утвержденными в отношении данного вида Товара, что должно подтверждаться соответствующими документами, оформленными в соответствии с законодательством Российской Федерации. </w:t>
      </w:r>
      <w:r>
        <w:rPr>
          <w:rFonts w:ascii="Times New Roman" w:hAnsi="Times New Roman" w:eastAsia="Arial" w:cs="Times New Roman"/>
          <w:lang w:eastAsia="ru-RU"/>
        </w:rPr>
      </w:r>
      <w:r>
        <w:rPr>
          <w:rFonts w:ascii="Times New Roman" w:hAnsi="Times New Roman" w:eastAsia="Arial" w:cs="Times New Roman"/>
          <w:lang w:eastAsia="ru-RU"/>
        </w:rPr>
      </w:r>
    </w:p>
    <w:p>
      <w:pPr>
        <w:pBdr/>
        <w:spacing w:after="0" w:line="240" w:lineRule="atLeast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Поставляемый Товар должен быть новым Товаром, то есть Товаром, который не был в употреблении, не прошел ремонт, в том числе восстановление, замену составных частей, восстановление потребитель</w:t>
      </w:r>
      <w:r>
        <w:rPr>
          <w:rFonts w:ascii="Times New Roman" w:hAnsi="Times New Roman" w:eastAsia="Arial" w:cs="Times New Roman"/>
          <w:lang w:eastAsia="ru-RU"/>
        </w:rPr>
        <w:t xml:space="preserve">ских свойств, отражающим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 Запорная арматура должна иметь паспорта установленной формы.</w:t>
      </w:r>
      <w:r>
        <w:rPr>
          <w:rFonts w:ascii="Times New Roman" w:hAnsi="Times New Roman" w:eastAsia="Arial" w:cs="Times New Roman"/>
          <w:lang w:eastAsia="ru-RU"/>
        </w:rPr>
      </w:r>
      <w:r>
        <w:rPr>
          <w:rFonts w:ascii="Times New Roman" w:hAnsi="Times New Roman" w:eastAsia="Arial" w:cs="Times New Roman"/>
          <w:lang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Поставщик должен предоставить: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техническую и (или) эксплуатационную документацию производителя (изготовителя) Товара на русском языке;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гарантию производителя на Товар;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гарантию Поставщика на Товар;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копии документов, подтверждающих страну происхождения Товара (при наличии) либо копии сертификата о происхождения товара (в случае отсутствия сведений о товаре в реестре российской промышленной продукции либо в евразийском реестре промышленных товаров).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Товары должны сопровождаться паспортом, включающим информацию о предназначении, комплектации, указания по сборке, монтажные схемы, правила безопасной эксплуатации, рекомендации по обслуживанию.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3. Гарантийный срок: </w:t>
      </w:r>
      <w:r>
        <w:rPr>
          <w:rFonts w:ascii="Times New Roman" w:hAnsi="Times New Roman" w:eastAsia="Arial" w:cs="Times New Roman"/>
          <w:lang w:eastAsia="ru-RU"/>
        </w:rPr>
      </w:r>
      <w:r>
        <w:rPr>
          <w:rFonts w:ascii="Times New Roman" w:hAnsi="Times New Roman" w:eastAsia="Arial" w:cs="Times New Roman"/>
          <w:lang w:eastAsia="ru-RU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На  Товар  установлена гарантия производителя - не менее 12 (двенадцати) месяцев с даты поставки Товара.</w:t>
      </w:r>
      <w:r>
        <w:rPr>
          <w:rFonts w:ascii="Times New Roman" w:hAnsi="Times New Roman" w:eastAsia="Arial" w:cs="Times New Roman"/>
          <w:lang w:eastAsia="ru-RU"/>
        </w:rPr>
      </w:r>
      <w:r>
        <w:rPr>
          <w:rFonts w:ascii="Times New Roman" w:hAnsi="Times New Roman" w:eastAsia="Arial" w:cs="Times New Roman"/>
          <w:lang w:eastAsia="ru-RU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На Товар установлена гарантия Поставщика - не менее 12 (двенадцати) с даты поставки Товара, но не менее срока предоставления гарантии производителя.</w:t>
      </w:r>
      <w:r>
        <w:rPr>
          <w:rFonts w:ascii="Times New Roman" w:hAnsi="Times New Roman" w:eastAsia="Arial" w:cs="Times New Roman"/>
          <w:lang w:eastAsia="ru-RU"/>
        </w:rPr>
      </w:r>
      <w:r>
        <w:rPr>
          <w:rFonts w:ascii="Times New Roman" w:hAnsi="Times New Roman" w:eastAsia="Arial" w:cs="Times New Roman"/>
          <w:lang w:eastAsia="ru-RU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eastAsia="Arial" w:cs="Times New Roman"/>
          <w:lang w:eastAsia="ru-RU"/>
        </w:rPr>
      </w:pPr>
      <w:r>
        <w:rPr>
          <w:rFonts w:ascii="Times New Roman" w:hAnsi="Times New Roman" w:eastAsia="Arial" w:cs="Times New Roman"/>
          <w:lang w:eastAsia="ru-RU"/>
        </w:rPr>
        <w:t xml:space="preserve"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</w:r>
      <w:r>
        <w:rPr>
          <w:rFonts w:ascii="Times New Roman" w:hAnsi="Times New Roman" w:eastAsia="Arial" w:cs="Times New Roman"/>
          <w:lang w:eastAsia="ru-RU"/>
        </w:rPr>
      </w:r>
      <w:r>
        <w:rPr>
          <w:rFonts w:ascii="Times New Roman" w:hAnsi="Times New Roman" w:eastAsia="Arial" w:cs="Times New Roman"/>
          <w:lang w:eastAsia="ru-RU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Факт отсутствия товара в реестре российской промышленной продукции, с указанными характеристиками в описании объекта закупки является основанием для отклонения заявки.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товара из которого состоим предмет закупки «Оборудование котельное (комплектующие)»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1130" w:type="dxa"/>
        <w:tblInd w:w="-9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2409"/>
        <w:gridCol w:w="7904"/>
      </w:tblGrid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7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ХАРАКТЕРИСТИКА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7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left="697"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7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Кабель КПСЭнг(A)-FRLS 2х2х0,75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  <w:p>
            <w:pPr>
              <w:pStyle w:val="887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left="697"/>
              <w:contextualSpacing w:val="tru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Кабель для систем пожарной сигнализации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общий экран из алюмолавсановой ленты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нг(A) - не распространяет горения при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групповой проклад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ке по категории A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, FR - огнестойкий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LS - низкие показатели дымо и газовыделения при горении и тлении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  <w:t xml:space="preserve">Конструкция кабеля 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Пары с однопроволочными медными жилами (0,20 - 2,5 мм2) Изоляция из огнестойкой кремнийоргани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ческой резины Экр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ан из алюмолавсан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овой ленты и с контактным проводником из медной луженой проволоки Оболочка из ПВХ пластиката пониженной пожароопасности с низким дымогазовыделением Оболочка оранжевого цвета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  <w:t xml:space="preserve">Область применения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Кабель симмет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ричный, парно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й скрутки, огнестойкие, предназначен для групповой стационарной прокладки в системах противопожарной защиты, в т.ч. системах пожарной сигнализации (ОПС), системах оповещения и управления эвакуацией (СОУЭ), системах автоматичес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кого пожаротушени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я (АУПТ), система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х противодымной защиты, а также в других важных системах жизнеобеспечения, которые должны сохранять работоспособность в условиях пожара. Кабели обладает пониженным дымогазовыделением, имеет класс пожарной опасности П1.1.2.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2.2 в соответстви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 с ГОСТ Р 53315-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2009.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  <w:t xml:space="preserve">Технические характеристики 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температур эксплуатации: -40 до +70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vertAlign w:val="superscript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температур монтажа: -10 до +50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vertAlign w:val="superscript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Электрическое сопротивление изоляции жил при 20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vertAlign w:val="superscript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С: не менее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100 Мом/км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Электрическ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ая емкость: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не более 100 нФ/км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Минимальный радиус изгиба кабеля: 7 наружных диаметров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Срок службы: 15 лет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883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Кабель -силиконовая изоляция и подходит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для прокладки: внутрен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ний.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7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hanging="697" w:left="697"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Розетка с заземлением наружная IP54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"https://www.etm.ru/cat/nn/2566574" \o "h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ttps://www.etm.ru/cat/nn/2566574"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Розетка штепсельная с заземляющим контактом брызгозащищенная открытой установки, предназначена для присоединения электрических приемников с номинальным напряжением 250 В к электрической сети перемен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ного тока. Электротехнические свойства механизма полностью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соответствуют номинальным токовым показателям отечественных энергетических линий. Надёжная контактная группа. Изделие выдерживает 20 А. В качестве материала для производства изделия использовался 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пециальный очень прочный и экологически безопасный полимер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. Изделие надёжно защищено от разрушительного воздействия ультрафиолетового излучения, не претерпевает видимых изменений при постоянных многочисленных эксплуатационных контактах.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RLINK "https://www.etm.ru/catalog/4001010101_silovye_roze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tki?conf=55%244379%7C&amp;rows=12&amp;page=1" \o "https://www.etm.ru/catalog/4001010101_silovye_rozetki?conf=55%244379%7C&amp;rows=12&amp;page=1"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Розетка силовая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. Способ монтажа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alog/4001010101_silovye_rozetki?conf=14%2418608%7C&amp;rows=1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2&amp;page=1" \o "https://www.etm.ru/catalog/4001010101_silovye_rozetki?conf=14%2418608%7C&amp;rows=12&amp;page=1"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Открытый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. Номинальный ток, 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"https://www.etm.ru/catalog/4001010101_silovye_rozetk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i?conf=0%242087%7C&amp;rows=12&amp;page=1" \o "https://www.etm.ru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/catalog/4001010101_silovye_rozetki?conf=0%242087%7C&amp;rows=12&amp;page=1"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. Тип серии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"https://www.etm.ru/catalog/4001010101_silovye_rozetki?conf=15%2417016%7C&amp;rows=12&amp;page=1" \o "https://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www.etm.ru/catalog/4001010101_silovye_rozetki?conf=15%241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7016%7C&amp;rows=12&amp;page=1"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Моноблок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. Шторки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"https://www.etm.ru/catalog/4001010101_silovye_rozetki?conf=23%2416936%7C&amp;rows=12&amp;page=1" \o "https://www.etm.ru/catalog/4001010101_silovye_roz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etki?conf=23%2416936%7C&amp;rows=12&amp;page=1"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. Крышка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YPERLINK "https://www.etm.ru/catalog/4001010101_silovye_rozetki?conf=24%2432441%7C&amp;rows=12&amp;page=1" \o "https://www.etm.ru/catalog/4001010101_silovye_rozetki?conf=24%2432441%7C&amp;rows=12&amp;page=1"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.З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азе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мление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"https://www.etm.ru/catalog/4001010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101_silovye_rozetki?conf=22%2439339%7C&amp;rows=12&amp;page=1" \o "https://www.etm.ru/catalog/4001010101_silovye_rozetki?conf=22%2439339%7C&amp;rows=12&amp;page=1"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. Количество постов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m.ru/catalog/4001010101_silovye_rozetki?conf=16%248525%7C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&amp;rows=12&amp;page=1" \o "https://www.etm.ru/catalog/4001010101_silovye_rozetki?conf=16%248525%7C&amp;rows=12&amp;page=1"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. Степень защиты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"https://www.etm.ru/catalog/4001010101_silovye_rozetki?con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f=21%242583%7C&amp;rows=12&amp;page=1" \o "https://www.etm.ru/cat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alog/4001010101_silovye_rozetki?conf=21%242583%7C&amp;rows=12&amp;page=1"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IP54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,Напряжение, 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"https://www.etm.ru/catalog/4001010101_silovye_rozetki?conf=132%2460%7C&amp;rows=12&amp;page=1" \o "https://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www.etm.ru/catalog/4001010101_silovye_rozetki?conf=132%24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60%7C&amp;rows=12&amp;page=1"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"https://www.etm.ru/catalog/4001010101_silovye_rozetki?conf=18%243504%7C&amp;rows=12&amp;page=1" \o "https://www.etm.ru/catalog/4001010101_silovye_roz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etki?conf=18%243504%7C&amp;rows=12&amp;page=1"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Пластик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. Крепление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"https://www.etm.ru/catalog/400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1010101_silovye_rozetki?conf=151%2441553%7C&amp;rows=12&amp;page=1" \o "https://www.etm.ru/catalog/4001010101_silovye_rozetki?conf=151%2441553%7C&amp;rows=12&amp;page=1"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Винтовое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. Номинальное напряжение,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"https://www.etm.ru/catalog/4001010101_silovye_rozet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ki?conf=4%2428287%7C&amp;rows=12&amp;page=1" \o "https://www.etm.ru/catalog/4001010101_silovye_rozetki?conf=4%2428287%7C&amp;rows=12&amp;page=1"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220-250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Розетка однофа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зная наружная 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открытой установки) с заземлением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кабель КПСЭнг(А)-FRLS 4х2х0.75 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Кабели огнестойкие, предназначены для групповой стационарной прокладки в си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стемах противопожарной защиты, в т.ч. системах пожарной сигнализации (ОПС),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системах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оповещения и управления эвакуацией (СОУЭ), системах автоматического пожаротушения (АУПТ), системах противодымной защиты, а также в других важных системах жизнеобеспечения,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которые должны сохранять работоспособность в условиях пожара. Кабели обладают пониже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нным дымо- и газовыделением. Эксплуатируются внутри и вне помещений, при условии защиты от прямого воздействия солнечного излучения и атмосферных осадков.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PERLINK "https://www.etm.ru/catalog/909510_kabel_dlja_sistem_pozharnoy_i_ohrannoy_si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gnalizacii?conf=55%242216%7C&amp;rows=12&amp;page=1" \o "https://www.etm.ru/catalog/909510_kabel_dlja_sistem_pozharnoy_i_ohrannoy_signalizacii?conf=55%242216%7C&amp;rows=12&amp;page=1"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бель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жилы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"https://www.etm.ru/catalog/909510_kabel_dlja_sistem_pozharnoy_i_ohrannoy_signalizacii?conf=207%24172%7C&amp;rows=12&amp;page=1" \o "https://www.etm.ru/catalog/9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09510_kabel_dlja_sistem_pozharnoy_i_ohrannoy_signalizacii?conf=207%24172%7C&amp;rows=12&amp;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Медь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экрана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"https://www.etm.ru/catalog/909510_kabel_dlja_sistem_pozharnoy_i_ohrannoy_signalizacii?conf=185%2464767%7C&amp;rows=12&amp;page=1" \o "htt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ps://www.etm.ru/catalog/909510_kabel_dlja_sistem_pozharnoy_i_ohrannoy_signalizacii?c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onf=185%2464767%7C&amp;rows=12&amp;page=1"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Материал оболочки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 HYPERLINK "https://www.etm.ru/catalog/909510_kabel_dlja_sistem_pozharnoy_i_ohrannoy_signalizacii?conf=177%24613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90%7C&amp;rows=12&amp;page=1" \o "https://www.etm.ru/catalog/909510_kabel_dlja_sistem_pozhar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instrText xml:space="preserve">noy_i_ohrannoy_signalizacii?conf=177%2461390%7C&amp;rows=12&amp;page=1" </w:instrTex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ПВХ пониженной горючести с низким дымо-газовыделением огнестойки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соединительный  ПВС 3*0,75 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РТС 100м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Расшифровка провода ПВС 3х0,75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Провод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- Изоляция 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оболочка из поливинилхлоридного пластиката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Соединительный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Конструкция провода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Токопроводящая жила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Изоляция ПВХ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Оболочка ПВХ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Область применения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Провод с гибкими медными жилами, предназначен для присоединен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ия электрических машин и приборов бытового и аналогичного применения к электрической сети, для элект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роприборов и электроинструмента по уходу за жилищем и его ремонту, стиральных маш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ин, холодильников, средств малой механизации для садоводства и огородничест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ва и для изготовления шнуров уд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линительных.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температур окружающей среды: от -25 до +40 оС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Максимальная рабочая темпер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атура жилы: +70 оС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Радиус изгиба: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 менее 40 мм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Электрическое сопротивлени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е: не более 270 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ECOLINE Кабель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-канал 40х25 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елый (24м) IEK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vMerge w:val="restart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HYPERLINK "https://www.etm.ru/catalog/161015_parapetnye_i_magistralnye_kabel_kanaly?conf=55%24304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4%7C&amp;rows=12&amp;page=1"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Кабель-канал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HYPERLINK "https://www.etm.ru/catalog/161015_parapetnye_i_mag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istralnye_kabel_kanaly?conf=18%247080%7C&amp;rows=12&amp;page=1"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ПВХ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 400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 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Покрытие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HYPERLINK "https://www.etm.ru/catalog/161015_parapetnye_i_magistralnye_kabel_kanaly?conf=422%2454552%7C&amp;rows=12&amp;page=1"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Необработанная поверхность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Бобышка приварная №7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БП-БТ-30-M20x1.5 под БТ с резьбой М20x1.5, длина 30мм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HYPERLINK "https://www.etm.ru/catalog/G17066_k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omplektujuschie_dlja_priborov_izmerenija_i_ucheta?conf=55%24136966%7C&amp;rows=12&amp;page=1"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Бобышка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HYPERLINK "https://www.etm.ru/catalog/G17066_komplektujuschie_dlja_priborov_izmerenija_i_uchet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a?conf=18%2473%7C&amp;rows=12&amp;page=1"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 Комплектующие для приборов измерения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 учета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ДТС035Л-РТ1000.В3.60 Термопреобразователь сопротивления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измеряемых температур: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- класс допуска А</w:t>
              <w:tab/>
              <w:t xml:space="preserve">–50…+100 °C</w:t>
              <w:tab/>
              <w:t xml:space="preserve">–100…+450 °C</w:t>
              <w:tab/>
              <w:t xml:space="preserve">–60…+450 °C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- кла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сс до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пуска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 С</w:t>
              <w:tab/>
              <w:t xml:space="preserve">–50…+180 °C</w:t>
              <w:tab/>
              <w:t xml:space="preserve">–196…+500 °C</w:t>
              <w:tab/>
              <w:t xml:space="preserve">–60…+500 °C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Температура окружающей среды</w:t>
              <w:tab/>
              <w:t xml:space="preserve">–60…+85 °C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Условное давление</w:t>
              <w:tab/>
              <w:t xml:space="preserve">0,1…6,3 МПа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Показатель тепловой инерции</w:t>
              <w:tab/>
              <w:t xml:space="preserve">не более 10…30 с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Сопротивление изоляции</w:t>
              <w:tab/>
              <w:t xml:space="preserve">не менее 100 МОм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личество чув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ствительных элементов</w:t>
              <w:tab/>
              <w:t xml:space="preserve">1 или 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Исполнение сенсора относительно корпуса</w:t>
              <w:tab/>
              <w:t xml:space="preserve">изолированный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Исполнение коммутационной головки</w:t>
              <w:tab/>
              <w:t xml:space="preserve">пластмассовая, металлическа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резьбов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ого штуцера</w:t>
              <w:tab/>
              <w:t xml:space="preserve">метрическая резьба, трубная резьба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защитной арматуры</w:t>
              <w:tab/>
              <w:t xml:space="preserve">сталь 12Х18Н10Т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ДТС035Л-РТ1000.В3.120 Термопреобразователь сопротивления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Вид изделия: Термосопротивления с коммутационной головкой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Исполнение: Взрывозащита отсутствует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иапазон температур,°С: –50 ÷ +500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Класс: допуска - 2- ( В 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погр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ужной части: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Ø=8 мм(погружной части)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 погружной части: 120 мм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Сопротивление: Изоляции, не менее 100 МОм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Конструктивное исполнение: 035 (Модель) с коммутационной головкой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Номинальная статическая характеристика (НСХ): PТ 1000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Термометр биметалличес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кий осевой БТ-51.211 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...120С 1/2' 100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кл.1.5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Термометр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присоединения</w:t>
              <w:tab/>
              <w:t xml:space="preserve">Резьбовое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Резьба</w:t>
              <w:tab/>
              <w:t xml:space="preserve">1/2'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змерения температуры, С</w:t>
              <w:tab/>
              <w:t xml:space="preserve">от 0 до +120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Диаметр, мм</w:t>
              <w:tab/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7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left="697"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Бобышка приварная №2 БП-БТ-30-1/2' под БТ с резьбой 1/2', длина 30мм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Бобы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ал изделия</w:t>
              <w:tab/>
              <w:t xml:space="preserve">Сталь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7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left="697"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Реле давления РД-2Р-1.0 Мпа 1/4'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изделия</w:t>
              <w:tab/>
              <w:t xml:space="preserve">Реле давления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соединения</w:t>
              <w:tab/>
              <w:t xml:space="preserve">Резьбовое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7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left="697"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Трубка капиллярная для РД/РДД G1/4 - M20x1,5 (внутр. накидная гайка - наруж.), длина 1,5м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удаленного соединения и подключения реле давления РД-2Р и реле перепада давлений РДД-2Р к различным технологическим процессам. Капиллярная импульсная трубка изготавливается из медного сплава, благодаря чему её достаточно легко изгибать в нужном направл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ении как при монтаже, так и в процессе эксплуатации.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Исполнение (резьба)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внутр. - наруж.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Резьба присоединения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G1/4 - M20x1,5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Рабочее давление, МПа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Макс. 3,5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Максимальная рабочая температура, °С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раб. -10…+110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Медный сплав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е 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РДД-2Р-0.2 МПа 1/4'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Реле давления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соединения</w:t>
              <w:tab/>
              <w:t xml:space="preserve">Резьбовое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Преобразователь давления РПД-И 0-1,0МПа 4-20мА G1/2" Росма 00000028869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Преобразователь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соединения</w:t>
              <w:tab/>
              <w:t xml:space="preserve">Резьб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овое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Датчик давления, тип - РПД, давление - избыточное, диапазон 0..1,0МПа, кл. т. 0,5, резь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ба присоединения G1/2, выходной сигнал 4..20мА, 2-х пров. схема, питание 12..36В, степень защиты IP65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Щит с монтажной панелью ЩМП 800x600x300мм IP66 ST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Щит монтажный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 Сталь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IP66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особ монтажа</w:t>
              <w:tab/>
              <w:t xml:space="preserve">Навесной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, мм</w:t>
              <w:tab/>
              <w:t xml:space="preserve">800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600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300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Покрытие</w:t>
              <w:tab/>
              <w:t xml:space="preserve">Порошковая окраска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Рекомендованный проектный ассортимент</w:t>
              <w:tab/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Комплектность</w:t>
              <w:tab/>
              <w:t xml:space="preserve">с монтажной платой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дверей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EMC исполнение (электромагнитная совместимость)</w:t>
              <w:tab/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Корпус навесной ST с М/П ВxШxГ 800x600x300 мм, IP66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Переключатель кулачковый ПКП25-13 /О 25А 0-1 3Р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Переключатель ку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лачковый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25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380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Вид рукоятки</w:t>
              <w:tab/>
              <w:t xml:space="preserve">Поворотная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 Монтажная плата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полюсов, шт</w:t>
              <w:tab/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</w:t>
              <w:tab/>
              <w:t xml:space="preserve">Переменный (AC)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48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Климатическое исполнение</w:t>
              <w:tab/>
              <w:t xml:space="preserve">УХЛ4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Переключатели кулачковые ПКП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48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Максимальное сечение подключаемого кабеля, мм2</w:t>
              <w:tab/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Выключатель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автоматический 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рехполюсный 16А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C ВА47-29 4.5кА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Выключатель автоматический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овых полюсов</w:t>
              <w:tab/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16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Характеристика эл.магнитного расцепителя</w:t>
              <w:tab/>
              <w:t xml:space="preserve">C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Номинальная отключающая способность, кА (AC) (IEC/EN 60898)</w:t>
              <w:tab/>
              <w:t xml:space="preserve">4.5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</w:t>
              <w:tab/>
              <w:t xml:space="preserve">Переменный (AC)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расцепителя Электромагнитный,тепловой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Номинальное напряжение, В</w:t>
              <w:tab/>
              <w:t xml:space="preserve">400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модул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ей DIN</w:t>
              <w:tab/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DIN-рейка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80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Климатическ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ое исполнение</w:t>
              <w:tab/>
              <w:t xml:space="preserve">УХЛ4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Исполнение</w:t>
              <w:tab/>
              <w:t xml:space="preserve">Стационарное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дополнительного расцепителя</w:t>
              <w:tab/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монтажной рейки</w:t>
              <w:tab/>
              <w:t xml:space="preserve">35x15, 35x7.5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-10 до +50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380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</w:t>
              <w:tab/>
              <w:t xml:space="preserve">75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54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Частота, Гц</w:t>
              <w:tab/>
              <w:t xml:space="preserve">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Предельная отключающая способность, кA 4.5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Потери мощности, Вт</w:t>
              <w:tab/>
              <w:t xml:space="preserve">6.2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Максимальное сеч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ение подключаемого кабеля, мм2</w:t>
              <w:tab/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Выключатель автоматический однополюсный C16А 15кА УХЛ3 OptiDin ВМ63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Выключатель автоматический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силовых полюсов</w:t>
              <w:tab/>
              <w:t xml:space="preserve">1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 16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Характеристика эл.магнитного расцепителя</w:t>
              <w:tab/>
              <w:t xml:space="preserve">C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Номинальная отключающая способность, кА (A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C) (IEC/EN 60898)</w:t>
              <w:tab/>
              <w:t xml:space="preserve">15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модулей DIN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жение, В</w:t>
              <w:tab/>
              <w:t xml:space="preserve">220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 DIN-рейка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Выключатель автоматический двухполюсный 10А С ВА47-29 4.5кА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Автоматический выключатель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силовых полюсов</w:t>
              <w:tab/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10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Характеристика эл.магнитного расцепителя</w:t>
              <w:tab/>
              <w:t xml:space="preserve">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Номинальная отключающая способность, кА (AC) (IEC/EN 60898)</w:t>
              <w:tab/>
              <w:t xml:space="preserve">4.5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модулей DIN</w:t>
              <w:tab/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на DIN-рейку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220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Выключатель автоматический однополюсный 4А С ВА47-29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4.5кА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Выключатель автоматический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силовых полюсов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Характеристика эл.магнитного расцепителя</w:t>
              <w:tab/>
              <w:t xml:space="preserve">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Номинальная отключающая способность, кА (AC) (IEC/EN 60898)</w:t>
              <w:tab/>
              <w:t xml:space="preserve">4.5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</w:t>
              <w:tab/>
              <w:t xml:space="preserve">Переменный (AC)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расцепителя  Электро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магнитный,тепловой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Номинальное напряжение, В</w:t>
              <w:tab/>
              <w:t xml:space="preserve">230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Нормативный документ</w:t>
              <w:tab/>
              <w:t xml:space="preserve">ГОСТ Р 50345, ТУ 2000  АГИЕ.641.235.003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Исполнение</w:t>
              <w:tab/>
              <w:t xml:space="preserve">Стационарное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DIN-рейка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монтажной рейки</w:t>
              <w:tab/>
              <w:t xml:space="preserve">35x15, 35x7.5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модулей DIN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Кли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матическое исполнение</w:t>
              <w:tab/>
              <w:t xml:space="preserve">УХЛ4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 мм</w:t>
              <w:tab/>
              <w:t xml:space="preserve">80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-40 до +50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220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75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18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Предельная отключающая способность, кA</w:t>
              <w:tab/>
              <w:t xml:space="preserve">4.5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Максимальное сечение подключае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мого кабеля, мм2</w:t>
              <w:tab/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Автомат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уска двиг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ателя АПД-32 6-10А EKF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Длина: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 IP: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IP20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Номинальное напряжение с: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Номинальное напряжение по: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600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полюсов: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 длительной нагрузки Iu: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настройки устройства защиты от перегрузки с: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настройки устройства защиты от перегрузки по: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регулировки рабатывания без задержки расцепителя короткого замыкания с: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регулировки срабатывания без задержки расцепителя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коротк. замыкания по: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Конструктивное исполнение: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Встроенное устройство стационарного исполнения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присоединения главной электрической цепи: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Винтовое соединение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элемента управления: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Кнопка нажимная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Со встроенным расцепителем минимального напряжени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я: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Система расцепления: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Термомагнитная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 защитой от перегрева: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Номинальная предел.наибольшая отключающ.способность Icu при 400В перемен.тока AC: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Чувствительный к обрыву фазы: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Контактор КМИ малогабаритн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ый 12А катушка управления 230В АС 1НО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Контактор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12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силовых полюсов</w:t>
              <w:tab/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 катушки управления, В</w:t>
              <w:tab/>
              <w:t xml:space="preserve">230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 катушки управления</w:t>
              <w:tab/>
              <w:t xml:space="preserve">Переменный (AC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жение, В</w:t>
              <w:tab/>
              <w:t xml:space="preserve">660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</w:t>
              <w:tab/>
              <w:t xml:space="preserve">Переменный (AC)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силовых НО контактов</w:t>
              <w:tab/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силовых НЗ контактов</w:t>
              <w:tab/>
              <w:t xml:space="preserve">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НО контактов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НЗ контактов</w:t>
              <w:tab/>
              <w:t xml:space="preserve">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Исполнение</w:t>
              <w:tab/>
              <w:t xml:space="preserve">Нереверсивное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DIN-рейка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75.0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Климатическо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 исполнение</w:t>
              <w:tab/>
              <w:t xml:space="preserve">УХЛ4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Нормативный документ</w:t>
              <w:tab/>
              <w:t xml:space="preserve">ГОСТ Р 50030.4.1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монтажной рейки</w:t>
              <w:tab/>
              <w:t xml:space="preserve">35x15, 35x7.5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Мощность, Вт</w:t>
              <w:tab/>
              <w:t xml:space="preserve">3.0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-25 до +50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Крепление</w:t>
              <w:tab/>
              <w:t xml:space="preserve">Винт/Защелка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подключения</w:t>
              <w:tab/>
              <w:t xml:space="preserve">Винтовое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80.0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 45.0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подключения силовой цепи</w:t>
              <w:tab/>
              <w:t xml:space="preserve">Винтовое соединение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Максимальное сечение подключаемого кабеля, мм2</w:t>
              <w:tab/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 ток AC 3 (А) при 400 В</w:t>
              <w:tab/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Реле промежуточное с кнопкой и мех. Индикацией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val="en-US"/>
              </w:rPr>
              <w:t xml:space="preserve"> RPAt 22/4 5A 230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val="en-US"/>
              </w:rPr>
              <w:t xml:space="preserve"> AC AVERES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Реле промежуточное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220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 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Втычной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Номинальное напряжение управления, В 230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 контактов</w:t>
              <w:tab/>
              <w:t xml:space="preserve">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НЗ контактов</w:t>
              <w:tab/>
              <w:t xml:space="preserve">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переключающих контактов</w:t>
              <w:tab/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 катушки управления, В</w:t>
              <w:tab/>
              <w:t xml:space="preserve">230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28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35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20.3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Разъем для реле РM5 22/4 AVERES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Реле промежуточное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DIN-рейка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НО контактов</w:t>
              <w:tab/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та, мм</w:t>
              <w:tab/>
              <w:t xml:space="preserve">75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61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27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Лампа AD16-22HS LED матри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ца 22мм зеленый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Лампа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220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 свечения</w:t>
              <w:tab/>
              <w:t xml:space="preserve">Зеленый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отверстия, мм</w:t>
              <w:tab/>
              <w:t xml:space="preserve">22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IP54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</w:t>
              <w:tab/>
              <w:t xml:space="preserve">Переменный (AC)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цоколя</w:t>
              <w:tab/>
              <w:t xml:space="preserve">BA9s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подключения</w:t>
              <w:tab/>
              <w:t xml:space="preserve">Винтовое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-10 до +40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Пластик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Номинальное напряжение, В</w:t>
              <w:tab/>
              <w:t xml:space="preserve">230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Частота, Гц</w:t>
              <w:tab/>
              <w:t xml:space="preserve">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Лампа AD16-22HS LED матрица 22мм жёлтый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Лампа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220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 свечения</w:t>
              <w:tab/>
              <w:t xml:space="preserve">Желтый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отверстия, мм</w:t>
              <w:tab/>
              <w:t xml:space="preserve">22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</w:t>
              <w:tab/>
              <w:t xml:space="preserve">Желтый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 IP40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-10 до +40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Частота, Гц</w:t>
              <w:tab/>
              <w:t xml:space="preserve">50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Лампа AD16-22HS LED матрица 22мм красный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Лампа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220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 свечения</w:t>
              <w:tab/>
              <w:t xml:space="preserve">Красный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отверстия, мм</w:t>
              <w:tab/>
              <w:t xml:space="preserve">22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IP54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</w:t>
              <w:tab/>
              <w:t xml:space="preserve">Переменный (AC)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цоколя</w:t>
              <w:tab/>
              <w:t xml:space="preserve">BA9s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Масса, кг</w:t>
              <w:tab/>
              <w:t xml:space="preserve">0.027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Пластик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подключения</w:t>
              <w:tab/>
              <w:t xml:space="preserve">Винтовое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от -10 до +40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Номинальное напряжение, В</w:t>
              <w:tab/>
              <w:t xml:space="preserve">230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Частота, Гц</w:t>
              <w:tab/>
              <w:t xml:space="preserve">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Кнопка 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расная с фиксацией AEAL-22 Гриб без подсветки 1з+1р 240В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Кнопка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На лицевую панель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660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Фиксация кнопки</w:t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 фиксацией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 толкателя</w:t>
              <w:tab/>
              <w:t xml:space="preserve">Красный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толкателя</w:t>
              <w:tab/>
              <w:t xml:space="preserve">Грибовидный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индикатора (сигнальной лампы)</w:t>
              <w:tab/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НО контактов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НЗ контактов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переключающих контактов</w:t>
              <w:tab/>
              <w:t xml:space="preserve">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 щиты</w:t>
              <w:tab/>
              <w:t xml:space="preserve">IP40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отверстия, мм</w:t>
              <w:tab/>
              <w:t xml:space="preserve">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</w:t>
              <w:tab/>
              <w:t xml:space="preserve">Переменный/Постоянный (AC/DC)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7.5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48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Климатическое исполнение</w:t>
              <w:tab/>
              <w:t xml:space="preserve">УХЛ4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Нормативный документ</w:t>
              <w:tab/>
              <w:t xml:space="preserve">ГОСТ 30011.1, ГОСТ 30011.5.1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Кнопки управления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 питания</w:t>
              <w:tab/>
              <w:t xml:space="preserve">230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, мм</w:t>
              <w:tab/>
              <w:t xml:space="preserve">94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управляющих элементов</w:t>
              <w:tab/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29.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Кнопка красная SВ-7 Стоп 1з+1р 22мм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240В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Кнопка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На лицевую панель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660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Фиксация кнопки</w:t>
              <w:tab/>
              <w:t xml:space="preserve">Без фиксации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 толкателя</w:t>
              <w:tab/>
              <w:t xml:space="preserve">Красный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толкателя</w:t>
              <w:tab/>
              <w:t xml:space="preserve">Цилиндрический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индикатора (сигнальной лампы)</w:t>
              <w:tab/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НО контактов</w:t>
              <w:tab/>
              <w:t xml:space="preserve">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личество НЗ контактов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переключающих контактов</w:t>
              <w:tab/>
              <w:t xml:space="preserve">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IP40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отверстия, мм</w:t>
              <w:tab/>
              <w:t xml:space="preserve">22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 Переменный/Постоянный (AC/DC)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7.5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28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Климатическое исполнение</w:t>
              <w:tab/>
              <w:t xml:space="preserve">УХЛ4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ормативный документ</w:t>
              <w:tab/>
              <w:t xml:space="preserve">ГОСТ 30011.1, ГОСТ 30011.5.1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Кнопки управления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28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оличество управляющих элементов</w:t>
              <w:tab/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Сирена Марс 220-КП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(110 дБ). Опове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ща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тель охранно-пожарный комбинированный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зделия</w:t>
              <w:tab/>
              <w:t xml:space="preserve">Оповещатель свето-звуковой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Уровень звукового давления, дБ</w:t>
              <w:tab/>
              <w:t xml:space="preserve">105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IP52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-30 до +55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 На винты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извещателя</w:t>
              <w:tab/>
              <w:t xml:space="preserve">Светозвуковой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220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90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Исполнение Внутреннее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иал изделия</w:t>
              <w:tab/>
              <w:t xml:space="preserve">Пластик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Крепление</w:t>
              <w:tab/>
              <w:t xml:space="preserve">Клемма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Масса, кг</w:t>
              <w:tab/>
              <w:t xml:space="preserve">0.06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передачи извещения Проводной неадресный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43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Термостат NO (охлаждение) на DIN-рейку 10А 230В IP20 PROxima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DIN-рейка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7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Термостат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регулировки</w:t>
              <w:tab/>
              <w:t xml:space="preserve">0-60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Вентилятор с фильтром 52 м3/ч 124x124 мм IP54 PROxima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Встраиваемый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Крепление</w:t>
              <w:tab/>
              <w:t xml:space="preserve">Винтовое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148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IP54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</w:t>
              <w:tab/>
              <w:t xml:space="preserve">Светло-серый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Вентилятор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73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148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отребляемая мощность, Вт</w:t>
              <w:tab/>
              <w:t xml:space="preserve">19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Расход воздуха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, м3/ч</w:t>
              <w:tab/>
              <w:t xml:space="preserve">52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Решетка с фильтром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вентиляционная 124x124 мм IP54 PROxima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Встраиваемый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Крепление</w:t>
              <w:tab/>
              <w:t xml:space="preserve">Винтовое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124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Пластик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IP54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зделия</w:t>
              <w:tab/>
              <w:t xml:space="preserve">Решетка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2.9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148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Вентиляционная решётка с фильтром 124x124 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Розетка на DIN-рейку с заземлением контактов РАр 10-3-ОП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розетка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модулей DIN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2,5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DIN-рейка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силовых полюсов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2P+E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Переменный (AC)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DIN-рейка 125см оцинкованная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DIN-рейка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1250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7.5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35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1250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Толщина материала изделия</w:t>
              <w:tab/>
              <w:t xml:space="preserve">0.6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Принадлежности для распределительных шкафов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рейка (125см) оцинкованная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Сальник PG-21 диаметр кабеля 15-18мм IP54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Сальник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Пластик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IP54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внешних диаметров кабеля</w:t>
              <w:tab/>
              <w:t xml:space="preserve">15-18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Резьба</w:t>
              <w:tab/>
              <w:t xml:space="preserve">PG21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 Серый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51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39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Принадлежности для распределительных шкафов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 емператур</w:t>
              <w:tab/>
              <w:t xml:space="preserve">от -40 до +80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7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35.5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Кросс-модуль на DIN-рейку 2х7 групп 100А ШН-103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Шина нулевая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Серия</w:t>
              <w:tab/>
              <w:t xml:space="preserve">ШН-103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Бронза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DIN-рейка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46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67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Масса, кг</w:t>
              <w:tab/>
              <w:t xml:space="preserve">0.1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Нормативный документ ТР ТС 004/2011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Кросс-модули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сечений</w:t>
              <w:tab/>
              <w:t xml:space="preserve">1.5-16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контактов</w:t>
              <w:tab/>
              <w:t xml:space="preserve">14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220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46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58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ab/>
              <w:t xml:space="preserve">Кросс-модуль на DIN-рейку 2х7 групп.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Короб перфорированный RL6 25x40 серый QUADRO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ороб перфорированный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ПВХ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2000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–40...60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Толщина материала изделия</w:t>
              <w:tab/>
              <w:t xml:space="preserve">1.6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Крышка</w:t>
              <w:tab/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 соде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ржит галоген</w:t>
              <w:tab/>
              <w:t xml:space="preserve">Нет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39.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Клемма JXB- 4мм.кв серая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Клемма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контактов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сечений</w:t>
              <w:tab/>
              <w:t xml:space="preserve">2-4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35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DIN-рейка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4.5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Колодка клеммная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Нормативный документ</w:t>
              <w:tab/>
              <w:t xml:space="preserve">IEC 60309-1(1999)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Полиамид/сталь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ты IP20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</w:t>
              <w:tab/>
              <w:t xml:space="preserve">от -30 до +100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подключения</w:t>
              <w:tab/>
              <w:t xml:space="preserve">Винтовое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690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Номинальное напряжение, В</w:t>
              <w:tab/>
              <w:t xml:space="preserve">800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0.7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42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ab/>
              <w:t xml:space="preserve">Колодка клеммная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Фиксатор ФК-102-01 на DIN-рейку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Ограничитель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7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45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Пластик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DIN-рейка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 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Масса, кг</w:t>
              <w:tab/>
              <w:t xml:space="preserve">0.05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Фиксаторы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ab/>
              <w:t xml:space="preserve">Ограничи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тель пластик. на DIN-рейку с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винтом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Переключатель AC-3 22мм 3 позиции черная I-O-II стандартная ручка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Переключатель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Монтажная плата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220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НО контактов</w:t>
              <w:tab/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НЗ контактов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переключающих контактов</w:t>
              <w:tab/>
              <w:t xml:space="preserve">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ты</w:t>
              <w:tab/>
              <w:t xml:space="preserve">IP54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отверстия, мм</w:t>
              <w:tab/>
              <w:t xml:space="preserve">22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</w:t>
              <w:tab/>
              <w:t xml:space="preserve">Переменный (AC)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Климатическое исполнение</w:t>
              <w:tab/>
              <w:t xml:space="preserve">УХЛ4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10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Нормативный документ</w:t>
              <w:tab/>
              <w:t xml:space="preserve">ГОСТ 50030.5.1-2005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Переключатели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74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29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Максимальное сечение подключаемого кабеля, мм2 2.5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ab/>
              <w:t xml:space="preserve">Перекл. на 3 фикс. полож. I-O-II станд. ручка 1НО+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Переключатель AC-2 22мм 2 позиции I-O черная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стандартная ручка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Переключатель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  <w:tab/>
              <w:t xml:space="preserve">Монтажная плата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220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НО контактов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НЗ контактов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переключающих контактов</w:t>
              <w:tab/>
              <w:t xml:space="preserve">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  <w:tab/>
              <w:t xml:space="preserve">IP54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отверстия, мм</w:t>
              <w:tab/>
              <w:t xml:space="preserve">22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толкателя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Переключатель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</w:t>
              <w:tab/>
              <w:t xml:space="preserve">Переменный (AC)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Климатическое исполнение</w:t>
              <w:tab/>
              <w:t xml:space="preserve">УХЛ4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  <w:tab/>
              <w:t xml:space="preserve">30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 минальный ток, 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10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Нормативный документ</w:t>
              <w:tab/>
              <w:t xml:space="preserve">ГОСТ 50030.5.1-2005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Переключатели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Глубина, мм</w:t>
              <w:tab/>
              <w:t xml:space="preserve">73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29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Максимальное сечение подключаемого кабеля, мм2</w:t>
              <w:tab/>
              <w:t xml:space="preserve">2.5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Труба ПВХ гибкая гофрированная д.20мм лег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кая с протяжкой 100м черный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Труба гибк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ая гофрированная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ПВХ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 наружный, мм</w:t>
              <w:tab/>
              <w:t xml:space="preserve">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внутренний, мм</w:t>
              <w:tab/>
              <w:t xml:space="preserve">14.9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протяжки</w:t>
              <w:tab/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 бухты, м</w:t>
              <w:tab/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силовой ПуГВнг(А)-LS 1х1,0 Б(100м)(А)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Провод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450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  <w:tab/>
              <w:t xml:space="preserve">Медь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Конструкция жилы</w:t>
              <w:tab/>
              <w:t xml:space="preserve">Многопроволочная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исполнения кабельного изделия</w:t>
              <w:tab/>
              <w:t xml:space="preserve">нг(A)-LS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-50 до +65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изоляции</w:t>
              <w:tab/>
              <w:t xml:space="preserve">ПВХ пластикат пониженной пожароопасности с низким дымо-газовыделением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оболочки Без оболочки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личие защитного покрова</w:t>
              <w:tab/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 экрана</w:t>
              <w:tab/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Температура монтажа</w:t>
              <w:tab/>
              <w:t xml:space="preserve">до -15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Расцветка провода Белый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Гарантийный срок, мес</w:t>
              <w:tab/>
              <w:t xml:space="preserve">36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Минимальный радиус изгиба</w:t>
              <w:tab/>
              <w:t xml:space="preserve">5 наружных диаметров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Минимальная строительная длина 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силовой ПуГВ нг(А)-LS 1х1,0 Ч(100м)(А)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Провод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450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  <w:tab/>
              <w:t xml:space="preserve">Медь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Конструкция жилы Многопроволочная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исполнения кабельног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 изделия</w:t>
              <w:tab/>
              <w:t xml:space="preserve">нг(A)-LS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-50 до +65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оболочки</w:t>
              <w:tab/>
              <w:t xml:space="preserve">Без оболочки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изоляции</w:t>
              <w:tab/>
              <w:t xml:space="preserve">ПВХ пластикат пониженной пожароопасности с низким дымо-газовыделением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защитного покрова</w:t>
              <w:tab/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 экрана</w:t>
              <w:tab/>
              <w:t xml:space="preserve">Нет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Температура монтажа</w:t>
              <w:tab/>
              <w:t xml:space="preserve">до -15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Минимальный радиус изгиба</w:t>
              <w:tab/>
              <w:t xml:space="preserve">5 наружных диаметров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Минимальная строительная длина</w:t>
              <w:tab/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силовой ПуГВ нг(А)-LS 1х2,5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синий(100м)(А)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Провод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  <w:tab/>
              <w:t xml:space="preserve">2.5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450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  <w:tab/>
              <w:t xml:space="preserve">Медь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Конструкция жилы</w:t>
              <w:tab/>
              <w:t xml:space="preserve">Многопроволочная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исполнения кабельного изделия</w:t>
              <w:tab/>
              <w:t xml:space="preserve">нг(A)-LS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-50 до +65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изоляции</w:t>
              <w:tab/>
              <w:t xml:space="preserve">ПВХ пластикат пониженной пожароопасности с низким дымо-газовыделением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оболочки Без оболочки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защитного покрова</w:t>
              <w:tab/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экрана</w:t>
              <w:tab/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Температура монтажа</w:t>
              <w:tab/>
              <w:t xml:space="preserve">до -15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Минимальный радиус  згиба</w:t>
              <w:tab/>
              <w:t xml:space="preserve">5 наружных диаметров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Минимальная строительная длина</w:t>
              <w:tab/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силовой ПуГВнг(А)-LS 1х2,5ж/з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Провод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  <w:tab/>
              <w:t xml:space="preserve">2.5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450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  <w:tab/>
              <w:t xml:space="preserve">Медь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Конструкция жилы Многопроволочная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исполнения кабельного изделия</w:t>
              <w:tab/>
              <w:t xml:space="preserve">нг(A)-LS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</w:t>
              <w:tab/>
              <w:t xml:space="preserve">Желто-зеленый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Диаметр, мм</w:t>
              <w:tab/>
              <w:t xml:space="preserve">3.3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-50 до +65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л изоляции</w:t>
              <w:tab/>
              <w:t xml:space="preserve">ПВХ пластикат пониженной пожароопасности с низким дымо-газовыделением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защитного покрова</w:t>
              <w:tab/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экрана</w:t>
              <w:tab/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1000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Температура монтажа</w:t>
              <w:tab/>
              <w:t xml:space="preserve">не ниже -15C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Пожаробезопасность</w:t>
              <w:tab/>
              <w:t xml:space="preserve">Не распространяют горение при групповой про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кладке по категории 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Расцветка провода</w:t>
              <w:tab/>
              <w:t xml:space="preserve">Желто-зеленый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Гарантийный срок, мес</w:t>
              <w:tab/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Минимальный радиус изгиба</w:t>
              <w:tab/>
              <w:t xml:space="preserve">6 наружных диаметров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Минимальная строительная длина</w:t>
              <w:tab/>
              <w:t xml:space="preserve">100 м, допускается в партии не более 10% отрезков длиной не менее 20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силовой ПуГВнг(А)-LS 1х2,5ч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Провод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  <w:tab/>
              <w:t xml:space="preserve">2.5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450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  <w:tab/>
              <w:t xml:space="preserve">Медь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Конструкция жилы</w:t>
              <w:tab/>
              <w:t xml:space="preserve">Многопроволочная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исполнения кабельного изделия</w:t>
              <w:tab/>
              <w:t xml:space="preserve">нг(A)-LS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</w:t>
              <w:tab/>
              <w:t xml:space="preserve">Черный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-50 до +65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изоляции</w:t>
              <w:tab/>
              <w:t xml:space="preserve">ПВХ пластикат пониженной пожароопасности с низким дымо-газовыделением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 оболочки</w:t>
              <w:tab/>
              <w:t xml:space="preserve">Без оболочки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 защитного покрова</w:t>
              <w:tab/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экрана</w:t>
              <w:tab/>
              <w:t xml:space="preserve">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Температура монтажа</w:t>
              <w:tab/>
              <w:t xml:space="preserve">до -15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Расцветка провода</w:t>
              <w:tab/>
              <w:t xml:space="preserve">Черный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Минимальный радиус изгиба</w:t>
              <w:tab/>
              <w:t xml:space="preserve">5 наружных диаметров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Минимальная строительная длина</w:t>
              <w:tab/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49.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Наконечник НШВИ 1,5-08 красный (20шт/упак)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Наконечник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Медь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сечений</w:t>
              <w:tab/>
              <w:t xml:space="preserve">1.5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15.5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наружный, мм</w:t>
              <w:tab/>
              <w:t xml:space="preserve">3.3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  <w:tab/>
              <w:t xml:space="preserve">1.5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внутр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енний, мм</w:t>
              <w:tab/>
              <w:t xml:space="preserve">1.7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3.3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Наконечник-гильза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Наконечник НШВИ 1,0-08 желтый (100шт/упак)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Наконечник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Медь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сечений</w:t>
              <w:tab/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</w:t>
              <w:tab/>
              <w:t xml:space="preserve">Желтый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наружный,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мм</w:t>
              <w:tab/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  <w:tab/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внутренний, мм</w:t>
              <w:tab/>
              <w:t xml:space="preserve">1.5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ab/>
              <w:t xml:space="preserve">Наконечник-гильза с изолированным фланцем (желтый) (100 шт) ИЭК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Наконечник НШВИ 2,5-08 синий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(20шт/упак)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Наконечник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  <w:tab/>
              <w:t xml:space="preserve">Медь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сечений</w:t>
              <w:tab/>
              <w:t xml:space="preserve">2.5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</w:t>
              <w:tab/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наружный, мм</w:t>
              <w:tab/>
              <w:t xml:space="preserve">3.8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  <w:tab/>
              <w:t xml:space="preserve">2.5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тр внутренний, мм</w:t>
              <w:tab/>
              <w:t xml:space="preserve">2.3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Ширина, мм</w:t>
              <w:tab/>
              <w:t xml:space="preserve">3.8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Наконечник-гильза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Источник питания ИЭС 6Вт 126060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Элемент питания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Мощность, Вт</w:t>
              <w:tab/>
              <w:t xml:space="preserve">10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А</w:t>
              <w:tab/>
              <w:t xml:space="preserve">0.6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Входное напряжение, В</w:t>
              <w:tab/>
              <w:t xml:space="preserve">220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Выходное напряжение, В</w:t>
              <w:tab/>
              <w:t xml:space="preserve">12,6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 IP20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Пульсация светового потока, проц</w:t>
              <w:tab/>
              <w:t xml:space="preserve">Отсутствует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монтажный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МКЭШВнг(А)-LS 2*2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*0.75 БЕЛКАБ RUS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  <w:tab/>
              <w:t xml:space="preserve">Провод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пар</w:t>
              <w:tab/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  <w:tab/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  <w:tab/>
              <w:t xml:space="preserve">0.75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  <w:tab/>
              <w:t xml:space="preserve">Медь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исполнения кабельного изделия</w:t>
              <w:tab/>
              <w:t xml:space="preserve">нг(A)-LS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экрана кабеля</w:t>
              <w:tab/>
              <w:t xml:space="preserve">Медь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экрана</w:t>
              <w:tab/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  <w:tab/>
              <w:t xml:space="preserve">500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защитного покрова Нет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оболочки</w:t>
              <w:tab/>
              <w:t xml:space="preserve">ПВХ пониженной горючес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 с низким дымо-газовыделением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изоляции</w:t>
              <w:tab/>
              <w:t xml:space="preserve">ПВХ пластикат пониженной пожароопасности с низким дымо-газовыделением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рабочих температур</w:t>
              <w:tab/>
              <w:t xml:space="preserve">от -50 до +50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Скрутка</w:t>
              <w:tab/>
              <w:t xml:space="preserve">Парная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ПВС 5х2.5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" w:tooltip="https://www.etm.ru/catalog/112505_provoda_bytovye?conf=55%24187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Провод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" w:tooltip="https://www.etm.ru/catalog/112505_provoda_bytovye?conf=82%24964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ПВС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" w:tooltip="https://www.etm.ru/catalog/112505_provoda_bytovye?conf=79%2414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2" w:tooltip="https://www.etm.ru/catalog/112505_provoda_bytovye?conf=80%2413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2.5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3" w:tooltip="https://www.etm.ru/catalog/112505_provoda_bytovye?conf=132%24100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380/660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4" w:tooltip="https://www.etm.ru/catalog/112505_provoda_bytovye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ПВС 4х1.5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5" w:tooltip="https://www.etm.ru/catalog/112505_provoda_bytovye?conf=79%2414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6" w:tooltip="https://www.etm.ru/catalog/112505_provoda_bytovye?conf=80%24174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1.5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7" w:tooltip="https://www.etm.ru/catalog/112505_provoda_bytovye?conf=132%2433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380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8" w:tooltip="https://www.etm.ru/catalog/112505_provoda_bytovye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Конструкция жилы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9" w:tooltip="https://www.etm.ru/catalog/112505_provoda_bytovye?conf=180%246506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Многопроволочная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Лента спиральная монтажная SWB-12 D=12мм d=9мм (10м)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Статус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Регулярная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Номин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. диаметр, мм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12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Диаметр жгута/пучка, мм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9...65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Ширина спирали, мм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15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Толщина стенки, мм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Рабочая температура, °C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-25...85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Модель/исполнение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Спиральный шланг/лента витая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Не содержит (без) галогенов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Да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Материал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Пластик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Вид/ марка материала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Полиэтилен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Выдерживает кратковременное действие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температуры до, °C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90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Прозрачный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Противопожарные свойства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Соотв. UL94 HB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Переключатель OptiSwitch 4G25-10-U-S25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Электротехнические характеристики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Количество полюсов: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Номинальный ток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In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(А):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25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Номинальное рабочее напряжение переменного тока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Ue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(В):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690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Номинальное рабочее напряжение переменного тока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Ue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(В)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400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Условный тепловой ток на открытом воздухе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Ith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(A):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Номинальный рабочий ток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Ie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(А) для АС-21А: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25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Коммутационная мощность трехфазная (кВт):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Специальное исполнение: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S25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Монтажные характеристики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Способ крепления (монтажа):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винт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Тип подключения: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Винтовое соединение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Эксплуатационные характеристики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Степень  защиты (IP):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IP44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Климатическое исполнение и категория размещения: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У3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Выключатель автоматический модульный YON MD63 3P 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 C 6kA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Глубина установочная 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встраив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.), мм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75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Номин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. ток,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16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Номин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. напряжение, В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400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Характеристика срабатывания (кривая тока)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C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Класс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токоограничения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Модульная ширина (общ. кол-во модульных расстояний)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Степень защиты (IP)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IP20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Отключение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незащищ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. нейтрали (N) совместно с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защищ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. полюсом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Возможна дополнит. комплектация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Общ. количество полюсов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Тип напряжения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AC (перемен.)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59.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Кнопка красная с фиксацией AEAL-22 Гриб без подсветки 1з+1р 240В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20" w:tooltip="https://www.etm.ru/catalog/503015_knopki?conf=55%24201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Кнопка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21" w:tooltip="https://www.etm.ru/catalog/503015_knopki?conf=14%249324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На лицевую панель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22" w:tooltip="https://www.etm.ru/catalog/503015_knopki?conf=132%24135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660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Фиксация кнопки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23" w:tooltip="https://www.etm.ru/catalog/503015_knopki?conf=1255%2450125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С фиксацией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Вентилятор с фильтром 305 м3/ч 223x223 мм 220В IP54 PROxima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24" w:tooltip="https://www.etm.ru/catalog/558010_?conf=14%2435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Встраиваемый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Крепление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25" w:tooltip="https://www.etm.ru/catalog/558010_?conf=151%244155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Винтовое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26" w:tooltip="https://www.etm.ru/catalog/558010_?conf=32%24898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253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27" w:tooltip="https://www.etm.ru/catalog/558010_?conf=21%24258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IP54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28" w:tooltip="https://www.etm.ru/catalog/558010_?conf=12%24939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Светло-серый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Решетка с фильтром вентиляционная 223x223 мм IP54 PROxima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29" w:tooltip="https://www.etm.ru/catalog/558010_?conf=14%2435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Встраиваемый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Крепление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30" w:tooltip="https://www.etm.ru/catalog/558010_?conf=151%244155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Винтовое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Высота, мм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31" w:tooltip="https://www.etm.ru/catalog/558010_?conf=32%24563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223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32" w:tooltip="https://www.etm.ru/catalog/558010_?conf=18%243504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Пластик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33" w:tooltip="https://www.etm.ru/catalog/558010_?conf=21%24258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IP54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Сальник PG-13.5 диаметр кабеля 6-12 I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P68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34" w:tooltip="https://www.etm.ru/catalog/557115_kabelnye_vvody_i_salniki?conf=55%24252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Сальник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35" w:tooltip="https://www.etm.ru/catalog/557115_kabelnye_vvody_i_salniki?conf=18%24170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Полиамид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36" w:tooltip="https://www.etm.ru/catalog/557115_kabelnye_vvody_i_salniki?conf=21%24885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IP68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внешних диаметров кабеля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37" w:tooltip="https://www.etm.ru/catalog/557115_kabelnye_vvody_i_salniki?conf=415%248674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6-12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Сальник PG-29 диаметр кабеля 15-25 IP68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38" w:tooltip="https://www.etm.ru/catalog/557115_kabelnye_vvody_i_salniki?conf=55%24252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Сальник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39" w:tooltip="https://www.etm.ru/catalog/557115_kabelnye_vvody_i_salniki?conf=18%24170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Полиамид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40" w:tooltip="https://www.etm.ru/catalog/557115_kabelnye_vvody_i_salniki?conf=21%24885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IP68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внешних диаметров кабеля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41" w:tooltip="https://www.etm.ru/catalog/557115_kabelnye_vvody_i_salniki?conf=415%249036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15-25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Выключатель автоматический двухполюсный 16А С ВА47-29 4.5кА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42" w:tooltip="https://www.etm.ru/catalog/500410_avtomaticheskie_vykljuchateli_modulnye?conf=55%2420404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Выключатель автоматический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силовых полюсов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43" w:tooltip="https://www.etm.ru/catalog/500410_avtomaticheskie_vykljuchateli_modulnye?conf=5%24296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44" w:tooltip="https://www.etm.ru/catalog/500410_avtomaticheskie_vykljuchateli_modulnye?conf=0%24208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16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Характеристика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эл.магнитного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расцепителя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45" w:tooltip="https://www.etm.ru/catalog/500410_avtomaticheskie_vykljuchateli_modulnye?conf=1%2416368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C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Розетка на DIN-рейку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заземлением контактов РАр 10-3-ОП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46" w:tooltip="https://www.etm.ru/catalog/557505_rozetki_na_din_reyku?conf=0%24208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16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силовых полюсов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47" w:tooltip="https://www.etm.ru/catalog/557505_rozetki_na_din_reyku?conf=5%241653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2P+E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48" w:tooltip="https://www.etm.ru/catalog/557505_rozetki_na_din_reyku?conf=14%24440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DIN-рейка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49" w:tooltip="https://www.etm.ru/catalog/557505_rozetki_na_din_reyku?conf=21%2461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IP20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Род тока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50" w:tooltip="https://www.etm.ru/catalog/557505_rozetki_na_din_reyku?conf=68%245860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Переменный (AC)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силовой ПуГВнг(А)-LS 1х2,5ж/з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51" w:tooltip="https://www.etm.ru/catalog/112515_provoda_montazhnye_ustanovochnye?conf=55%24187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Провод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52" w:tooltip="https://www.etm.ru/catalog/112515_provoda_montazhnye_ustanovochnye?conf=79%2412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53" w:tooltip="https://www.etm.ru/catalog/112515_provoda_montazhnye_ustanovochnye?conf=80%2413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2.5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54" w:tooltip="https://www.etm.ru/catalog/112515_provoda_montazhnye_ustanovochnye?conf=132%2491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450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55" w:tooltip="https://www.etm.ru/catalog/112515_provoda_montazhnye_ustanovochnye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монтажный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КЭШВнг(А)-LS 2*2*0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.75 БЕЛКАБ RUS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56" w:tooltip="https://www.etm.ru/catalog/111510_kabeli_montazhnye_ekranirovannye_bez_broni?conf=55%24187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Провод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пар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57" w:tooltip="https://www.etm.ru/catalog/111510_kabeli_montazhnye_ekranirovannye_bez_broni?conf=416%242076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58" w:tooltip="https://www.etm.ru/catalog/111510_kabeli_montazhnye_ekranirovannye_bez_broni?conf=79%2414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59" w:tooltip="https://www.etm.ru/catalog/111510_kabeli_montazhnye_ekranirovannye_bez_broni?conf=80%24195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0.75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60" w:tooltip="https://www.etm.ru/catalog/111510_kabeli_montazhnye_ekranirovannye_bez_broni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ПВС 5х2.5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61" w:tooltip="https://www.etm.ru/catalog/112505_provoda_bytovye?conf=55%24187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Провод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62" w:tooltip="https://www.etm.ru/catalog/112505_provoda_bytovye?conf=82%24964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ПВС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63" w:tooltip="https://www.etm.ru/catalog/112505_provoda_bytovye?conf=79%2414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64" w:tooltip="https://www.etm.ru/catalog/112505_provoda_bytovye?conf=80%2413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2.5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65" w:tooltip="https://www.etm.ru/catalog/112505_provoda_bytovye?conf=132%2433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380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66" w:tooltip="https://www.etm.ru/catalog/112505_provoda_bytovye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69.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ПВС 5х4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67" w:tooltip="https://www.etm.ru/catalog/112505_provoda_bytovye?conf=55%24187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Провод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68" w:tooltip="https://www.etm.ru/catalog/112505_provoda_bytovye?conf=82%24964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ПВС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69" w:tooltip="https://www.etm.ru/catalog/112505_provoda_bytovye?conf=79%2414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70" w:tooltip="https://www.etm.ru/catalog/112505_provoda_bytovye?conf=80%2413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71" w:tooltip="https://www.etm.ru/catalog/112505_provoda_bytovye?conf=132%2433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380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72" w:tooltip="https://www.etm.ru/catalog/112505_provoda_bytovye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соединительный ПВС 3х0.75 ТРТС 100м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73" w:tooltip="https://www.etm.ru/catalog/112505_provoda_bytovye?conf=55%24187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Провод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Марка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74" w:tooltip="https://www.etm.ru/catalog/112505_provoda_bytovye?conf=82%24964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ПВС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75" w:tooltip="https://www.etm.ru/catalog/112505_provoda_bytovye?conf=79%2413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3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76" w:tooltip="https://www.etm.ru/catalog/112505_provoda_bytovye?conf=80%24195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0.75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77" w:tooltip="https://www.etm.ru/catalog/112505_provoda_bytovye?conf=132%2433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380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78" w:tooltip="https://www.etm.ru/catalog/112505_provoda_bytovye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Щит с монтажной панелью ЩМП 1200x800x300мм IP66 ST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79" w:tooltip="https://www.etm.ru/catalog/551020_schity_montazhnye?conf=55%2424661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Щит монтажный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80" w:tooltip="https://www.etm.ru/catalog/551020_schity_montazhnye?conf=18%247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Сталь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81" w:tooltip="https://www.etm.ru/catalog/551020_schity_montazhnye?conf=21%24200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IP66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82" w:tooltip="https://www.etm.ru/catalog/551020_schity_montazhnye?conf=14%24257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Навесной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Переключатель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val="en-US"/>
              </w:rPr>
              <w:t xml:space="preserve"> OptiSwitch 4G63-92-U-S1-S25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83" w:tooltip="https://www.etm.ru/catalog/503045_kulachkovye_perekljuchateli?conf=55%242848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Кулачковый переключатель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84" w:tooltip="https://www.etm.ru/catalog/503045_kulachkovye_perekljuchateli?conf=0%241944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63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85" w:tooltip="https://www.etm.ru/catalog/503045_kulachkovye_perekljuchateli?conf=132%24784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690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86" w:tooltip="https://www.etm.ru/catalog/503045_kulachkovye_perekljuchateli?conf=21%248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IP65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Выключатель автоматический модульный YON MD63 3P 40А C 6kA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87" w:tooltip="https://www.etm.ru/catalog/500410_avtomaticheskie_vykljuchateli_modulnye?conf=55%246198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Выключатель автоматический модульный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силовых полюсов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88" w:tooltip="https://www.etm.ru/catalog/500410_avtomaticheskie_vykljuchateli_modulnye?conf=5%24193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3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89" w:tooltip="https://www.etm.ru/catalog/500410_avtomaticheskie_vykljuchateli_modulnye?conf=0%24194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40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Характеристика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эл.магнитного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расцепителя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0" w:tooltip="https://www.etm.ru/catalog/500410_avtomaticheskie_vykljuchateli_modulnye?conf=1%2416368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C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Лампа ADDS 22мм зеленая LED 220В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1" w:tooltip="https://www.etm.ru/catalog/503040_lampy_dlja_svetosignalnoy_armatury?conf=55%24446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Лампа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2" w:tooltip="https://www.etm.ru/catalog/503040_lampy_dlja_svetosignalnoy_armatury?conf=132%246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220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 свечения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3" w:tooltip="https://www.etm.ru/catalog/503040_lampy_dlja_svetosignalnoy_armatury?conf=189%24972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Зеленый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отверстия, мм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4" w:tooltip="https://www.etm.ru/catalog/503040_lampy_dlja_svetosignalnoy_armatury?conf=607%2464235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22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Лампа ADDS 22мм желтая LED 220В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5" w:tooltip="https://www.etm.ru/catalog/503040_lampy_dlja_svetosignalnoy_armatury?conf=55%24446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Лампа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6" w:tooltip="https://www.etm.ru/catalog/503040_lampy_dlja_svetosignalnoy_armatury?conf=132%246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220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 свечения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7" w:tooltip="https://www.etm.ru/catalog/503040_lampy_dlja_svetosignalnoy_armatury?conf=189%24973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Желтый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отверстия,  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8" w:tooltip="https://www.etm.ru/catalog/503040_lampy_dlja_svetosignalnoy_armatury?conf=607%2464235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22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Лампа ADDS 22мм красная LED 220В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99" w:tooltip="https://www.etm.ru/catalog/503040_lampy_dlja_svetosignalnoy_armatury?conf=55%24446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Лампа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0" w:tooltip="https://www.etm.ru/catalog/503040_lampy_dlja_svetosignalnoy_armatury?conf=132%246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220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Цвет свечения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1" w:tooltip="https://www.etm.ru/catalog/503040_lampy_dlja_svetosignalnoy_armatury?conf=189%24982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Красный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отверстия, мм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2" w:tooltip="https://www.etm.ru/catalog/503040_lampy_dlja_svetosignalnoy_armatury?conf=607%2464235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22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Труба гофрированная ПНД 40 мм с протяжкой тяжелая оранжевая (20м)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3" w:tooltip="https://www.etm.ru/catalog/162010_gofrirovannye_truby_dlja_prokladki_kabelja?conf=55%2417428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Труба гибкая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4" w:tooltip="https://www.etm.ru/catalog/162010_gofrirovannye_truby_dlja_prokladki_kabelja?conf=18%241743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Полиэтилен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наружный, мм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5" w:tooltip="https://www.etm.ru/catalog/162010_gofrirovannye_truby_dlja_prokladki_kabelja?conf=42%241775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38.6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Диаметр внутренний, мм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6" w:tooltip="https://www.etm.ru/catalog/162010_gofrirovannye_truby_dlja_prokladki_kabelja?conf=43%2475384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30.1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силовой ПУГВнг(А)-LS 1х4 синий ТРТС многопроволочный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7" w:tooltip="https://www.etm.ru/catalog/112515_provoda_montazhnye_ustanovochnye?conf=55%24187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Провод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8" w:tooltip="https://www.etm.ru/catalog/112515_provoda_montazhnye_ustanovochnye?conf=79%2412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09" w:tooltip="https://www.etm.ru/catalog/112515_provoda_montazhnye_ustanovochnye?conf=80%2413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0" w:tooltip="https://www.etm.ru/catalog/112515_provoda_montazhnye_ustanovochnye?conf=132%24910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450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1" w:tooltip="https://www.etm.ru/catalog/112515_provoda_montazhnye_ustanovochnye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79.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силовой ПУГВнг(А)-LS 1х4 желто-зеленый ТРТС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многопроволочный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2" w:tooltip="https://www.etm.ru/catalog/112515_provoda_montazhnye_ustanovochnye?conf=55%24187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Провод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3" w:tooltip="https://www.etm.ru/catalog/112515_provoda_montazhnye_ustanovochnye?conf=79%2412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4" w:tooltip="https://www.etm.ru/catalog/112515_provoda_montazhnye_ustanovochnye?conf=80%2413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5" w:tooltip="https://www.etm.ru/catalog/112515_provoda_montazhnye_ustanovochnye?conf=132%242540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750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6" w:tooltip="https://www.etm.ru/catalog/112515_provoda_montazhnye_ustanovochnye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установочный ПуГВнг(А)-LS 1х4 Черный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7" w:tooltip="https://www.etm.ru/catalog/112515_provoda_montazhnye_ustanovochnye?conf=55%2418703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Провод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8" w:tooltip="https://www.etm.ru/catalog/112515_provoda_montazhnye_ustanovochnye?conf=79%2412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1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19" w:tooltip="https://www.etm.ru/catalog/112515_provoda_montazhnye_ustanovochnye?conf=80%2413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20" w:tooltip="https://www.etm.ru/catalog/112515_provoda_montazhnye_ustanovochnye?conf=132%242540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750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21" w:tooltip="https://www.etm.ru/catalog/112515_provoda_montazhnye_ustanovochnye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Наконечник НШВИ 4,0-09 серый (100шт/упак)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22" w:tooltip="https://www.etm.ru/catalog/214005_shtyrevye_vtulochnye_nakonechniki_nshv_i_nshvi?conf=55%242828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Наконечник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hyperlink r:id="rId123" w:tooltip="https://www.etm.ru/catalog/214005_shtyrevye_vtulochnye_nakonechniki_nshv_i_nshvi?conf=18%243911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Диапазон сечений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24" w:tooltip="https://www.etm.ru/catalog/214005_shtyrevye_vtulochnye_nakonechniki_nshv_i_nshvi?conf=408%2436937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25" w:tooltip="https://www.etm.ru/catalog/214005_shtyrevye_vtulochnye_nakonechniki_nshv_i_nshvi?conf=33%24306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9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Кабель сил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овой ВВГнг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(А) LS 5х10ок(N,PE)-0,66ТРТС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26" w:tooltip="https://www.etm.ru/catalog/11050505_kabeli_pvh_silovye_bez_broni?conf=55%242216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Кабель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27" w:tooltip="https://www.etm.ru/catalog/11050505_kabeli_pvh_silovye_bez_broni?conf=79%24149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5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hyperlink r:id="rId128" w:tooltip="https://www.etm.ru/catalog/11050505_kabeli_pvh_silovye_bez_broni?conf=80%24131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10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29" w:tooltip="https://www.etm.ru/catalog/11050505_kabeli_pvh_silovye_bez_broni?conf=132%24135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660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hyperlink r:id="rId130" w:tooltip="https://www.etm.ru/catalog/11050505_kabeli_pvh_silovye_bez_broni?conf=207%24172%7C&amp;rows=12&amp;page=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Медь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Кабель силовой ВВГнг(А)-LSLT 5х16 (N.PE)-0.660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однопроволочный (барабан)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HYPERLINK "https://www.etm.ru/cata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log/11050505_kabeli_pvh_silovye_bez_broni?conf=55%242216%7C&amp;rows=12&amp;page=1"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Кабель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жил 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Сечение жилы, мм2 16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Напряжение,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INK "https://www.etm.ru/catalog/11050505_kabeli_pvh_silovye_bez_broni?conf=132%24135%7C&amp;rows=12&amp;page=1"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660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жилы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Медь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Пере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ключ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атель кулачковый ПКП25-13 /О 25А 0-1 3Р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Размеры (см): 7 x 6 x 8.5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положений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переключателя: 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Номинальный ток длительной нагрузки Iu: 25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полюсов: 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 нулевым положением: Да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 возвратом в нулевое положение: Нет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Шири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числах модульных расстояний: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 (IP) лицевой стороны: IP20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выключателя: Выключатель ВКЛ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/ОТКЛ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элемента управления: Поворотный выключатель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Подходит для монтажа на основании: Нет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Подходит для закрепления на лицевой панели: Да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Подходит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для рас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пределительного щита: Нет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Подходит для промежуточного монтажа: Да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Комплектное устройство в корпусе: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Максимальное номинальное рабочее напряжение Ue переменного тока AC: 400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Функция переключения: Переключатель ступеней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Конструктивное исполнение: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Встроенное устройство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 с передней стороны (NEMA)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Оповещатель св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етозвуковой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ED16-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22BMS 230В PROxima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HYPERLINK "htt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ps://www.etm.ru/catalog/90202510_zvukovoy_opoveschatel?conf=55%2421056%7C&amp;rows=12&amp;page=1"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Опов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ещатель звуковой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Степень защиты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YPERLINK "https://www.etm.ru/catalog/90202510_zvukovoy_opoveschatel?conf=21%242285%7C&amp;rows=12&amp;page=1"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IP40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Способ монтажа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Врезной/На лицевую пане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извещателя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HYPERLINK "https://www.etm.ru/catalog/90202510_zvukovoy_opoveschatel?conf=405%2420085%7C&amp;rows=12&amp;page=1"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Акустический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Витая пара U/UTP кат 5e 4х2х0.48 AWG24 Standart PVC IN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HYPERLINK "https://www.etm.ru/catalog/951510_kabel_vitaja_para?conf=55%2420761%7C&amp;rows=12&amp;page=1"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Витая пара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оболочки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HYPERLINK "https://www.etm.ru/catalo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g/951510_kabel_vitaja_para?conf=177%2443437%7C&amp;rows=12&amp;page=1"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ПВХ (PVC)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Индекс пожар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ной 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HYPERLINK "https://www.etm.ru/catalog/951510_kabel_vitaja_para?conf=1139%24466042%7C&amp;rows=12&amp;page=1"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О1.8.2.5.4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Категория (TIA/EIA)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HYPERLINK "https://www.etm.ru/catalog/951510_kabel_vitaja_para?conf=417%24134807%7C&amp;rows=12&amp;page=1"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Cat.5e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Короб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перфорированный RL6 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x40 серый QUADRO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HYPERLINK "https://www.etm.ru/catalog/161025_perforirovannye_kabel_kanaly?conf=55%2416603%7C&amp;rows=12&amp;page=1"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Короб перфо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рированный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Материал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изделия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HYPERLINK "https://www.etm.ru/catalog/161025_perforirovannye_kabel_kanaly?conf=18%247080%7C&amp;rows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ПВХ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 HYPERLINK "https://www.etm.ru/catalog/161025_perforirovannye_kabel_kanaly?conf=33%242581%7C&amp;ro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instrText xml:space="preserve">ws=12&amp;page=1" </w:instrTex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2000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88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Коробка распределительная IP56 100х100х50мм гладкие стенки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"https://www.etm.ru/catalog/213005_korobk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i_raspredelitelnye_naruzhnye?conf=55%242475%7C&amp;rows=12&amp;page=1"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Коробка распределительная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Способ монтажа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"https://www.etm.ru/catalog/213005_korobki_raspredelitelnye_naruzhnye?conf=14%2418608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Открытый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YPERLINK "https://www.etm.ru/catalog/213005_korobki_raspredelitelnye_naruzhnye?conf=18%243504%7C&amp;rows=12&amp;page=1"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Пластик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Степень защиты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"https://www.etm.ru/catalog/213005_korobki_raspredelitelnye_naruzhnye?conf=21%246825%7C&amp;rows=12&amp;page=1"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IP56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Ширина, 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"https://www.etm.ru/catalog/213005_korobki_raspredelitelnye_naruzhnye?conf=34%241701%7C&amp;rows=12&amp;page=1"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89.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Маркировочное кольцо 1.5-2.5мм (0) белое/черное CAB3 (1200шт)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"https://www.etm.ru/catalog/212520_kabelnye_markery?conf=55%2432777%7C&amp;rows=12&amp;page=1"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Кольцо маркировочное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Серия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log/212520_kabelnye_markery?conf=989%2468651%7C&amp;rows=12&amp;page=1"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CAB 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HYPERLINK "https://www.etm.ru/catalog/212520_kabelnye_markery?conf=18%243504%7C&amp;rows=12&amp;page=1"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Пластик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"https://www.etm.ru/catalog/212520_kabelnye_markery?conf=33%2443084%7C&amp;rows=12&amp;page=1"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Маркировочное кольцо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1.5-2.5мм (1) белое/коричневое CAB3 (1200шт)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"https://www.etm.ru/catalog/212520_kabelnye_markery?conf=55%2432777%7C&amp;rows=12&amp;page=1"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Кольцо маркировочное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HYPERLINK "https://www.etm.ru/catalog/212520_kabelnye_markery?conf=18%243504%7C&amp;rows=12&amp;page=1"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Пластик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s://www.etm.ru/catalog/212520_kabelnye_markery?conf=12%2472%7C&amp;rows=12&amp;page=1"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Белый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"https://www.etm.ru/catalog/212520_kabelnye_markery?conf=33%243067%7C&amp;rows=12&amp;page=1"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CAB3 Кольцо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маркировочное 1.5-2.5мм (3) белое/ор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анжевое (1200шт)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"https://www.etm.ru/catalog/212520_kabelnye_markery?conf=55%2432777%7C&amp;rows=12&amp;page=1"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льцо маркировочное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Серия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"https://www.etm.ru/catalog/212520_kabelnye_markery?conf=989%2468651%7C&amp;rows=12&amp;page=1"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CAB 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HYPERLINK "https://www.etm.ru/catalog/212520_kabelnye_markery?conf=18%243504%7C&amp;rows=12&amp;page=1"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Плас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"https://www.etm.ru/catalog/212520_kabelnye_markery?conf=12%242836%7C&amp;rows=12&amp;page=1"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Оранжевый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"https://www.etm.ru/catalog/212520_kabelnye_markery?conf=33%2443084%7C&amp;rows=12&amp;page=1"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CAB3 Кольцо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маркировочное 1.5-2.5мм (4) желтое (1200шт)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Желтый цвет ( делает маркировку легко различимой и улучшает видимость кабеля).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Изготовлено из прочного пластика.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Не прозрачное.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Подходит для кабелей диаметром от 2.7 до 3.9 мм, что обеспечивает универсальность использования.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Монтируется с помощью защелки.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Имеет модельное исполнение в виде буклета/блокнота.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Надпись на маркере выполнена в виде символов.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Предусмотрено поле для надписи.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Отсутствие зубч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атого зацепления -предотвращает повреждение кабеля.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Подходит для кабелей с диаметром жилы от 1.4 до 1.8 мм, что позволяет использовать кольцо маркировочное с различными типами проводов.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Кольцо маркировочное 1.5-2.5мм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(/) черный/жел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тый CAB3 (300шт) инструмент для организации маркировки кабелей и проводов в электрических установках.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кировочное кольцо 1.5-2.5мм (5) белое/зеленое CAB3 (1200шт)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Цвет: зеленый.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Материал: пластик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Прозрачность: нет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Диаметр кабеля: 2.7-3.9 мм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Способ монтажа: защелка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Модель/исполнение: в виде буклета/блокнота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Надпис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ь/маркировка: цифры - четкие и различимые цифры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С полем для надписи: да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Зубчатое зацепление: нет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Диаметр жилы (кабеля): 1.4-1.8 мм - подходит для проводов различного диаметра, обеспечивая универсальность применения.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Маркировочное кольцо 1.5-2.5мм (5) белое/зеленое CAB3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(1200шт)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CAB3 Кольцо маркировочное 1.5-2.5мм (6) белое/голубое (1200шт)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инструменты для идентификации проводов и кабелей.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диаметр 1 5-2 5 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Длина, мм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5.6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Пластик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Кольцо маркировочн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ое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Маркировочное кольцо 1.5-2.5мм (7) белое/фиолетовое CAB3 (1000шт)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etm.ru/catalog/212520_kabelnye_markery?conf=55%2432777%7C&amp;rows=12&amp;page=1"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Кольцо маркировочное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tm.ru/catalog/212520_kabelnye_markery?conf=18%243504%7C&amp;rows=12&amp;page=1"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Пластик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"https://www.etm.ru/catalog/212520_kabelnye_markery?conf=12%2410446%7C&amp;rows=12&amp;page=1"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Фиолетовый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0_kabelnye_markery?conf=33%2443084%7C&amp;rows=12&amp;page=1"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Маркировочное кольцо 1.5-2.5мм (8) белое/серое CAB3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"https://www.etm.ru/catalog/212520_kabelnye_markery?conf=55%2432777%7C&amp;rows=12&amp;page=1"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Кольцо маркировочное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"https://www.etm.ru/catalog/212520_kabelnye_markery?conf=18%243504%7C&amp;rows=12&amp;page=1"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Пластик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"https://www.etm.ru/catalog/212520_kabelnye_markery?conf=12%241668%7C&amp;rows=12&amp;page=1"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Серый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etm.ru/catalog/212520_kabelnye_markery?conf=33%2443084%7C&amp;rows=12&amp;page=1"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CAB3 Кольцо маркировочное 1.5-2.5мм (9) черное/белое (1200шт)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 w:right="5658" w:firstLine="0" w:left="0"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"https://www.etm.ru/catalog/212520_kabelnye_markery?conf=55%2432777%7C&amp;rows=12&amp;page=1"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Кольцо маркировочное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HYPERLINK "https://www.etm.ru/catalog/212520_kabelnye_markery?conf=18%243504%7C&amp;rows=12&amp;page=1"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Пластик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"https://www.etm.ru/catalog/212520_kabelnye_markery?conf=12%2472%7C&amp;rows=12&amp;page=1"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Белый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"https://www.etm.ru/catalog/212520_kabelnye_markery?conf=33%2443084%7C&amp;rows=12&amp;page=1"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5.6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 силовой ПУГВнг(А)-LS 1х16 желто зеленый ТРТС многопроволочный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"https://www.etm.ru/catalog/112515_provoda_montazhnye_ustanovochnye?conf=55%2418703%7C&amp;rows=12&amp;page=1"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Провод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Количество жил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"https://www.etm.ru/catalog/112515_provoda_montazhnye_ustanovochnye?conf=79%24127%7C&amp;rows=12&amp;page=1"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"https://www.etm.ru/catalog/112515_pr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ovoda_montazhnye_ustanovochnye?conf=80%24128%7C&amp;rows=12&amp;page=1"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Напряжение,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"https://www.etm.ru/catalog/112515_provoda_montazhnye_ustanovochnye?conf=132%24910%7C&amp;rows=12&amp;page=1"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риал жилы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og/112515_provoda_montazhnye_ustanovochnye?conf=207%24172%7C&amp;rows=12&amp;page=1"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Медь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99.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Наконечник NET-ТМЛ-16-8-6 медный луженый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tabs>
                <w:tab w:val="left" w:leader="none" w:pos="3517"/>
              </w:tabs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наконечник кольцевой прямой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ab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монтажа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опрессовка/обжим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Количество в упаковке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100 шт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Сечение кабеля (Cu)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https://www.vseinstrumenti.ru/tag-page/nakonechniki-koltsevye-16-mm-1700323/"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16 мм²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Диаметр кольца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8.4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Крепление винта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"https://www.vseinstrumenti.ru/tag-page/koltsevye-klemmy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-i-nakonechniki-m8-57118/"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Наличие изоляции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Изоляция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"https://www.vseinstrumenti.ru/tag-page/koltsevye-klemmy-i-nakonechniki-iz-luzhenoj-medi-57088/"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медь луженая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Кабель силовой ВВГ-Пнг(A)-LS 3х2,5ок(N, PE)-0,66 ТРТС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"https://www.etm.ru/catalog/11050505_kabeli_pvh_silovye_be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z_broni?conf=55%242216%7C&amp;rows=12&amp;page=1"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Кабель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Количество жил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"https://www.etm.ru/catalog/11050505_kabeli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_pvh_silovye_bez_broni?conf=79%24139%7C&amp;rows=12&amp;page=1"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Сечение жилы, мм2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INK "https://www.etm.ru/catalog/11050505_kabeli_pvh_silovye_bez_broni?conf=80%24132%7C&amp;rows=12&amp;page=1"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Напряжение,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"https://www.etm.ru/catalog/11050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505_kabeli_pvh_silovye_bez_broni?conf=132%24135%7C&amp;rows=12&amp;page=1"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660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жилы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"https://www.etm.ru/catalog/11050505_kabeli_pvh_silovye_bez_broni?conf=207%24172%7C&amp;rows=12&amp;page=1"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Медь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 w:right="5658" w:firstLine="0" w:left="0"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Кабель силовой с медными жилами ВВГ-Пнг(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A)-LS 3х1,5(N, PE)-660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"https://www.etm.ru/catalog/11050505_kabeli_pvh_silovye_bez_broni?conf=55%242216%7C&amp;rows=12&amp;page=1"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Кабель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личество жил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"https://www.etm.ru/catalog/11050505_kabeli_pvh_silovye_bez_broni?conf=79%24139%7C&amp;rows=12&amp;page=1"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Сечение жилы, мм2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"https://www.etm.ru/catalog/11050505_kabeli_pvh_silovye_bez_broni?conf=80%24174%7C&amp;rows=12&amp;page=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Напряжение,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"https://www.etm.ru/catalog/11050505_kabeli_pvh_silovye_bez_broni?conf=132%24135%7C&amp;rows=1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660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жилы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"https://www.etm.ru/catalog/11050505_kabeli_pvh_silovye_bez_broni?conf=207%24172%7C&amp;rows=12&amp;page=1"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Медь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 w:right="6529" w:firstLine="0" w:left="0"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ELASTA Труба гофрированная ПВХ d=20мм с зондом сосна (25м) IEK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Наруж диаметр, 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20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Внутр диамет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р, 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14.1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Материал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ПВХ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(PVC)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Цвет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Дерево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С протяжкой (зондом)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Клипса для труб под монтажный пистолет NCR-G-20-100 d20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ип изделия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"https://www.etm.ru/catalog/162540_derzhateli_i_kreplenija_dlja_trub?conf=55%2420849%7C&amp;rows=12&amp;page=1"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Держатель для труб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"https://www.etm.ru/catalog/162540_derzhateli_i_kreplenija_dlja_trub?conf=18%2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48604%7C&amp;row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АБС-пластик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Диаметр, 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"https://www.etm.ru/catalog/162540_derzhateli_i_kreplenija_dlja_trub?conf=129%2410119%7C&amp;rows=12&amp;page=1"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Крепление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"https://www.etm.ru/catalog/162540_derzhateli_i_kreplenija_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dlja_trub?conf=151%2441553%7C&amp;rows=12&amp;page=1"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Винтовое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"https://www.etm.ru/catalog/162540_derzhateli_i_kreplenija_dlja_trub?conf=33%249328%7C&amp;rows=12&amp;page=1"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Дюбель гвоздь 6х40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"https://www.etm.ru/catalog/F02010_djubel_gvozdi?conf=55%2424772%7C&amp;rows=12&amp;page=1"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Дюбель-гвоздь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"https://www.etm.ru/catalog/F020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10_djubel_gvozdi?conf=18%2459654%7C&amp;rows=12&amp;page=1"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Сталь углеродистая/Полипропиле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Диаметр,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"https://www.etm.ru/catalog/F02010_djubel_gvozdi?conf=129%248559%7C&amp;rows=12&amp;page=1"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"https://www.etm.ru/catalog/F02010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_djubel_gvozdi?conf=33%244447%7C&amp;rows=12&amp;page=1"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шлица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"https://www.etm.ru/catalog/F02010_djubel_gvozdi?conf=311%2499549%7C&amp;rows=12&amp;page=1"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PZ2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оток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перфорированный 100х200х3000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Тип лотка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Перфорированный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Ширина, 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200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ысота, 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Толщина материала, 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0,8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Длина, 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3000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Крышка лотка основание 200мм L3000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alog/16351030_kryshki_dlja_kabelnyh_lotkov_ocinkovannye_metod_sendzimira?conf=55%2419357%7C&amp;rows=12&amp;page=1"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Крышка 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лотку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"https://www.etm.ru/catalog/16351030_kryshki_dlja_kabelnyh_lotkov_ocinkovannye_metod_sendzimira?conf=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18%2473%7C&amp;rows=12&amp;page=1"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Ширина,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"https://www.etm.ru/catalog/16351030_kryshki_dlja_kabelnyh_lotkov_ocinkovannye_metod_sendzimira?conf=34%242532%7C&amp;rows=12&amp;page=1"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"https://www.etm.ru/catalog/16351030_k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ryshki_dlja_kabelnyh_lotkov_ocinkovannye_metod_sendzimira?conf=33%243337%7C&amp;rows=12&amp;page=1"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3000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Покрытие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"https://www.etm.ru/catalog/16351030_kryshki_dlja_kabelnyh_lotkov_ocinkovannye_metod_s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endzimira?conf=422%24640401%7C&amp;rows=12&amp;page=1"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цинковано по методу сендзимира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Лоток перфорированный 100х100х3000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Лоток перфорированный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Высота,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Ширина,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Крышка 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отка основание 100мм L3000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Крышка к лотку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Ширина, 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Покрытие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Оцинковано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методу сендзимира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109.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Консоль с опорой ML 200 мм облегченная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1.5мм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Кронштейн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Сталь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Покрытие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Цинк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Консоль с опорой ML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100 мм облегченная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"https://www.etm.ru/catalog/16353020_kronshteyny_i_konsoli_dlja_kabelnyh_lotkov_ocinkovannye_metod_sendzimira?conf=55%241323%7C&amp;rows=12&amp;page=1"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Кронштейн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"https://www.etm.ru/catalog/16353020_kronshteyny_i_konsoli_dlja_kab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elnyh_lotkov_ocinkovannye_metod_sendzimira?conf=18%2473%7C&amp;rows=12&amp;p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"https://www.etm.ru/catalog/16353020_kronshteyny_i_konsoli_dlja_kabelnyh_lotkov_ocinkovannye_metod_sendzimira?conf=33%2410271%7C&amp;rows=12&amp;page=1"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Покрытие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"https://www.etm.ru/catalog/16353020_kronshteyny_i_konsoli_dlja_kabelnyh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_lotkov_ocinkovannye_metod_sendzimira?conf=422%2425810%7C&amp;rows=12&amp;page=1"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Цинк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Кронштейн потолочный SSH 600 горячеоцинкованный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"https://www.etm.ru/catalog/16353030_kronshteyny_i_konsoli_dlja_kabelnyh_lotkov_gorjacheocinkovannye_metod_pogruzhenija?conf=55%241323%7C&amp;ro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Кронштейн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"https://www.etm.ru/catalog/16353030_kronshteyny_i_konsoli_dlja_kabelnyh_lotkov_gorjacheocinkovannye_metod_pogruzhenija?conf=18%2473%7C&amp;rows=12&amp;page=1"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ru/catalog/16353030_kronshteyny_i_konsoli_dlj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a_kabelnyh_lotkov_gorjacheocinkovannye_metod_pogruzhenija?conf=33%243095%7C&amp;rows=12&amp;page=1"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Покрытие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"https://www.etm.ru/catalog/16353030_kronshteyny_i_konsoli_dlja_kabelnyh_lotkov_gorjacheoci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nkovannye_metod_pogruzhenija?conf=422%2425076%7C&amp;rows=12&amp;page=1"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Горячий цинк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Толщина материала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"https://www.etm.ru/catalog/1635303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0_kronshteyny_i_konsoli_dlja_kabelnyh_lotkov_gorjacheocinkovannye_metod_pogruzhenija?conf=35%24186336%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Анкер с гайкой (HNM) 10х100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tabs>
                <w:tab w:val="clear" w:leader="none" w:pos="720"/>
              </w:tabs>
              <w:spacing w:after="0" w:line="240" w:lineRule="auto"/>
              <w:ind w:firstLine="0" w:left="0"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Материал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Белый цинк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tabs>
                <w:tab w:val="clear" w:leader="none" w:pos="720"/>
              </w:tabs>
              <w:spacing w:after="0" w:line="240" w:lineRule="auto"/>
              <w:ind w:firstLine="0" w:left="0"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Длина (мм)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Гайка DIN934 М6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шестигранная оцинкованная (10000 шт)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Диаметр резьбы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"https://www.vseinstrumenti.ru/tag-page/g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ajki-din-934-m6-16418/"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Шаг резьбы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Направление резьбы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правая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Размер под ключ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"https://www.vseinstrumenti.ru/tag-page/gajki-pod-klyuch-10-mm-43978/"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10 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фасовки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Фасовка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10000 шт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Класс прочности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"https://www.vseinst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rumenti.ru/tag-page/gajki-klass-prochnosti-8-44128/"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ГОСТ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5915-70/5927-70/15526-70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DIN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934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ISO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4032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Покрытие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цинк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Шайба DIN 127B М6 гроверная покрытие цинк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"https://www.etm.ru/catalog/F0803530_homuty_remontnye?conf=55%2416683%7C&amp;rows=12&amp;page=1"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Шайба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Диаметр,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"https://www.etm.ru/catalog/F0803530_homuty_remontnye?conf=129%248559%7C&amp;rows=12&amp;page=1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"https://www.etm.ru/catalog/F0803530_homuty_remontnye?conf=18%2433854%7C&amp;rows=12&amp;page=1"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Сталь углеродистая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Покрытие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"https://www.etm.ru/catalog/F0803530_homuty_remontnye?conf=422%2425810%7C&amp;rows=12&amp;page=1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Цинк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Количество в упаковке, шт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"https://www.etm.ru/catalog/F0803530_homuty_remontnye?conf=658%24422553%7C&amp;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34000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Бирка кабельная У-134 квадрат 55х55 мм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"https://www.etm.ru/catalog/212505_kabelnye_bir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ki?conf=55%2426297%7C&amp;rows=12&amp;page=1"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Бирка маркировочная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"https://www.etm.ru/catalog/212505_kabelnye_birki?conf=18%243504%7C&amp;rows=12&amp;page=1"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Пластик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YPERLINK "https://www.etm.ru/catalog/212505_kabelnye_birki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?conf=33%243362%7C&amp;rows=12&amp;page=1"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Ширина,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"https://www.etm.ru/catalog/212505_kabelnye_birki?conf=34%241950%7C&amp;rows=12&amp;page=1"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"https://www.etm.ru/catalog/212505_kabelnye_birki?conf=12%2472%7C&amp;rows=12&amp;page=1"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лый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Хомут 200х2.5мм нейлон (100шт)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"https://www.etm.ru/catalog/212005_kabelnye_stjazhki_homuty_plastikov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ye?conf=55%242537%7C&amp;rows=12&amp;page=1"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Стяжка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Материал изделия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"https://www.etm.ru/catalog/212005_kabelnye_stjazhki_homuty_plasti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kovye?conf=18%2417679%7C&amp;rows=12&amp;page=1"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Нейлон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"https://www.etm.ru/catalog/212005_kabeln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ye_stjazhki_homuty_plastikovye?conf=33%241679%7C&amp;rows=12&amp;page=1"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Ширина,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"https://www.etm.ru/catalog/212005_kabelnye_stjazhki_homuty_plastikovye?conf=34%248105%7C&amp;rows=12&amp;page=1"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"https://www.etm.ru/catalog/212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005_kabelnye_stjazhki_homuty_plastikovye?conf=12%2472%7C&amp;rows=12&amp;page=1"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Белый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117.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Саморез по металлу 4,2х19 сверлоконечный (200шт) - коробка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изделия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"https://www.etm.ru/catalog/F0402020_samorezy_po_metallu_sverlo?conf=55%2481770%7C&amp;rows=12&amp;page=1"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Саморез металл/металл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Диаметр,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"https://www.etm.ru/catalog/F0402020_samorezy_po_metallu_sverlo?conf=129%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2419737%7C&amp;rows=12&amp;page=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Длина,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"https://www.etm.ru/catalog/F0402020_samorezy_po_metallu_sverlo?conf=33%2417431%7C&amp;rows=12&amp;page=1"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шлица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"https://www.etm.ru/catalog/F0402020_samorezy_po_metallu_sverlo?conf=311%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2499562%7C&amp;rows=12&amp;page=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PH2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Форма головки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"https://www.etm.ru/catalog/F0402020_samorezy_po_metallu_sverlo?conf=681%24420323%7C&amp;rows=12&amp;page=1"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Выпуклая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Покрытие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 HYPERLINK "https://www.etm.ru/catalog/F0402020_samorezy_po_metallu_sverl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instrText xml:space="preserve">o?conf=422%2425810%7C&amp;rows=12&amp;page=1" </w:instrTex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Цинк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118.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КСЗ-1Э (Премиум) Комплект средств защиты для ЭУ до1000В (с протоколом испытаний)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Комплект средств защиты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электроустановках до 1000В КСЗ-1Э состоит: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1. Указатель низкого напряжения ПИН-90Э (50-1000В) 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2 шт.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2. Штанга изолирующая оперативная ШО-1Э (до 1кВ) – 2 шт.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3. Клещи для смены предохранителей КВП-1 (до 1000В) – 1 шт.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4. Заземление переносное ПЗРУ-1Э (16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мм) – 1 шт.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5. Диэлектрические перчатки латексные бесшовные – 2 п.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6. Диэлектрические галоши  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2 п.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7. Ковер диэлектрический резиновый (500х500х6мм) – 1 шт.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8. Комплект плакатов по электробезопасности № 3 (17шт) – 1 компл.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9. Очки защитные  – 1 шт.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Комплект документов: паспорта на приборы, сертификаты – 1 компл.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11. Сумка – 1шт.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119.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Блок 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томатического управления котельной КТР-121.220.01.10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Тип корпуса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Для крепления на DIN-рейку (35 мм)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Габаритные размеры,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123×90×58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Степень защиты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корпуса по ГОСТ 14254-96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IP20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Номинальное напряжение питания, В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230 (переменн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ый ток)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24 (постоянный ток)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Максимально допустимое напряжение питания, 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264 (переменный ток)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30 (постоянный ток)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Тип подключаемого датчика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Механические коммутационные устройства (реле, контакты кнопок и выключателей)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Гальваническая развязка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Групповая,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по 4 входа (1–4 и 5–8)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Электрическая прочность изоляции, 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1780 между гр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уппами входов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2830 между другими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цепями контроллера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120.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ИПП120 Панель оператора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Среда программирования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Owen Logic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Объем Retain-памяти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1020 байт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Объем памяти сетевых переменны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х (режим slave)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512 байт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Память ПЗУ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128 кбайт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Память ОЗУ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32 кбайт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Интерфейс программирования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microUSB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Общие сведения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Напряжение питания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=9…32 В (номинальное =24 В)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Потребляемая мощность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не более 2,5 Вт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Минимальное время цикла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 мс (зависит от сложно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сти программы)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Часы реального времени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есть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Модули расширения ПРМ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Коммуникационные возможности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Интерфейс RS-485 (1шт.)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Протокол связи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Modbus RTU/ASCII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Режим работы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Master/Slave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Скорости работы  интерфейса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9600, 19200, 38400,115200 бит/с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Индикация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и 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Тип дисплея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текстовый монохромный ЖКИ с подсветкой, 2×16 символов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механических кнопок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121.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БП30Б-Д3-24 Блок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Монтаж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на Din-рейку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Количество каналов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 шт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Амплитуда пульсации выходного напряжения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120 мВ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Выходная мощнос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ть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30 Вт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Максимальный ток нагрузки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1.25 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Степень защиты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IP20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Max рабочая температура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+50 °С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Min рабочая температура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-20 °С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Габариты без упаковки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54х90х58 мм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Вес нетто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0.13 кг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Входное напряжение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85-264 (переменный ток)/110-370 (постоянный ток)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Выходное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апряжение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24 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122.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ПРМ-220.1 Модуль расширения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Диапазон переменного напряжения питания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90…264 В номинальное 230 В, при 50 Гц)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Диапазон постоянного напряжения питания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127...373 В (номинальное 230 В)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9...30 В (номинальное 24 В)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Гальваническая развяз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есть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Электрическая прочность изоляции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между входом питания и другими цепями 220 В и 24 В: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ПРМ-220.1 – 2830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ПРМ-220.2 и ПРМ-220.3 – 2300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ПРМ-220.4 и ПРМ-220.5 – 2830 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ПРМ-24.1 – 1780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ПРМ-24.2 и ПРМ-24.3 – 510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ПРМ-24.4 и ПРМ-24.5 – 2830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Потре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бляемая мощность, не более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ПРМ-220.1, ПРМ-220.2, ПРМ-220.3 – 8 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ПРМ-220.4 и ПРМ-220.5 – 12 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ПРМ-24.1, ПРМ-24.2, ПРМ-24.3 – 4 Вт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ПРМ-24.4 и ПРМ-24.5 – 7 Вт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Тип корпуса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Для крепления на DIN-рейку (35 мм)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Габаритные размеры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88×90×58 мм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Степень защиты 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орпуса по ГОСТ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14254-96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IP20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Масса прибора, не более (для всех вариантов исполнений)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0,4 кг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Температура окружающего воздуха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ПРМ-х.1, ПРМ-х.3, ПРМ-х.4, ПРМ-х.5: -20…+55 ºC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ПРМ-х.2: -40…+55 ºC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87"/>
              <w:pBdr/>
              <w:spacing w:after="0" w:before="0" w:line="240" w:lineRule="auto"/>
              <w:ind/>
              <w:contextualSpacing w:val="tru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123.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83"/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Измеритель-регулятор двухканальный 2ТРМ1-Д.У2.РР.RS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</w:rPr>
              <w:t xml:space="preserve">универсальным входом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3" w:type="dxa"/>
            <w:vAlign w:val="top"/>
            <w:textDirection w:val="lrTb"/>
            <w:noWrap w:val="false"/>
          </w:tcPr>
          <w:p>
            <w:pPr>
              <w:pBdr/>
              <w:spacing w:after="0" w:line="240" w:lineRule="auto"/>
              <w:ind/>
              <w:contextualSpacing w:val="tru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Напряжение питания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~90…264 В (номинальное 230 В)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=21...120 В (номинальное 24 В)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Частота напряжения питания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50, 60 Гц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Потребляемая мощность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не более 10 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Напряжение встроенного источника питания нормирующих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преобразователей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24 ± 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 В (только для исполнения без RS-485)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Максимально допустимый ток источника питания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:lang w:eastAsia="ru-RU"/>
              </w:rPr>
              <w:t xml:space="preserve">50 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Инженер-теплотехник                                                                                          С.К. Бритвин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3"/>
    <w:next w:val="883"/>
    <w:link w:val="83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3"/>
    <w:next w:val="883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3"/>
    <w:next w:val="883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3"/>
    <w:next w:val="883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3"/>
    <w:next w:val="883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3"/>
    <w:next w:val="883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3"/>
    <w:next w:val="883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3"/>
    <w:next w:val="883"/>
    <w:link w:val="83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3"/>
    <w:next w:val="883"/>
    <w:link w:val="84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>
    <w:name w:val="Heading 1 Char"/>
    <w:basedOn w:val="884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3">
    <w:name w:val="Heading 2 Char"/>
    <w:basedOn w:val="884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4">
    <w:name w:val="Heading 3 Char"/>
    <w:basedOn w:val="884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5">
    <w:name w:val="Heading 4 Char"/>
    <w:basedOn w:val="884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6">
    <w:name w:val="Heading 5 Char"/>
    <w:basedOn w:val="884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7">
    <w:name w:val="Heading 6 Char"/>
    <w:basedOn w:val="884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8">
    <w:name w:val="Heading 7 Char"/>
    <w:basedOn w:val="884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9">
    <w:name w:val="Heading 8 Char"/>
    <w:basedOn w:val="884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9 Char"/>
    <w:basedOn w:val="884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Title"/>
    <w:basedOn w:val="883"/>
    <w:next w:val="883"/>
    <w:link w:val="84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2">
    <w:name w:val="Title Char"/>
    <w:basedOn w:val="884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3">
    <w:name w:val="Subtitle"/>
    <w:basedOn w:val="883"/>
    <w:next w:val="883"/>
    <w:link w:val="84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>
    <w:name w:val="Subtitle Char"/>
    <w:basedOn w:val="884"/>
    <w:link w:val="84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5">
    <w:name w:val="Quote"/>
    <w:basedOn w:val="883"/>
    <w:next w:val="883"/>
    <w:link w:val="84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6">
    <w:name w:val="Quote Char"/>
    <w:basedOn w:val="884"/>
    <w:link w:val="84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7">
    <w:name w:val="List Paragraph"/>
    <w:basedOn w:val="883"/>
    <w:uiPriority w:val="34"/>
    <w:qFormat/>
    <w:pPr>
      <w:pBdr/>
      <w:spacing/>
      <w:ind w:left="720"/>
      <w:contextualSpacing w:val="true"/>
    </w:pPr>
  </w:style>
  <w:style w:type="character" w:styleId="848">
    <w:name w:val="Intense Emphasis"/>
    <w:basedOn w:val="88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3"/>
    <w:next w:val="883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84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8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2">
    <w:name w:val="No Spacing"/>
    <w:basedOn w:val="883"/>
    <w:uiPriority w:val="1"/>
    <w:qFormat/>
    <w:pPr>
      <w:pBdr/>
      <w:spacing w:after="0" w:line="240" w:lineRule="auto"/>
      <w:ind/>
    </w:pPr>
  </w:style>
  <w:style w:type="character" w:styleId="853">
    <w:name w:val="Subtle Emphasis"/>
    <w:basedOn w:val="88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84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84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8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3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4"/>
    <w:link w:val="858"/>
    <w:uiPriority w:val="99"/>
    <w:pPr>
      <w:pBdr/>
      <w:spacing/>
      <w:ind/>
    </w:pPr>
  </w:style>
  <w:style w:type="paragraph" w:styleId="860">
    <w:name w:val="Footer"/>
    <w:basedOn w:val="883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4"/>
    <w:link w:val="860"/>
    <w:uiPriority w:val="99"/>
    <w:pPr>
      <w:pBdr/>
      <w:spacing/>
      <w:ind/>
    </w:pPr>
  </w:style>
  <w:style w:type="paragraph" w:styleId="862">
    <w:name w:val="Caption"/>
    <w:basedOn w:val="883"/>
    <w:next w:val="88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3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4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4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3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4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4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8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3"/>
    <w:next w:val="883"/>
    <w:uiPriority w:val="39"/>
    <w:unhideWhenUsed/>
    <w:pPr>
      <w:pBdr/>
      <w:spacing w:after="100"/>
      <w:ind/>
    </w:pPr>
  </w:style>
  <w:style w:type="paragraph" w:styleId="872">
    <w:name w:val="toc 2"/>
    <w:basedOn w:val="883"/>
    <w:next w:val="883"/>
    <w:uiPriority w:val="39"/>
    <w:unhideWhenUsed/>
    <w:pPr>
      <w:pBdr/>
      <w:spacing w:after="100"/>
      <w:ind w:left="220"/>
    </w:pPr>
  </w:style>
  <w:style w:type="paragraph" w:styleId="873">
    <w:name w:val="toc 3"/>
    <w:basedOn w:val="883"/>
    <w:next w:val="883"/>
    <w:uiPriority w:val="39"/>
    <w:unhideWhenUsed/>
    <w:pPr>
      <w:pBdr/>
      <w:spacing w:after="100"/>
      <w:ind w:left="440"/>
    </w:pPr>
  </w:style>
  <w:style w:type="paragraph" w:styleId="874">
    <w:name w:val="toc 4"/>
    <w:basedOn w:val="883"/>
    <w:next w:val="883"/>
    <w:uiPriority w:val="39"/>
    <w:unhideWhenUsed/>
    <w:pPr>
      <w:pBdr/>
      <w:spacing w:after="100"/>
      <w:ind w:left="660"/>
    </w:pPr>
  </w:style>
  <w:style w:type="paragraph" w:styleId="875">
    <w:name w:val="toc 5"/>
    <w:basedOn w:val="883"/>
    <w:next w:val="883"/>
    <w:uiPriority w:val="39"/>
    <w:unhideWhenUsed/>
    <w:pPr>
      <w:pBdr/>
      <w:spacing w:after="100"/>
      <w:ind w:left="880"/>
    </w:pPr>
  </w:style>
  <w:style w:type="paragraph" w:styleId="876">
    <w:name w:val="toc 6"/>
    <w:basedOn w:val="883"/>
    <w:next w:val="883"/>
    <w:uiPriority w:val="39"/>
    <w:unhideWhenUsed/>
    <w:pPr>
      <w:pBdr/>
      <w:spacing w:after="100"/>
      <w:ind w:left="1100"/>
    </w:pPr>
  </w:style>
  <w:style w:type="paragraph" w:styleId="877">
    <w:name w:val="toc 7"/>
    <w:basedOn w:val="883"/>
    <w:next w:val="883"/>
    <w:uiPriority w:val="39"/>
    <w:unhideWhenUsed/>
    <w:pPr>
      <w:pBdr/>
      <w:spacing w:after="100"/>
      <w:ind w:left="1320"/>
    </w:pPr>
  </w:style>
  <w:style w:type="paragraph" w:styleId="878">
    <w:name w:val="toc 8"/>
    <w:basedOn w:val="883"/>
    <w:next w:val="883"/>
    <w:uiPriority w:val="39"/>
    <w:unhideWhenUsed/>
    <w:pPr>
      <w:pBdr/>
      <w:spacing w:after="100"/>
      <w:ind w:left="1540"/>
    </w:pPr>
  </w:style>
  <w:style w:type="paragraph" w:styleId="879">
    <w:name w:val="toc 9"/>
    <w:basedOn w:val="883"/>
    <w:next w:val="883"/>
    <w:uiPriority w:val="39"/>
    <w:unhideWhenUsed/>
    <w:pPr>
      <w:pBdr/>
      <w:spacing w:after="100"/>
      <w:ind w:left="1760"/>
    </w:pPr>
  </w:style>
  <w:style w:type="character" w:styleId="880">
    <w:name w:val="Placeholder Text"/>
    <w:basedOn w:val="884"/>
    <w:uiPriority w:val="99"/>
    <w:semiHidden/>
    <w:pPr>
      <w:pBdr/>
      <w:spacing/>
      <w:ind/>
    </w:pPr>
    <w:rPr>
      <w:color w:val="666666"/>
    </w:rPr>
  </w:style>
  <w:style w:type="paragraph" w:styleId="881">
    <w:name w:val="TOC Heading"/>
    <w:uiPriority w:val="39"/>
    <w:unhideWhenUsed/>
    <w:pPr>
      <w:pBdr/>
      <w:spacing/>
      <w:ind/>
    </w:pPr>
  </w:style>
  <w:style w:type="paragraph" w:styleId="882">
    <w:name w:val="table of figures"/>
    <w:basedOn w:val="883"/>
    <w:next w:val="883"/>
    <w:uiPriority w:val="99"/>
    <w:unhideWhenUsed/>
    <w:pPr>
      <w:pBdr/>
      <w:spacing w:after="0" w:afterAutospacing="0"/>
      <w:ind/>
    </w:pPr>
  </w:style>
  <w:style w:type="paragraph" w:styleId="883" w:default="1">
    <w:name w:val="Normal"/>
    <w:qFormat/>
    <w:pPr>
      <w:pBdr/>
      <w:spacing/>
      <w:ind/>
    </w:pPr>
  </w:style>
  <w:style w:type="character" w:styleId="884" w:default="1">
    <w:name w:val="Default Paragraph Font"/>
    <w:uiPriority w:val="1"/>
    <w:semiHidden/>
    <w:unhideWhenUsed/>
    <w:pPr>
      <w:pBdr/>
      <w:spacing/>
      <w:ind/>
    </w:pPr>
  </w:style>
  <w:style w:type="table" w:styleId="88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6" w:default="1">
    <w:name w:val="No List"/>
    <w:uiPriority w:val="99"/>
    <w:semiHidden/>
    <w:unhideWhenUsed/>
    <w:pPr>
      <w:pBdr/>
      <w:spacing/>
      <w:ind/>
    </w:pPr>
  </w:style>
  <w:style w:type="paragraph" w:styleId="887" w:customStyle="1">
    <w:name w:val="Заголовок 1"/>
    <w:basedOn w:val="805"/>
    <w:next w:val="805"/>
    <w:uiPriority w:val="9"/>
    <w:qFormat/>
    <w:pPr>
      <w:keepNext w:val="true"/>
      <w:keepLines w:val="tru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80" w:afterAutospacing="0" w:before="360" w:beforeAutospacing="0" w:line="276" w:lineRule="auto"/>
      <w:ind w:right="0" w:firstLine="0" w:left="0"/>
      <w:contextualSpacing w:val="false"/>
      <w:jc w:val="left"/>
      <w:outlineLvl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2e74b5"/>
      <w:spacing w:val="0"/>
      <w:position w:val="0"/>
      <w:sz w:val="40"/>
      <w:szCs w:val="4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8" w:customStyle="1">
    <w:name w:val="Заголовок 2"/>
    <w:basedOn w:val="805"/>
    <w:next w:val="805"/>
    <w:uiPriority w:val="9"/>
    <w:unhideWhenUsed/>
    <w:qFormat/>
    <w:pPr>
      <w:keepNext w:val="true"/>
      <w:keepLines w:val="tru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80" w:afterAutospacing="0" w:before="160" w:beforeAutospacing="0" w:line="276" w:lineRule="auto"/>
      <w:ind w:right="0" w:firstLine="0" w:left="0"/>
      <w:contextualSpacing w:val="false"/>
      <w:jc w:val="left"/>
      <w:outlineLvl w:val="1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2e74b5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zakupki44fz.ru/app/okpd2/25.30.12.113?utm_source=6735H" TargetMode="External"/><Relationship Id="rId9" Type="http://schemas.openxmlformats.org/officeDocument/2006/relationships/hyperlink" Target="https://www.etm.ru/catalog/112505_provoda_bytovye?conf=55%2418703%7C&amp;rows=12&amp;page=1" TargetMode="External"/><Relationship Id="rId10" Type="http://schemas.openxmlformats.org/officeDocument/2006/relationships/hyperlink" Target="https://www.etm.ru/catalog/112505_provoda_bytovye?conf=82%24964%7C&amp;rows=12&amp;page=1" TargetMode="External"/><Relationship Id="rId11" Type="http://schemas.openxmlformats.org/officeDocument/2006/relationships/hyperlink" Target="https://www.etm.ru/catalog/112505_provoda_bytovye?conf=79%24149%7C&amp;rows=12&amp;page=1" TargetMode="External"/><Relationship Id="rId12" Type="http://schemas.openxmlformats.org/officeDocument/2006/relationships/hyperlink" Target="https://www.etm.ru/catalog/112505_provoda_bytovye?conf=80%24132%7C&amp;rows=12&amp;page=1" TargetMode="External"/><Relationship Id="rId13" Type="http://schemas.openxmlformats.org/officeDocument/2006/relationships/hyperlink" Target="https://www.etm.ru/catalog/112505_provoda_bytovye?conf=132%241006%7C&amp;rows=12&amp;page=1" TargetMode="External"/><Relationship Id="rId14" Type="http://schemas.openxmlformats.org/officeDocument/2006/relationships/hyperlink" Target="https://www.etm.ru/catalog/112505_provoda_bytovye?conf=207%24172%7C&amp;rows=12&amp;page=1" TargetMode="External"/><Relationship Id="rId15" Type="http://schemas.openxmlformats.org/officeDocument/2006/relationships/hyperlink" Target="https://www.etm.ru/catalog/112505_provoda_bytovye?conf=79%24140%7C&amp;rows=12&amp;page=1" TargetMode="External"/><Relationship Id="rId16" Type="http://schemas.openxmlformats.org/officeDocument/2006/relationships/hyperlink" Target="https://www.etm.ru/catalog/112505_provoda_bytovye?conf=80%24174%7C&amp;rows=12&amp;page=1" TargetMode="External"/><Relationship Id="rId17" Type="http://schemas.openxmlformats.org/officeDocument/2006/relationships/hyperlink" Target="https://www.etm.ru/catalog/112505_provoda_bytovye?conf=132%24339%7C&amp;rows=12&amp;page=1" TargetMode="External"/><Relationship Id="rId18" Type="http://schemas.openxmlformats.org/officeDocument/2006/relationships/hyperlink" Target="https://www.etm.ru/catalog/112505_provoda_bytovye?conf=207%24172%7C&amp;rows=12&amp;page=1" TargetMode="External"/><Relationship Id="rId19" Type="http://schemas.openxmlformats.org/officeDocument/2006/relationships/hyperlink" Target="https://www.etm.ru/catalog/112505_provoda_bytovye?conf=180%2465066%7C&amp;rows=12&amp;page=1" TargetMode="External"/><Relationship Id="rId20" Type="http://schemas.openxmlformats.org/officeDocument/2006/relationships/hyperlink" Target="https://www.etm.ru/catalog/503015_knopki?conf=55%242012%7C&amp;rows=12&amp;page=1" TargetMode="External"/><Relationship Id="rId21" Type="http://schemas.openxmlformats.org/officeDocument/2006/relationships/hyperlink" Target="https://www.etm.ru/catalog/503015_knopki?conf=14%2493247%7C&amp;rows=12&amp;page=1" TargetMode="External"/><Relationship Id="rId22" Type="http://schemas.openxmlformats.org/officeDocument/2006/relationships/hyperlink" Target="https://www.etm.ru/catalog/503015_knopki?conf=132%24135%7C&amp;rows=12&amp;page=1" TargetMode="External"/><Relationship Id="rId23" Type="http://schemas.openxmlformats.org/officeDocument/2006/relationships/hyperlink" Target="https://www.etm.ru/catalog/503015_knopki?conf=1255%24501256%7C&amp;rows=12&amp;page=1" TargetMode="External"/><Relationship Id="rId24" Type="http://schemas.openxmlformats.org/officeDocument/2006/relationships/hyperlink" Target="https://www.etm.ru/catalog/558010_?conf=14%243503%7C&amp;rows=12&amp;page=1" TargetMode="External"/><Relationship Id="rId25" Type="http://schemas.openxmlformats.org/officeDocument/2006/relationships/hyperlink" Target="https://www.etm.ru/catalog/558010_?conf=151%2441553%7C&amp;rows=12&amp;page=1" TargetMode="External"/><Relationship Id="rId26" Type="http://schemas.openxmlformats.org/officeDocument/2006/relationships/hyperlink" Target="https://www.etm.ru/catalog/558010_?conf=32%248989%7C&amp;rows=12&amp;page=1" TargetMode="External"/><Relationship Id="rId27" Type="http://schemas.openxmlformats.org/officeDocument/2006/relationships/hyperlink" Target="https://www.etm.ru/catalog/558010_?conf=21%242583%7C&amp;rows=12&amp;page=1" TargetMode="External"/><Relationship Id="rId28" Type="http://schemas.openxmlformats.org/officeDocument/2006/relationships/hyperlink" Target="https://www.etm.ru/catalog/558010_?conf=12%249397%7C&amp;rows=12&amp;page=1" TargetMode="External"/><Relationship Id="rId29" Type="http://schemas.openxmlformats.org/officeDocument/2006/relationships/hyperlink" Target="https://www.etm.ru/catalog/558010_?conf=14%243503%7C&amp;rows=12&amp;page=1" TargetMode="External"/><Relationship Id="rId30" Type="http://schemas.openxmlformats.org/officeDocument/2006/relationships/hyperlink" Target="https://www.etm.ru/catalog/558010_?conf=151%2441553%7C&amp;rows=12&amp;page=1" TargetMode="External"/><Relationship Id="rId31" Type="http://schemas.openxmlformats.org/officeDocument/2006/relationships/hyperlink" Target="https://www.etm.ru/catalog/558010_?conf=32%245637%7C&amp;rows=12&amp;page=1" TargetMode="External"/><Relationship Id="rId32" Type="http://schemas.openxmlformats.org/officeDocument/2006/relationships/hyperlink" Target="https://www.etm.ru/catalog/558010_?conf=18%243504%7C&amp;rows=12&amp;page=1" TargetMode="External"/><Relationship Id="rId33" Type="http://schemas.openxmlformats.org/officeDocument/2006/relationships/hyperlink" Target="https://www.etm.ru/catalog/558010_?conf=21%242583%7C&amp;rows=12&amp;page=1" TargetMode="External"/><Relationship Id="rId34" Type="http://schemas.openxmlformats.org/officeDocument/2006/relationships/hyperlink" Target="https://www.etm.ru/catalog/557115_kabelnye_vvody_i_salniki?conf=55%242526%7C&amp;rows=12&amp;page=1" TargetMode="External"/><Relationship Id="rId35" Type="http://schemas.openxmlformats.org/officeDocument/2006/relationships/hyperlink" Target="https://www.etm.ru/catalog/557115_kabelnye_vvody_i_salniki?conf=18%241700%7C&amp;rows=12&amp;page=1" TargetMode="External"/><Relationship Id="rId36" Type="http://schemas.openxmlformats.org/officeDocument/2006/relationships/hyperlink" Target="https://www.etm.ru/catalog/557115_kabelnye_vvody_i_salniki?conf=21%248852%7C&amp;rows=12&amp;page=1" TargetMode="External"/><Relationship Id="rId37" Type="http://schemas.openxmlformats.org/officeDocument/2006/relationships/hyperlink" Target="https://www.etm.ru/catalog/557115_kabelnye_vvody_i_salniki?conf=415%2486747%7C&amp;rows=12&amp;page=1" TargetMode="External"/><Relationship Id="rId38" Type="http://schemas.openxmlformats.org/officeDocument/2006/relationships/hyperlink" Target="https://www.etm.ru/catalog/557115_kabelnye_vvody_i_salniki?conf=55%242526%7C&amp;rows=12&amp;page=1" TargetMode="External"/><Relationship Id="rId39" Type="http://schemas.openxmlformats.org/officeDocument/2006/relationships/hyperlink" Target="https://www.etm.ru/catalog/557115_kabelnye_vvody_i_salniki?conf=18%241700%7C&amp;rows=12&amp;page=1" TargetMode="External"/><Relationship Id="rId40" Type="http://schemas.openxmlformats.org/officeDocument/2006/relationships/hyperlink" Target="https://www.etm.ru/catalog/557115_kabelnye_vvody_i_salniki?conf=21%248852%7C&amp;rows=12&amp;page=1" TargetMode="External"/><Relationship Id="rId41" Type="http://schemas.openxmlformats.org/officeDocument/2006/relationships/hyperlink" Target="https://www.etm.ru/catalog/557115_kabelnye_vvody_i_salniki?conf=415%2490363%7C&amp;rows=12&amp;page=1" TargetMode="External"/><Relationship Id="rId42" Type="http://schemas.openxmlformats.org/officeDocument/2006/relationships/hyperlink" Target="https://www.etm.ru/catalog/500410_avtomaticheskie_vykljuchateli_modulnye?conf=55%2420404%7C&amp;rows=12&amp;page=1" TargetMode="External"/><Relationship Id="rId43" Type="http://schemas.openxmlformats.org/officeDocument/2006/relationships/hyperlink" Target="https://www.etm.ru/catalog/500410_avtomaticheskie_vykljuchateli_modulnye?conf=5%242960%7C&amp;rows=12&amp;page=1" TargetMode="External"/><Relationship Id="rId44" Type="http://schemas.openxmlformats.org/officeDocument/2006/relationships/hyperlink" Target="https://www.etm.ru/catalog/500410_avtomaticheskie_vykljuchateli_modulnye?conf=0%242087%7C&amp;rows=12&amp;page=1" TargetMode="External"/><Relationship Id="rId45" Type="http://schemas.openxmlformats.org/officeDocument/2006/relationships/hyperlink" Target="https://www.etm.ru/catalog/500410_avtomaticheskie_vykljuchateli_modulnye?conf=1%2416368%7C&amp;rows=12&amp;page=1" TargetMode="External"/><Relationship Id="rId46" Type="http://schemas.openxmlformats.org/officeDocument/2006/relationships/hyperlink" Target="https://www.etm.ru/catalog/557505_rozetki_na_din_reyku?conf=0%242087%7C&amp;rows=12&amp;page=1" TargetMode="External"/><Relationship Id="rId47" Type="http://schemas.openxmlformats.org/officeDocument/2006/relationships/hyperlink" Target="https://www.etm.ru/catalog/557505_rozetki_na_din_reyku?conf=5%2416537%7C&amp;rows=12&amp;page=1" TargetMode="External"/><Relationship Id="rId48" Type="http://schemas.openxmlformats.org/officeDocument/2006/relationships/hyperlink" Target="https://www.etm.ru/catalog/557505_rozetki_na_din_reyku?conf=14%244406%7C&amp;rows=12&amp;page=1" TargetMode="External"/><Relationship Id="rId49" Type="http://schemas.openxmlformats.org/officeDocument/2006/relationships/hyperlink" Target="https://www.etm.ru/catalog/557505_rozetki_na_din_reyku?conf=21%2461%7C&amp;rows=12&amp;page=1" TargetMode="External"/><Relationship Id="rId50" Type="http://schemas.openxmlformats.org/officeDocument/2006/relationships/hyperlink" Target="https://www.etm.ru/catalog/557505_rozetki_na_din_reyku?conf=68%2458602%7C&amp;rows=12&amp;page=1" TargetMode="External"/><Relationship Id="rId51" Type="http://schemas.openxmlformats.org/officeDocument/2006/relationships/hyperlink" Target="https://www.etm.ru/catalog/112515_provoda_montazhnye_ustanovochnye?conf=55%2418703%7C&amp;rows=12&amp;page=1" TargetMode="External"/><Relationship Id="rId52" Type="http://schemas.openxmlformats.org/officeDocument/2006/relationships/hyperlink" Target="https://www.etm.ru/catalog/112515_provoda_montazhnye_ustanovochnye?conf=79%24127%7C&amp;rows=12&amp;page=1" TargetMode="External"/><Relationship Id="rId53" Type="http://schemas.openxmlformats.org/officeDocument/2006/relationships/hyperlink" Target="https://www.etm.ru/catalog/112515_provoda_montazhnye_ustanovochnye?conf=80%24132%7C&amp;rows=12&amp;page=1" TargetMode="External"/><Relationship Id="rId54" Type="http://schemas.openxmlformats.org/officeDocument/2006/relationships/hyperlink" Target="https://www.etm.ru/catalog/112515_provoda_montazhnye_ustanovochnye?conf=132%24910%7C&amp;rows=12&amp;page=1" TargetMode="External"/><Relationship Id="rId55" Type="http://schemas.openxmlformats.org/officeDocument/2006/relationships/hyperlink" Target="https://www.etm.ru/catalog/112515_provoda_montazhnye_ustanovochnye?conf=207%24172%7C&amp;rows=12&amp;page=1" TargetMode="External"/><Relationship Id="rId56" Type="http://schemas.openxmlformats.org/officeDocument/2006/relationships/hyperlink" Target="https://www.etm.ru/catalog/111510_kabeli_montazhnye_ekranirovannye_bez_broni?conf=55%2418703%7C&amp;rows=12&amp;page=1" TargetMode="External"/><Relationship Id="rId57" Type="http://schemas.openxmlformats.org/officeDocument/2006/relationships/hyperlink" Target="https://www.etm.ru/catalog/111510_kabeli_montazhnye_ekranirovannye_bez_broni?conf=416%2420767%7C&amp;rows=12&amp;page=1" TargetMode="External"/><Relationship Id="rId58" Type="http://schemas.openxmlformats.org/officeDocument/2006/relationships/hyperlink" Target="https://www.etm.ru/catalog/111510_kabeli_montazhnye_ekranirovannye_bez_broni?conf=79%24140%7C&amp;rows=12&amp;page=1" TargetMode="External"/><Relationship Id="rId59" Type="http://schemas.openxmlformats.org/officeDocument/2006/relationships/hyperlink" Target="https://www.etm.ru/catalog/111510_kabeli_montazhnye_ekranirovannye_bez_broni?conf=80%24195%7C&amp;rows=12&amp;page=1" TargetMode="External"/><Relationship Id="rId60" Type="http://schemas.openxmlformats.org/officeDocument/2006/relationships/hyperlink" Target="https://www.etm.ru/catalog/111510_kabeli_montazhnye_ekranirovannye_bez_broni?conf=207%24172%7C&amp;rows=12&amp;page=1" TargetMode="External"/><Relationship Id="rId61" Type="http://schemas.openxmlformats.org/officeDocument/2006/relationships/hyperlink" Target="https://www.etm.ru/catalog/112505_provoda_bytovye?conf=55%2418703%7C&amp;rows=12&amp;page=1" TargetMode="External"/><Relationship Id="rId62" Type="http://schemas.openxmlformats.org/officeDocument/2006/relationships/hyperlink" Target="https://www.etm.ru/catalog/112505_provoda_bytovye?conf=82%24964%7C&amp;rows=12&amp;page=1" TargetMode="External"/><Relationship Id="rId63" Type="http://schemas.openxmlformats.org/officeDocument/2006/relationships/hyperlink" Target="https://www.etm.ru/catalog/112505_provoda_bytovye?conf=79%24149%7C&amp;rows=12&amp;page=1" TargetMode="External"/><Relationship Id="rId64" Type="http://schemas.openxmlformats.org/officeDocument/2006/relationships/hyperlink" Target="https://www.etm.ru/catalog/112505_provoda_bytovye?conf=80%24132%7C&amp;rows=12&amp;page=1" TargetMode="External"/><Relationship Id="rId65" Type="http://schemas.openxmlformats.org/officeDocument/2006/relationships/hyperlink" Target="https://www.etm.ru/catalog/112505_provoda_bytovye?conf=132%24339%7C&amp;rows=12&amp;page=1" TargetMode="External"/><Relationship Id="rId66" Type="http://schemas.openxmlformats.org/officeDocument/2006/relationships/hyperlink" Target="https://www.etm.ru/catalog/112505_provoda_bytovye?conf=207%24172%7C&amp;rows=12&amp;page=1" TargetMode="External"/><Relationship Id="rId67" Type="http://schemas.openxmlformats.org/officeDocument/2006/relationships/hyperlink" Target="https://www.etm.ru/catalog/112505_provoda_bytovye?conf=55%2418703%7C&amp;rows=12&amp;page=1" TargetMode="External"/><Relationship Id="rId68" Type="http://schemas.openxmlformats.org/officeDocument/2006/relationships/hyperlink" Target="https://www.etm.ru/catalog/112505_provoda_bytovye?conf=82%24964%7C&amp;rows=12&amp;page=1" TargetMode="External"/><Relationship Id="rId69" Type="http://schemas.openxmlformats.org/officeDocument/2006/relationships/hyperlink" Target="https://www.etm.ru/catalog/112505_provoda_bytovye?conf=79%24149%7C&amp;rows=12&amp;page=1" TargetMode="External"/><Relationship Id="rId70" Type="http://schemas.openxmlformats.org/officeDocument/2006/relationships/hyperlink" Target="https://www.etm.ru/catalog/112505_provoda_bytovye?conf=80%24136%7C&amp;rows=12&amp;page=1" TargetMode="External"/><Relationship Id="rId71" Type="http://schemas.openxmlformats.org/officeDocument/2006/relationships/hyperlink" Target="https://www.etm.ru/catalog/112505_provoda_bytovye?conf=132%24339%7C&amp;rows=12&amp;page=1" TargetMode="External"/><Relationship Id="rId72" Type="http://schemas.openxmlformats.org/officeDocument/2006/relationships/hyperlink" Target="https://www.etm.ru/catalog/112505_provoda_bytovye?conf=207%24172%7C&amp;rows=12&amp;page=1" TargetMode="External"/><Relationship Id="rId73" Type="http://schemas.openxmlformats.org/officeDocument/2006/relationships/hyperlink" Target="https://www.etm.ru/catalog/112505_provoda_bytovye?conf=55%2418703%7C&amp;rows=12&amp;page=1" TargetMode="External"/><Relationship Id="rId74" Type="http://schemas.openxmlformats.org/officeDocument/2006/relationships/hyperlink" Target="https://www.etm.ru/catalog/112505_provoda_bytovye?conf=82%24964%7C&amp;rows=12&amp;page=1" TargetMode="External"/><Relationship Id="rId75" Type="http://schemas.openxmlformats.org/officeDocument/2006/relationships/hyperlink" Target="https://www.etm.ru/catalog/112505_provoda_bytovye?conf=79%24139%7C&amp;rows=12&amp;page=1" TargetMode="External"/><Relationship Id="rId76" Type="http://schemas.openxmlformats.org/officeDocument/2006/relationships/hyperlink" Target="https://www.etm.ru/catalog/112505_provoda_bytovye?conf=80%24195%7C&amp;rows=12&amp;page=1" TargetMode="External"/><Relationship Id="rId77" Type="http://schemas.openxmlformats.org/officeDocument/2006/relationships/hyperlink" Target="https://www.etm.ru/catalog/112505_provoda_bytovye?conf=132%24339%7C&amp;rows=12&amp;page=1" TargetMode="External"/><Relationship Id="rId78" Type="http://schemas.openxmlformats.org/officeDocument/2006/relationships/hyperlink" Target="https://www.etm.ru/catalog/112505_provoda_bytovye?conf=207%24172%7C&amp;rows=12&amp;page=1" TargetMode="External"/><Relationship Id="rId79" Type="http://schemas.openxmlformats.org/officeDocument/2006/relationships/hyperlink" Target="https://www.etm.ru/catalog/551020_schity_montazhnye?conf=55%2424661%7C&amp;rows=12&amp;page=1" TargetMode="External"/><Relationship Id="rId80" Type="http://schemas.openxmlformats.org/officeDocument/2006/relationships/hyperlink" Target="https://www.etm.ru/catalog/551020_schity_montazhnye?conf=18%2473%7C&amp;rows=12&amp;page=1" TargetMode="External"/><Relationship Id="rId81" Type="http://schemas.openxmlformats.org/officeDocument/2006/relationships/hyperlink" Target="https://www.etm.ru/catalog/551020_schity_montazhnye?conf=21%242009%7C&amp;rows=12&amp;page=1" TargetMode="External"/><Relationship Id="rId82" Type="http://schemas.openxmlformats.org/officeDocument/2006/relationships/hyperlink" Target="https://www.etm.ru/catalog/551020_schity_montazhnye?conf=14%242570%7C&amp;rows=12&amp;page=1" TargetMode="External"/><Relationship Id="rId83" Type="http://schemas.openxmlformats.org/officeDocument/2006/relationships/hyperlink" Target="https://www.etm.ru/catalog/503045_kulachkovye_perekljuchateli?conf=55%242848%7C&amp;rows=12&amp;page=1" TargetMode="External"/><Relationship Id="rId84" Type="http://schemas.openxmlformats.org/officeDocument/2006/relationships/hyperlink" Target="https://www.etm.ru/catalog/503045_kulachkovye_perekljuchateli?conf=0%241944%7C&amp;rows=12&amp;page=1" TargetMode="External"/><Relationship Id="rId85" Type="http://schemas.openxmlformats.org/officeDocument/2006/relationships/hyperlink" Target="https://www.etm.ru/catalog/503045_kulachkovye_perekljuchateli?conf=132%247843%7C&amp;rows=12&amp;page=1" TargetMode="External"/><Relationship Id="rId86" Type="http://schemas.openxmlformats.org/officeDocument/2006/relationships/hyperlink" Target="https://www.etm.ru/catalog/503045_kulachkovye_perekljuchateli?conf=21%2482%7C&amp;rows=12&amp;page=1" TargetMode="External"/><Relationship Id="rId87" Type="http://schemas.openxmlformats.org/officeDocument/2006/relationships/hyperlink" Target="https://www.etm.ru/catalog/500410_avtomaticheskie_vykljuchateli_modulnye?conf=55%2461989%7C&amp;rows=12&amp;page=1" TargetMode="External"/><Relationship Id="rId88" Type="http://schemas.openxmlformats.org/officeDocument/2006/relationships/hyperlink" Target="https://www.etm.ru/catalog/500410_avtomaticheskie_vykljuchateli_modulnye?conf=5%241939%7C&amp;rows=12&amp;page=1" TargetMode="External"/><Relationship Id="rId89" Type="http://schemas.openxmlformats.org/officeDocument/2006/relationships/hyperlink" Target="https://www.etm.ru/catalog/500410_avtomaticheskie_vykljuchateli_modulnye?conf=0%241943%7C&amp;rows=12&amp;page=1" TargetMode="External"/><Relationship Id="rId90" Type="http://schemas.openxmlformats.org/officeDocument/2006/relationships/hyperlink" Target="https://www.etm.ru/catalog/500410_avtomaticheskie_vykljuchateli_modulnye?conf=1%2416368%7C&amp;rows=12&amp;page=1" TargetMode="External"/><Relationship Id="rId91" Type="http://schemas.openxmlformats.org/officeDocument/2006/relationships/hyperlink" Target="https://www.etm.ru/catalog/503040_lampy_dlja_svetosignalnoy_armatury?conf=55%244462%7C&amp;rows=12&amp;page=1" TargetMode="External"/><Relationship Id="rId92" Type="http://schemas.openxmlformats.org/officeDocument/2006/relationships/hyperlink" Target="https://www.etm.ru/catalog/503040_lampy_dlja_svetosignalnoy_armatury?conf=132%2460%7C&amp;rows=12&amp;page=1" TargetMode="External"/><Relationship Id="rId93" Type="http://schemas.openxmlformats.org/officeDocument/2006/relationships/hyperlink" Target="https://www.etm.ru/catalog/503040_lampy_dlja_svetosignalnoy_armatury?conf=189%249729%7C&amp;rows=12&amp;page=1" TargetMode="External"/><Relationship Id="rId94" Type="http://schemas.openxmlformats.org/officeDocument/2006/relationships/hyperlink" Target="https://www.etm.ru/catalog/503040_lampy_dlja_svetosignalnoy_armatury?conf=607%2464235%7C&amp;rows=12&amp;page=1" TargetMode="External"/><Relationship Id="rId95" Type="http://schemas.openxmlformats.org/officeDocument/2006/relationships/hyperlink" Target="https://www.etm.ru/catalog/503040_lampy_dlja_svetosignalnoy_armatury?conf=55%244462%7C&amp;rows=12&amp;page=1" TargetMode="External"/><Relationship Id="rId96" Type="http://schemas.openxmlformats.org/officeDocument/2006/relationships/hyperlink" Target="https://www.etm.ru/catalog/503040_lampy_dlja_svetosignalnoy_armatury?conf=132%2460%7C&amp;rows=12&amp;page=1" TargetMode="External"/><Relationship Id="rId97" Type="http://schemas.openxmlformats.org/officeDocument/2006/relationships/hyperlink" Target="https://www.etm.ru/catalog/503040_lampy_dlja_svetosignalnoy_armatury?conf=189%249732%7C&amp;rows=12&amp;page=1" TargetMode="External"/><Relationship Id="rId98" Type="http://schemas.openxmlformats.org/officeDocument/2006/relationships/hyperlink" Target="https://www.etm.ru/catalog/503040_lampy_dlja_svetosignalnoy_armatury?conf=607%2464235%7C&amp;rows=12&amp;page=1" TargetMode="External"/><Relationship Id="rId99" Type="http://schemas.openxmlformats.org/officeDocument/2006/relationships/hyperlink" Target="https://www.etm.ru/catalog/503040_lampy_dlja_svetosignalnoy_armatury?conf=55%244462%7C&amp;rows=12&amp;page=1" TargetMode="External"/><Relationship Id="rId100" Type="http://schemas.openxmlformats.org/officeDocument/2006/relationships/hyperlink" Target="https://www.etm.ru/catalog/503040_lampy_dlja_svetosignalnoy_armatury?conf=132%2460%7C&amp;rows=12&amp;page=1" TargetMode="External"/><Relationship Id="rId101" Type="http://schemas.openxmlformats.org/officeDocument/2006/relationships/hyperlink" Target="https://www.etm.ru/catalog/503040_lampy_dlja_svetosignalnoy_armatury?conf=189%249826%7C&amp;rows=12&amp;page=1" TargetMode="External"/><Relationship Id="rId102" Type="http://schemas.openxmlformats.org/officeDocument/2006/relationships/hyperlink" Target="https://www.etm.ru/catalog/503040_lampy_dlja_svetosignalnoy_armatury?conf=607%2464235%7C&amp;rows=12&amp;page=1" TargetMode="External"/><Relationship Id="rId103" Type="http://schemas.openxmlformats.org/officeDocument/2006/relationships/hyperlink" Target="https://www.etm.ru/catalog/162010_gofrirovannye_truby_dlja_prokladki_kabelja?conf=55%2417428%7C&amp;rows=12&amp;page=1" TargetMode="External"/><Relationship Id="rId104" Type="http://schemas.openxmlformats.org/officeDocument/2006/relationships/hyperlink" Target="https://www.etm.ru/catalog/162010_gofrirovannye_truby_dlja_prokladki_kabelja?conf=18%2417430%7C&amp;rows=12&amp;page=1" TargetMode="External"/><Relationship Id="rId105" Type="http://schemas.openxmlformats.org/officeDocument/2006/relationships/hyperlink" Target="https://www.etm.ru/catalog/162010_gofrirovannye_truby_dlja_prokladki_kabelja?conf=42%2417759%7C&amp;rows=12&amp;page=1" TargetMode="External"/><Relationship Id="rId106" Type="http://schemas.openxmlformats.org/officeDocument/2006/relationships/hyperlink" Target="https://www.etm.ru/catalog/162010_gofrirovannye_truby_dlja_prokladki_kabelja?conf=43%2475384%7C&amp;rows=12&amp;page=1" TargetMode="External"/><Relationship Id="rId107" Type="http://schemas.openxmlformats.org/officeDocument/2006/relationships/hyperlink" Target="https://www.etm.ru/catalog/112515_provoda_montazhnye_ustanovochnye?conf=55%2418703%7C&amp;rows=12&amp;page=1" TargetMode="External"/><Relationship Id="rId108" Type="http://schemas.openxmlformats.org/officeDocument/2006/relationships/hyperlink" Target="https://www.etm.ru/catalog/112515_provoda_montazhnye_ustanovochnye?conf=79%24127%7C&amp;rows=12&amp;page=1" TargetMode="External"/><Relationship Id="rId109" Type="http://schemas.openxmlformats.org/officeDocument/2006/relationships/hyperlink" Target="https://www.etm.ru/catalog/112515_provoda_montazhnye_ustanovochnye?conf=80%24136%7C&amp;rows=12&amp;page=1" TargetMode="External"/><Relationship Id="rId110" Type="http://schemas.openxmlformats.org/officeDocument/2006/relationships/hyperlink" Target="https://www.etm.ru/catalog/112515_provoda_montazhnye_ustanovochnye?conf=132%24910%7C&amp;rows=12&amp;page=1" TargetMode="External"/><Relationship Id="rId111" Type="http://schemas.openxmlformats.org/officeDocument/2006/relationships/hyperlink" Target="https://www.etm.ru/catalog/112515_provoda_montazhnye_ustanovochnye?conf=207%24172%7C&amp;rows=12&amp;page=1" TargetMode="External"/><Relationship Id="rId112" Type="http://schemas.openxmlformats.org/officeDocument/2006/relationships/hyperlink" Target="https://www.etm.ru/catalog/112515_provoda_montazhnye_ustanovochnye?conf=55%2418703%7C&amp;rows=12&amp;page=1" TargetMode="External"/><Relationship Id="rId113" Type="http://schemas.openxmlformats.org/officeDocument/2006/relationships/hyperlink" Target="https://www.etm.ru/catalog/112515_provoda_montazhnye_ustanovochnye?conf=79%24127%7C&amp;rows=12&amp;page=1" TargetMode="External"/><Relationship Id="rId114" Type="http://schemas.openxmlformats.org/officeDocument/2006/relationships/hyperlink" Target="https://www.etm.ru/catalog/112515_provoda_montazhnye_ustanovochnye?conf=80%24136%7C&amp;rows=12&amp;page=1" TargetMode="External"/><Relationship Id="rId115" Type="http://schemas.openxmlformats.org/officeDocument/2006/relationships/hyperlink" Target="https://www.etm.ru/catalog/112515_provoda_montazhnye_ustanovochnye?conf=132%2425402%7C&amp;rows=12&amp;page=1" TargetMode="External"/><Relationship Id="rId116" Type="http://schemas.openxmlformats.org/officeDocument/2006/relationships/hyperlink" Target="https://www.etm.ru/catalog/112515_provoda_montazhnye_ustanovochnye?conf=207%24172%7C&amp;rows=12&amp;page=1" TargetMode="External"/><Relationship Id="rId117" Type="http://schemas.openxmlformats.org/officeDocument/2006/relationships/hyperlink" Target="https://www.etm.ru/catalog/112515_provoda_montazhnye_ustanovochnye?conf=55%2418703%7C&amp;rows=12&amp;page=1" TargetMode="External"/><Relationship Id="rId118" Type="http://schemas.openxmlformats.org/officeDocument/2006/relationships/hyperlink" Target="https://www.etm.ru/catalog/112515_provoda_montazhnye_ustanovochnye?conf=79%24127%7C&amp;rows=12&amp;page=1" TargetMode="External"/><Relationship Id="rId119" Type="http://schemas.openxmlformats.org/officeDocument/2006/relationships/hyperlink" Target="https://www.etm.ru/catalog/112515_provoda_montazhnye_ustanovochnye?conf=80%24136%7C&amp;rows=12&amp;page=1" TargetMode="External"/><Relationship Id="rId120" Type="http://schemas.openxmlformats.org/officeDocument/2006/relationships/hyperlink" Target="https://www.etm.ru/catalog/112515_provoda_montazhnye_ustanovochnye?conf=132%2425402%7C&amp;rows=12&amp;page=1" TargetMode="External"/><Relationship Id="rId121" Type="http://schemas.openxmlformats.org/officeDocument/2006/relationships/hyperlink" Target="https://www.etm.ru/catalog/112515_provoda_montazhnye_ustanovochnye?conf=207%24172%7C&amp;rows=12&amp;page=1" TargetMode="External"/><Relationship Id="rId122" Type="http://schemas.openxmlformats.org/officeDocument/2006/relationships/hyperlink" Target="https://www.etm.ru/catalog/214005_shtyrevye_vtulochnye_nakonechniki_nshv_i_nshvi?conf=55%242828%7C&amp;rows=12&amp;page=1" TargetMode="External"/><Relationship Id="rId123" Type="http://schemas.openxmlformats.org/officeDocument/2006/relationships/hyperlink" Target="https://www.etm.ru/catalog/214005_shtyrevye_vtulochnye_nakonechniki_nshv_i_nshvi?conf=18%243911%7C&amp;rows=12&amp;page=1" TargetMode="External"/><Relationship Id="rId124" Type="http://schemas.openxmlformats.org/officeDocument/2006/relationships/hyperlink" Target="https://www.etm.ru/catalog/214005_shtyrevye_vtulochnye_nakonechniki_nshv_i_nshvi?conf=408%2436937%7C&amp;rows=12&amp;page=1" TargetMode="External"/><Relationship Id="rId125" Type="http://schemas.openxmlformats.org/officeDocument/2006/relationships/hyperlink" Target="https://www.etm.ru/catalog/214005_shtyrevye_vtulochnye_nakonechniki_nshv_i_nshvi?conf=33%243069%7C&amp;rows=12&amp;page=1" TargetMode="External"/><Relationship Id="rId126" Type="http://schemas.openxmlformats.org/officeDocument/2006/relationships/hyperlink" Target="https://www.etm.ru/catalog/11050505_kabeli_pvh_silovye_bez_broni?conf=55%242216%7C&amp;rows=12&amp;page=1" TargetMode="External"/><Relationship Id="rId127" Type="http://schemas.openxmlformats.org/officeDocument/2006/relationships/hyperlink" Target="https://www.etm.ru/catalog/11050505_kabeli_pvh_silovye_bez_broni?conf=79%24149%7C&amp;rows=12&amp;page=1" TargetMode="External"/><Relationship Id="rId128" Type="http://schemas.openxmlformats.org/officeDocument/2006/relationships/hyperlink" Target="https://www.etm.ru/catalog/11050505_kabeli_pvh_silovye_bez_broni?conf=80%24131%7C&amp;rows=12&amp;page=1" TargetMode="External"/><Relationship Id="rId129" Type="http://schemas.openxmlformats.org/officeDocument/2006/relationships/hyperlink" Target="https://www.etm.ru/catalog/11050505_kabeli_pvh_silovye_bez_broni?conf=132%24135%7C&amp;rows=12&amp;page=1" TargetMode="External"/><Relationship Id="rId130" Type="http://schemas.openxmlformats.org/officeDocument/2006/relationships/hyperlink" Target="https://www.etm.ru/catalog/11050505_kabeli_pvh_silovye_bez_broni?conf=207%24172%7C&amp;rows=12&amp;page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revision>8</cp:revision>
  <dcterms:created xsi:type="dcterms:W3CDTF">2025-07-29T05:27:00Z</dcterms:created>
  <dcterms:modified xsi:type="dcterms:W3CDTF">2025-08-20T05:54:35Z</dcterms:modified>
</cp:coreProperties>
</file>