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5BAD6" w14:textId="17EA5E9C" w:rsidR="00927E81" w:rsidRPr="00927E81" w:rsidRDefault="005D3C40" w:rsidP="00092D55">
      <w:pPr>
        <w:keepNext/>
        <w:spacing w:before="240" w:after="60" w:line="240" w:lineRule="auto"/>
        <w:ind w:right="226"/>
        <w:jc w:val="both"/>
        <w:outlineLvl w:val="0"/>
        <w:rPr>
          <w:rFonts w:asciiTheme="majorHAnsi" w:eastAsiaTheme="majorEastAsia" w:hAnsiTheme="majorHAnsi" w:cstheme="majorBidi"/>
          <w:color w:val="000000" w:themeColor="text1"/>
          <w:kern w:val="32"/>
          <w:sz w:val="32"/>
          <w:szCs w:val="32"/>
          <w:lang w:eastAsia="ru-RU"/>
        </w:rPr>
      </w:pPr>
      <w:r w:rsidRPr="005D3C40">
        <w:rPr>
          <w:rFonts w:ascii="Times New Roman" w:eastAsia="Arial Unicode MS" w:hAnsi="Times New Roman" w:cs="Times New Roman"/>
          <w:b/>
          <w:bCs/>
          <w:color w:val="000000" w:themeColor="text1"/>
          <w:kern w:val="32"/>
          <w:sz w:val="28"/>
          <w:szCs w:val="24"/>
          <w:lang w:eastAsia="ru-RU"/>
        </w:rPr>
        <w:t>XIII.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kern w:val="32"/>
          <w:sz w:val="28"/>
          <w:szCs w:val="24"/>
          <w:lang w:eastAsia="ru-RU"/>
        </w:rPr>
        <w:t xml:space="preserve"> </w:t>
      </w:r>
      <w:r w:rsidR="00927E81" w:rsidRPr="00927E81">
        <w:rPr>
          <w:rFonts w:ascii="Times New Roman" w:eastAsia="Arial Unicode MS" w:hAnsi="Times New Roman" w:cs="Times New Roman"/>
          <w:b/>
          <w:bCs/>
          <w:color w:val="000000" w:themeColor="text1"/>
          <w:kern w:val="32"/>
          <w:sz w:val="28"/>
          <w:szCs w:val="24"/>
          <w:lang w:eastAsia="ru-RU"/>
        </w:rPr>
        <w:t>КРИТЕРИИ ОЦЕНКИ ЗАЯВОК НА УЧАСТИЕ В КОНКУРСЕ В ЭЛЕКТРОННОЙ ФОРМЕ, УСЛОВИЙ ИСПОЛНЕНИЯ ДОГОВОРА, ВЕЛИЧИНЫ ЗНАЧИМОСТИ ЭТИХ КРИТЕРИЕВ, ПОРЯДОК ОЦЕНКИ И СОПОСТАВЛЕНИЯ ЗАЯВОК НА УЧАСТИЕ В КОНКУРСЕ В ЭЛЕКТРОННОЙ ФОРМЕ, УСЛОВИЙ ИСПОЛНЕНИЯ ДОГОВОРА, ИНФОРМАЦИЯ И ДОКУМЕНТЫ, ПОДЛЕЖАЩИЕ ПРЕДСТАВЛЕНИЮ В СОСТАВЕ ЗАЯВКИ НА УЧАСТИЕ В КОНКУРСЕ В ЭЛЕКТРОННОЙ ФОРМЕ ДЛЯ ОСУЩЕСТВЛЕНИЯ ЕЕ ОЦЕНКИ</w:t>
      </w:r>
    </w:p>
    <w:p w14:paraId="259DA96B" w14:textId="77777777" w:rsidR="00927E81" w:rsidRPr="00927E81" w:rsidRDefault="00927E81" w:rsidP="00092D55">
      <w:pPr>
        <w:spacing w:after="0" w:line="240" w:lineRule="auto"/>
        <w:ind w:right="226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14:paraId="2C792326" w14:textId="77777777" w:rsidR="00927E81" w:rsidRPr="00927E81" w:rsidRDefault="00927E81" w:rsidP="00092D55">
      <w:pPr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ОЦЕНКИ И СОПОСТАВЛЕНИЯ ЗАЯВОК НА УЧАСТИЕ В КОНКУРСЕ В ЭЛЕКТРОННОЙ ФОРМЕ</w:t>
      </w:r>
    </w:p>
    <w:p w14:paraId="238F5E21" w14:textId="77777777" w:rsidR="00927E81" w:rsidRPr="00927E81" w:rsidRDefault="00927E81" w:rsidP="00092D55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0EE58C" w14:textId="77777777" w:rsidR="00D71723" w:rsidRPr="00D71723" w:rsidRDefault="00D71723" w:rsidP="00134164">
      <w:pPr>
        <w:pStyle w:val="a4"/>
        <w:keepLines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right="226" w:firstLine="567"/>
        <w:contextualSpacing/>
        <w:jc w:val="both"/>
      </w:pPr>
      <w:r w:rsidRPr="00D71723">
        <w:t>Критерии оценки и сопоставления заявок на участие в закупке, величины их значимости и порядок оценки и сопоставления заявок на участие в закупке</w:t>
      </w:r>
    </w:p>
    <w:tbl>
      <w:tblPr>
        <w:tblW w:w="914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567"/>
        <w:gridCol w:w="5528"/>
        <w:gridCol w:w="1276"/>
        <w:gridCol w:w="1275"/>
      </w:tblGrid>
      <w:tr w:rsidR="00092D55" w:rsidRPr="00D71723" w14:paraId="0018762A" w14:textId="77777777" w:rsidTr="00D377F7">
        <w:tc>
          <w:tcPr>
            <w:tcW w:w="501" w:type="dxa"/>
            <w:vAlign w:val="center"/>
          </w:tcPr>
          <w:p w14:paraId="6B88FAFB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1116832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095" w:type="dxa"/>
            <w:gridSpan w:val="2"/>
            <w:vAlign w:val="center"/>
          </w:tcPr>
          <w:p w14:paraId="13D70721" w14:textId="77777777" w:rsidR="00092D55" w:rsidRPr="00D71723" w:rsidRDefault="00092D55" w:rsidP="001341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(подкритерии) оценки заявки</w:t>
            </w:r>
          </w:p>
        </w:tc>
        <w:tc>
          <w:tcPr>
            <w:tcW w:w="1276" w:type="dxa"/>
            <w:vAlign w:val="center"/>
          </w:tcPr>
          <w:p w14:paraId="3B3942F9" w14:textId="77777777" w:rsidR="00092D55" w:rsidRPr="00D71723" w:rsidRDefault="00092D55" w:rsidP="001341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Весовое значение критерия</w:t>
            </w:r>
          </w:p>
        </w:tc>
        <w:tc>
          <w:tcPr>
            <w:tcW w:w="1275" w:type="dxa"/>
            <w:vAlign w:val="center"/>
          </w:tcPr>
          <w:p w14:paraId="1ECB2276" w14:textId="77777777" w:rsidR="00092D55" w:rsidRPr="00D71723" w:rsidRDefault="00092D55" w:rsidP="001341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выставляемый балл</w:t>
            </w:r>
          </w:p>
        </w:tc>
      </w:tr>
      <w:tr w:rsidR="00092D55" w:rsidRPr="00D71723" w14:paraId="246A4257" w14:textId="77777777" w:rsidTr="00D377F7">
        <w:tc>
          <w:tcPr>
            <w:tcW w:w="501" w:type="dxa"/>
            <w:vAlign w:val="center"/>
          </w:tcPr>
          <w:p w14:paraId="4579D923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gridSpan w:val="2"/>
            <w:vAlign w:val="center"/>
          </w:tcPr>
          <w:p w14:paraId="6E8BF02D" w14:textId="58CF1883" w:rsidR="00092D55" w:rsidRPr="00D71723" w:rsidRDefault="00092D55" w:rsidP="0013416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Цена договора (</w:t>
            </w:r>
            <w:proofErr w:type="spellStart"/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ЦБi</w:t>
            </w:r>
            <w:proofErr w:type="spellEnd"/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989DB5F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  <w:vAlign w:val="center"/>
          </w:tcPr>
          <w:p w14:paraId="08B18A15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2D55" w:rsidRPr="00D71723" w14:paraId="12E0C493" w14:textId="77777777" w:rsidTr="00D377F7">
        <w:trPr>
          <w:trHeight w:val="1120"/>
        </w:trPr>
        <w:tc>
          <w:tcPr>
            <w:tcW w:w="501" w:type="dxa"/>
            <w:vMerge w:val="restart"/>
            <w:vAlign w:val="center"/>
          </w:tcPr>
          <w:p w14:paraId="1B7FBC8E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7148DD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B04FF62" w14:textId="40398866" w:rsidR="00092D55" w:rsidRPr="00D71723" w:rsidRDefault="00092D55" w:rsidP="0013416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2D55">
              <w:rPr>
                <w:rFonts w:ascii="Times New Roman" w:hAnsi="Times New Roman" w:cs="Times New Roman"/>
                <w:sz w:val="24"/>
                <w:szCs w:val="24"/>
              </w:rPr>
              <w:t>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договора, и деловой репутации, специалистов и иных работников определенного уровня квалификации</w:t>
            </w:r>
            <w:r w:rsidRPr="0009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  <w:proofErr w:type="spellStart"/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9C615CF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vAlign w:val="center"/>
          </w:tcPr>
          <w:p w14:paraId="3F3FA3C8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55" w:rsidRPr="00D71723" w14:paraId="569FC854" w14:textId="77777777" w:rsidTr="00D377F7">
        <w:trPr>
          <w:trHeight w:val="1120"/>
        </w:trPr>
        <w:tc>
          <w:tcPr>
            <w:tcW w:w="501" w:type="dxa"/>
            <w:vMerge/>
            <w:vAlign w:val="center"/>
          </w:tcPr>
          <w:p w14:paraId="53E1FC84" w14:textId="77777777" w:rsidR="00092D55" w:rsidRPr="00D71723" w:rsidRDefault="00092D55" w:rsidP="001341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A127E0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vAlign w:val="center"/>
          </w:tcPr>
          <w:p w14:paraId="048380A3" w14:textId="443D01E7" w:rsidR="00092D55" w:rsidRPr="00D71723" w:rsidRDefault="00092D55" w:rsidP="001341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Общая цена исполненных участником закупки договоров</w:t>
            </w: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  <w:proofErr w:type="spellStart"/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07D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3EAB2E6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vAlign w:val="center"/>
          </w:tcPr>
          <w:p w14:paraId="1DDDF88D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2D55" w:rsidRPr="00D71723" w14:paraId="143CB2EE" w14:textId="77777777" w:rsidTr="00D377F7">
        <w:trPr>
          <w:trHeight w:val="1120"/>
        </w:trPr>
        <w:tc>
          <w:tcPr>
            <w:tcW w:w="501" w:type="dxa"/>
            <w:vMerge/>
            <w:vAlign w:val="center"/>
          </w:tcPr>
          <w:p w14:paraId="4AD524DE" w14:textId="77777777" w:rsidR="00092D55" w:rsidRPr="00D71723" w:rsidRDefault="00092D55" w:rsidP="001341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F43721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vAlign w:val="center"/>
          </w:tcPr>
          <w:p w14:paraId="4CF3EF10" w14:textId="11109EB7" w:rsidR="00092D55" w:rsidRPr="00D71723" w:rsidRDefault="00092D55" w:rsidP="001341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Наибольшая цена одного из исполненных участником закупки договоров </w:t>
            </w: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  <w:proofErr w:type="spellStart"/>
            <w:r w:rsidR="00C07D01" w:rsidRPr="00C07D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07D0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5271F3D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  <w:vAlign w:val="center"/>
          </w:tcPr>
          <w:p w14:paraId="08E64C9E" w14:textId="77777777" w:rsidR="00092D55" w:rsidRPr="00D71723" w:rsidRDefault="00092D55" w:rsidP="00693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7A91007" w14:textId="77777777" w:rsidR="00D71723" w:rsidRPr="00D71723" w:rsidRDefault="00D71723" w:rsidP="001341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8C5E5" w14:textId="73A9701C" w:rsidR="00D71723" w:rsidRPr="00D71723" w:rsidRDefault="00D71723" w:rsidP="0013416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spacing w:after="120" w:line="276" w:lineRule="auto"/>
        <w:ind w:left="0" w:right="159" w:firstLine="709"/>
        <w:contextualSpacing/>
        <w:jc w:val="both"/>
        <w:rPr>
          <w:rFonts w:eastAsia="Calibri"/>
          <w:lang w:eastAsia="en-US"/>
        </w:rPr>
      </w:pPr>
      <w:r w:rsidRPr="00D71723">
        <w:rPr>
          <w:rFonts w:eastAsia="Calibri"/>
          <w:lang w:eastAsia="en-US"/>
        </w:rPr>
        <w:t>Значение критерия «</w:t>
      </w:r>
      <w:r w:rsidR="00092D55">
        <w:t>К</w:t>
      </w:r>
      <w:r w:rsidR="00092D55" w:rsidRPr="00092D55">
        <w:t xml:space="preserve">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договора, и деловой репутации, специалистов и иных </w:t>
      </w:r>
      <w:r w:rsidR="00092D55" w:rsidRPr="00092D55">
        <w:lastRenderedPageBreak/>
        <w:t>работников определенного уровня квалификации</w:t>
      </w:r>
      <w:r w:rsidR="00092D55" w:rsidRPr="00092D55">
        <w:rPr>
          <w:rFonts w:eastAsia="Calibri"/>
        </w:rPr>
        <w:t xml:space="preserve"> </w:t>
      </w:r>
      <w:r w:rsidR="00092D55" w:rsidRPr="00D71723">
        <w:rPr>
          <w:rFonts w:eastAsia="Calibri"/>
          <w:lang w:eastAsia="en-US"/>
        </w:rPr>
        <w:t>(</w:t>
      </w:r>
      <w:r w:rsidR="00685129" w:rsidRPr="00685129">
        <w:rPr>
          <w:rFonts w:eastAsia="Calibri"/>
          <w:lang w:eastAsia="en-US"/>
        </w:rPr>
        <w:t>КБ</w:t>
      </w:r>
      <w:proofErr w:type="spellStart"/>
      <w:r w:rsidR="00685129" w:rsidRPr="00685129">
        <w:rPr>
          <w:rFonts w:eastAsia="Calibri"/>
          <w:lang w:val="en-US" w:eastAsia="en-US"/>
        </w:rPr>
        <w:t>i</w:t>
      </w:r>
      <w:proofErr w:type="spellEnd"/>
      <w:r w:rsidR="00685129">
        <w:rPr>
          <w:rFonts w:eastAsia="Calibri"/>
          <w:lang w:eastAsia="en-US"/>
        </w:rPr>
        <w:t>к</w:t>
      </w:r>
      <w:r w:rsidR="00092D55" w:rsidRPr="00D71723">
        <w:rPr>
          <w:rFonts w:eastAsia="Calibri"/>
          <w:lang w:eastAsia="en-US"/>
        </w:rPr>
        <w:t>)</w:t>
      </w:r>
      <w:r w:rsidRPr="00D71723">
        <w:t xml:space="preserve">» </w:t>
      </w:r>
      <w:r w:rsidRPr="00D71723">
        <w:rPr>
          <w:rFonts w:eastAsia="Calibri"/>
          <w:lang w:eastAsia="en-US"/>
        </w:rPr>
        <w:t>рассчитывается как сумма полученных балльных оценок с учетом их весовых значений</w:t>
      </w:r>
      <w:r w:rsidRPr="00D71723">
        <w:t>:</w:t>
      </w:r>
    </w:p>
    <w:p w14:paraId="362CA4A7" w14:textId="77777777" w:rsidR="00D71723" w:rsidRPr="00693D0E" w:rsidRDefault="00D71723" w:rsidP="00693D0E">
      <w:pPr>
        <w:pStyle w:val="a3"/>
      </w:pPr>
    </w:p>
    <w:p w14:paraId="69B578ED" w14:textId="2AD34462" w:rsidR="00D71723" w:rsidRDefault="00C07D01" w:rsidP="00134164">
      <w:pPr>
        <w:pStyle w:val="a4"/>
        <w:spacing w:after="120" w:line="276" w:lineRule="auto"/>
        <w:ind w:left="560"/>
        <w:jc w:val="both"/>
        <w:rPr>
          <w:rFonts w:eastAsia="Calibri"/>
          <w:iCs/>
          <w:lang w:eastAsia="en-US"/>
        </w:rPr>
      </w:pPr>
      <w:r w:rsidRPr="00C07D01">
        <w:rPr>
          <w:rFonts w:eastAsia="Calibri"/>
          <w:lang w:eastAsia="en-US"/>
        </w:rPr>
        <w:t>КБ</w:t>
      </w:r>
      <w:proofErr w:type="spellStart"/>
      <w:r w:rsidRPr="00C07D01">
        <w:rPr>
          <w:rFonts w:eastAsia="Calibri"/>
          <w:lang w:val="en-US" w:eastAsia="en-US"/>
        </w:rPr>
        <w:t>i</w:t>
      </w:r>
      <w:proofErr w:type="spellEnd"/>
      <w:r w:rsidRPr="00C07D01">
        <w:rPr>
          <w:rFonts w:eastAsia="Calibri"/>
          <w:lang w:eastAsia="en-US"/>
        </w:rPr>
        <w:t>к</w:t>
      </w:r>
      <w:r w:rsidR="00D71723" w:rsidRPr="00D71723">
        <w:rPr>
          <w:rFonts w:eastAsia="Calibri"/>
          <w:b/>
          <w:bCs/>
          <w:iCs/>
          <w:lang w:eastAsia="en-US"/>
        </w:rPr>
        <w:t xml:space="preserve"> </w:t>
      </w:r>
      <w:r w:rsidR="00D71723" w:rsidRPr="00D71723">
        <w:rPr>
          <w:rFonts w:eastAsia="Calibri"/>
          <w:iCs/>
          <w:lang w:eastAsia="en-US"/>
        </w:rPr>
        <w:t xml:space="preserve">= </w:t>
      </w:r>
      <w:r w:rsidRPr="00C07D01">
        <w:rPr>
          <w:rFonts w:eastAsia="Calibri"/>
        </w:rPr>
        <w:t>КБ</w:t>
      </w:r>
      <w:proofErr w:type="spellStart"/>
      <w:r w:rsidRPr="00C07D01">
        <w:rPr>
          <w:rFonts w:eastAsia="Calibri"/>
          <w:lang w:val="en-US"/>
        </w:rPr>
        <w:t>i</w:t>
      </w:r>
      <w:proofErr w:type="spellEnd"/>
      <w:r>
        <w:rPr>
          <w:rFonts w:eastAsia="Calibri"/>
        </w:rPr>
        <w:t>о</w:t>
      </w:r>
      <w:r w:rsidRPr="00D71723">
        <w:rPr>
          <w:rFonts w:eastAsia="Calibri"/>
          <w:vertAlign w:val="subscript"/>
          <w:lang w:eastAsia="en-US"/>
        </w:rPr>
        <w:t xml:space="preserve"> </w:t>
      </w:r>
      <w:r w:rsidR="00D71723" w:rsidRPr="00D71723">
        <w:rPr>
          <w:rFonts w:eastAsia="Calibri"/>
          <w:vertAlign w:val="subscript"/>
          <w:lang w:eastAsia="en-US"/>
        </w:rPr>
        <w:t xml:space="preserve">+ </w:t>
      </w:r>
      <w:r w:rsidRPr="00C07D01">
        <w:rPr>
          <w:rFonts w:eastAsia="Calibri"/>
        </w:rPr>
        <w:t>КБ</w:t>
      </w:r>
      <w:proofErr w:type="spellStart"/>
      <w:r w:rsidRPr="00C07D01">
        <w:rPr>
          <w:rFonts w:eastAsia="Calibri"/>
          <w:lang w:val="en-US"/>
        </w:rPr>
        <w:t>i</w:t>
      </w:r>
      <w:proofErr w:type="spellEnd"/>
      <w:r>
        <w:rPr>
          <w:rFonts w:eastAsia="Calibri"/>
        </w:rPr>
        <w:t>д</w:t>
      </w:r>
      <w:r w:rsidR="00D71723" w:rsidRPr="00D71723">
        <w:rPr>
          <w:rFonts w:eastAsia="Calibri"/>
          <w:iCs/>
          <w:lang w:eastAsia="en-US"/>
        </w:rPr>
        <w:t>, где:</w:t>
      </w:r>
    </w:p>
    <w:p w14:paraId="51FCFC02" w14:textId="450F1E72" w:rsidR="00693D0E" w:rsidRDefault="00693D0E" w:rsidP="00134164">
      <w:pPr>
        <w:pStyle w:val="a4"/>
        <w:spacing w:after="120" w:line="276" w:lineRule="auto"/>
        <w:ind w:left="560"/>
        <w:jc w:val="both"/>
      </w:pPr>
      <w:r w:rsidRPr="00C07D01">
        <w:t>КБ</w:t>
      </w:r>
      <w:proofErr w:type="spellStart"/>
      <w:r w:rsidRPr="00C07D01">
        <w:rPr>
          <w:lang w:val="en-US"/>
        </w:rPr>
        <w:t>i</w:t>
      </w:r>
      <w:proofErr w:type="spellEnd"/>
      <w:r>
        <w:t>о</w:t>
      </w:r>
      <w:r w:rsidRPr="00D71723">
        <w:t xml:space="preserve"> - </w:t>
      </w:r>
      <w:r w:rsidRPr="00D71723">
        <w:rPr>
          <w:bCs/>
          <w:iCs/>
        </w:rPr>
        <w:t>«</w:t>
      </w:r>
      <w:r w:rsidRPr="00D71723">
        <w:t>Общая цена исполненных участником закупки»</w:t>
      </w:r>
      <w:r>
        <w:t>;</w:t>
      </w:r>
    </w:p>
    <w:p w14:paraId="7A17AF64" w14:textId="73B488D4" w:rsidR="00C07D01" w:rsidRPr="00D71723" w:rsidRDefault="00693D0E" w:rsidP="00134164">
      <w:pPr>
        <w:pStyle w:val="a4"/>
        <w:spacing w:after="120" w:line="276" w:lineRule="auto"/>
        <w:ind w:left="560"/>
        <w:jc w:val="both"/>
        <w:rPr>
          <w:rFonts w:eastAsia="Calibri"/>
          <w:iCs/>
          <w:lang w:eastAsia="en-US"/>
        </w:rPr>
      </w:pPr>
      <w:r w:rsidRPr="00C07D01">
        <w:t>КБ</w:t>
      </w:r>
      <w:proofErr w:type="spellStart"/>
      <w:r w:rsidRPr="00C07D01">
        <w:rPr>
          <w:lang w:val="en-US"/>
        </w:rPr>
        <w:t>i</w:t>
      </w:r>
      <w:proofErr w:type="spellEnd"/>
      <w:r>
        <w:t>д</w:t>
      </w:r>
      <w:r w:rsidRPr="00D71723">
        <w:t xml:space="preserve"> - </w:t>
      </w:r>
      <w:r w:rsidRPr="00D71723">
        <w:rPr>
          <w:bCs/>
          <w:iCs/>
        </w:rPr>
        <w:t>«</w:t>
      </w:r>
      <w:r w:rsidRPr="00D71723">
        <w:t>Наибольшая цена одного из исполненных участником закупки договоров»</w:t>
      </w:r>
      <w:r>
        <w:t>.</w:t>
      </w:r>
    </w:p>
    <w:p w14:paraId="0FBAEE37" w14:textId="16F4B7B4" w:rsidR="00C07D01" w:rsidRPr="00D71723" w:rsidRDefault="00C07D01" w:rsidP="00C07D01">
      <w:pPr>
        <w:widowControl w:val="0"/>
        <w:tabs>
          <w:tab w:val="left" w:pos="0"/>
          <w:tab w:val="left" w:pos="156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81369629"/>
      <w:r w:rsidRPr="00D71723">
        <w:rPr>
          <w:rFonts w:ascii="Times New Roman" w:hAnsi="Times New Roman" w:cs="Times New Roman"/>
          <w:sz w:val="24"/>
          <w:szCs w:val="24"/>
        </w:rPr>
        <w:t xml:space="preserve">При осуществлении расчета </w:t>
      </w:r>
      <w:proofErr w:type="spellStart"/>
      <w:r w:rsidR="00693D0E" w:rsidRPr="00693D0E">
        <w:rPr>
          <w:rFonts w:ascii="Times New Roman" w:hAnsi="Times New Roman" w:cs="Times New Roman"/>
          <w:sz w:val="24"/>
          <w:szCs w:val="24"/>
        </w:rPr>
        <w:t>КБiк</w:t>
      </w:r>
      <w:proofErr w:type="spellEnd"/>
      <w:r w:rsidR="00693D0E" w:rsidRPr="00693D0E">
        <w:rPr>
          <w:rFonts w:ascii="Times New Roman" w:hAnsi="Times New Roman" w:cs="Times New Roman"/>
          <w:sz w:val="24"/>
          <w:szCs w:val="24"/>
        </w:rPr>
        <w:t xml:space="preserve"> </w:t>
      </w:r>
      <w:r w:rsidRPr="00D71723">
        <w:rPr>
          <w:rFonts w:ascii="Times New Roman" w:eastAsia="Arial Unicode MS" w:hAnsi="Times New Roman" w:cs="Times New Roman"/>
          <w:sz w:val="24"/>
          <w:szCs w:val="24"/>
        </w:rPr>
        <w:t xml:space="preserve">критерии </w:t>
      </w:r>
      <w:r w:rsidRPr="00C07D01">
        <w:rPr>
          <w:rFonts w:ascii="Times New Roman" w:eastAsia="Calibri" w:hAnsi="Times New Roman" w:cs="Times New Roman"/>
          <w:sz w:val="24"/>
          <w:szCs w:val="24"/>
        </w:rPr>
        <w:t>КБ</w:t>
      </w:r>
      <w:proofErr w:type="spellStart"/>
      <w:r w:rsidRPr="00C07D0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7172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C07D01">
        <w:rPr>
          <w:rFonts w:ascii="Times New Roman" w:eastAsia="Calibri" w:hAnsi="Times New Roman" w:cs="Times New Roman"/>
          <w:sz w:val="24"/>
          <w:szCs w:val="24"/>
        </w:rPr>
        <w:t>КБ</w:t>
      </w:r>
      <w:proofErr w:type="spellStart"/>
      <w:r w:rsidRPr="00C07D0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C07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1723">
        <w:rPr>
          <w:rFonts w:ascii="Times New Roman" w:eastAsia="Arial Unicode MS" w:hAnsi="Times New Roman" w:cs="Times New Roman"/>
          <w:sz w:val="24"/>
          <w:szCs w:val="24"/>
        </w:rPr>
        <w:t>уже рассчитаны с учётом значимости соответствующих критериев</w:t>
      </w:r>
      <w:r w:rsidRPr="00D7172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2D89687F" w14:textId="77777777" w:rsidR="00D71723" w:rsidRPr="00D71723" w:rsidRDefault="00D71723" w:rsidP="00134164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120" w:line="276" w:lineRule="auto"/>
        <w:ind w:left="0" w:right="159" w:firstLine="709"/>
        <w:contextualSpacing/>
        <w:jc w:val="both"/>
        <w:rPr>
          <w:rFonts w:eastAsia="Calibri"/>
          <w:lang w:eastAsia="en-US"/>
        </w:rPr>
      </w:pPr>
      <w:r w:rsidRPr="00D71723">
        <w:rPr>
          <w:rFonts w:eastAsia="Calibri"/>
          <w:lang w:eastAsia="en-US"/>
        </w:rPr>
        <w:t>Полученные расчетные значения оценки по каждому критерию (ценовому и неценовым), применяются для расчета итоговой оценки предпочтительности заявки участника (итогового рейтинга заявки). Данный показатель рассчитывается как сумма полученных балльных оценок с учетом их весовых коэффициентов:</w:t>
      </w:r>
    </w:p>
    <w:p w14:paraId="0B7A8E1B" w14:textId="44FA5F74" w:rsidR="00D71723" w:rsidRPr="00D71723" w:rsidRDefault="00D71723" w:rsidP="00D377F7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172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</w:t>
      </w:r>
      <w:r w:rsidRPr="00D71723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D7172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D71723">
        <w:rPr>
          <w:rFonts w:ascii="Times New Roman" w:eastAsia="Calibri" w:hAnsi="Times New Roman" w:cs="Times New Roman"/>
          <w:iCs/>
          <w:sz w:val="24"/>
          <w:szCs w:val="24"/>
        </w:rPr>
        <w:t xml:space="preserve">= </w:t>
      </w:r>
      <w:proofErr w:type="spellStart"/>
      <w:r w:rsidR="00C07D01" w:rsidRPr="00C07D01">
        <w:rPr>
          <w:rFonts w:ascii="Times New Roman" w:eastAsia="Calibri" w:hAnsi="Times New Roman" w:cs="Times New Roman"/>
          <w:sz w:val="24"/>
          <w:szCs w:val="24"/>
          <w:lang w:val="en-US"/>
        </w:rPr>
        <w:t>ЦБi</w:t>
      </w:r>
      <w:proofErr w:type="spellEnd"/>
      <w:r w:rsidRPr="00D71723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="00C07D01" w:rsidRPr="00C07D01">
        <w:rPr>
          <w:rFonts w:ascii="Times New Roman" w:eastAsia="Calibri" w:hAnsi="Times New Roman" w:cs="Times New Roman"/>
          <w:sz w:val="24"/>
          <w:szCs w:val="24"/>
          <w:lang w:val="en-US"/>
        </w:rPr>
        <w:t>КБiк</w:t>
      </w:r>
      <w:proofErr w:type="spellEnd"/>
      <w:r w:rsidRPr="00D71723">
        <w:rPr>
          <w:rFonts w:ascii="Times New Roman" w:eastAsia="Calibri" w:hAnsi="Times New Roman" w:cs="Times New Roman"/>
          <w:iCs/>
          <w:sz w:val="24"/>
          <w:szCs w:val="24"/>
        </w:rPr>
        <w:t>, где:</w:t>
      </w:r>
    </w:p>
    <w:p w14:paraId="77AA5D99" w14:textId="77777777" w:rsidR="00D71723" w:rsidRPr="00D71723" w:rsidRDefault="00D71723" w:rsidP="00D377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1723">
        <w:rPr>
          <w:rFonts w:ascii="Times New Roman" w:eastAsia="Calibri" w:hAnsi="Times New Roman" w:cs="Times New Roman"/>
          <w:bCs/>
          <w:sz w:val="24"/>
          <w:szCs w:val="24"/>
        </w:rPr>
        <w:t>Ri</w:t>
      </w:r>
      <w:proofErr w:type="spellEnd"/>
      <w:r w:rsidRPr="00D71723">
        <w:rPr>
          <w:rFonts w:ascii="Times New Roman" w:eastAsia="Calibri" w:hAnsi="Times New Roman" w:cs="Times New Roman"/>
          <w:sz w:val="24"/>
          <w:szCs w:val="24"/>
        </w:rPr>
        <w:t> - общий рейтинг предпочтительности i-й заявки;</w:t>
      </w:r>
    </w:p>
    <w:p w14:paraId="5DD5B4D6" w14:textId="02CF56F9" w:rsidR="00D71723" w:rsidRPr="00D71723" w:rsidRDefault="00C07D01" w:rsidP="00D377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D01">
        <w:rPr>
          <w:rFonts w:ascii="Times New Roman" w:eastAsia="Calibri" w:hAnsi="Times New Roman" w:cs="Times New Roman"/>
          <w:sz w:val="24"/>
          <w:szCs w:val="24"/>
        </w:rPr>
        <w:t>ЦБ</w:t>
      </w:r>
      <w:proofErr w:type="spellStart"/>
      <w:r w:rsidRPr="00C07D0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D71723" w:rsidRPr="00D717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D71723" w:rsidRPr="00D71723">
        <w:rPr>
          <w:rFonts w:ascii="Times New Roman" w:eastAsia="Calibri" w:hAnsi="Times New Roman" w:cs="Times New Roman"/>
          <w:sz w:val="24"/>
          <w:szCs w:val="24"/>
        </w:rPr>
        <w:t>- оценка в баллах по ценовому критерию (по критерию стоимости заявки);</w:t>
      </w:r>
    </w:p>
    <w:p w14:paraId="6A875220" w14:textId="51F6C234" w:rsidR="00D71723" w:rsidRPr="00D71723" w:rsidRDefault="00C07D01" w:rsidP="00D377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D01">
        <w:rPr>
          <w:rFonts w:ascii="Times New Roman" w:eastAsia="Calibri" w:hAnsi="Times New Roman" w:cs="Times New Roman"/>
          <w:sz w:val="24"/>
          <w:szCs w:val="24"/>
        </w:rPr>
        <w:t>КБ</w:t>
      </w:r>
      <w:proofErr w:type="spellStart"/>
      <w:r w:rsidRPr="00C07D0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07D01">
        <w:rPr>
          <w:rFonts w:ascii="Times New Roman" w:eastAsia="Calibri" w:hAnsi="Times New Roman" w:cs="Times New Roman"/>
          <w:sz w:val="24"/>
          <w:szCs w:val="24"/>
        </w:rPr>
        <w:t>к</w:t>
      </w:r>
      <w:r w:rsidR="00D71723" w:rsidRPr="00D71723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="00D71723" w:rsidRPr="00D71723">
        <w:rPr>
          <w:rFonts w:ascii="Times New Roman" w:eastAsia="Calibri" w:hAnsi="Times New Roman" w:cs="Times New Roman"/>
          <w:sz w:val="24"/>
          <w:szCs w:val="24"/>
        </w:rPr>
        <w:t xml:space="preserve">- оценка в баллах по </w:t>
      </w:r>
      <w:r w:rsidR="00F117D7">
        <w:rPr>
          <w:rFonts w:ascii="Times New Roman" w:hAnsi="Times New Roman" w:cs="Times New Roman"/>
          <w:sz w:val="24"/>
          <w:szCs w:val="24"/>
        </w:rPr>
        <w:t>К</w:t>
      </w:r>
      <w:r w:rsidR="00F117D7" w:rsidRPr="00092D55">
        <w:rPr>
          <w:rFonts w:ascii="Times New Roman" w:hAnsi="Times New Roman" w:cs="Times New Roman"/>
          <w:sz w:val="24"/>
          <w:szCs w:val="24"/>
        </w:rPr>
        <w:t>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договора, и деловой репутации, специалистов и иных работников определенного уровня квалификации</w:t>
      </w:r>
      <w:r w:rsidR="00D71723" w:rsidRPr="00D71723">
        <w:rPr>
          <w:rFonts w:ascii="Times New Roman" w:hAnsi="Times New Roman" w:cs="Times New Roman"/>
          <w:sz w:val="24"/>
          <w:szCs w:val="24"/>
        </w:rPr>
        <w:t>;</w:t>
      </w:r>
    </w:p>
    <w:p w14:paraId="575E362E" w14:textId="77777777" w:rsidR="00134164" w:rsidRDefault="00134164" w:rsidP="00134164">
      <w:pPr>
        <w:pStyle w:val="a3"/>
        <w:spacing w:line="276" w:lineRule="auto"/>
      </w:pPr>
    </w:p>
    <w:p w14:paraId="204DD4E4" w14:textId="77777777" w:rsidR="00D71723" w:rsidRPr="00D71723" w:rsidRDefault="00D71723" w:rsidP="00134164">
      <w:pPr>
        <w:pStyle w:val="a4"/>
        <w:widowControl w:val="0"/>
        <w:numPr>
          <w:ilvl w:val="1"/>
          <w:numId w:val="1"/>
        </w:numPr>
        <w:spacing w:line="276" w:lineRule="auto"/>
        <w:ind w:left="0" w:firstLine="709"/>
        <w:jc w:val="both"/>
      </w:pPr>
      <w:r w:rsidRPr="00D71723">
        <w:t xml:space="preserve">При осуществлении расчета значения по каждому критерию Заказчик осуществляет расчет с точностью до двух знаков после запятой. Полученное значение итогового рейтинга используется для ранжирования заявок по степени предпочтительности. </w:t>
      </w:r>
    </w:p>
    <w:p w14:paraId="64ECF0C3" w14:textId="77777777" w:rsidR="00D71723" w:rsidRPr="00D71723" w:rsidRDefault="00D71723" w:rsidP="00134164">
      <w:pPr>
        <w:pStyle w:val="a4"/>
        <w:widowControl w:val="0"/>
        <w:spacing w:line="276" w:lineRule="auto"/>
        <w:ind w:left="567"/>
        <w:contextualSpacing/>
        <w:jc w:val="both"/>
      </w:pPr>
    </w:p>
    <w:p w14:paraId="70DD630C" w14:textId="49A2A415" w:rsidR="00D71723" w:rsidRPr="00D71723" w:rsidRDefault="00D71723" w:rsidP="00134164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Cs/>
          <w:lang w:eastAsia="en-US"/>
        </w:rPr>
      </w:pPr>
      <w:r w:rsidRPr="00D71723">
        <w:rPr>
          <w:rFonts w:eastAsia="Calibri"/>
          <w:bCs/>
          <w:lang w:eastAsia="en-US"/>
        </w:rPr>
        <w:t xml:space="preserve">Расчет рейтинга каждой заявки </w:t>
      </w:r>
      <w:r w:rsidRPr="00134164">
        <w:rPr>
          <w:rFonts w:eastAsia="Calibri"/>
          <w:lang w:eastAsia="en-US"/>
        </w:rPr>
        <w:t>по критерию</w:t>
      </w:r>
      <w:r w:rsidRPr="00D71723">
        <w:rPr>
          <w:rFonts w:eastAsia="Calibri"/>
          <w:b/>
          <w:bCs/>
          <w:lang w:eastAsia="en-US"/>
        </w:rPr>
        <w:t xml:space="preserve"> «Цена договора</w:t>
      </w:r>
      <w:r w:rsidR="00C07D01">
        <w:rPr>
          <w:rFonts w:eastAsia="Calibri"/>
          <w:b/>
          <w:bCs/>
          <w:lang w:eastAsia="en-US"/>
        </w:rPr>
        <w:t xml:space="preserve"> (</w:t>
      </w:r>
      <w:proofErr w:type="spellStart"/>
      <w:r w:rsidR="00C07D01" w:rsidRPr="00D71723">
        <w:rPr>
          <w:b/>
        </w:rPr>
        <w:t>ЦБi</w:t>
      </w:r>
      <w:proofErr w:type="spellEnd"/>
      <w:r w:rsidR="00C07D01">
        <w:rPr>
          <w:rFonts w:eastAsia="Calibri"/>
          <w:b/>
          <w:bCs/>
          <w:lang w:eastAsia="en-US"/>
        </w:rPr>
        <w:t>)</w:t>
      </w:r>
      <w:r w:rsidRPr="00D71723">
        <w:rPr>
          <w:rFonts w:eastAsia="Calibri"/>
          <w:b/>
          <w:bCs/>
          <w:lang w:eastAsia="en-US"/>
        </w:rPr>
        <w:t>»</w:t>
      </w:r>
      <w:r w:rsidRPr="00D71723">
        <w:rPr>
          <w:rFonts w:eastAsia="Calibri"/>
          <w:bCs/>
          <w:lang w:eastAsia="en-US"/>
        </w:rPr>
        <w:t xml:space="preserve"> производится по следующей формуле: </w:t>
      </w:r>
    </w:p>
    <w:p w14:paraId="782DA703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23">
        <w:rPr>
          <w:rFonts w:ascii="Times New Roman" w:hAnsi="Times New Roman" w:cs="Times New Roman"/>
          <w:sz w:val="24"/>
          <w:szCs w:val="24"/>
        </w:rPr>
        <w:t xml:space="preserve">лучшим условием исполнения договора признается предложение участника закупки с наименьшим значением, предложениям участников закупки присваиваются баллы по формуле: </w:t>
      </w:r>
    </w:p>
    <w:p w14:paraId="0A6D0E69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ЦБi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Цmin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Цi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) x 100, если 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Цmin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 &gt;0,</w:t>
      </w:r>
    </w:p>
    <w:p w14:paraId="14CE906A" w14:textId="77777777" w:rsidR="00D71723" w:rsidRPr="00D71723" w:rsidRDefault="00D71723" w:rsidP="00134164">
      <w:pPr>
        <w:pStyle w:val="ConsPlusNormal"/>
        <w:spacing w:after="120" w:line="276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1723"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14:paraId="5386E3CF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ЦБi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 xml:space="preserve"> - количество баллов по критерию;</w:t>
      </w:r>
    </w:p>
    <w:p w14:paraId="78DE69F7" w14:textId="77777777" w:rsidR="00D71723" w:rsidRPr="00D71723" w:rsidRDefault="00D71723" w:rsidP="00134164">
      <w:pPr>
        <w:pStyle w:val="ConsPlusNormal"/>
        <w:spacing w:after="120" w:line="276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D71723">
        <w:rPr>
          <w:rFonts w:ascii="Times New Roman" w:eastAsiaTheme="minorHAnsi" w:hAnsi="Times New Roman" w:cs="Times New Roman"/>
          <w:sz w:val="24"/>
          <w:szCs w:val="24"/>
          <w:lang w:eastAsia="en-US"/>
        </w:rPr>
        <w:t>Цi</w:t>
      </w:r>
      <w:proofErr w:type="spellEnd"/>
      <w:r w:rsidRPr="00D717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предложение участника закупки, заявка (предложение) которого оценивается;</w:t>
      </w:r>
    </w:p>
    <w:p w14:paraId="07942CE8" w14:textId="77777777" w:rsidR="00D71723" w:rsidRPr="00D71723" w:rsidRDefault="00D71723" w:rsidP="00134164">
      <w:pPr>
        <w:pStyle w:val="ConsPlusNormal"/>
        <w:spacing w:after="120" w:line="276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D71723">
        <w:rPr>
          <w:rFonts w:ascii="Times New Roman" w:eastAsiaTheme="minorHAnsi" w:hAnsi="Times New Roman" w:cs="Times New Roman"/>
          <w:sz w:val="24"/>
          <w:szCs w:val="24"/>
          <w:lang w:eastAsia="en-US"/>
        </w:rPr>
        <w:t>Цmin</w:t>
      </w:r>
      <w:proofErr w:type="spellEnd"/>
      <w:r w:rsidRPr="00D717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минимальное предложение из предложений по критерию оценки, сделанных участниками закупки;</w:t>
      </w:r>
    </w:p>
    <w:p w14:paraId="5A8B83A4" w14:textId="77777777" w:rsidR="00D71723" w:rsidRPr="00D71723" w:rsidRDefault="00D71723" w:rsidP="00134164">
      <w:pPr>
        <w:pStyle w:val="ConsPlusNormal"/>
        <w:spacing w:after="12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1723">
        <w:rPr>
          <w:rFonts w:ascii="Times New Roman" w:hAnsi="Times New Roman" w:cs="Times New Roman"/>
          <w:sz w:val="24"/>
          <w:szCs w:val="24"/>
        </w:rPr>
        <w:t xml:space="preserve">В случае, если все поданные предложения равны </w:t>
      </w: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Цmin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Цi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 xml:space="preserve">&gt;0, то всем участникам присуждается максимальное количество баллов </w:t>
      </w: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ЦБi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>=100.</w:t>
      </w:r>
    </w:p>
    <w:p w14:paraId="35460FBB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ЦБi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 = ((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Цmax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Цi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) / 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Цmax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 xml:space="preserve">) х 100, если </w:t>
      </w:r>
      <w:proofErr w:type="spellStart"/>
      <w:r w:rsidRPr="00D71723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Pr="00D71723">
        <w:rPr>
          <w:rFonts w:ascii="Times New Roman" w:hAnsi="Times New Roman" w:cs="Times New Roman"/>
          <w:b/>
          <w:sz w:val="24"/>
          <w:szCs w:val="24"/>
        </w:rPr>
        <w:t>min</w:t>
      </w:r>
      <w:proofErr w:type="spellEnd"/>
      <w:r w:rsidRPr="00D71723">
        <w:rPr>
          <w:rFonts w:ascii="Times New Roman" w:hAnsi="Times New Roman" w:cs="Times New Roman"/>
          <w:b/>
          <w:sz w:val="24"/>
          <w:szCs w:val="24"/>
        </w:rPr>
        <w:t>&lt;</w:t>
      </w:r>
      <w:proofErr w:type="gramEnd"/>
      <w:r w:rsidRPr="00D71723">
        <w:rPr>
          <w:rFonts w:ascii="Times New Roman" w:hAnsi="Times New Roman" w:cs="Times New Roman"/>
          <w:b/>
          <w:sz w:val="24"/>
          <w:szCs w:val="24"/>
        </w:rPr>
        <w:t>0,</w:t>
      </w:r>
    </w:p>
    <w:p w14:paraId="5BD65B03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723">
        <w:rPr>
          <w:rFonts w:ascii="Times New Roman" w:hAnsi="Times New Roman" w:cs="Times New Roman"/>
          <w:sz w:val="24"/>
          <w:szCs w:val="24"/>
        </w:rPr>
        <w:lastRenderedPageBreak/>
        <w:t xml:space="preserve">где: </w:t>
      </w:r>
    </w:p>
    <w:p w14:paraId="496E7960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ЦБi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 xml:space="preserve"> – количество баллов по критерию «Цена договора»;</w:t>
      </w:r>
    </w:p>
    <w:p w14:paraId="2E33384F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Цmax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 xml:space="preserve"> – максимальное предложение из предложений по критерию/показателю, сделанных участниками закупки;</w:t>
      </w:r>
    </w:p>
    <w:p w14:paraId="7E03FFC5" w14:textId="77777777" w:rsidR="00D71723" w:rsidRPr="00D71723" w:rsidRDefault="00D71723" w:rsidP="00134164">
      <w:pPr>
        <w:adjustRightInd w:val="0"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723">
        <w:rPr>
          <w:rFonts w:ascii="Times New Roman" w:hAnsi="Times New Roman" w:cs="Times New Roman"/>
          <w:sz w:val="24"/>
          <w:szCs w:val="24"/>
        </w:rPr>
        <w:t>Цi</w:t>
      </w:r>
      <w:proofErr w:type="spellEnd"/>
      <w:r w:rsidRPr="00D71723">
        <w:rPr>
          <w:rFonts w:ascii="Times New Roman" w:hAnsi="Times New Roman" w:cs="Times New Roman"/>
          <w:sz w:val="24"/>
          <w:szCs w:val="24"/>
        </w:rPr>
        <w:t xml:space="preserve"> – предложение участника, заявка которого оценивается</w:t>
      </w:r>
    </w:p>
    <w:p w14:paraId="7A7816EF" w14:textId="77777777" w:rsidR="00D71723" w:rsidRPr="00D71723" w:rsidRDefault="00D71723" w:rsidP="00134164">
      <w:pPr>
        <w:tabs>
          <w:tab w:val="left" w:pos="0"/>
          <w:tab w:val="left" w:pos="1560"/>
        </w:tabs>
        <w:autoSpaceDE w:val="0"/>
        <w:autoSpaceDN w:val="0"/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23">
        <w:rPr>
          <w:rFonts w:ascii="Times New Roman" w:eastAsia="Calibri" w:hAnsi="Times New Roman" w:cs="Times New Roman"/>
          <w:sz w:val="24"/>
          <w:szCs w:val="24"/>
        </w:rPr>
        <w:t>Для целей оценки заявок по ценовому критерию применяются ценовые предложения участников закупки без НДС.</w:t>
      </w:r>
    </w:p>
    <w:p w14:paraId="6C14BE17" w14:textId="77777777" w:rsidR="00D71723" w:rsidRPr="00D71723" w:rsidRDefault="00D71723" w:rsidP="00134164">
      <w:pPr>
        <w:tabs>
          <w:tab w:val="left" w:pos="0"/>
          <w:tab w:val="left" w:pos="1560"/>
        </w:tabs>
        <w:autoSpaceDE w:val="0"/>
        <w:autoSpaceDN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23">
        <w:rPr>
          <w:rFonts w:ascii="Times New Roman" w:eastAsia="Calibri" w:hAnsi="Times New Roman" w:cs="Times New Roman"/>
          <w:sz w:val="24"/>
          <w:szCs w:val="24"/>
        </w:rPr>
        <w:t xml:space="preserve">Полученное значение ценового рейтинга заявки является балльной оценкой по данному критерию и учитывается в итоговом рейтинге с учетом весового коэффициента. </w:t>
      </w:r>
    </w:p>
    <w:p w14:paraId="54C5B193" w14:textId="525D0C1A" w:rsidR="00D71723" w:rsidRPr="00D71723" w:rsidRDefault="00D71723" w:rsidP="00134164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Cs/>
          <w:iCs/>
        </w:rPr>
      </w:pPr>
      <w:r w:rsidRPr="00D71723">
        <w:rPr>
          <w:bCs/>
          <w:iCs/>
        </w:rPr>
        <w:t xml:space="preserve">По критерию </w:t>
      </w:r>
      <w:r w:rsidRPr="00D71723">
        <w:rPr>
          <w:b/>
          <w:iCs/>
        </w:rPr>
        <w:t>«</w:t>
      </w:r>
      <w:r w:rsidR="00092D55" w:rsidRPr="00092D55">
        <w:rPr>
          <w:b/>
          <w:iCs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договора, и деловой репутации, специалистов и иных работников определенного уровня квалификации (</w:t>
      </w:r>
      <w:r w:rsidR="00C07D01" w:rsidRPr="00C07D01">
        <w:rPr>
          <w:b/>
          <w:bCs/>
          <w:iCs/>
        </w:rPr>
        <w:t>КБ</w:t>
      </w:r>
      <w:proofErr w:type="spellStart"/>
      <w:r w:rsidR="00C07D01" w:rsidRPr="00C07D01">
        <w:rPr>
          <w:b/>
          <w:bCs/>
          <w:iCs/>
          <w:lang w:val="en-US"/>
        </w:rPr>
        <w:t>i</w:t>
      </w:r>
      <w:proofErr w:type="spellEnd"/>
      <w:r w:rsidR="00C07D01">
        <w:rPr>
          <w:b/>
          <w:bCs/>
          <w:iCs/>
        </w:rPr>
        <w:t>к</w:t>
      </w:r>
      <w:r w:rsidR="00092D55" w:rsidRPr="00092D55">
        <w:rPr>
          <w:b/>
          <w:iCs/>
        </w:rPr>
        <w:t>)</w:t>
      </w:r>
      <w:r w:rsidR="003A3B75">
        <w:rPr>
          <w:b/>
          <w:iCs/>
        </w:rPr>
        <w:t>»</w:t>
      </w:r>
      <w:r w:rsidR="00092D55">
        <w:rPr>
          <w:b/>
          <w:iCs/>
        </w:rPr>
        <w:t xml:space="preserve"> </w:t>
      </w:r>
      <w:r w:rsidRPr="00D71723">
        <w:rPr>
          <w:bCs/>
          <w:iCs/>
        </w:rPr>
        <w:t xml:space="preserve">оценка производится членами Закупочной комиссии (при необходимости – с привлечением экспертов) на основании </w:t>
      </w:r>
      <w:r w:rsidR="00092D55" w:rsidRPr="00D71723">
        <w:rPr>
          <w:bCs/>
          <w:iCs/>
        </w:rPr>
        <w:t>подк</w:t>
      </w:r>
      <w:r w:rsidR="00092D55">
        <w:rPr>
          <w:bCs/>
          <w:iCs/>
        </w:rPr>
        <w:t>ритериев</w:t>
      </w:r>
      <w:r w:rsidRPr="00D71723">
        <w:rPr>
          <w:bCs/>
          <w:iCs/>
        </w:rPr>
        <w:t>:</w:t>
      </w:r>
    </w:p>
    <w:p w14:paraId="3F3A4266" w14:textId="2BFF078E" w:rsidR="00D71723" w:rsidRPr="00D71723" w:rsidRDefault="00D71723" w:rsidP="00134164">
      <w:pPr>
        <w:pStyle w:val="a4"/>
        <w:spacing w:line="276" w:lineRule="auto"/>
        <w:ind w:left="709"/>
        <w:jc w:val="both"/>
      </w:pPr>
      <w:r w:rsidRPr="00D71723">
        <w:rPr>
          <w:bCs/>
          <w:iCs/>
        </w:rPr>
        <w:t xml:space="preserve">- </w:t>
      </w:r>
      <w:r w:rsidRPr="00D71723">
        <w:t>Общая цена исполненных участником закупки договоров (</w:t>
      </w:r>
      <w:r w:rsidR="00C07D01" w:rsidRPr="00C07D01">
        <w:rPr>
          <w:rFonts w:eastAsia="Calibri"/>
          <w:lang w:eastAsia="en-US"/>
        </w:rPr>
        <w:t>КБ</w:t>
      </w:r>
      <w:proofErr w:type="spellStart"/>
      <w:r w:rsidR="00C07D01" w:rsidRPr="00C07D01">
        <w:rPr>
          <w:rFonts w:eastAsia="Calibri"/>
          <w:lang w:val="en-US" w:eastAsia="en-US"/>
        </w:rPr>
        <w:t>i</w:t>
      </w:r>
      <w:proofErr w:type="spellEnd"/>
      <w:r w:rsidR="00C07D01">
        <w:rPr>
          <w:rFonts w:eastAsia="Calibri"/>
          <w:lang w:eastAsia="en-US"/>
        </w:rPr>
        <w:t>о</w:t>
      </w:r>
      <w:r w:rsidRPr="00D71723">
        <w:t>);</w:t>
      </w:r>
    </w:p>
    <w:p w14:paraId="39120F68" w14:textId="24CFBF42" w:rsidR="00D71723" w:rsidRPr="00D71723" w:rsidRDefault="00D71723" w:rsidP="00134164">
      <w:pPr>
        <w:pStyle w:val="a4"/>
        <w:spacing w:line="276" w:lineRule="auto"/>
        <w:ind w:left="709"/>
        <w:jc w:val="both"/>
        <w:rPr>
          <w:bCs/>
          <w:iCs/>
        </w:rPr>
      </w:pPr>
      <w:r w:rsidRPr="00D71723">
        <w:t>- Наибольшая цена одного из исполненных участником закупки договоров (</w:t>
      </w:r>
      <w:r w:rsidR="00C07D01" w:rsidRPr="00C07D01">
        <w:rPr>
          <w:rFonts w:eastAsia="Calibri"/>
          <w:lang w:eastAsia="en-US"/>
        </w:rPr>
        <w:t>КБ</w:t>
      </w:r>
      <w:proofErr w:type="spellStart"/>
      <w:r w:rsidR="00C07D01" w:rsidRPr="00C07D01">
        <w:rPr>
          <w:rFonts w:eastAsia="Calibri"/>
          <w:lang w:val="en-US" w:eastAsia="en-US"/>
        </w:rPr>
        <w:t>i</w:t>
      </w:r>
      <w:proofErr w:type="spellEnd"/>
      <w:r w:rsidR="00C07D01">
        <w:rPr>
          <w:rFonts w:eastAsia="Calibri"/>
          <w:lang w:eastAsia="en-US"/>
        </w:rPr>
        <w:t>д</w:t>
      </w:r>
      <w:r w:rsidRPr="00D71723">
        <w:t>);</w:t>
      </w:r>
    </w:p>
    <w:p w14:paraId="52A1EE1C" w14:textId="77777777" w:rsidR="00A4708C" w:rsidRDefault="00A4708C" w:rsidP="00134164">
      <w:pPr>
        <w:pStyle w:val="a3"/>
        <w:spacing w:line="276" w:lineRule="auto"/>
      </w:pPr>
    </w:p>
    <w:p w14:paraId="5ECEC457" w14:textId="053EF4C0" w:rsid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качестве подтверждения наличия у участника закупки опыта выполнения работы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связанного с предметом </w:t>
      </w:r>
      <w:r>
        <w:rPr>
          <w:rFonts w:ascii="Times New Roman" w:hAnsi="Times New Roman" w:cs="Times New Roman"/>
          <w:bCs/>
          <w:iCs/>
          <w:sz w:val="24"/>
          <w:szCs w:val="24"/>
        </w:rPr>
        <w:t>договора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, участником закупки должен быть предоставлен исполненный договор (договоры),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контракт (контракты),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акт (акты) приемки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>выполненных работ,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составленные при исполнении такого </w:t>
      </w:r>
      <w:r>
        <w:rPr>
          <w:rFonts w:ascii="Times New Roman" w:hAnsi="Times New Roman" w:cs="Times New Roman"/>
          <w:bCs/>
          <w:iCs/>
          <w:sz w:val="24"/>
          <w:szCs w:val="24"/>
        </w:rPr>
        <w:t>контракта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(договор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55B3BC1E" w14:textId="64AB6481" w:rsidR="00A1036F" w:rsidRP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036F">
        <w:rPr>
          <w:rFonts w:ascii="Times New Roman" w:hAnsi="Times New Roman" w:cs="Times New Roman"/>
          <w:bCs/>
          <w:iCs/>
          <w:sz w:val="24"/>
          <w:szCs w:val="24"/>
        </w:rPr>
        <w:t>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договоры, в том числе заключенные и исполненные в соответствии с Федеральным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iCs/>
          <w:sz w:val="24"/>
          <w:szCs w:val="24"/>
        </w:rPr>
        <w:t>ами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№ 44-ФЗ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№ 223-ФЗ.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B449C91" w14:textId="3BD06CAD" w:rsidR="00A1036F" w:rsidRP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Предоставляемые для оценки договоры (контракты) должны содержать сведения о стоимости выполненных работ. Акт (акты) приемки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>выполненных работ,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составленные при исполнении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контрактов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(договоров),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должны содержать все обязательные реквизиты, установленные частью 2 статьи 9 Федерального закона «О бухгалтерском учете», и подтверждать стоимость исполненных </w:t>
      </w:r>
      <w:r>
        <w:rPr>
          <w:rFonts w:ascii="Times New Roman" w:hAnsi="Times New Roman" w:cs="Times New Roman"/>
          <w:bCs/>
          <w:iCs/>
          <w:sz w:val="24"/>
          <w:szCs w:val="24"/>
        </w:rPr>
        <w:t>контрактов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(договоров);</w:t>
      </w:r>
    </w:p>
    <w:p w14:paraId="4237666E" w14:textId="77777777" w:rsidR="00A1036F" w:rsidRP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036F">
        <w:rPr>
          <w:rFonts w:ascii="Times New Roman" w:hAnsi="Times New Roman" w:cs="Times New Roman"/>
          <w:bCs/>
          <w:iCs/>
          <w:sz w:val="24"/>
          <w:szCs w:val="24"/>
        </w:rPr>
        <w:t>- к оценке принимается исключительно исполненный(</w:t>
      </w:r>
      <w:proofErr w:type="spellStart"/>
      <w:r w:rsidRPr="00A1036F">
        <w:rPr>
          <w:rFonts w:ascii="Times New Roman" w:hAnsi="Times New Roman" w:cs="Times New Roman"/>
          <w:bCs/>
          <w:iCs/>
          <w:sz w:val="24"/>
          <w:szCs w:val="24"/>
        </w:rPr>
        <w:t>ые</w:t>
      </w:r>
      <w:proofErr w:type="spellEnd"/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) договор (договоры), при исполнении которого поставщиком (подрядчиком, исполнителем) исполнены требования об уплате неустоек (штрафов, пеней) (в случае начисления неустоек); </w:t>
      </w:r>
    </w:p>
    <w:p w14:paraId="48A9733D" w14:textId="77240CA1" w:rsid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- последний акт, составленный при исполнении договора и предусмотренный дефисом вторым настоящего пункта, должен быть подписан не ранее чем за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 xml:space="preserve"> до даты окончания срока подачи заявок;</w:t>
      </w:r>
    </w:p>
    <w:p w14:paraId="287CE784" w14:textId="009DDF8B" w:rsid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036F">
        <w:rPr>
          <w:rFonts w:ascii="Times New Roman" w:hAnsi="Times New Roman" w:cs="Times New Roman"/>
          <w:bCs/>
          <w:iCs/>
          <w:sz w:val="24"/>
          <w:szCs w:val="24"/>
        </w:rPr>
        <w:t>- к оценке принимается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контракт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(договор)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предмет, которого является </w:t>
      </w:r>
      <w:r w:rsidRPr="00A4708C">
        <w:rPr>
          <w:rFonts w:ascii="Times New Roman" w:hAnsi="Times New Roman" w:cs="Times New Roman"/>
          <w:bCs/>
          <w:iCs/>
          <w:sz w:val="24"/>
          <w:szCs w:val="24"/>
        </w:rPr>
        <w:t>аналогичны</w:t>
      </w:r>
      <w:r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A4708C">
        <w:rPr>
          <w:rFonts w:ascii="Times New Roman" w:hAnsi="Times New Roman" w:cs="Times New Roman"/>
          <w:bCs/>
          <w:iCs/>
          <w:sz w:val="24"/>
          <w:szCs w:val="24"/>
        </w:rPr>
        <w:t xml:space="preserve"> предмету конкурса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 xml:space="preserve">строительство или </w:t>
      </w:r>
      <w:r w:rsidRPr="00A4708C">
        <w:rPr>
          <w:rFonts w:ascii="Times New Roman" w:hAnsi="Times New Roman" w:cs="Times New Roman"/>
          <w:bCs/>
          <w:iCs/>
          <w:sz w:val="24"/>
          <w:szCs w:val="24"/>
        </w:rPr>
        <w:t>реконструкци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объектов очистных сооружений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>исполненный исключительно участником закупки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8B77CC6" w14:textId="64D1EE2F" w:rsidR="00A1036F" w:rsidRPr="00092D55" w:rsidRDefault="00A1036F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036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к оценке принимается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bCs/>
          <w:iCs/>
          <w:sz w:val="24"/>
          <w:szCs w:val="24"/>
        </w:rPr>
        <w:t>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>(договор</w:t>
      </w:r>
      <w:r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092D55">
        <w:rPr>
          <w:rFonts w:ascii="Times New Roman" w:hAnsi="Times New Roman" w:cs="Times New Roman"/>
          <w:bCs/>
          <w:iCs/>
          <w:sz w:val="24"/>
          <w:szCs w:val="24"/>
        </w:rPr>
        <w:t xml:space="preserve">стоимость каждого из таких исполненных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(договор</w:t>
      </w:r>
      <w:r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092D55">
        <w:rPr>
          <w:rFonts w:ascii="Times New Roman" w:hAnsi="Times New Roman" w:cs="Times New Roman"/>
          <w:bCs/>
          <w:iCs/>
          <w:sz w:val="24"/>
          <w:szCs w:val="24"/>
        </w:rPr>
        <w:t xml:space="preserve">должна составлять не менее 30 процентов начальной (максимальной) цены договора, установленной в п. </w:t>
      </w:r>
      <w:r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092D55">
        <w:rPr>
          <w:rFonts w:ascii="Times New Roman" w:hAnsi="Times New Roman" w:cs="Times New Roman"/>
          <w:bCs/>
          <w:iCs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VI</w:t>
      </w:r>
      <w:r w:rsidRPr="00092D55">
        <w:rPr>
          <w:rFonts w:ascii="Times New Roman" w:hAnsi="Times New Roman" w:cs="Times New Roman"/>
          <w:bCs/>
          <w:iCs/>
          <w:sz w:val="24"/>
          <w:szCs w:val="24"/>
        </w:rPr>
        <w:t xml:space="preserve">II «ИНФОРМАЦИОННАЯ КАРТА </w:t>
      </w:r>
      <w:r>
        <w:rPr>
          <w:rFonts w:ascii="Times New Roman" w:hAnsi="Times New Roman" w:cs="Times New Roman"/>
          <w:bCs/>
          <w:iCs/>
          <w:sz w:val="24"/>
          <w:szCs w:val="24"/>
        </w:rPr>
        <w:t>КОНКУРСА В ЭЛЕКТРОННОЙ ФОРМЕ</w:t>
      </w:r>
      <w:r w:rsidRPr="00092D55">
        <w:rPr>
          <w:rFonts w:ascii="Times New Roman" w:hAnsi="Times New Roman" w:cs="Times New Roman"/>
          <w:bCs/>
          <w:iCs/>
          <w:sz w:val="24"/>
          <w:szCs w:val="24"/>
        </w:rPr>
        <w:t xml:space="preserve">». </w:t>
      </w:r>
    </w:p>
    <w:p w14:paraId="5AF08C8B" w14:textId="012E9134" w:rsidR="00A1036F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Представляемые </w:t>
      </w:r>
      <w:r w:rsidRPr="00A1036F">
        <w:rPr>
          <w:rFonts w:ascii="Times New Roman" w:hAnsi="Times New Roman" w:cs="Times New Roman"/>
          <w:bCs/>
          <w:iCs/>
          <w:sz w:val="24"/>
          <w:szCs w:val="24"/>
        </w:rPr>
        <w:t>документы должны быть неповторяющиеся, полно читаемые, на которых видны необходимые подписи и печати.</w:t>
      </w:r>
    </w:p>
    <w:p w14:paraId="74CBBF27" w14:textId="3A2B20BE" w:rsidR="00A4708C" w:rsidRPr="00D71723" w:rsidRDefault="00A1036F" w:rsidP="0013416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Сведения о </w:t>
      </w:r>
      <w:r w:rsidR="00A4708C"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справки для оценки опыта выполнен</w:t>
      </w:r>
      <w:r w:rsidR="00C07D01">
        <w:rPr>
          <w:rFonts w:ascii="Times New Roman" w:hAnsi="Times New Roman" w:cs="Times New Roman"/>
          <w:bCs/>
          <w:iCs/>
          <w:sz w:val="24"/>
          <w:szCs w:val="24"/>
        </w:rPr>
        <w:t>ных работ</w:t>
      </w:r>
      <w:r w:rsidR="00A4708C"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7D01">
        <w:rPr>
          <w:rFonts w:ascii="Times New Roman" w:hAnsi="Times New Roman" w:cs="Times New Roman"/>
          <w:bCs/>
          <w:iCs/>
          <w:sz w:val="24"/>
          <w:szCs w:val="24"/>
        </w:rPr>
        <w:t xml:space="preserve">по форме 3 части </w:t>
      </w:r>
      <w:r w:rsidR="00C07D01">
        <w:rPr>
          <w:rFonts w:ascii="Times New Roman" w:hAnsi="Times New Roman" w:cs="Times New Roman"/>
          <w:bCs/>
          <w:iCs/>
          <w:sz w:val="24"/>
          <w:szCs w:val="24"/>
          <w:lang w:val="en-US"/>
        </w:rPr>
        <w:t>XI</w:t>
      </w:r>
      <w:r w:rsidR="00C07D01" w:rsidRPr="00134164">
        <w:rPr>
          <w:rFonts w:ascii="Times New Roman" w:hAnsi="Times New Roman" w:cs="Times New Roman"/>
          <w:bCs/>
          <w:iCs/>
          <w:sz w:val="24"/>
          <w:szCs w:val="24"/>
        </w:rPr>
        <w:t xml:space="preserve"> ОБРАЗЦЫ ФОРМ И ДОКУМЕНТОВ ДЛЯ ЗАПОЛНЕНИЯ УЧАСТНИКАМИ КОНКУРСА В ЭЛЕКТРОННОЙ </w:t>
      </w:r>
      <w:r w:rsidR="00C07D01" w:rsidRPr="00C07D01">
        <w:rPr>
          <w:rFonts w:ascii="Times New Roman" w:hAnsi="Times New Roman" w:cs="Times New Roman"/>
          <w:bCs/>
          <w:iCs/>
          <w:sz w:val="24"/>
          <w:szCs w:val="24"/>
        </w:rPr>
        <w:t>ФОРМЕ</w:t>
      </w:r>
      <w:r w:rsidR="00C07D01" w:rsidRPr="00C07D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4708C" w:rsidRPr="00C07D01">
        <w:rPr>
          <w:rFonts w:ascii="Times New Roman" w:hAnsi="Times New Roman" w:cs="Times New Roman"/>
          <w:bCs/>
          <w:iCs/>
          <w:sz w:val="24"/>
          <w:szCs w:val="24"/>
        </w:rPr>
        <w:t>с п</w:t>
      </w:r>
      <w:r w:rsidR="00A4708C"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риложением подтверждающих документов (копий контрактов (договоров) (включая приложения) заверенных участником, а также копии актов приёмки выполненных работ, заверенные участником, содержащие сведения о выполненных участником 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>строительств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 xml:space="preserve"> или </w:t>
      </w:r>
      <w:r w:rsidR="00D377F7" w:rsidRPr="00A4708C">
        <w:rPr>
          <w:rFonts w:ascii="Times New Roman" w:hAnsi="Times New Roman" w:cs="Times New Roman"/>
          <w:bCs/>
          <w:iCs/>
          <w:sz w:val="24"/>
          <w:szCs w:val="24"/>
        </w:rPr>
        <w:t>реконструкци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A4708C" w:rsidRPr="00D71723">
        <w:rPr>
          <w:rFonts w:ascii="Times New Roman" w:hAnsi="Times New Roman" w:cs="Times New Roman"/>
          <w:sz w:val="24"/>
          <w:szCs w:val="24"/>
        </w:rPr>
        <w:t>объектов очистных сооружений</w:t>
      </w:r>
      <w:r w:rsidR="00A4708C"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за последние три года до даты подачи заявки на участие в настоящей закупке). </w:t>
      </w:r>
    </w:p>
    <w:p w14:paraId="3E697967" w14:textId="510E7762" w:rsidR="00092D55" w:rsidRPr="00D71723" w:rsidRDefault="00092D55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2D55">
        <w:rPr>
          <w:rFonts w:ascii="Times New Roman" w:hAnsi="Times New Roman" w:cs="Times New Roman"/>
          <w:bCs/>
          <w:iCs/>
          <w:sz w:val="24"/>
          <w:szCs w:val="24"/>
        </w:rPr>
        <w:t xml:space="preserve">Дата подписания последнего акта приёмки выполненных работ по </w:t>
      </w:r>
      <w:r w:rsidR="00D377F7">
        <w:rPr>
          <w:rFonts w:ascii="Times New Roman" w:hAnsi="Times New Roman" w:cs="Times New Roman"/>
          <w:bCs/>
          <w:iCs/>
          <w:sz w:val="24"/>
          <w:szCs w:val="24"/>
        </w:rPr>
        <w:t xml:space="preserve">строительству и </w:t>
      </w:r>
      <w:r w:rsidRPr="00092D55">
        <w:rPr>
          <w:rFonts w:ascii="Times New Roman" w:hAnsi="Times New Roman" w:cs="Times New Roman"/>
          <w:bCs/>
          <w:iCs/>
          <w:sz w:val="24"/>
          <w:szCs w:val="24"/>
        </w:rPr>
        <w:t>реконструкции объектов очистных сооружений не должна быть ранее 3 лет до даты подачи заявки на участие в настоящей закупке.</w:t>
      </w:r>
    </w:p>
    <w:p w14:paraId="55314F93" w14:textId="77777777" w:rsidR="00D71723" w:rsidRPr="00D71723" w:rsidRDefault="00D71723" w:rsidP="00134164">
      <w:pPr>
        <w:shd w:val="clear" w:color="auto" w:fill="FFFFFF"/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Наилучшее предложение участника является </w:t>
      </w:r>
      <w:r w:rsidRPr="00D71723">
        <w:rPr>
          <w:rFonts w:ascii="Times New Roman" w:hAnsi="Times New Roman" w:cs="Times New Roman"/>
          <w:b/>
          <w:bCs/>
          <w:iCs/>
          <w:sz w:val="24"/>
          <w:szCs w:val="24"/>
        </w:rPr>
        <w:t>наибольшее значение,</w:t>
      </w:r>
      <w:r w:rsidRPr="00D71723">
        <w:rPr>
          <w:rFonts w:ascii="Times New Roman" w:hAnsi="Times New Roman" w:cs="Times New Roman"/>
          <w:iCs/>
          <w:sz w:val="24"/>
          <w:szCs w:val="24"/>
        </w:rPr>
        <w:t xml:space="preserve"> которому присваивается 100 баллов.</w:t>
      </w:r>
    </w:p>
    <w:p w14:paraId="5FC69A3D" w14:textId="5D6DC04C" w:rsidR="00D71723" w:rsidRPr="00D71723" w:rsidRDefault="00D71723" w:rsidP="00134164">
      <w:pPr>
        <w:shd w:val="clear" w:color="auto" w:fill="FFFFFF"/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Оценка по показателю </w:t>
      </w:r>
      <w:r w:rsidR="00C07D01" w:rsidRPr="00C07D01">
        <w:rPr>
          <w:rFonts w:ascii="Times New Roman" w:hAnsi="Times New Roman" w:cs="Times New Roman"/>
          <w:sz w:val="24"/>
          <w:szCs w:val="24"/>
        </w:rPr>
        <w:t>КБ</w:t>
      </w:r>
      <w:proofErr w:type="spellStart"/>
      <w:r w:rsidR="00C07D01" w:rsidRPr="00C07D0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07D01">
        <w:rPr>
          <w:rFonts w:ascii="Times New Roman" w:hAnsi="Times New Roman" w:cs="Times New Roman"/>
          <w:sz w:val="24"/>
          <w:szCs w:val="24"/>
        </w:rPr>
        <w:t>о</w:t>
      </w:r>
      <w:r w:rsidRPr="00D71723">
        <w:rPr>
          <w:rFonts w:ascii="Times New Roman" w:hAnsi="Times New Roman" w:cs="Times New Roman"/>
          <w:sz w:val="24"/>
          <w:szCs w:val="24"/>
        </w:rPr>
        <w:t xml:space="preserve"> -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71723">
        <w:rPr>
          <w:rFonts w:ascii="Times New Roman" w:hAnsi="Times New Roman" w:cs="Times New Roman"/>
          <w:sz w:val="24"/>
          <w:szCs w:val="24"/>
        </w:rPr>
        <w:t>Общая цена исполненных участником закупки» договоров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производится по следующей формуле:</w:t>
      </w:r>
    </w:p>
    <w:p w14:paraId="3EB91F24" w14:textId="7B700D30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= К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/К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max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х 100,</w:t>
      </w:r>
    </w:p>
    <w:p w14:paraId="5EEC81EA" w14:textId="7E35E8FD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D01">
        <w:rPr>
          <w:rFonts w:ascii="Times New Roman" w:hAnsi="Times New Roman" w:cs="Times New Roman"/>
          <w:iCs/>
          <w:sz w:val="24"/>
          <w:szCs w:val="24"/>
        </w:rPr>
        <w:t>где КБ</w:t>
      </w:r>
      <w:proofErr w:type="spellStart"/>
      <w:r w:rsidRPr="00C07D01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о </w:t>
      </w:r>
      <w:r w:rsidRPr="00C07D01">
        <w:rPr>
          <w:rFonts w:ascii="Times New Roman" w:hAnsi="Times New Roman" w:cs="Times New Roman"/>
          <w:iCs/>
          <w:sz w:val="24"/>
          <w:szCs w:val="24"/>
        </w:rPr>
        <w:t>– количество баллов по показателю;</w:t>
      </w:r>
    </w:p>
    <w:p w14:paraId="3240E60B" w14:textId="77777777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D01">
        <w:rPr>
          <w:rFonts w:ascii="Times New Roman" w:hAnsi="Times New Roman" w:cs="Times New Roman"/>
          <w:iCs/>
          <w:sz w:val="24"/>
          <w:szCs w:val="24"/>
        </w:rPr>
        <w:t>К</w:t>
      </w:r>
      <w:proofErr w:type="spellStart"/>
      <w:r w:rsidRPr="00C07D01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Pr="00C07D01">
        <w:rPr>
          <w:rFonts w:ascii="Times New Roman" w:hAnsi="Times New Roman" w:cs="Times New Roman"/>
          <w:iCs/>
          <w:sz w:val="24"/>
          <w:szCs w:val="24"/>
        </w:rPr>
        <w:t xml:space="preserve"> – предложение участника, заявка которого оценивается;</w:t>
      </w:r>
    </w:p>
    <w:p w14:paraId="349FC329" w14:textId="25BD5994" w:rsidR="00D71723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D01">
        <w:rPr>
          <w:rFonts w:ascii="Times New Roman" w:hAnsi="Times New Roman" w:cs="Times New Roman"/>
          <w:iCs/>
          <w:sz w:val="24"/>
          <w:szCs w:val="24"/>
        </w:rPr>
        <w:t>К</w:t>
      </w:r>
      <w:r w:rsidRPr="00C07D01">
        <w:rPr>
          <w:rFonts w:ascii="Times New Roman" w:hAnsi="Times New Roman" w:cs="Times New Roman"/>
          <w:iCs/>
          <w:sz w:val="24"/>
          <w:szCs w:val="24"/>
          <w:lang w:val="en-US"/>
        </w:rPr>
        <w:t>max</w:t>
      </w:r>
      <w:r w:rsidRPr="00C07D01">
        <w:rPr>
          <w:rFonts w:ascii="Times New Roman" w:hAnsi="Times New Roman" w:cs="Times New Roman"/>
          <w:iCs/>
          <w:sz w:val="24"/>
          <w:szCs w:val="24"/>
        </w:rPr>
        <w:t xml:space="preserve"> – максимальное предложение из предложений по </w:t>
      </w:r>
      <w:r>
        <w:rPr>
          <w:rFonts w:ascii="Times New Roman" w:hAnsi="Times New Roman" w:cs="Times New Roman"/>
          <w:iCs/>
          <w:sz w:val="24"/>
          <w:szCs w:val="24"/>
        </w:rPr>
        <w:t>показателю</w:t>
      </w:r>
      <w:r w:rsidRPr="00C07D01">
        <w:rPr>
          <w:rFonts w:ascii="Times New Roman" w:hAnsi="Times New Roman" w:cs="Times New Roman"/>
          <w:iCs/>
          <w:sz w:val="24"/>
          <w:szCs w:val="24"/>
        </w:rPr>
        <w:t xml:space="preserve"> оценки, сделанных участниками закупки</w:t>
      </w:r>
      <w:r w:rsidR="00D71723" w:rsidRPr="00C07D01">
        <w:rPr>
          <w:rFonts w:ascii="Times New Roman" w:hAnsi="Times New Roman" w:cs="Times New Roman"/>
          <w:iCs/>
          <w:sz w:val="24"/>
          <w:szCs w:val="24"/>
        </w:rPr>
        <w:t>.</w:t>
      </w:r>
    </w:p>
    <w:p w14:paraId="700EC911" w14:textId="30E4C28D" w:rsidR="00D71723" w:rsidRPr="00D71723" w:rsidRDefault="00D71723" w:rsidP="00134164">
      <w:pPr>
        <w:shd w:val="clear" w:color="auto" w:fill="FFFFFF"/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Оценка по показателю </w:t>
      </w:r>
      <w:r w:rsidR="00C07D01" w:rsidRPr="00C07D01">
        <w:rPr>
          <w:rFonts w:ascii="Times New Roman" w:hAnsi="Times New Roman" w:cs="Times New Roman"/>
          <w:sz w:val="24"/>
          <w:szCs w:val="24"/>
        </w:rPr>
        <w:t>КБ</w:t>
      </w:r>
      <w:proofErr w:type="spellStart"/>
      <w:r w:rsidR="00C07D01" w:rsidRPr="00C07D0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07D01">
        <w:rPr>
          <w:rFonts w:ascii="Times New Roman" w:hAnsi="Times New Roman" w:cs="Times New Roman"/>
          <w:sz w:val="24"/>
          <w:szCs w:val="24"/>
        </w:rPr>
        <w:t>д</w:t>
      </w:r>
      <w:r w:rsidRPr="00D71723">
        <w:rPr>
          <w:rFonts w:ascii="Times New Roman" w:hAnsi="Times New Roman" w:cs="Times New Roman"/>
          <w:sz w:val="24"/>
          <w:szCs w:val="24"/>
        </w:rPr>
        <w:t xml:space="preserve"> -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71723">
        <w:rPr>
          <w:rFonts w:ascii="Times New Roman" w:hAnsi="Times New Roman" w:cs="Times New Roman"/>
          <w:sz w:val="24"/>
          <w:szCs w:val="24"/>
        </w:rPr>
        <w:t>Наибольшая цена одного из исполненных участником закупки договоров» договоров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производится по следующей формуле:</w:t>
      </w:r>
    </w:p>
    <w:p w14:paraId="5C11C66A" w14:textId="753830E9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= К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/К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max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х 100,</w:t>
      </w:r>
    </w:p>
    <w:p w14:paraId="30F5B54A" w14:textId="07B9565B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D01">
        <w:rPr>
          <w:rFonts w:ascii="Times New Roman" w:hAnsi="Times New Roman" w:cs="Times New Roman"/>
          <w:iCs/>
          <w:sz w:val="24"/>
          <w:szCs w:val="24"/>
        </w:rPr>
        <w:t>где КБ</w:t>
      </w:r>
      <w:proofErr w:type="spellStart"/>
      <w:r w:rsidRPr="00C07D01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д</w:t>
      </w:r>
      <w:r w:rsidRPr="00C07D01">
        <w:rPr>
          <w:rFonts w:ascii="Times New Roman" w:hAnsi="Times New Roman" w:cs="Times New Roman"/>
          <w:iCs/>
          <w:sz w:val="24"/>
          <w:szCs w:val="24"/>
        </w:rPr>
        <w:t xml:space="preserve"> – количество баллов по показателю;</w:t>
      </w:r>
    </w:p>
    <w:p w14:paraId="5D38971F" w14:textId="77777777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D01">
        <w:rPr>
          <w:rFonts w:ascii="Times New Roman" w:hAnsi="Times New Roman" w:cs="Times New Roman"/>
          <w:iCs/>
          <w:sz w:val="24"/>
          <w:szCs w:val="24"/>
        </w:rPr>
        <w:t>К</w:t>
      </w:r>
      <w:proofErr w:type="spellStart"/>
      <w:r w:rsidRPr="00C07D01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Pr="00C07D01">
        <w:rPr>
          <w:rFonts w:ascii="Times New Roman" w:hAnsi="Times New Roman" w:cs="Times New Roman"/>
          <w:iCs/>
          <w:sz w:val="24"/>
          <w:szCs w:val="24"/>
        </w:rPr>
        <w:t xml:space="preserve"> – предложение участника, заявка которого оценивается;</w:t>
      </w:r>
    </w:p>
    <w:p w14:paraId="5F0A65CA" w14:textId="77777777" w:rsidR="00C07D01" w:rsidRPr="00C07D01" w:rsidRDefault="00C07D01" w:rsidP="00C07D01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D01">
        <w:rPr>
          <w:rFonts w:ascii="Times New Roman" w:hAnsi="Times New Roman" w:cs="Times New Roman"/>
          <w:iCs/>
          <w:sz w:val="24"/>
          <w:szCs w:val="24"/>
        </w:rPr>
        <w:t>К</w:t>
      </w:r>
      <w:r w:rsidRPr="00C07D01">
        <w:rPr>
          <w:rFonts w:ascii="Times New Roman" w:hAnsi="Times New Roman" w:cs="Times New Roman"/>
          <w:iCs/>
          <w:sz w:val="24"/>
          <w:szCs w:val="24"/>
          <w:lang w:val="en-US"/>
        </w:rPr>
        <w:t>max</w:t>
      </w:r>
      <w:r w:rsidRPr="00C07D01">
        <w:rPr>
          <w:rFonts w:ascii="Times New Roman" w:hAnsi="Times New Roman" w:cs="Times New Roman"/>
          <w:iCs/>
          <w:sz w:val="24"/>
          <w:szCs w:val="24"/>
        </w:rPr>
        <w:t xml:space="preserve"> – максимальное предложение из предложений по критерию оценки, сделанных участниками закупки.</w:t>
      </w:r>
    </w:p>
    <w:p w14:paraId="3D12815D" w14:textId="1DB52822" w:rsidR="00D71723" w:rsidRPr="00D71723" w:rsidRDefault="00D71723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Оценка по критерию </w:t>
      </w:r>
      <w:r w:rsidR="003A3B75" w:rsidRPr="003A3B75">
        <w:rPr>
          <w:rFonts w:ascii="Times New Roman" w:hAnsi="Times New Roman" w:cs="Times New Roman"/>
          <w:b/>
          <w:iCs/>
          <w:sz w:val="24"/>
          <w:szCs w:val="24"/>
        </w:rPr>
        <w:t>«</w:t>
      </w:r>
      <w:bookmarkStart w:id="1" w:name="_Hlk181367743"/>
      <w:r w:rsidR="003A3B75" w:rsidRPr="003A3B75">
        <w:rPr>
          <w:rFonts w:ascii="Times New Roman" w:hAnsi="Times New Roman" w:cs="Times New Roman"/>
          <w:b/>
          <w:iCs/>
          <w:sz w:val="24"/>
          <w:szCs w:val="24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договора, и деловой репутации, специалистов и иных работников определенного уровня квалификации (</w:t>
      </w:r>
      <w:r w:rsidR="00685129"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="00685129"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 w:rsidR="00685129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="003A3B75" w:rsidRPr="003A3B75">
        <w:rPr>
          <w:rFonts w:ascii="Times New Roman" w:hAnsi="Times New Roman" w:cs="Times New Roman"/>
          <w:b/>
          <w:iCs/>
          <w:sz w:val="24"/>
          <w:szCs w:val="24"/>
        </w:rPr>
        <w:t>)</w:t>
      </w:r>
      <w:bookmarkEnd w:id="1"/>
      <w:r w:rsidR="003A3B75" w:rsidRPr="003A3B75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 w:rsidRPr="003A3B75">
        <w:rPr>
          <w:rFonts w:ascii="Times New Roman" w:hAnsi="Times New Roman" w:cs="Times New Roman"/>
          <w:bCs/>
          <w:iCs/>
          <w:sz w:val="24"/>
          <w:szCs w:val="24"/>
        </w:rPr>
        <w:t>производится по следующей формуле:</w:t>
      </w:r>
    </w:p>
    <w:p w14:paraId="09F9A14F" w14:textId="678340A3" w:rsidR="00D71723" w:rsidRPr="00D71723" w:rsidRDefault="00685129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="00D71723" w:rsidRPr="00D717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= 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D71723" w:rsidRPr="00D717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+ </w:t>
      </w: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D71723" w:rsidRPr="00D71723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</w:p>
    <w:p w14:paraId="48AE02FB" w14:textId="5858CCCB" w:rsidR="00D71723" w:rsidRPr="00D71723" w:rsidRDefault="00D71723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723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где </w:t>
      </w:r>
      <w:r w:rsidR="00685129"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="00685129"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 w:rsidR="00685129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– количество баллов по критерию;</w:t>
      </w:r>
    </w:p>
    <w:p w14:paraId="56B52243" w14:textId="22F0AA3D" w:rsidR="00D71723" w:rsidRPr="00D71723" w:rsidRDefault="00685129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D71723"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– количество баллов участника по показателю «</w:t>
      </w:r>
      <w:r w:rsidR="00D71723" w:rsidRPr="00D71723">
        <w:rPr>
          <w:rFonts w:ascii="Times New Roman" w:hAnsi="Times New Roman" w:cs="Times New Roman"/>
          <w:sz w:val="24"/>
          <w:szCs w:val="24"/>
        </w:rPr>
        <w:t>Общая цена исполненных участником закупки»</w:t>
      </w:r>
      <w:r w:rsidR="00D71723" w:rsidRPr="00D71723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F03E53" w14:textId="61DA16E3" w:rsidR="00D71723" w:rsidRPr="00D71723" w:rsidRDefault="00685129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7D01">
        <w:rPr>
          <w:rFonts w:ascii="Times New Roman" w:hAnsi="Times New Roman" w:cs="Times New Roman"/>
          <w:b/>
          <w:bCs/>
          <w:iCs/>
          <w:sz w:val="24"/>
          <w:szCs w:val="24"/>
        </w:rPr>
        <w:t>КБ</w:t>
      </w:r>
      <w:proofErr w:type="spellStart"/>
      <w:r w:rsidRPr="00C07D01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D71723"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 – количество баллов участника по показателю «</w:t>
      </w:r>
      <w:r w:rsidR="00D71723" w:rsidRPr="00D71723">
        <w:rPr>
          <w:rFonts w:ascii="Times New Roman" w:hAnsi="Times New Roman" w:cs="Times New Roman"/>
          <w:sz w:val="24"/>
          <w:szCs w:val="24"/>
        </w:rPr>
        <w:t>Наибольшая цена одного из исполненных участником закупки договоров»</w:t>
      </w:r>
      <w:r w:rsidR="00D71723" w:rsidRPr="00D7172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862641" w14:textId="77777777" w:rsidR="00685129" w:rsidRDefault="00685129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129">
        <w:rPr>
          <w:rFonts w:ascii="Times New Roman" w:eastAsia="Calibri" w:hAnsi="Times New Roman" w:cs="Times New Roman"/>
          <w:sz w:val="24"/>
          <w:szCs w:val="24"/>
        </w:rPr>
        <w:t xml:space="preserve">При осуществлении расчета </w:t>
      </w:r>
      <w:proofErr w:type="spellStart"/>
      <w:r w:rsidRPr="00685129">
        <w:rPr>
          <w:rFonts w:ascii="Times New Roman" w:eastAsia="Calibri" w:hAnsi="Times New Roman" w:cs="Times New Roman"/>
          <w:sz w:val="24"/>
          <w:szCs w:val="24"/>
        </w:rPr>
        <w:t>КБiк</w:t>
      </w:r>
      <w:proofErr w:type="spellEnd"/>
      <w:r w:rsidRPr="00685129">
        <w:rPr>
          <w:rFonts w:ascii="Times New Roman" w:eastAsia="Calibri" w:hAnsi="Times New Roman" w:cs="Times New Roman"/>
          <w:sz w:val="24"/>
          <w:szCs w:val="24"/>
        </w:rPr>
        <w:t xml:space="preserve"> критерии </w:t>
      </w:r>
      <w:proofErr w:type="spellStart"/>
      <w:r w:rsidRPr="00685129">
        <w:rPr>
          <w:rFonts w:ascii="Times New Roman" w:eastAsia="Calibri" w:hAnsi="Times New Roman" w:cs="Times New Roman"/>
          <w:sz w:val="24"/>
          <w:szCs w:val="24"/>
        </w:rPr>
        <w:t>КБiо</w:t>
      </w:r>
      <w:proofErr w:type="spellEnd"/>
      <w:r w:rsidRPr="0068512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85129">
        <w:rPr>
          <w:rFonts w:ascii="Times New Roman" w:eastAsia="Calibri" w:hAnsi="Times New Roman" w:cs="Times New Roman"/>
          <w:sz w:val="24"/>
          <w:szCs w:val="24"/>
        </w:rPr>
        <w:t>КБiд</w:t>
      </w:r>
      <w:proofErr w:type="spellEnd"/>
      <w:r w:rsidRPr="00685129">
        <w:rPr>
          <w:rFonts w:ascii="Times New Roman" w:eastAsia="Calibri" w:hAnsi="Times New Roman" w:cs="Times New Roman"/>
          <w:sz w:val="24"/>
          <w:szCs w:val="24"/>
        </w:rPr>
        <w:t xml:space="preserve"> уже рассчитаны с учётом значимости соответствующих критериев.</w:t>
      </w:r>
    </w:p>
    <w:p w14:paraId="6AF502E7" w14:textId="0C52FFD9" w:rsidR="00D71723" w:rsidRPr="00D71723" w:rsidRDefault="00D71723" w:rsidP="00134164">
      <w:pPr>
        <w:shd w:val="clear" w:color="auto" w:fill="FFFFFF"/>
        <w:tabs>
          <w:tab w:val="num" w:pos="1700"/>
        </w:tabs>
        <w:spacing w:after="120" w:line="276" w:lineRule="auto"/>
        <w:ind w:right="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23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</w:t>
      </w:r>
      <w:r w:rsidRPr="00D71723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для оценки опыта </w:t>
      </w:r>
      <w:r w:rsidR="00134164">
        <w:rPr>
          <w:rFonts w:ascii="Times New Roman" w:hAnsi="Times New Roman" w:cs="Times New Roman"/>
          <w:bCs/>
          <w:iCs/>
          <w:sz w:val="24"/>
          <w:szCs w:val="24"/>
        </w:rPr>
        <w:t xml:space="preserve">по форме 3 части </w:t>
      </w:r>
      <w:r w:rsidR="00134164">
        <w:rPr>
          <w:rFonts w:ascii="Times New Roman" w:hAnsi="Times New Roman" w:cs="Times New Roman"/>
          <w:bCs/>
          <w:iCs/>
          <w:sz w:val="24"/>
          <w:szCs w:val="24"/>
          <w:lang w:val="en-US"/>
        </w:rPr>
        <w:t>XI</w:t>
      </w:r>
      <w:r w:rsidR="00134164" w:rsidRPr="001341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4164" w:rsidRPr="00134164">
        <w:rPr>
          <w:rFonts w:ascii="Times New Roman" w:hAnsi="Times New Roman" w:cs="Times New Roman"/>
          <w:bCs/>
          <w:iCs/>
          <w:sz w:val="24"/>
          <w:szCs w:val="24"/>
        </w:rPr>
        <w:t>ОБРАЗЦЫ ФОРМ И ДОКУМЕНТОВ ДЛЯ ЗАПОЛНЕНИЯ УЧАСТНИКАМИ КОНКУРСА В ЭЛЕКТРОННОЙ ФОРМЕ</w:t>
      </w:r>
      <w:r w:rsidRPr="00D71723">
        <w:rPr>
          <w:rFonts w:ascii="Times New Roman" w:eastAsia="Calibri" w:hAnsi="Times New Roman" w:cs="Times New Roman"/>
          <w:sz w:val="24"/>
          <w:szCs w:val="24"/>
        </w:rPr>
        <w:t xml:space="preserve"> либо отсутствия </w:t>
      </w:r>
      <w:r w:rsidR="00134164" w:rsidRPr="00D71723">
        <w:rPr>
          <w:rFonts w:ascii="Times New Roman" w:eastAsia="Calibri" w:hAnsi="Times New Roman" w:cs="Times New Roman"/>
          <w:sz w:val="24"/>
          <w:szCs w:val="24"/>
        </w:rPr>
        <w:t xml:space="preserve">документов </w:t>
      </w:r>
      <w:r w:rsidRPr="00D71723">
        <w:rPr>
          <w:rFonts w:ascii="Times New Roman" w:eastAsia="Calibri" w:hAnsi="Times New Roman" w:cs="Times New Roman"/>
          <w:sz w:val="24"/>
          <w:szCs w:val="24"/>
        </w:rPr>
        <w:t xml:space="preserve">подтверждающих выполнение работ </w:t>
      </w:r>
      <w:r w:rsidRPr="00D71723">
        <w:rPr>
          <w:rFonts w:ascii="Times New Roman" w:hAnsi="Times New Roman" w:cs="Times New Roman"/>
          <w:bCs/>
          <w:iCs/>
          <w:sz w:val="24"/>
          <w:szCs w:val="24"/>
        </w:rPr>
        <w:t xml:space="preserve">(копий контрактов (договоров) (включая приложения), а также копии актов приёмки выполненных работ, содержащие сведения о выполненных участником </w:t>
      </w:r>
      <w:r w:rsidR="00134164">
        <w:rPr>
          <w:rFonts w:ascii="Times New Roman" w:hAnsi="Times New Roman" w:cs="Times New Roman"/>
          <w:bCs/>
          <w:iCs/>
          <w:sz w:val="24"/>
          <w:szCs w:val="24"/>
        </w:rPr>
        <w:t xml:space="preserve">закупки работ, </w:t>
      </w:r>
      <w:r w:rsidRPr="00D71723">
        <w:rPr>
          <w:rFonts w:ascii="Times New Roman" w:eastAsia="Calibri" w:hAnsi="Times New Roman" w:cs="Times New Roman"/>
          <w:sz w:val="24"/>
          <w:szCs w:val="24"/>
        </w:rPr>
        <w:t>заявке данного участника по критерию «</w:t>
      </w:r>
      <w:r w:rsidR="00C07D01" w:rsidRPr="00C07D01">
        <w:rPr>
          <w:rFonts w:ascii="Times New Roman" w:hAnsi="Times New Roman" w:cs="Times New Roman"/>
          <w:sz w:val="24"/>
          <w:szCs w:val="24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договора, и деловой репутации, специалистов и иных работников определенного уровня квалификации (</w:t>
      </w:r>
      <w:proofErr w:type="spellStart"/>
      <w:r w:rsidR="00685129" w:rsidRPr="00685129">
        <w:rPr>
          <w:rFonts w:ascii="Times New Roman" w:hAnsi="Times New Roman" w:cs="Times New Roman"/>
          <w:sz w:val="24"/>
          <w:szCs w:val="24"/>
        </w:rPr>
        <w:t>КБiк</w:t>
      </w:r>
      <w:proofErr w:type="spellEnd"/>
      <w:r w:rsidR="00C07D01" w:rsidRPr="00C07D01">
        <w:rPr>
          <w:rFonts w:ascii="Times New Roman" w:hAnsi="Times New Roman" w:cs="Times New Roman"/>
          <w:sz w:val="24"/>
          <w:szCs w:val="24"/>
        </w:rPr>
        <w:t>)</w:t>
      </w:r>
      <w:r w:rsidRPr="00D71723">
        <w:rPr>
          <w:rFonts w:ascii="Times New Roman" w:eastAsia="Calibri" w:hAnsi="Times New Roman" w:cs="Times New Roman"/>
          <w:sz w:val="24"/>
          <w:szCs w:val="24"/>
        </w:rPr>
        <w:t>» присваивается значение 0 баллов.</w:t>
      </w:r>
    </w:p>
    <w:p w14:paraId="51968E85" w14:textId="66E880B0" w:rsidR="00B16F52" w:rsidRDefault="00927E81" w:rsidP="00D377F7">
      <w:pPr>
        <w:autoSpaceDE w:val="0"/>
        <w:autoSpaceDN w:val="0"/>
        <w:adjustRightInd w:val="0"/>
        <w:spacing w:after="60" w:line="276" w:lineRule="auto"/>
        <w:ind w:firstLine="720"/>
        <w:jc w:val="both"/>
      </w:pPr>
      <w:r w:rsidRPr="0013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Победителем открытого конкурса в электронной форме будет признан Участник, показатель итогового рейтинга </w:t>
      </w:r>
      <w:r w:rsidR="00685129" w:rsidRPr="00D7172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</w:t>
      </w:r>
      <w:r w:rsidR="00685129" w:rsidRPr="00D71723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13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которого имеет наивысшее значение. В случае, если по итогам оценки, заявки имеют равнозначный показатель </w:t>
      </w:r>
      <w:r w:rsidR="00685129" w:rsidRPr="00D7172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</w:t>
      </w:r>
      <w:r w:rsidR="00685129" w:rsidRPr="00D71723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13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меньший порядковый номер присуждается той заявке, которая была подана раньше заявок других Участников закупки.</w:t>
      </w:r>
    </w:p>
    <w:sectPr w:rsidR="00B1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078B"/>
    <w:multiLevelType w:val="multilevel"/>
    <w:tmpl w:val="3D1811B4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1" w15:restartNumberingAfterBreak="0">
    <w:nsid w:val="0E532E8D"/>
    <w:multiLevelType w:val="hybridMultilevel"/>
    <w:tmpl w:val="36FCEEAA"/>
    <w:lvl w:ilvl="0" w:tplc="F2D2087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7F5EA5FA">
      <w:start w:val="1"/>
      <w:numFmt w:val="decimal"/>
      <w:lvlText w:val="%2."/>
      <w:lvlJc w:val="left"/>
      <w:pPr>
        <w:ind w:left="250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4F0D32"/>
    <w:multiLevelType w:val="multilevel"/>
    <w:tmpl w:val="DF240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9519222">
    <w:abstractNumId w:val="0"/>
  </w:num>
  <w:num w:numId="2" w16cid:durableId="144132899">
    <w:abstractNumId w:val="2"/>
  </w:num>
  <w:num w:numId="3" w16cid:durableId="151934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5C"/>
    <w:rsid w:val="00092D55"/>
    <w:rsid w:val="00134164"/>
    <w:rsid w:val="003A3B75"/>
    <w:rsid w:val="0058378F"/>
    <w:rsid w:val="005D3C40"/>
    <w:rsid w:val="00621F1B"/>
    <w:rsid w:val="00685129"/>
    <w:rsid w:val="00693D0E"/>
    <w:rsid w:val="00704A92"/>
    <w:rsid w:val="00927E81"/>
    <w:rsid w:val="00A1036F"/>
    <w:rsid w:val="00A4708C"/>
    <w:rsid w:val="00B16F52"/>
    <w:rsid w:val="00C07D01"/>
    <w:rsid w:val="00D377F7"/>
    <w:rsid w:val="00D71723"/>
    <w:rsid w:val="00E67E5C"/>
    <w:rsid w:val="00F117D7"/>
    <w:rsid w:val="00F1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4CA"/>
  <w15:chartTrackingRefBased/>
  <w15:docId w15:val="{C7FEE6F1-404E-46CC-8C9A-6974BE17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D3C4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D3C40"/>
    <w:pPr>
      <w:spacing w:after="0" w:line="240" w:lineRule="auto"/>
    </w:pPr>
  </w:style>
  <w:style w:type="paragraph" w:styleId="a4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AC List 01"/>
    <w:basedOn w:val="a"/>
    <w:link w:val="a5"/>
    <w:uiPriority w:val="34"/>
    <w:qFormat/>
    <w:rsid w:val="00D717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basedOn w:val="a0"/>
    <w:link w:val="a4"/>
    <w:uiPriority w:val="34"/>
    <w:qFormat/>
    <w:locked/>
    <w:rsid w:val="00D717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7172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Вербицкая</dc:creator>
  <cp:keywords/>
  <dc:description/>
  <cp:lastModifiedBy>User-RDE</cp:lastModifiedBy>
  <cp:revision>6</cp:revision>
  <dcterms:created xsi:type="dcterms:W3CDTF">2024-11-01T11:25:00Z</dcterms:created>
  <dcterms:modified xsi:type="dcterms:W3CDTF">2024-11-01T13:13:00Z</dcterms:modified>
</cp:coreProperties>
</file>