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C7C8">
      <w:pPr>
        <w:spacing w:line="276" w:lineRule="auto"/>
        <w:ind w:firstLine="709"/>
        <w:contextualSpacing/>
        <w:jc w:val="center"/>
        <w:rPr>
          <w:b/>
        </w:rPr>
      </w:pPr>
      <w:r>
        <w:rPr>
          <w:b/>
        </w:rPr>
        <w:t>ТЕХНИЧЕСКОЕ ЗАДАНИЕ</w:t>
      </w:r>
    </w:p>
    <w:p w14:paraId="360B261D">
      <w:pPr>
        <w:pStyle w:val="64"/>
        <w:spacing w:before="0" w:line="276" w:lineRule="auto"/>
        <w:ind w:left="0" w:firstLine="709"/>
        <w:contextualSpacing/>
        <w:jc w:val="center"/>
        <w:outlineLvl w:val="8"/>
        <w:rPr>
          <w:sz w:val="22"/>
        </w:rPr>
      </w:pPr>
      <w:r>
        <w:rPr>
          <w:sz w:val="22"/>
        </w:rPr>
        <w:t xml:space="preserve">на оказание охранных услуг </w:t>
      </w:r>
    </w:p>
    <w:p w14:paraId="64C1F3EF">
      <w:pPr>
        <w:pStyle w:val="64"/>
        <w:spacing w:before="0" w:line="276" w:lineRule="auto"/>
        <w:ind w:left="0" w:firstLine="0"/>
        <w:contextualSpacing/>
        <w:outlineLvl w:val="8"/>
        <w:rPr>
          <w:b w:val="0"/>
          <w:sz w:val="22"/>
        </w:rPr>
      </w:pPr>
      <w:r>
        <w:rPr>
          <w:b w:val="0"/>
          <w:sz w:val="22"/>
        </w:rPr>
        <w:t>Настоящее техническое задание определяет технические и организационные требования к организации оказания охранных услуг, а именно услуг по обеспечению комплекса мер, направленных на защиту жизни и здоровья граждан, материального имущества объектов, обеспечение внутриобъектового и пропускного режимов учреждения, в отношении которого установленные обязательные требования к антитеррористической защищенности, обеспечения сохранности жизни и здоровья людей в условиях возникновения чрезвычайных ситуаций природного и техногенного характера (в том числе в условиях военного времени) на основании Договора, заключаемого по результатам закупки.</w:t>
      </w:r>
    </w:p>
    <w:p w14:paraId="7FB80A03">
      <w:pPr>
        <w:pStyle w:val="64"/>
        <w:spacing w:before="0" w:line="276" w:lineRule="auto"/>
        <w:ind w:left="0" w:firstLine="0"/>
        <w:contextualSpacing/>
        <w:rPr>
          <w:b w:val="0"/>
          <w:bCs/>
          <w:sz w:val="22"/>
        </w:rPr>
      </w:pPr>
      <w:r>
        <w:rPr>
          <w:sz w:val="22"/>
        </w:rPr>
        <w:t xml:space="preserve">1. Место оказания услуг (объект охраны): </w:t>
      </w:r>
      <w:r>
        <w:rPr>
          <w:b w:val="0"/>
          <w:bCs/>
          <w:sz w:val="22"/>
        </w:rPr>
        <w:t>671230, Республика Бурятия, Кабанский район, г. Бабушкин, ул.3 Интернационала, д.35.</w:t>
      </w:r>
    </w:p>
    <w:p w14:paraId="609475B0">
      <w:pPr>
        <w:pStyle w:val="76"/>
        <w:spacing w:before="0" w:line="276" w:lineRule="auto"/>
        <w:ind w:left="0"/>
        <w:contextualSpacing/>
      </w:pPr>
      <w:r>
        <w:rPr>
          <w:b/>
        </w:rPr>
        <w:t xml:space="preserve">2. Срок оказания услуг (срок охраны): </w:t>
      </w:r>
      <w:r>
        <w:t>с 01 января 202</w:t>
      </w:r>
      <w:r>
        <w:rPr>
          <w:rFonts w:hint="default"/>
          <w:lang w:val="ru-RU"/>
        </w:rPr>
        <w:t>6</w:t>
      </w:r>
      <w:r>
        <w:t>г. по 31 декабря 202</w:t>
      </w:r>
      <w:r>
        <w:rPr>
          <w:rFonts w:hint="default"/>
          <w:lang w:val="ru-RU"/>
        </w:rPr>
        <w:t>6</w:t>
      </w:r>
      <w:r>
        <w:t>г.</w:t>
      </w:r>
    </w:p>
    <w:p w14:paraId="3A73D54D">
      <w:pPr>
        <w:pStyle w:val="76"/>
        <w:spacing w:before="0" w:line="276" w:lineRule="auto"/>
        <w:ind w:left="0"/>
        <w:contextualSpacing/>
      </w:pPr>
      <w:r>
        <w:rPr>
          <w:b/>
        </w:rPr>
        <w:t>3. Основными задачами по физической охране объекта являются:</w:t>
      </w:r>
    </w:p>
    <w:p w14:paraId="08CAC830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обеспечение охраны объекта посредством организации круглосуточного поста охраны; </w:t>
      </w:r>
    </w:p>
    <w:p w14:paraId="666E8B6A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на охраняемом объекте пропускного и внутриобъектового режимов в соответствии с установленными Заказчиком правилами, требования антитеррористической защищённости;</w:t>
      </w:r>
    </w:p>
    <w:p w14:paraId="39E74144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вызов (при необходимости) скорой медицинской помощи, пожарной охраны и других служб экстренного реагирования;</w:t>
      </w:r>
    </w:p>
    <w:p w14:paraId="77BFACC9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охраны имущества Заказчика, в том числе и при эвакуации;</w:t>
      </w:r>
    </w:p>
    <w:p w14:paraId="0F54881E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охраны общественного порядка;</w:t>
      </w:r>
    </w:p>
    <w:p w14:paraId="38F6AC5C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контроль за соблюдением пожарной безопасности на охраняемом объекте;</w:t>
      </w:r>
    </w:p>
    <w:p w14:paraId="6A3F0782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круглосуточное взаимодействие с представителем Заказчика, а также с территориальными подразделениями правоохранительных органов, МЧС, аварийно - техническими службами;</w:t>
      </w:r>
    </w:p>
    <w:p w14:paraId="0F0FE803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оперативное информирование Заказчика, подразделений МВД России, МЧС России и других оперативных служб о происшествиях/правонарушениях и чрезвычайных ситуациях природного и техногенного характера на охраняемом объекте, в части их касающихся;</w:t>
      </w:r>
    </w:p>
    <w:p w14:paraId="70447023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Заказчика обо всех событиях, имевших место в процессе несения дежурства, затрагивающих интересы Заказчика и могущих повлиять на безопасность его деятельности;</w:t>
      </w:r>
    </w:p>
    <w:p w14:paraId="0C8EDFA3">
      <w:pPr>
        <w:pStyle w:val="37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консультирование Заказчика и выработка рекомендаций по вопросам правомерной защиты его прав и законных интересов от противоправных посягательств;</w:t>
      </w:r>
    </w:p>
    <w:p w14:paraId="30AD2090">
      <w:pPr>
        <w:spacing w:line="276" w:lineRule="auto"/>
        <w:contextualSpacing/>
        <w:jc w:val="both"/>
        <w:rPr>
          <w:rStyle w:val="52"/>
          <w:b/>
          <w:sz w:val="22"/>
        </w:rPr>
      </w:pPr>
      <w:r>
        <w:rPr>
          <w:rStyle w:val="52"/>
          <w:b/>
          <w:sz w:val="22"/>
        </w:rPr>
        <w:t>4. Общие требования.</w:t>
      </w:r>
    </w:p>
    <w:p w14:paraId="7CC6FEB7">
      <w:pPr>
        <w:spacing w:line="276" w:lineRule="auto"/>
        <w:ind w:left="142" w:hanging="142"/>
        <w:contextualSpacing/>
        <w:jc w:val="both"/>
      </w:pPr>
      <w:r>
        <w:t>Исполнитель организует и выполняет обязательства в строгом соответствии с:</w:t>
      </w:r>
    </w:p>
    <w:p w14:paraId="79269A7A">
      <w:pPr>
        <w:spacing w:line="276" w:lineRule="auto"/>
        <w:ind w:left="142" w:hanging="142"/>
        <w:contextualSpacing/>
        <w:jc w:val="both"/>
      </w:pPr>
      <w:r>
        <w:t>- Федеральный закон от 07.07.2003 № 126-ФЗ «О связи»;</w:t>
      </w:r>
    </w:p>
    <w:p w14:paraId="59013F04">
      <w:pPr>
        <w:pStyle w:val="76"/>
        <w:spacing w:before="0" w:line="276" w:lineRule="auto"/>
        <w:ind w:left="0"/>
        <w:contextualSpacing/>
      </w:pPr>
      <w:r>
        <w:t>- Федеральный закон от 13 декабря 1996 г. № 150-ФЗ «Об оружии» (в ред. от 26.07.2019г.), постановлением Правительства Российской Федерации от 21 июля 1998 г. № 814 «О мерах по регулированию оборота гражданского и служебного оружия и патронов к нему на территории Российской Федерации», иными нормативными правовыми актами Российской Федерации, регламентирующими оборот оружия;</w:t>
      </w:r>
    </w:p>
    <w:p w14:paraId="1FDB70AB">
      <w:pPr>
        <w:pStyle w:val="66"/>
        <w:spacing w:line="276" w:lineRule="auto"/>
        <w:contextualSpacing/>
        <w:jc w:val="both"/>
        <w:rPr>
          <w:sz w:val="22"/>
        </w:rPr>
      </w:pPr>
      <w:r>
        <w:rPr>
          <w:sz w:val="22"/>
        </w:rPr>
        <w:t>- Закон РФ от 11.03.1992 № 2487-1 «О частной детективной и охранной деятельности в Российской Федерации;</w:t>
      </w:r>
    </w:p>
    <w:p w14:paraId="407E1F65">
      <w:pPr>
        <w:pStyle w:val="66"/>
        <w:spacing w:line="276" w:lineRule="auto"/>
        <w:ind w:left="142" w:hanging="142"/>
        <w:contextualSpacing/>
        <w:jc w:val="both"/>
        <w:rPr>
          <w:sz w:val="22"/>
        </w:rPr>
      </w:pPr>
      <w:r>
        <w:rPr>
          <w:sz w:val="22"/>
        </w:rPr>
        <w:t>- Постановление Правительства РФ от 23.06.2011 № 498 «О некоторых вопросах осуществления частной детективной (сыскной) и частной охранной деятельности»;</w:t>
      </w:r>
    </w:p>
    <w:p w14:paraId="41874646">
      <w:pPr>
        <w:pStyle w:val="66"/>
        <w:spacing w:line="276" w:lineRule="auto"/>
        <w:ind w:left="142" w:hanging="142"/>
        <w:contextualSpacing/>
        <w:jc w:val="both"/>
        <w:rPr>
          <w:sz w:val="22"/>
        </w:rPr>
      </w:pPr>
      <w:r>
        <w:rPr>
          <w:sz w:val="22"/>
        </w:rPr>
        <w:t>- Постановление Правительства РФ от 14.08.1992 № 587 «Вопросы частной детективной (сыскной) и частной охранной деятельности»;</w:t>
      </w:r>
    </w:p>
    <w:p w14:paraId="7D9FCA6F">
      <w:pPr>
        <w:pStyle w:val="2"/>
        <w:spacing w:line="276" w:lineRule="auto"/>
        <w:ind w:left="0" w:firstLine="0"/>
        <w:contextualSpacing/>
        <w:jc w:val="both"/>
        <w:rPr>
          <w:b w:val="0"/>
          <w:sz w:val="22"/>
        </w:rPr>
      </w:pPr>
      <w:r>
        <w:rPr>
          <w:b w:val="0"/>
          <w:sz w:val="22"/>
        </w:rPr>
        <w:t>- 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(территорий)";</w:t>
      </w:r>
    </w:p>
    <w:p w14:paraId="762610D0">
      <w:pPr>
        <w:spacing w:line="276" w:lineRule="auto"/>
        <w:ind w:left="142" w:hanging="142"/>
        <w:contextualSpacing/>
        <w:jc w:val="both"/>
      </w:pPr>
      <w:r>
        <w:rPr>
          <w:rStyle w:val="52"/>
          <w:sz w:val="22"/>
        </w:rPr>
        <w:t>- Приказ Минтруда России от 11.12.2015 N1010 н «Об утверждении профессионального стандарта «Работник по обеспечению охраны образовательных организаций»;</w:t>
      </w:r>
    </w:p>
    <w:p w14:paraId="2D5FEB95">
      <w:pPr>
        <w:spacing w:line="276" w:lineRule="auto"/>
        <w:ind w:left="142" w:hanging="142"/>
        <w:contextualSpacing/>
        <w:jc w:val="both"/>
      </w:pPr>
      <w:r>
        <w:t>- Национальный стандарт Российской Федерации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 ГОСТ Р 58485- 2024;</w:t>
      </w:r>
    </w:p>
    <w:p w14:paraId="53DD7BE2">
      <w:pPr>
        <w:pStyle w:val="76"/>
        <w:spacing w:before="0" w:line="276" w:lineRule="auto"/>
        <w:ind w:left="0" w:hanging="142"/>
        <w:contextualSpacing/>
      </w:pPr>
      <w:r>
        <w:t>- Положение о лицензировании частной охранной и деятельности, утвержденной Постановлением Правительства Российской Федерации от 23 июня 2011 г. № 498 (в действующей редакции);</w:t>
      </w:r>
    </w:p>
    <w:p w14:paraId="72E67540">
      <w:pPr>
        <w:pStyle w:val="76"/>
        <w:numPr>
          <w:ilvl w:val="0"/>
          <w:numId w:val="2"/>
        </w:numPr>
        <w:spacing w:before="0" w:line="276" w:lineRule="auto"/>
        <w:ind w:left="0" w:hanging="142"/>
        <w:contextualSpacing/>
      </w:pPr>
      <w:r>
        <w:t>иные нормативные правовые акты Российской Федерации и Республики Бурятия регламентирующие вопросы частной охранной деятельности;</w:t>
      </w:r>
    </w:p>
    <w:p w14:paraId="0E2D0486">
      <w:pPr>
        <w:pStyle w:val="76"/>
        <w:spacing w:before="0" w:line="276" w:lineRule="auto"/>
        <w:ind w:left="0" w:hanging="142"/>
        <w:contextualSpacing/>
      </w:pPr>
      <w:r>
        <w:t xml:space="preserve">- Положение об организации пропускного и внутриобъектового режима на объекте </w:t>
      </w:r>
      <w:r>
        <w:rPr>
          <w:rStyle w:val="52"/>
          <w:sz w:val="22"/>
        </w:rPr>
        <w:t>Заказчика в установленном Заказчиком порядке, в том числе контроль за вносом и выносом имущества, проверку оснований ухода обучающихся в часы проведения образовательного процесса;</w:t>
      </w:r>
    </w:p>
    <w:p w14:paraId="70134E49">
      <w:pPr>
        <w:pStyle w:val="76"/>
        <w:spacing w:before="0" w:line="276" w:lineRule="auto"/>
        <w:ind w:left="0" w:hanging="142"/>
        <w:contextualSpacing/>
      </w:pPr>
      <w:r>
        <w:t>- локальные акты, непосредственно относящиеся к осуществлению охранной деятельности, разработанные Заказчиком и не противоречащими законодательству РФ, планом-схемой охраны объекта</w:t>
      </w:r>
      <w:r>
        <w:rPr>
          <w:i/>
        </w:rPr>
        <w:t xml:space="preserve">, </w:t>
      </w:r>
      <w:r>
        <w:t>настоящим Техническим заданием и условиями договора;</w:t>
      </w:r>
    </w:p>
    <w:p w14:paraId="2FAF3CE8">
      <w:pPr>
        <w:pStyle w:val="76"/>
        <w:spacing w:before="0" w:line="276" w:lineRule="auto"/>
        <w:ind w:left="0" w:hanging="142"/>
        <w:contextualSpacing/>
        <w:rPr>
          <w:highlight w:val="yellow"/>
        </w:rPr>
      </w:pPr>
      <w:r>
        <w:t>- должностная инструкция частного охранника на объекте охраны, разработанная Исполнителем в соответствии с типовыми требованиями к должностной инструкции частного охранника на объекте охраны;</w:t>
      </w:r>
    </w:p>
    <w:p w14:paraId="65E861A4">
      <w:pPr>
        <w:spacing w:line="276" w:lineRule="auto"/>
        <w:ind w:left="142" w:hanging="142"/>
        <w:contextualSpacing/>
        <w:jc w:val="both"/>
      </w:pPr>
      <w:r>
        <w:t>В случае внесения изменений в действующее законодательство в период оказания услуг</w:t>
      </w:r>
    </w:p>
    <w:p w14:paraId="70C069D1">
      <w:pPr>
        <w:spacing w:line="276" w:lineRule="auto"/>
        <w:ind w:left="142" w:hanging="142"/>
        <w:contextualSpacing/>
        <w:jc w:val="both"/>
      </w:pPr>
      <w:r>
        <w:t>Исполнитель обязан оказывать услуги в соответствии с такими изменениями.</w:t>
      </w:r>
    </w:p>
    <w:p w14:paraId="20A87974">
      <w:pPr>
        <w:pStyle w:val="64"/>
        <w:spacing w:before="0" w:line="276" w:lineRule="auto"/>
        <w:ind w:left="0" w:firstLine="0"/>
        <w:contextualSpacing/>
        <w:jc w:val="left"/>
        <w:rPr>
          <w:sz w:val="22"/>
        </w:rPr>
      </w:pPr>
      <w:r>
        <w:rPr>
          <w:sz w:val="22"/>
        </w:rPr>
        <w:t>5. Требования к качественным характеристикам услуг</w:t>
      </w:r>
    </w:p>
    <w:p w14:paraId="7A481ACC">
      <w:pPr>
        <w:pStyle w:val="76"/>
        <w:spacing w:before="0" w:line="276" w:lineRule="auto"/>
        <w:ind w:left="0"/>
        <w:contextualSpacing/>
      </w:pPr>
      <w:r>
        <w:t xml:space="preserve">5.1. Наличие у Исполнителя лицензии на осуществление частной охранной деятельности (с приложением перечня разрешенных видов охранных услуг), действующей на момент подачи заявки на участие в </w:t>
      </w:r>
      <w:r>
        <w:rPr>
          <w:spacing w:val="7"/>
        </w:rPr>
        <w:t>К</w:t>
      </w:r>
      <w:r>
        <w:t>онкурсе</w:t>
      </w:r>
      <w:r>
        <w:rPr>
          <w:spacing w:val="6"/>
        </w:rPr>
        <w:t xml:space="preserve">, </w:t>
      </w:r>
      <w:r>
        <w:t>со следующим перечнем разрешённых видов услуг (статья 3  Закона Российской Федерации от 11 марта 1992г. №2487-1 «О частной детективной и охранной деятельности в Российской Федерации» (в действующей редакции):</w:t>
      </w:r>
    </w:p>
    <w:p w14:paraId="3B390523">
      <w:pPr>
        <w:pStyle w:val="76"/>
        <w:spacing w:before="0" w:line="276" w:lineRule="auto"/>
        <w:ind w:left="0"/>
        <w:contextualSpacing/>
      </w:pPr>
      <w:r>
        <w:t xml:space="preserve">1) защита жизни и здоровья граждан; </w:t>
      </w:r>
    </w:p>
    <w:p w14:paraId="1586E177">
      <w:pPr>
        <w:pStyle w:val="76"/>
        <w:spacing w:before="0" w:line="276" w:lineRule="auto"/>
        <w:ind w:left="0"/>
        <w:contextualSpacing/>
      </w:pPr>
      <w:r>
        <w:t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3 Закона Российской Федерации «О частной детективной и охранной деятельности в Российской Федерации»;</w:t>
      </w:r>
    </w:p>
    <w:p w14:paraId="72844C39">
      <w:pPr>
        <w:pStyle w:val="76"/>
        <w:spacing w:before="0" w:line="276" w:lineRule="auto"/>
        <w:ind w:left="0"/>
        <w:contextualSpacing/>
      </w:pPr>
      <w:r>
        <w:t xml:space="preserve">3) консультирование и подготовка рекомендаций клиентам по вопросам правомерной защиты от противоправных посягательств; </w:t>
      </w:r>
    </w:p>
    <w:p w14:paraId="586D172C">
      <w:pPr>
        <w:pStyle w:val="76"/>
        <w:spacing w:before="0" w:line="276" w:lineRule="auto"/>
        <w:ind w:left="0"/>
        <w:contextualSpacing/>
      </w:pPr>
      <w:r>
        <w:t xml:space="preserve">4) обеспечение порядка в местах проведения массовых мероприятий; </w:t>
      </w:r>
    </w:p>
    <w:p w14:paraId="6C1EE58C">
      <w:pPr>
        <w:pStyle w:val="76"/>
        <w:spacing w:before="0" w:line="276" w:lineRule="auto"/>
        <w:ind w:left="0"/>
        <w:contextualSpacing/>
      </w:pPr>
      <w:r>
        <w:t>5)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Российской Федерации «О частной детективной и охранной деятельности в Российской Федерации».</w:t>
      </w:r>
    </w:p>
    <w:p w14:paraId="785921A5">
      <w:pPr>
        <w:spacing w:line="276" w:lineRule="auto"/>
        <w:contextualSpacing/>
        <w:jc w:val="both"/>
      </w:pPr>
      <w:r>
        <w:rPr>
          <w:rStyle w:val="52"/>
          <w:sz w:val="22"/>
        </w:rPr>
        <w:t>При окончании срока действия лицензии до исполнения обязательств по договору</w:t>
      </w:r>
      <w:r>
        <w:rPr>
          <w:rStyle w:val="52"/>
          <w:sz w:val="22"/>
        </w:rPr>
        <w:tab/>
      </w:r>
      <w:r>
        <w:rPr>
          <w:rStyle w:val="52"/>
          <w:sz w:val="22"/>
        </w:rPr>
        <w:t>участник в установленные законодательством Российской Федерации сроки обязан обеспечить продление действующей лицензии.</w:t>
      </w:r>
    </w:p>
    <w:p w14:paraId="0E6CA577">
      <w:pPr>
        <w:pStyle w:val="76"/>
        <w:spacing w:before="0" w:line="276" w:lineRule="auto"/>
        <w:ind w:left="0"/>
        <w:contextualSpacing/>
      </w:pPr>
      <w:r>
        <w:t>5.2. Исполнитель охранных услуг (охранная организация, подразделение ведомственной охраны):</w:t>
      </w:r>
    </w:p>
    <w:p w14:paraId="2F6D71BE">
      <w:pPr>
        <w:spacing w:line="276" w:lineRule="auto"/>
        <w:contextualSpacing/>
      </w:pPr>
      <w:r>
        <w:t>- имеет круглосуточную дежурную часть;</w:t>
      </w:r>
    </w:p>
    <w:p w14:paraId="0AB6CF92">
      <w:pPr>
        <w:pStyle w:val="76"/>
        <w:spacing w:before="0" w:line="276" w:lineRule="auto"/>
        <w:ind w:left="0"/>
        <w:contextualSpacing/>
      </w:pPr>
      <w:r>
        <w:t>-имеет группу быстрого реагирования.</w:t>
      </w:r>
    </w:p>
    <w:p w14:paraId="791476B5">
      <w:pPr>
        <w:spacing w:line="276" w:lineRule="auto"/>
        <w:contextualSpacing/>
        <w:jc w:val="both"/>
      </w:pPr>
      <w:r>
        <w:t>5.3. Наличие у Исполнителя необходимого количества штатных лицензированных охранников для выставления</w:t>
      </w:r>
      <w:r>
        <w:rPr>
          <w:spacing w:val="-9"/>
        </w:rPr>
        <w:t xml:space="preserve"> 1 (одного</w:t>
      </w:r>
      <w:r>
        <w:t>) суточного поста. Пост охраны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 Не допускается дежурство сотрудником охраны более 24 часов на посту охраны без смены (при 24-часовом графике).</w:t>
      </w:r>
    </w:p>
    <w:p w14:paraId="211AEB9A">
      <w:pPr>
        <w:pStyle w:val="76"/>
        <w:spacing w:before="0" w:line="276" w:lineRule="auto"/>
        <w:ind w:left="0"/>
        <w:contextualSpacing/>
      </w:pPr>
      <w:r>
        <w:t>5.4. Исполнитель должен предусмотреть наличие резервной группы для замены работника Исполнителя, обеспечивающего охрану объекта, и усиления охраны объекта в условиях</w:t>
      </w:r>
      <w:r>
        <w:rPr>
          <w:color w:val="FFFFFF"/>
        </w:rPr>
        <w:t xml:space="preserve"> </w:t>
      </w:r>
      <w:r>
        <w:t>чрезвычайных ситуаций.</w:t>
      </w:r>
    </w:p>
    <w:p w14:paraId="20CD3183">
      <w:pPr>
        <w:pStyle w:val="76"/>
        <w:spacing w:before="0" w:line="276" w:lineRule="auto"/>
        <w:ind w:left="0"/>
        <w:contextualSpacing/>
      </w:pPr>
      <w:r>
        <w:t>5.5. Исполнитель должен представить список всех сотрудников охранной организации, которых Исполнитель может привлечь к исполнению договора и имеющих лицензию на осуществление частной охранной деятельности и квалификационный разряд (для частных охранных организаций).</w:t>
      </w:r>
    </w:p>
    <w:p w14:paraId="7AF13BC3">
      <w:pPr>
        <w:pStyle w:val="76"/>
        <w:spacing w:before="0" w:line="276" w:lineRule="auto"/>
        <w:ind w:left="0"/>
        <w:contextualSpacing/>
        <w:rPr>
          <w:b/>
        </w:rPr>
      </w:pPr>
      <w:r>
        <w:t xml:space="preserve">Представитель Исполнителя (старший охраны объектов) должен постоянно находится в зоне прямой телефонной связи с представителем Заказчиком для оперативного решения возникающих вопросов, корректировки схемы охраны в случае производственной необходимости, консультирования и подготовки рекомендаций по вопросам правомерной защиты от противоправных посягательств.  </w:t>
      </w:r>
    </w:p>
    <w:p w14:paraId="138EAB7E">
      <w:pPr>
        <w:spacing w:line="276" w:lineRule="auto"/>
        <w:contextualSpacing/>
        <w:jc w:val="both"/>
      </w:pPr>
      <w:r>
        <w:t>5.6. Исполнитель обеспечивает взаимодействие с территориальными органами МВД Российской Федерации, в порядке, установленном нормативными правовыми актами Правительства Российской Федерации и МВД России и обязан иметь действующее соглашение с УМВД (по месту оказания услуги) о взаимодействии.</w:t>
      </w:r>
    </w:p>
    <w:p w14:paraId="6355B9CB">
      <w:pPr>
        <w:pStyle w:val="76"/>
        <w:numPr>
          <w:ilvl w:val="0"/>
          <w:numId w:val="3"/>
        </w:numPr>
        <w:spacing w:before="0" w:line="276" w:lineRule="auto"/>
        <w:ind w:left="0" w:firstLine="0"/>
        <w:contextualSpacing/>
        <w:rPr>
          <w:b/>
          <w:i/>
        </w:rPr>
      </w:pPr>
      <w:r>
        <w:rPr>
          <w:b/>
        </w:rPr>
        <w:t>Требования к сотрудникам Исполнителя</w:t>
      </w:r>
    </w:p>
    <w:p w14:paraId="6AC58359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Каждый сотрудник охраны, при выполнении служебных обязанностей по обеспечению комплекса мер, направленных на обеспечение сохранности имущества, поддержание общественного порядка на объектах, обеспечение внутриобъектового и пропускного режимов обязан:</w:t>
      </w:r>
    </w:p>
    <w:p w14:paraId="364CEF09">
      <w:pPr>
        <w:spacing w:line="276" w:lineRule="auto"/>
        <w:contextualSpacing/>
        <w:jc w:val="both"/>
        <w:rPr>
          <w:spacing w:val="-9"/>
        </w:rPr>
      </w:pPr>
      <w:r>
        <w:t xml:space="preserve">6.1. 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ФЗ № 2487-1 от 11.03.1992г, и выданные в порядке, установленном нормативными правовыми актами Правительства Российской Федерации </w:t>
      </w:r>
      <w:r>
        <w:rPr>
          <w:spacing w:val="-1"/>
        </w:rPr>
        <w:t>МВД России,</w:t>
      </w:r>
    </w:p>
    <w:p w14:paraId="407AEFEE">
      <w:pPr>
        <w:spacing w:line="276" w:lineRule="auto"/>
        <w:contextualSpacing/>
        <w:jc w:val="both"/>
      </w:pPr>
      <w:r>
        <w:t>6.2. Иметь документ об образовании, подтверждающий квалификацию, присвоенную по результатам профессионального обучения для работы в качестве частного охранника.</w:t>
      </w:r>
    </w:p>
    <w:p w14:paraId="47535820">
      <w:pPr>
        <w:spacing w:line="276" w:lineRule="auto"/>
        <w:contextualSpacing/>
        <w:jc w:val="both"/>
      </w:pPr>
      <w:r>
        <w:t xml:space="preserve">6.3. Иметь квалификационный разряд не ниже 4 (Профессиональный стандарт «Работник по обеспечению охраны образовательных организаций» (утв. </w:t>
      </w:r>
      <w:r>
        <w:rPr>
          <w:rStyle w:val="32"/>
          <w:sz w:val="22"/>
        </w:rPr>
        <w:t>приказом</w:t>
      </w:r>
      <w:r>
        <w:t xml:space="preserve"> Министерства труда и социальной защиты РФ от 11 декабря 2015 г. № 1010н)  - «Работники охранной организации, исполняющие обязанности охранников образовательной организации (работников по обеспечению охраны образовательных организаций) и выполняющие охранные функции на объектах образования, а также начальники охраны таких объектов или участков должны иметь документ, подтверждающий прохождение дополнительной подготовки и (или) свидетельство о квалификации, соответствующей требованиям профессиональных стандартов в сфере обеспечения безопасности образовательных организаций (при их наличии)» Национальный стандарт Российской Федерации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</w:t>
      </w:r>
      <w:r>
        <w:rPr>
          <w:highlight w:val="none"/>
        </w:rPr>
        <w:t>аций» ГОСТ Р 58485- 2024).</w:t>
      </w:r>
    </w:p>
    <w:p w14:paraId="63689538">
      <w:pPr>
        <w:spacing w:line="276" w:lineRule="auto"/>
        <w:contextualSpacing/>
        <w:jc w:val="both"/>
      </w:pPr>
      <w:r>
        <w:t>6.4. Иметь карточку-бэйдж, включающую в себя: ФИО, должность, название охранной организации;</w:t>
      </w:r>
    </w:p>
    <w:p w14:paraId="3E317E21">
      <w:pPr>
        <w:spacing w:line="276" w:lineRule="auto"/>
        <w:contextualSpacing/>
        <w:jc w:val="both"/>
      </w:pPr>
      <w:r>
        <w:t>6.5. 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Федерации);</w:t>
      </w:r>
    </w:p>
    <w:p w14:paraId="0BC08A57">
      <w:pPr>
        <w:widowControl/>
        <w:spacing w:line="276" w:lineRule="auto"/>
        <w:contextualSpacing/>
        <w:jc w:val="both"/>
      </w:pPr>
      <w:r>
        <w:t>6.6. Исполнять возложенные на него обязанности,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Не допускать ношение специальной форменной одежды без личной карточки частного охранника, а также ношение отдельных предметов специальной форменной одежды совместно с иной одеждой. 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14:paraId="195B3343">
      <w:pPr>
        <w:spacing w:line="276" w:lineRule="auto"/>
        <w:contextualSpacing/>
        <w:jc w:val="both"/>
      </w:pPr>
      <w:r>
        <w:t>6.7. Иметь медицинскую книжку установленного образца ( приказ Министерства здравоохранения РФ от 18 февраля 2022 г. N 90н)  с отметкой о прохождении медицинской комиссии в соответствии с п.25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29н;</w:t>
      </w:r>
    </w:p>
    <w:p w14:paraId="4226ED84">
      <w:pPr>
        <w:spacing w:line="276" w:lineRule="auto"/>
        <w:contextualSpacing/>
        <w:jc w:val="both"/>
      </w:pPr>
      <w:r>
        <w:t>6.8. Знать Закон Российской Федерации от 11 марта 1992 г.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Положение об организации пропускного и внутриобъектового режима на объекте охраны, должностные обязанности, установленные должностной инструкцией частного охранника.</w:t>
      </w:r>
    </w:p>
    <w:p w14:paraId="6A72C6B4">
      <w:pPr>
        <w:spacing w:line="276" w:lineRule="auto"/>
        <w:contextualSpacing/>
        <w:jc w:val="both"/>
      </w:pPr>
      <w:r>
        <w:t>6.9. Знать назначение и уметь пользоваться техническими средствами охраны (видеонаблюдение, управление металлодетектором, охранной и охранно-пожарной сигнализации, средствами радиосвязи и мобильной связи, но не ограничиваясь этим), применяемыми на объекте охраны;</w:t>
      </w:r>
    </w:p>
    <w:p w14:paraId="503DDADB">
      <w:pPr>
        <w:spacing w:line="276" w:lineRule="auto"/>
        <w:contextualSpacing/>
        <w:jc w:val="both"/>
      </w:pPr>
      <w:r>
        <w:t>6.10. Знать порядок действий и применять на практике знания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взрывному устройстве, захват заложников на объекте охраны, техногенная авария, совершение террористического акта на объекте охраны (взрыв, поджог и т.д.), а также при ошибочном срабатывании Автоматической пожарной сигнализации (далее – АПС). Должен знать правовые основы порядка задержания, иметь практические навыки задержания правонарушителей и передачи их в органы внутренних дел;</w:t>
      </w:r>
    </w:p>
    <w:p w14:paraId="7001D9E0">
      <w:pPr>
        <w:pStyle w:val="76"/>
        <w:spacing w:before="0" w:line="276" w:lineRule="auto"/>
        <w:ind w:left="0"/>
        <w:contextualSpacing/>
      </w:pPr>
      <w:r>
        <w:t>6.11. Быть профессионально подготовленным, способным грамотно оценивать окружающую обстановку, обладать высокой самодисциплиной, выносливостью, порядочностью и честностью, быть в постоянной готовности противостоять преступным элементам, посягающим на охраняемые объекты, жизнь и здоровье граждан, охранника;</w:t>
      </w:r>
    </w:p>
    <w:p w14:paraId="121049CF">
      <w:pPr>
        <w:pStyle w:val="76"/>
        <w:spacing w:before="0" w:line="276" w:lineRule="auto"/>
        <w:ind w:left="0"/>
        <w:contextualSpacing/>
      </w:pPr>
      <w:r>
        <w:t>6.12. Знать руководство по оказанию первой (доврачебной) медицинской помощи пострадавшим при получении телесных повреждений и уметь оказывать при необходимости первую (доврачебную)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14:paraId="15EC3F2D">
      <w:pPr>
        <w:pStyle w:val="37"/>
        <w:spacing w:line="276" w:lineRule="auto"/>
        <w:ind w:left="0" w:firstLine="0"/>
        <w:jc w:val="both"/>
      </w:pPr>
      <w:r>
        <w:rPr>
          <w:rFonts w:ascii="Times New Roman" w:hAnsi="Times New Roman"/>
        </w:rPr>
        <w:t>6.13. Знать назначение и уметь пользоваться техническими средствами охраны (видеонаблюдение, металлодетектором, кнопкой тревожной сигнализации (далее – КТС), охранно-пожарной сигнализации, средствами радиосвязи и мобильной связи, но не ограничиваясь этим), применяемыми на объекте охраны.</w:t>
      </w:r>
    </w:p>
    <w:p w14:paraId="234064EF">
      <w:pPr>
        <w:spacing w:line="276" w:lineRule="auto"/>
        <w:contextualSpacing/>
        <w:jc w:val="both"/>
      </w:pPr>
      <w:r>
        <w:t>6.14. Содержать выделенное служебное помещение, рабочее место, а также инвентарное имущество в соответствующем для несения службы порядке.</w:t>
      </w:r>
    </w:p>
    <w:p w14:paraId="786CF884">
      <w:pPr>
        <w:spacing w:line="276" w:lineRule="auto"/>
        <w:contextualSpacing/>
      </w:pPr>
      <w:r>
        <w:t>6.15. Сотруднику охраны запрещается:</w:t>
      </w:r>
    </w:p>
    <w:p w14:paraId="0786DC0A">
      <w:pPr>
        <w:pStyle w:val="76"/>
        <w:spacing w:before="0" w:line="276" w:lineRule="auto"/>
        <w:ind w:left="0"/>
        <w:contextualSpacing/>
      </w:pPr>
      <w:r>
        <w:t>-</w:t>
      </w:r>
      <w:r>
        <w:rPr>
          <w:spacing w:val="1"/>
        </w:rPr>
        <w:t>П</w:t>
      </w:r>
      <w:r>
        <w:t>окидать пост охраны. Для приема пищи, и в других необходимых случаях сотрудник охраны может покидать пост охраны только после его замены другим сотрудником охраны.</w:t>
      </w:r>
    </w:p>
    <w:p w14:paraId="5BB41751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Отвлекаться от несения службы (спать, читать, пользоваться телефоном без служебной необходимости, вести посторонние разговоры, не относящиеся к службе и т.п.);</w:t>
      </w:r>
    </w:p>
    <w:p w14:paraId="26EF544C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Осуществлять видео- и аудиозапись, фото- и киносъемку в служебных или иных помещениях, на прилетающей территории;</w:t>
      </w:r>
    </w:p>
    <w:p w14:paraId="4681A13B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Отключать монитор;</w:t>
      </w:r>
    </w:p>
    <w:p w14:paraId="7613220E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Допускать в помещение поста посторонних лиц;</w:t>
      </w:r>
    </w:p>
    <w:p w14:paraId="570E7A2E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Поручать охрану объекта третьим лицам;</w:t>
      </w:r>
    </w:p>
    <w:p w14:paraId="617223BB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Нарушать инструкцию об организации охраны объекта;</w:t>
      </w:r>
    </w:p>
    <w:p w14:paraId="72D1A1C9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-Употреблять на посту любые спиртные напитки, включая слабоалкогольные, наркотические средства и (или) психотропные вещества;  </w:t>
      </w:r>
    </w:p>
    <w:p w14:paraId="6F388897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 Сон, курение на посту;</w:t>
      </w:r>
    </w:p>
    <w:p w14:paraId="4416CB38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- Производить опрос (извлечение информации от несовершеннолетних, по фактам нарушения общественного правопорядка) сотрудник охраны имеет право только в присутствии родителей или социального педагога.</w:t>
      </w:r>
    </w:p>
    <w:p w14:paraId="397F055A">
      <w:pPr>
        <w:spacing w:line="276" w:lineRule="auto"/>
        <w:contextualSpacing/>
        <w:jc w:val="both"/>
      </w:pPr>
      <w:r>
        <w:t>6.16. В ходе несения дежурства охранник обязан:</w:t>
      </w:r>
    </w:p>
    <w:p w14:paraId="58FD17A6">
      <w:pPr>
        <w:spacing w:line="276" w:lineRule="auto"/>
        <w:contextualSpacing/>
        <w:jc w:val="both"/>
      </w:pPr>
      <w:r>
        <w:t>- осуществлять охрану зданий, сооружений, имущества и прилегающей территории, в вечернее и ночное время делать обход здания и прилегающей к зданию территории;</w:t>
      </w:r>
    </w:p>
    <w:p w14:paraId="00811FDD">
      <w:pPr>
        <w:spacing w:line="276" w:lineRule="auto"/>
        <w:contextualSpacing/>
        <w:jc w:val="both"/>
      </w:pPr>
      <w:r>
        <w:t>- контролировать работу приборов охранной, охранно-пожарной и тревожной сигнализации, систем видеонаблюдения и контроля доступа, установленных на охраняемом объекте;</w:t>
      </w:r>
    </w:p>
    <w:p w14:paraId="74B00B9E">
      <w:pPr>
        <w:spacing w:line="276" w:lineRule="auto"/>
        <w:contextualSpacing/>
        <w:jc w:val="both"/>
      </w:pPr>
      <w:r>
        <w:t>- в вечернее и ночное время проводить проверку целостности замков и запорных устройств, исправность систем сигнализации, видеонаблюдения, контроля доступа, наличие телефонной связи;</w:t>
      </w:r>
    </w:p>
    <w:p w14:paraId="20BA9E4B">
      <w:pPr>
        <w:spacing w:line="276" w:lineRule="auto"/>
        <w:contextualSpacing/>
        <w:jc w:val="both"/>
      </w:pPr>
      <w:r>
        <w:t>- в вечернее и ночное время проверять помещения на предмет выключения электроприборов, закрытие окон, дверей, фрамуг, системы отопления, водопроводную и канализационную сеть на наличие течи, включать и выключать приборы уличного освещения (прожектора);</w:t>
      </w:r>
    </w:p>
    <w:p w14:paraId="325765DC">
      <w:pPr>
        <w:spacing w:line="276" w:lineRule="auto"/>
        <w:contextualSpacing/>
        <w:jc w:val="both"/>
      </w:pPr>
      <w:r>
        <w:t>- контролировать вход и выход в здание сотрудников, обучающихся, посетителей;</w:t>
      </w:r>
    </w:p>
    <w:p w14:paraId="5DEB6EC1">
      <w:pPr>
        <w:spacing w:line="276" w:lineRule="auto"/>
        <w:contextualSpacing/>
        <w:jc w:val="both"/>
      </w:pPr>
      <w:r>
        <w:t>- выдавать ключи от помещений сотрудникам Заказчика</w:t>
      </w:r>
    </w:p>
    <w:p w14:paraId="2C04C70B">
      <w:pPr>
        <w:spacing w:line="276" w:lineRule="auto"/>
        <w:contextualSpacing/>
        <w:jc w:val="both"/>
      </w:pPr>
      <w:r>
        <w:t>- контролировать внос и вынос материальных ценностей;</w:t>
      </w:r>
    </w:p>
    <w:p w14:paraId="4E54BE2C">
      <w:pPr>
        <w:spacing w:line="276" w:lineRule="auto"/>
        <w:contextualSpacing/>
        <w:jc w:val="both"/>
      </w:pPr>
      <w:r>
        <w:t xml:space="preserve">- контролировать въезд на территорию и выезд транспортных средств; </w:t>
      </w:r>
    </w:p>
    <w:p w14:paraId="24107B46">
      <w:pPr>
        <w:spacing w:line="276" w:lineRule="auto"/>
        <w:contextualSpacing/>
        <w:jc w:val="both"/>
      </w:pPr>
      <w:r>
        <w:t>- следить за соблюдением на объекте общественного порядка;</w:t>
      </w:r>
    </w:p>
    <w:p w14:paraId="2755E561">
      <w:pPr>
        <w:spacing w:line="276" w:lineRule="auto"/>
        <w:contextualSpacing/>
        <w:jc w:val="both"/>
      </w:pPr>
      <w:r>
        <w:t>- пресекать конфликты, провокационные, агрессивные или противоправные действия сотрудников, студентов или посетителей, предотвращать столкновения, умышленное повреждение оборудования или имущества техникума;</w:t>
      </w:r>
    </w:p>
    <w:p w14:paraId="254D6F84">
      <w:pPr>
        <w:spacing w:line="276" w:lineRule="auto"/>
        <w:contextualSpacing/>
        <w:jc w:val="both"/>
      </w:pPr>
      <w:r>
        <w:t>- обеспечивать соблюдения Федерального закона «Об ограничении курения табака», запрещающего курение в помещениях и на территории охраняемых объектов;</w:t>
      </w:r>
    </w:p>
    <w:p w14:paraId="26BBD40D">
      <w:pPr>
        <w:spacing w:line="276" w:lineRule="auto"/>
        <w:contextualSpacing/>
        <w:jc w:val="both"/>
      </w:pPr>
      <w:r>
        <w:t>- в рамках предоставленных полномочий принимать меры по пресечению нахождения на объекте посторонних лиц, распития спиртных напитков, употребления психоактивных и наркотических средств, несанкционированной торговли, проноса на объект оружия, наркотиков, взрывчатых веществ и потенциально опасных веществ и материалов, совершении гражданами иных противоправных действий;</w:t>
      </w:r>
    </w:p>
    <w:p w14:paraId="0EC2B9F0">
      <w:pPr>
        <w:spacing w:line="276" w:lineRule="auto"/>
        <w:contextualSpacing/>
        <w:jc w:val="both"/>
      </w:pPr>
      <w:r>
        <w:t>- при возникновении нештатной или чрезвычайной ситуации на объекте принять меры по оповещению сотрудников, обучающихся, посетителей, руководства Заказчика, спасательных или иных служб;</w:t>
      </w:r>
    </w:p>
    <w:p w14:paraId="5F63DD0A">
      <w:pPr>
        <w:spacing w:line="276" w:lineRule="auto"/>
        <w:contextualSpacing/>
        <w:jc w:val="both"/>
      </w:pPr>
      <w:r>
        <w:t xml:space="preserve">- в случае поступления сигналов оповещения (сигналов Гражданской обороны), продублировать их и оповестить руководство Заказчика; </w:t>
      </w:r>
    </w:p>
    <w:p w14:paraId="1523B2F6">
      <w:pPr>
        <w:spacing w:line="276" w:lineRule="auto"/>
        <w:contextualSpacing/>
        <w:jc w:val="both"/>
      </w:pPr>
      <w:r>
        <w:t>- фиксировать в «Журнале учета оперативной обстановки» все события, происшедшие в течении дежурства.</w:t>
      </w:r>
    </w:p>
    <w:p w14:paraId="1595312E">
      <w:pPr>
        <w:spacing w:line="276" w:lineRule="auto"/>
        <w:contextualSpacing/>
        <w:jc w:val="both"/>
      </w:pPr>
      <w:r>
        <w:t>- В ходе осуществления охраны разрешается применять специальные средства только в случаях и порядке, предусмотренных Законом РФ «О частной детективной и охранной деятельности в Российской Федерации» от 11.03.1992г. № 2487-1.</w:t>
      </w:r>
    </w:p>
    <w:p w14:paraId="178C72D4">
      <w:pPr>
        <w:pStyle w:val="76"/>
        <w:spacing w:before="0" w:line="276" w:lineRule="auto"/>
        <w:ind w:left="0"/>
        <w:contextualSpacing/>
      </w:pPr>
      <w:r>
        <w:t xml:space="preserve">6.17.  Проживание сотрудников охраны на территории охраняемых объектов запрещено. </w:t>
      </w:r>
    </w:p>
    <w:p w14:paraId="021DDC93">
      <w:pPr>
        <w:spacing w:line="276" w:lineRule="auto"/>
        <w:contextualSpacing/>
        <w:jc w:val="both"/>
      </w:pPr>
      <w:r>
        <w:t>6.18. К выполнению обязанностей по охране объектов не допускаются охранники-стажёры.</w:t>
      </w:r>
    </w:p>
    <w:p w14:paraId="4EA3B7A9">
      <w:pPr>
        <w:pStyle w:val="64"/>
        <w:spacing w:before="0" w:line="276" w:lineRule="auto"/>
        <w:ind w:left="0" w:firstLine="0"/>
        <w:contextualSpacing/>
        <w:rPr>
          <w:sz w:val="22"/>
        </w:rPr>
      </w:pPr>
      <w:r>
        <w:rPr>
          <w:sz w:val="22"/>
        </w:rPr>
        <w:t>7. Порядок и условия оказания услуг</w:t>
      </w:r>
    </w:p>
    <w:p w14:paraId="4B026F0C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7.1. Исполнитель и Заказчик назначают ответственных лиц за взаимодействие по вопросам охраны объекта.</w:t>
      </w:r>
    </w:p>
    <w:p w14:paraId="376AEBB6">
      <w:pPr>
        <w:spacing w:line="276" w:lineRule="auto"/>
        <w:contextualSpacing/>
        <w:jc w:val="both"/>
      </w:pPr>
      <w:r>
        <w:t>7.2. Исполнитель должен:</w:t>
      </w:r>
    </w:p>
    <w:p w14:paraId="1BE1827B">
      <w:pPr>
        <w:tabs>
          <w:tab w:val="left" w:pos="709"/>
        </w:tabs>
        <w:spacing w:line="276" w:lineRule="auto"/>
        <w:contextualSpacing/>
        <w:jc w:val="both"/>
      </w:pPr>
      <w:r>
        <w:t xml:space="preserve">7.2.1. Предоставить Заказчику в течение 1 (одного) рабочего дня после заключения настоящего договора список работников, которые будут осуществлять охрану объекта. В случае внесения изменений в состав охраны 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 охрану объекта. </w:t>
      </w:r>
    </w:p>
    <w:p w14:paraId="35576899">
      <w:pPr>
        <w:spacing w:line="276" w:lineRule="auto"/>
        <w:contextualSpacing/>
        <w:jc w:val="both"/>
      </w:pPr>
      <w:r>
        <w:t>7.2.2. За три дня до начала оказания охранных услуг провести обследование объекта охраны, с целью определения уязвимости объекта в целом, выявления уязвимых зон, потенциально опасных участков, оценивания существующей системы охраны, составить акт обследования, который подписывается руководителями или иными уполномоченными должностными лицами охранной организации. Один экземпляр акта обследования передать Заказчику;</w:t>
      </w:r>
    </w:p>
    <w:p w14:paraId="75548D18">
      <w:pPr>
        <w:spacing w:line="276" w:lineRule="auto"/>
        <w:contextualSpacing/>
        <w:jc w:val="both"/>
      </w:pPr>
      <w:r>
        <w:t xml:space="preserve">Перед обследованием Исполнитель в лице представителя, его проводящего, обязан подписать соглашение о неразглашении сведений об объекте, ставшими ему известными в ходе данного мероприятия, соглашение хранится у Заказчика, а также ознакомиться с результатами деятельности предшествующих комиссий по категорированию объекта с целью определения уровня категории террористической опасности, в том числе уяснения состояния его антитеррористической защищенности (при наличии соответствующего допуска для ознакомления с данными документами); </w:t>
      </w:r>
    </w:p>
    <w:p w14:paraId="47B5D7EA">
      <w:pPr>
        <w:spacing w:line="276" w:lineRule="auto"/>
        <w:contextualSpacing/>
        <w:jc w:val="both"/>
      </w:pPr>
      <w:r>
        <w:t xml:space="preserve">Изучить конструктивные и технические характеристики объекта, организацию его функционирования, применяемые меры по обеспечению безопасного функционирования объекта; </w:t>
      </w:r>
    </w:p>
    <w:p w14:paraId="26291223">
      <w:pPr>
        <w:spacing w:line="276" w:lineRule="auto"/>
        <w:contextualSpacing/>
        <w:jc w:val="both"/>
      </w:pPr>
      <w:r>
        <w:t>Определить потенциально опасные участки объекта и спланировать мероприятия по минимизации на них рисков и угроз (конструктивные и технологические элементы объекта, в том числе зданий, инженерных сооружений и коммуникаций).</w:t>
      </w:r>
    </w:p>
    <w:p w14:paraId="10A9924C">
      <w:pPr>
        <w:spacing w:line="276" w:lineRule="auto"/>
        <w:contextualSpacing/>
        <w:jc w:val="both"/>
      </w:pPr>
      <w:r>
        <w:t xml:space="preserve">При проведении обследования: </w:t>
      </w:r>
    </w:p>
    <w:p w14:paraId="545E2F52">
      <w:pPr>
        <w:spacing w:line="276" w:lineRule="auto"/>
        <w:contextualSpacing/>
        <w:jc w:val="both"/>
      </w:pPr>
      <w:r>
        <w:t xml:space="preserve">- учитывается специфика и вид объекта, берущегося под охрану; </w:t>
      </w:r>
    </w:p>
    <w:p w14:paraId="3C4A4218">
      <w:pPr>
        <w:spacing w:line="276" w:lineRule="auto"/>
        <w:contextualSpacing/>
        <w:jc w:val="both"/>
      </w:pPr>
      <w:r>
        <w:t xml:space="preserve">- моделируются угрозы безопасности по наиболее часто встречающимся характерным признакам и условиям их осуществления (реализации); </w:t>
      </w:r>
    </w:p>
    <w:p w14:paraId="07D65C61">
      <w:pPr>
        <w:spacing w:line="276" w:lineRule="auto"/>
        <w:contextualSpacing/>
        <w:jc w:val="both"/>
      </w:pPr>
      <w:r>
        <w:t xml:space="preserve">- определяются модели потенциальных нарушителей; </w:t>
      </w:r>
    </w:p>
    <w:p w14:paraId="45A2978E">
      <w:pPr>
        <w:spacing w:line="276" w:lineRule="auto"/>
        <w:contextualSpacing/>
        <w:jc w:val="both"/>
      </w:pPr>
      <w:r>
        <w:t xml:space="preserve">- определяется степень обеспечения надежности охраны с учетом выявленных угроз и состояния защищенности потенциально опасных зон; </w:t>
      </w:r>
    </w:p>
    <w:p w14:paraId="099D03C6">
      <w:pPr>
        <w:spacing w:line="276" w:lineRule="auto"/>
        <w:contextualSpacing/>
        <w:jc w:val="both"/>
      </w:pPr>
      <w:r>
        <w:t>- проверяется наличие, размещение и комплектность первичных средств пожаротушения, состояние аварийных выходов, достаточность освещения, работа аварийного освещения, пути эвакуации обучающихся, персонала, сотрудников, проживающих в общежитии.</w:t>
      </w:r>
    </w:p>
    <w:p w14:paraId="67A66698">
      <w:pPr>
        <w:spacing w:line="276" w:lineRule="auto"/>
        <w:contextualSpacing/>
        <w:jc w:val="both"/>
      </w:pPr>
      <w:r>
        <w:t xml:space="preserve">- проверяется наличие и состояние инженерно-технических устройств; </w:t>
      </w:r>
    </w:p>
    <w:p w14:paraId="75BAC0BD">
      <w:pPr>
        <w:spacing w:line="276" w:lineRule="auto"/>
        <w:contextualSpacing/>
        <w:jc w:val="both"/>
      </w:pPr>
      <w:r>
        <w:t xml:space="preserve">- обследуются наличие и состояние технических средств охраны; </w:t>
      </w:r>
    </w:p>
    <w:p w14:paraId="1881059A">
      <w:pPr>
        <w:spacing w:line="276" w:lineRule="auto"/>
        <w:contextualSpacing/>
        <w:jc w:val="both"/>
      </w:pPr>
      <w:r>
        <w:t xml:space="preserve">- проверяется наличие и состояние помещений для оборудования контрольно-пропускных пунктов и стационарных постов (рабочих мест) охраны, а также помещений для отдыха и приема пищи дежурной сменой охраны; </w:t>
      </w:r>
    </w:p>
    <w:p w14:paraId="28C0B100">
      <w:pPr>
        <w:spacing w:line="276" w:lineRule="auto"/>
        <w:contextualSpacing/>
        <w:jc w:val="both"/>
      </w:pPr>
      <w:r>
        <w:t xml:space="preserve">Дополнительно в ходе обследования изучаются и при необходимости корректируются следующие документы, регламентирующие вопросы охраны и безопасности объектов: </w:t>
      </w:r>
    </w:p>
    <w:p w14:paraId="03530E7E">
      <w:pPr>
        <w:spacing w:line="276" w:lineRule="auto"/>
        <w:contextualSpacing/>
        <w:jc w:val="both"/>
      </w:pPr>
      <w:r>
        <w:t xml:space="preserve">- положения о внутриобъектовом и пропускном режимах; </w:t>
      </w:r>
    </w:p>
    <w:p w14:paraId="245FA1CF">
      <w:pPr>
        <w:spacing w:line="276" w:lineRule="auto"/>
        <w:contextualSpacing/>
        <w:jc w:val="both"/>
      </w:pPr>
      <w:r>
        <w:t xml:space="preserve">- правила внутреннего распорядка; </w:t>
      </w:r>
    </w:p>
    <w:p w14:paraId="03CF5839">
      <w:pPr>
        <w:spacing w:line="276" w:lineRule="auto"/>
        <w:contextualSpacing/>
        <w:jc w:val="both"/>
      </w:pPr>
      <w:r>
        <w:t>- инструкции о мерах пожарной безопасности</w:t>
      </w:r>
    </w:p>
    <w:p w14:paraId="44783AE7">
      <w:pPr>
        <w:pStyle w:val="78"/>
        <w:widowControl/>
        <w:spacing w:line="276" w:lineRule="auto"/>
        <w:ind w:firstLine="0"/>
        <w:contextualSpacing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7.2.3. Подготовить должностную инструкцию частного охранника на объекте охраны для объекта охраны с учетом его особенностей</w:t>
      </w:r>
      <w:r>
        <w:rPr>
          <w:rFonts w:ascii="Times New Roman" w:hAnsi="Times New Roman"/>
          <w:spacing w:val="-7"/>
        </w:rPr>
        <w:t xml:space="preserve">, </w:t>
      </w:r>
      <w:r>
        <w:rPr>
          <w:rFonts w:ascii="Times New Roman" w:hAnsi="Times New Roman"/>
        </w:rPr>
        <w:t xml:space="preserve">согласовать ее с Заказчиком. </w:t>
      </w:r>
    </w:p>
    <w:p w14:paraId="53789299">
      <w:pPr>
        <w:pStyle w:val="78"/>
        <w:widowControl/>
        <w:spacing w:line="276" w:lineRule="auto"/>
        <w:ind w:firstLine="0"/>
        <w:contextualSpacing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7.2.4. Экземпляр должностной инструкции частного охранника в обязательном порядке направляется Исполнителем в территориальный орган федерального органа исполнительной власти, уполномоченного в сфере частной охранной деятельности, по месту нахождения соответствующего объекта охраны.</w:t>
      </w:r>
    </w:p>
    <w:p w14:paraId="539CD9E3">
      <w:pPr>
        <w:pStyle w:val="76"/>
        <w:spacing w:before="0" w:line="276" w:lineRule="auto"/>
        <w:ind w:left="0"/>
        <w:contextualSpacing/>
      </w:pPr>
      <w:r>
        <w:t>7.2.5. Подготовить перечень документов, на основании Положения об организации внутриобъектового пропускного режима</w:t>
      </w:r>
      <w:r>
        <w:rPr>
          <w:spacing w:val="1"/>
        </w:rPr>
        <w:t>, составленного Заказчиком;</w:t>
      </w:r>
    </w:p>
    <w:p w14:paraId="435FBF4B">
      <w:pPr>
        <w:pStyle w:val="76"/>
        <w:spacing w:before="0" w:line="276" w:lineRule="auto"/>
        <w:ind w:left="0"/>
        <w:contextualSpacing/>
      </w:pPr>
      <w:r>
        <w:t>7.2.6. Обеспечить сотрудников охраны материальными и техническими средствами для выполнения ими договорных обязательств.</w:t>
      </w:r>
    </w:p>
    <w:p w14:paraId="4B3A7451">
      <w:pPr>
        <w:pStyle w:val="37"/>
        <w:spacing w:line="276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При оказании услуг работники Исполнителя (за счет Исполнителя), на каждом посту охраны, должны иметь:</w:t>
      </w:r>
    </w:p>
    <w:p w14:paraId="1C8D19A0">
      <w:pPr>
        <w:pStyle w:val="41"/>
        <w:spacing w:line="276" w:lineRule="auto"/>
        <w:contextualSpacing/>
        <w:jc w:val="both"/>
        <w:rPr>
          <w:sz w:val="22"/>
        </w:rPr>
      </w:pPr>
      <w:r>
        <w:rPr>
          <w:sz w:val="22"/>
        </w:rPr>
        <w:t>- специальные средства (наручники, резиновая дубинка);</w:t>
      </w:r>
    </w:p>
    <w:p w14:paraId="6C1CCC90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электрический фонарь; </w:t>
      </w:r>
    </w:p>
    <w:p w14:paraId="27E0AE6B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медицинскую аптечку. </w:t>
      </w:r>
    </w:p>
    <w:p w14:paraId="71900D51">
      <w:pPr>
        <w:pStyle w:val="76"/>
        <w:spacing w:before="0" w:line="276" w:lineRule="auto"/>
        <w:ind w:left="0"/>
        <w:contextualSpacing/>
      </w:pPr>
      <w:r>
        <w:t>- 2 комплекта средств индивидуальной защиты органов дыхания и зрения (используются при пожаре) на каждом посту охраны, соответствие которых требованиям пожарной безопасности подтверждено сертификатом соответствия (Федерального закона от 22 июля 2008 г. № 123-ФЗ «Технический регламент о требованиях пожарной безопасности» (в действующей редакции));</w:t>
      </w:r>
    </w:p>
    <w:p w14:paraId="3E5BE372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сертифицированные средства радиосвязи и/или средства мобильной связи, обеспечивающих бесперебойную связь на территории и в помещениях объекта охраны между всеми сотрудниками дежурной смены охраны и старшим охраны объекта. В случае использования средств радиосвязи Исполнитель должен иметь разрешение на использование радиочастот, выданное уполномоченным органом, либо договор об оказании услуг связи, заключенный с юридическим лицом</w:t>
      </w:r>
      <w:r>
        <w:rPr>
          <w:rStyle w:val="49"/>
          <w:sz w:val="22"/>
        </w:rPr>
        <w:t xml:space="preserve"> или индивидуальным</w:t>
      </w:r>
      <w:r>
        <w:rPr>
          <w:rFonts w:ascii="Times New Roman" w:hAnsi="Times New Roman"/>
        </w:rPr>
        <w:t xml:space="preserve"> предпринимателем, оказывающим услуги связи на основании соответствующей лицензии;</w:t>
      </w:r>
    </w:p>
    <w:p w14:paraId="6631728A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 xml:space="preserve">7.2.7. Принять от Заказчика по акту во временное пользование (без взимания платы) на период оказания охранных услуг необходимое имущество и служебные помещения (технические средства охраны (при наличии) такие как система видеонаблюдения, КТС, металлодетекторы, средства связи (стационарный телефон), система АПС. </w:t>
      </w:r>
    </w:p>
    <w:p w14:paraId="12040814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7.2.8. После подписания сторонами акта приема-передачи Исполнитель несет полную материальную ответственность за сохранность принятого оборудования.</w:t>
      </w:r>
    </w:p>
    <w:p w14:paraId="3FB6A8FA">
      <w:pPr>
        <w:pStyle w:val="76"/>
        <w:spacing w:before="0" w:line="276" w:lineRule="auto"/>
        <w:ind w:left="0"/>
        <w:contextualSpacing/>
      </w:pPr>
      <w:r>
        <w:t xml:space="preserve">7.2.9. Уточнить порядок действий при угрозе возникновения и возникновении чрезвычайных ситуаций и согласовать порядок взаимодействия с Заказчиком. </w:t>
      </w:r>
    </w:p>
    <w:p w14:paraId="5D7D641F">
      <w:pPr>
        <w:pStyle w:val="76"/>
        <w:spacing w:before="0" w:line="276" w:lineRule="auto"/>
        <w:ind w:left="0"/>
        <w:contextualSpacing/>
      </w:pPr>
      <w:r>
        <w:t>7.2.10. Ознакомить сотрудников охраны с условиями работы и особенностями охраны объекта под подпись, а также порядком действий в случае возникновения чрезвычайных ситуаций на объекте охраны, издать соответствующие приказы о назначении сотрудников охраны поста, утвердить план-графики несения службы сотрудниками охраны на объектах  и согласовать их с Заказчиком, составить акты приема объектов под охрану</w:t>
      </w:r>
    </w:p>
    <w:p w14:paraId="2E76E948">
      <w:pPr>
        <w:pStyle w:val="76"/>
        <w:spacing w:before="0" w:line="276" w:lineRule="auto"/>
        <w:ind w:left="0"/>
        <w:contextualSpacing/>
      </w:pPr>
      <w:r>
        <w:t xml:space="preserve">7.2.11. Согласовать взаимодействие сотрудников охраны с дежурным администратором Заказчика (ответственным за взаимодействие с Исполнителем) объекта охраны, довести до Заказчика, сотрудников охраны на объекте охраны номера телефонов и способы связи с оперативным дежурным охранного предприятия Исполнителя, и телефонные номера экстренных служб района,  ответственных лиц Исполнителя и Заказчика,. </w:t>
      </w:r>
    </w:p>
    <w:p w14:paraId="22E037D7">
      <w:pPr>
        <w:pStyle w:val="76"/>
        <w:spacing w:before="0" w:line="276" w:lineRule="auto"/>
        <w:ind w:left="0"/>
        <w:contextualSpacing/>
      </w:pPr>
      <w:r>
        <w:t>7.2.12. Разместить информацию об использовании видеонаблюдения, а также об условиях осуществления внутриобъектового режима в местах, обеспечивающих гарантированную видимость в дневное и ночное время, до входа на объект охраны;</w:t>
      </w:r>
    </w:p>
    <w:p w14:paraId="0ECAEDED">
      <w:pPr>
        <w:pStyle w:val="76"/>
        <w:spacing w:before="0" w:line="276" w:lineRule="auto"/>
        <w:ind w:left="0"/>
        <w:contextualSpacing/>
      </w:pPr>
      <w:r>
        <w:t>7.2.13.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законодательством РФ в области оказания охранных услуг.</w:t>
      </w:r>
    </w:p>
    <w:p w14:paraId="1A166721">
      <w:pPr>
        <w:pStyle w:val="76"/>
        <w:spacing w:before="0" w:line="276" w:lineRule="auto"/>
        <w:ind w:left="0"/>
        <w:contextualSpacing/>
        <w:rPr>
          <w:b/>
          <w:highlight w:val="yellow"/>
          <w:u w:val="single"/>
        </w:rPr>
      </w:pPr>
      <w:r>
        <w:rPr>
          <w:b/>
          <w:u w:val="single"/>
        </w:rPr>
        <w:t>После подписания акта об оказании услуг по охране объекта (о начале оказания услуг) не позднее с 00:01 часов (время местное) «01» января 202</w:t>
      </w:r>
      <w:r>
        <w:rPr>
          <w:rFonts w:hint="default"/>
          <w:b/>
          <w:u w:val="single"/>
          <w:lang w:val="ru-RU"/>
        </w:rPr>
        <w:t>6</w:t>
      </w:r>
      <w:r>
        <w:rPr>
          <w:b/>
          <w:u w:val="single"/>
        </w:rPr>
        <w:t xml:space="preserve"> г. приступить к оказанию услуг по охране объектов (физической охране):</w:t>
      </w:r>
    </w:p>
    <w:p w14:paraId="687F2225">
      <w:pPr>
        <w:pStyle w:val="76"/>
        <w:spacing w:before="0" w:line="276" w:lineRule="auto"/>
        <w:ind w:left="0"/>
        <w:contextualSpacing/>
      </w:pPr>
      <w:r>
        <w:t>7.3. Исполнитель:</w:t>
      </w:r>
    </w:p>
    <w:p w14:paraId="704DD861">
      <w:pPr>
        <w:pStyle w:val="76"/>
        <w:spacing w:before="0" w:line="276" w:lineRule="auto"/>
        <w:ind w:left="0"/>
        <w:contextualSpacing/>
      </w:pPr>
      <w:r>
        <w:t>7.3.1. Осуществляет оказание комплексных услуг в повседневном режиме в порядке, предусмотренном Договором, Положением по организации внутриобъектового и пропускного режима, планом-схемой охраны объекта, графиком дежурства, Должностной инструкцией частного охранника на объекте охраны;</w:t>
      </w:r>
    </w:p>
    <w:p w14:paraId="7572F380">
      <w:pPr>
        <w:pStyle w:val="76"/>
        <w:spacing w:before="0" w:line="276" w:lineRule="auto"/>
        <w:ind w:left="0"/>
        <w:contextualSpacing/>
      </w:pPr>
      <w:r>
        <w:t>7.3.2. Обеспечивает должный уровень общественного порядка и антитеррористической защищённости на объекте охраны.</w:t>
      </w:r>
    </w:p>
    <w:p w14:paraId="55F475DA">
      <w:pPr>
        <w:pStyle w:val="76"/>
        <w:spacing w:before="0" w:line="276" w:lineRule="auto"/>
        <w:ind w:left="0"/>
        <w:contextualSpacing/>
      </w:pPr>
      <w:r>
        <w:t>7.3.3. Осуществляет охрану материальных ценностей Заказчика.</w:t>
      </w:r>
    </w:p>
    <w:p w14:paraId="1E5A0BE2">
      <w:pPr>
        <w:pStyle w:val="15"/>
        <w:widowControl/>
        <w:spacing w:before="0" w:line="276" w:lineRule="auto"/>
        <w:ind w:left="0"/>
        <w:contextualSpacing/>
        <w:rPr>
          <w:sz w:val="22"/>
          <w:highlight w:val="white"/>
        </w:rPr>
      </w:pPr>
      <w:r>
        <w:rPr>
          <w:sz w:val="22"/>
          <w:highlight w:val="white"/>
        </w:rPr>
        <w:t>7.3.4. Обеспечивает контроль порядка оказания услуг охранниками на объектах охраны, проверяет их готовность заступления на дежурство, его несения и проводит инструктаж в порядке установленном внутренним служебным распорядком, должностным лицом Исполнителя, наделенным такими полномочиями.</w:t>
      </w:r>
    </w:p>
    <w:p w14:paraId="7F868EDA">
      <w:pPr>
        <w:pStyle w:val="76"/>
        <w:spacing w:before="0" w:line="276" w:lineRule="auto"/>
        <w:ind w:left="0"/>
        <w:contextualSpacing/>
      </w:pPr>
      <w:r>
        <w:t>7.3.5. Обеспечение несение службы сотрудников охраны в строгом соответствии с должностными инструкциями, утвержденными Заказчиком, по охране общественного порядка, материальных ценностей и обеспечению контрольно-пропускного режима.</w:t>
      </w:r>
    </w:p>
    <w:p w14:paraId="68233269">
      <w:pPr>
        <w:pStyle w:val="15"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7.3.6. Несет ответственность за обеспечение требований действующих норм и правил охраны труда и правил пожарной безопасности при оказании услуг. Исполнитель обязан провести инструктаж своих работников. К оказанию услуг допускаются работники Исполнителя, прошедшие инструктаж по охране труда, технике безопасности и противопожарной безопасности.</w:t>
      </w:r>
    </w:p>
    <w:p w14:paraId="2951D1AB">
      <w:pPr>
        <w:pStyle w:val="76"/>
        <w:spacing w:before="0" w:line="276" w:lineRule="auto"/>
        <w:ind w:left="0"/>
        <w:contextualSpacing/>
      </w:pPr>
      <w:r>
        <w:t>7.3.7. Должен обеспечить исполнение обязанностей каждым сотрудником охраны в соответствии с графиком дежурства на очередной месяц, разработанным Исполнителем и согласованным с Заказчиком. Не допускается  дежурство сотрудником охраны более 24 часов на посту охраны без смены.</w:t>
      </w:r>
    </w:p>
    <w:p w14:paraId="42E559B3">
      <w:pPr>
        <w:pStyle w:val="76"/>
        <w:spacing w:before="0" w:line="276" w:lineRule="auto"/>
        <w:ind w:left="0"/>
        <w:contextualSpacing/>
      </w:pPr>
      <w:r>
        <w:t xml:space="preserve">7.3.8. Не менее 3 (трех) раз в неделю (включая выходные и нерабочие праздничные дни, ночное время)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книге учета проверок качества несения службы. </w:t>
      </w:r>
    </w:p>
    <w:p w14:paraId="73AEF3ED">
      <w:pPr>
        <w:pStyle w:val="76"/>
        <w:spacing w:before="0" w:line="276" w:lineRule="auto"/>
        <w:ind w:left="0"/>
        <w:contextualSpacing/>
      </w:pPr>
      <w:r>
        <w:t>7.3.9. Не реже 2 (двух)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учета проверок качества несения службы.</w:t>
      </w:r>
    </w:p>
    <w:p w14:paraId="19D0CB61">
      <w:pPr>
        <w:pStyle w:val="76"/>
        <w:spacing w:before="0" w:line="276" w:lineRule="auto"/>
        <w:ind w:left="0"/>
        <w:contextualSpacing/>
      </w:pPr>
      <w:r>
        <w:t>7.3.10. Во время проведения проверки контролируется внешний вид сотрудника охраны, знания инструкций и других нормативных документов, знание назначения и порядка использования ТСО, средств связи, средств пожаротушения, правильность ведения документации объекта, умения сотрудника охраны правильно реагировать и принимать правильные решения при поступлении «вводных» на условное возникновение чрезвычайной ситуации.</w:t>
      </w:r>
    </w:p>
    <w:p w14:paraId="7A16FA83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 xml:space="preserve">7.3.11. Осуществляет охрану объекта посредством систем видеонаблюдения, пожарной и охранной сигнализаций, установленных на охраняемом объекте. В случае нарушения работы указанных систем работник Исполнителя незамедлительно информирует об этом ответственного сотрудника Заказчика и руководителя Исполнителя. </w:t>
      </w:r>
    </w:p>
    <w:p w14:paraId="5E956F38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7.3.12. При возникновении нештатных ситуаций на территории охраняемого объекта (возникновение пожара, кражи или порчи материально-технических ценностей, обнаружения признаков нарушения общественного порядка, подозрительных предметах, взрывчатых устройств, а также при получении информации об угрозе взрыва, поджога, возникновения массовых беспорядков) работник Исполнителя немедленно оповещает ответственных сотрудников Заказчика и Исполнителя, а также вызывает самостоятельно всеми доступными средствами связи необходимые службы (правоохранительные органы и (или) аварийно-спасательные службы).</w:t>
      </w:r>
    </w:p>
    <w:p w14:paraId="25D8AC75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7.3.13. При возникновении аварийных ситуаций (при прорыве горячего, холодного водоснабжения, системы отопления), принимает меры к перекрытию кранов подачи воды и тепла, оповещает ответственных сотрудников Заказчика и Исполнителя.</w:t>
      </w:r>
    </w:p>
    <w:p w14:paraId="045CDAAD">
      <w:pPr>
        <w:pStyle w:val="76"/>
        <w:spacing w:before="0" w:line="276" w:lineRule="auto"/>
        <w:ind w:left="0"/>
        <w:contextualSpacing/>
      </w:pPr>
      <w:r>
        <w:t>7.3.14. По произошедшим (пресеченным) на охраняемых объектах фактам нарушения общественного порядка, установленного пропускного режима, хищения материальных ценностей, а так же при обнаружении признаков проникновения на охраняемый объект посторонних лиц или нарушения его целостности принять необходимые меры к задержанию правонарушителя, безотлагательно сообщать об этом ответственным лицам Заказчика и в дежурную часть территориального органа внутренних дел, до прибытия сотрудников полиции обеспечить неприкосновенность места происшествия.</w:t>
      </w:r>
    </w:p>
    <w:p w14:paraId="793DCDF9">
      <w:pPr>
        <w:pStyle w:val="76"/>
        <w:spacing w:before="0" w:line="276" w:lineRule="auto"/>
        <w:ind w:left="0"/>
        <w:contextualSpacing/>
      </w:pPr>
      <w:r>
        <w:t>7.3.15. По окончании рабочего времени сотрудника Исполнителя,  перед сдачей смены другому сотруднику Исполнителя, сотрудник обязан проверить и убедиться, что все электроприборы, освещение, дополнительные источники света, средства связи и пожаротушения находятся в рабочем состоянии, ключи от помещений в наличии. В случае обнаружения нарушений целостности ограждений, стекол, дверей незамедлительно сообщить об этом Заказчику.</w:t>
      </w:r>
    </w:p>
    <w:p w14:paraId="5313D353">
      <w:pPr>
        <w:pStyle w:val="76"/>
        <w:spacing w:before="0" w:line="276" w:lineRule="auto"/>
        <w:ind w:left="0"/>
        <w:contextualSpacing/>
      </w:pPr>
      <w:r>
        <w:t>7.3.16. Прием-передача поста (смены) осуществляется сотрудниками Исполнителя путем внешнего обхода и осмотра, проверки состояния запоров и замков входных дверей, ворот, пломб, освещенности территории, а также приемом-передачей журналов событий и тревог по системам пожарной и охранной безопасности с определением ложных и реальных тревог, других, существенных для обеспечения безопасности и сохранности материальных ценностей, обстоятельств. Прием-передача поста (смены) фиксируется подписями сотрудников Исполнителя в специальном журнале, с отражением выявленных недостатков.</w:t>
      </w:r>
    </w:p>
    <w:p w14:paraId="3A9EF962">
      <w:pPr>
        <w:pStyle w:val="76"/>
        <w:spacing w:before="0" w:line="276" w:lineRule="auto"/>
        <w:ind w:left="0"/>
        <w:contextualSpacing/>
      </w:pPr>
      <w:r>
        <w:t>7.3.17. При обнаружении недостатков, препятствующих надлежащей охране, и невозможности их немедленного устранения об этом незамедлительно сообщается Заказчику.</w:t>
      </w:r>
    </w:p>
    <w:p w14:paraId="7FD20375">
      <w:pPr>
        <w:pStyle w:val="76"/>
        <w:spacing w:before="0" w:line="276" w:lineRule="auto"/>
        <w:ind w:left="0"/>
        <w:contextualSpacing/>
      </w:pPr>
      <w:r>
        <w:t>7.3.18. В целях совершенствования организации охраны объектов, Исполнитель совместно с Заказчиком не менее одного раза в период действия Договора проводит двухстороннее профилактическое обследование состояния объектов на предмет технической укрепленности, оснащенности различными охранными средствами, определяет соответствие режима охраны предъявляемым требованиям, о чем составляется и подписывается уполномоченными представителями акты в двух экземплярах.</w:t>
      </w:r>
    </w:p>
    <w:p w14:paraId="36DB9E0F">
      <w:pPr>
        <w:pStyle w:val="76"/>
        <w:spacing w:before="0" w:line="276" w:lineRule="auto"/>
        <w:ind w:left="0"/>
        <w:contextualSpacing/>
      </w:pPr>
      <w:r>
        <w:t xml:space="preserve">7.3.19. При заступлении на охраняемый объект сотрудники охраны должны быть обеспечены специальными средствами. </w:t>
      </w:r>
    </w:p>
    <w:p w14:paraId="224B7759">
      <w:pPr>
        <w:pStyle w:val="76"/>
        <w:spacing w:before="0" w:line="276" w:lineRule="auto"/>
        <w:ind w:left="0"/>
        <w:contextualSpacing/>
      </w:pPr>
      <w:r>
        <w:t>7.3.20. При ношении специальных средств работники охранного предприятия принимают меры, исключающие возможность свободного доступа к ним посторонних лиц и соблюдение требований действующего законодательства Российской Федерации по применению специальных средств, в случае совершения противоправных посягательств на охраняемый объект Заказчика, жизнь и здоровье граждан, охранника.</w:t>
      </w:r>
    </w:p>
    <w:p w14:paraId="442E5943">
      <w:pPr>
        <w:pStyle w:val="76"/>
        <w:spacing w:before="0" w:line="276" w:lineRule="auto"/>
        <w:ind w:left="0"/>
        <w:contextualSpacing/>
      </w:pPr>
      <w:r>
        <w:t>7.4. При оказании услуг Исполнитель должен учесть возможность в максимально короткое время (но не более 2 часов с момента получения информации)</w:t>
      </w:r>
      <w:r>
        <w:rPr>
          <w:spacing w:val="1"/>
        </w:rPr>
        <w:t xml:space="preserve"> произвести </w:t>
      </w:r>
      <w:r>
        <w:t xml:space="preserve">замену охранника на посту (внезапная болезнь, травма и по другим иным причинам), либо </w:t>
      </w:r>
      <w:r>
        <w:rPr>
          <w:spacing w:val="-12"/>
        </w:rPr>
        <w:t xml:space="preserve">по требованию Заказчика </w:t>
      </w:r>
      <w:r>
        <w:t>охранника, которым при выполнении задач по охране объекта допущены грубые нарушения установленных правил.</w:t>
      </w:r>
    </w:p>
    <w:p w14:paraId="41234791">
      <w:pPr>
        <w:pStyle w:val="15"/>
        <w:widowControl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7.5. К грубым нарушениям Исполнителем требований к оказанию услуг, предусмотренных настоящим Техническим заданием, относятся:</w:t>
      </w:r>
    </w:p>
    <w:p w14:paraId="017D528E">
      <w:pPr>
        <w:spacing w:line="276" w:lineRule="auto"/>
        <w:contextualSpacing/>
        <w:jc w:val="both"/>
      </w:pPr>
      <w:r>
        <w:t>7.5.1. отсутствие у сотрудника охраны удостоверения частного охранника и личной карточки частного охранника;</w:t>
      </w:r>
    </w:p>
    <w:p w14:paraId="3FD4D300">
      <w:pPr>
        <w:pStyle w:val="76"/>
        <w:spacing w:before="0" w:line="276" w:lineRule="auto"/>
        <w:ind w:left="0"/>
        <w:contextualSpacing/>
      </w:pPr>
      <w:r>
        <w:t>7.5.2. 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смешения, отсутствие шевронов с указанием названия охранной организации;</w:t>
      </w:r>
    </w:p>
    <w:p w14:paraId="18A96616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7.5.3. самовольное (несанкционированное) оставление сотрудником охраны поста охраны (объекта охраны);</w:t>
      </w:r>
    </w:p>
    <w:p w14:paraId="35BE133D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7.5.4. 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14:paraId="57F4DC4E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7.5.5. 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внутриобъектового и пропускного режимов на объекте охраны;</w:t>
      </w:r>
    </w:p>
    <w:p w14:paraId="67B491AC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7.5.6. прием (в том числе на временное хранение) сотрудником охраны от любых лиц, и передача любым лицам любых предметов;</w:t>
      </w:r>
    </w:p>
    <w:p w14:paraId="15455E8F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7.5.7. употребление,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21495D15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7.5.8. несение сотрудником охраны дежурства на объекте охраны более 24 часов без смены;</w:t>
      </w:r>
    </w:p>
    <w:p w14:paraId="1684ACE6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7.5.9. проживание сотрудника охраны на объекте охраны (посту охраны) либо на территории объекта охраны;</w:t>
      </w:r>
    </w:p>
    <w:p w14:paraId="7AE9A4DB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7.5.10. некорректное или грубое обращение сотрудника охраны с работниками, обучающимися объекта охраны или посетителями;</w:t>
      </w:r>
    </w:p>
    <w:p w14:paraId="70665353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7.5.11. сон или курение на посту охраны;</w:t>
      </w:r>
    </w:p>
    <w:p w14:paraId="20979B67">
      <w:pPr>
        <w:spacing w:line="273" w:lineRule="auto"/>
        <w:rPr>
          <w:color w:val="auto"/>
          <w:sz w:val="24"/>
          <w:szCs w:val="24"/>
        </w:rPr>
      </w:pPr>
      <w:r>
        <w:rPr>
          <w:szCs w:val="22"/>
        </w:rPr>
        <w:t>7.5.12. кража имущества Заказчика;</w:t>
      </w:r>
    </w:p>
    <w:p w14:paraId="733188D2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7.5.13. выполнение работ (оказание услуг), не связанных с оказанием охранных услуг;</w:t>
      </w:r>
    </w:p>
    <w:p w14:paraId="4E5AC84A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7.5.14. отсутствие на посту охраны индивидуальных средств защиты органов дыхания и зрения, медаптечки, электрического фонаря;</w:t>
      </w:r>
    </w:p>
    <w:p w14:paraId="0BC29D39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7.5.15. изменение Исполнителем графика дежурства на объекте охраны, без согласования с Заказчиком (администрацией объекта охраны);</w:t>
      </w:r>
    </w:p>
    <w:p w14:paraId="44163B1F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7.5.16. нарушение Исполнителем графика дежурства на объекте охраны;</w:t>
      </w:r>
    </w:p>
    <w:p w14:paraId="23E6DC92">
      <w:pPr>
        <w:spacing w:line="273" w:lineRule="auto"/>
        <w:jc w:val="both"/>
        <w:rPr>
          <w:color w:val="auto"/>
          <w:sz w:val="24"/>
          <w:szCs w:val="24"/>
        </w:rPr>
      </w:pPr>
      <w:r>
        <w:rPr>
          <w:szCs w:val="22"/>
        </w:rPr>
        <w:t>7.5.17. отсутствие, неполный состав, либо не правильное ведение Исполнителем документов наблюдательного дела, служебной документации, книги журналов.</w:t>
      </w:r>
    </w:p>
    <w:p w14:paraId="61AFA988">
      <w:pPr>
        <w:pStyle w:val="76"/>
        <w:spacing w:before="0" w:line="276" w:lineRule="auto"/>
        <w:ind w:left="0"/>
        <w:contextualSpacing/>
      </w:pPr>
      <w:r>
        <w:t xml:space="preserve">7.6. В случае нарушения целостности охраняемых помещений, либо причинения материального ущерба имуществу Заказчика, немедленно подать сигнал «Тревога» с помощью «кнопки тревожной сигнализации», имеющейся на объекте </w:t>
      </w:r>
      <w:r>
        <w:rPr>
          <w:spacing w:val="1"/>
        </w:rPr>
        <w:t>на ПЦН ОВО</w:t>
      </w:r>
      <w:r>
        <w:t xml:space="preserve">, </w:t>
      </w:r>
      <w:r>
        <w:rPr>
          <w:spacing w:val="1"/>
        </w:rPr>
        <w:t xml:space="preserve">а также </w:t>
      </w:r>
      <w:r>
        <w:t>сообщить о чрезвычайном происшествии в дежурную часть территориального ОВД и Заказчику, до прибытия их представителей обеспечить неприкосновенность места происшествия.</w:t>
      </w:r>
    </w:p>
    <w:p w14:paraId="5FB23603">
      <w:pPr>
        <w:pStyle w:val="76"/>
        <w:spacing w:before="0" w:line="276" w:lineRule="auto"/>
        <w:ind w:left="0"/>
        <w:contextualSpacing/>
      </w:pPr>
      <w:r>
        <w:t>7.7. В</w:t>
      </w:r>
      <w:r>
        <w:tab/>
      </w:r>
      <w:r>
        <w:t>случае</w:t>
      </w:r>
      <w:r>
        <w:tab/>
      </w:r>
      <w:r>
        <w:t>возникновения</w:t>
      </w:r>
      <w:r>
        <w:tab/>
      </w:r>
      <w:r>
        <w:t>чрезвычайной</w:t>
      </w:r>
      <w:r>
        <w:tab/>
      </w:r>
      <w:r>
        <w:t>ситуации на</w:t>
      </w:r>
      <w:r>
        <w:tab/>
      </w:r>
      <w:r>
        <w:t>объекте охраны, Исполнитель обеспечивает:</w:t>
      </w:r>
    </w:p>
    <w:p w14:paraId="52CF00BB">
      <w:pPr>
        <w:pStyle w:val="76"/>
        <w:numPr>
          <w:ilvl w:val="0"/>
          <w:numId w:val="2"/>
        </w:numPr>
        <w:spacing w:before="0" w:line="276" w:lineRule="auto"/>
        <w:ind w:left="0" w:firstLine="0"/>
        <w:contextualSpacing/>
      </w:pPr>
      <w:r>
        <w:t>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6A5BF87F">
      <w:pPr>
        <w:pStyle w:val="76"/>
        <w:spacing w:before="0" w:line="276" w:lineRule="auto"/>
        <w:ind w:left="0"/>
        <w:contextualSpacing/>
      </w:pPr>
      <w:r>
        <w:t>7.8. Ежемесячно, не позднее пяти рабочих дней следующего месяца за отчетным Исполнитель представляет Заказчику оригиналы комплекта отчетной документации - Акт сдачи-приемки услуг, по объектам охраны, подписанный Исполнителем в 2 (двух) экземплярах.</w:t>
      </w:r>
    </w:p>
    <w:p w14:paraId="655915EC">
      <w:pPr>
        <w:pStyle w:val="76"/>
        <w:spacing w:before="0" w:line="276" w:lineRule="auto"/>
        <w:ind w:left="0"/>
        <w:contextualSpacing/>
      </w:pPr>
      <w:r>
        <w:t>7.9. В последний день договорных отношений представители Заказчика и Исполнителя проверяют наличии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25AAED41">
      <w:pPr>
        <w:pStyle w:val="76"/>
        <w:spacing w:before="0" w:line="276" w:lineRule="auto"/>
        <w:ind w:left="0"/>
        <w:contextualSpacing/>
      </w:pPr>
      <w:r>
        <w:t>7.10.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календарным планом и Договором.</w:t>
      </w:r>
    </w:p>
    <w:p w14:paraId="295CAD62">
      <w:pPr>
        <w:pStyle w:val="76"/>
        <w:spacing w:before="0" w:line="276" w:lineRule="auto"/>
        <w:ind w:left="0"/>
        <w:contextualSpacing/>
      </w:pPr>
      <w:r>
        <w:t>7.11. 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 предусмотренные постановлением Правительства Российской Федерации от 23 июня 2011 г.№ 498 «О некоторых вопросах осуществления частной детективной (сыскной) и частной охранной деятельности».</w:t>
      </w:r>
    </w:p>
    <w:p w14:paraId="6374491D">
      <w:pPr>
        <w:pStyle w:val="76"/>
        <w:tabs>
          <w:tab w:val="left" w:pos="1018"/>
        </w:tabs>
        <w:spacing w:before="0" w:line="276" w:lineRule="auto"/>
        <w:ind w:left="0" w:right="227"/>
        <w:contextualSpacing/>
      </w:pPr>
      <w:r>
        <w:t>7.12.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полиции Кабанского района, отдела вневедомственной охраны (по согласованию).</w:t>
      </w:r>
    </w:p>
    <w:p w14:paraId="7F25C66E">
      <w:pPr>
        <w:pStyle w:val="76"/>
        <w:spacing w:before="0" w:line="276" w:lineRule="auto"/>
        <w:ind w:left="0" w:right="228"/>
        <w:contextualSpacing/>
      </w:pPr>
      <w:r>
        <w:t>7.13. По требованию Заказчика в течение (3 трех) рабочих дней Исполнитель должен представить Заказчику надлежащим образом заверенные Исполнителем копии документов, подтверждающих сведения о работниках, указанных в Списке:</w:t>
      </w:r>
    </w:p>
    <w:p w14:paraId="673A758D">
      <w:pPr>
        <w:pStyle w:val="76"/>
        <w:spacing w:before="0" w:line="276" w:lineRule="auto"/>
        <w:ind w:left="0"/>
        <w:contextualSpacing/>
      </w:pPr>
      <w:r>
        <w:t>- удостоверение частного охранника;</w:t>
      </w:r>
    </w:p>
    <w:p w14:paraId="48BC8B59">
      <w:pPr>
        <w:pStyle w:val="76"/>
        <w:spacing w:before="0" w:line="276" w:lineRule="auto"/>
        <w:ind w:left="0"/>
        <w:contextualSpacing/>
      </w:pPr>
      <w:r>
        <w:t>- личная карточка охранника.</w:t>
      </w:r>
    </w:p>
    <w:p w14:paraId="043AA91B">
      <w:pPr>
        <w:pStyle w:val="15"/>
        <w:widowControl/>
        <w:spacing w:before="0" w:line="276" w:lineRule="auto"/>
        <w:ind w:left="0"/>
        <w:contextualSpacing/>
        <w:rPr>
          <w:sz w:val="22"/>
          <w:highlight w:val="white"/>
        </w:rPr>
      </w:pPr>
      <w:r>
        <w:rPr>
          <w:sz w:val="22"/>
          <w:highlight w:val="white"/>
        </w:rPr>
        <w:t>7.14. Исполнитель обеспечивает наличие на посту охраняемого объекта:</w:t>
      </w:r>
    </w:p>
    <w:p w14:paraId="59762721">
      <w:pPr>
        <w:pStyle w:val="15"/>
        <w:widowControl/>
        <w:tabs>
          <w:tab w:val="decimal" w:pos="709"/>
        </w:tabs>
        <w:spacing w:before="0" w:line="276" w:lineRule="auto"/>
        <w:ind w:left="0"/>
        <w:contextualSpacing/>
        <w:rPr>
          <w:sz w:val="22"/>
          <w:highlight w:val="white"/>
          <w:u w:val="single"/>
        </w:rPr>
      </w:pPr>
      <w:r>
        <w:rPr>
          <w:sz w:val="22"/>
          <w:highlight w:val="white"/>
        </w:rPr>
        <w:t xml:space="preserve">7.14.1. </w:t>
      </w:r>
      <w:r>
        <w:rPr>
          <w:sz w:val="22"/>
          <w:highlight w:val="white"/>
          <w:u w:val="single"/>
        </w:rPr>
        <w:t>наблюдательные дела с подписями личного состава об ознакомлении:</w:t>
      </w:r>
    </w:p>
    <w:p w14:paraId="24C81147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Лицензия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14:paraId="2A4BA709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Уведомление лицензирующего органа, выдавшего лицензию на осуществление частной охранной деятельности и территориального органа МВД России по месту охраны имущества (расположения объекта охраны) о принятии объекта под охрану (копия, для частных охранных организаций).</w:t>
      </w:r>
    </w:p>
    <w:p w14:paraId="3353E0BB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Акт выставления поста(ов) охраны - копия.</w:t>
      </w:r>
    </w:p>
    <w:p w14:paraId="33E14552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Акт обследования объекта.</w:t>
      </w:r>
    </w:p>
    <w:p w14:paraId="642D1708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Инструкция по охране объекта - копия.</w:t>
      </w:r>
    </w:p>
    <w:p w14:paraId="30D9693F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Список номеров телефонов территориальных органов МВД России, специальных и аварийных служб, ответственных лиц Исполнителя и Заказчика.</w:t>
      </w:r>
    </w:p>
    <w:p w14:paraId="1FA75979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План - схема охраны объекта, утверждается руководителем охранной организации (начальником охраны объекта).</w:t>
      </w:r>
    </w:p>
    <w:p w14:paraId="72204AA6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Положение о внутриобъектовом и пропускном режиме - копия.</w:t>
      </w:r>
    </w:p>
    <w:p w14:paraId="5BDCBE62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Договор Исполнителя и территориального органа МВД России о взаимодействии и координации (для частных охранных организаций) — копия.</w:t>
      </w:r>
    </w:p>
    <w:p w14:paraId="3E80AE03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Выписка из приказа руководителя охранной организации о принятии на работу сотрудников охраны.</w:t>
      </w:r>
    </w:p>
    <w:p w14:paraId="69A07EF5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Копии удостоверений сотрудников охраны, осуществляющих охрану объекта согласно приказу руководителя охранной организации.</w:t>
      </w:r>
    </w:p>
    <w:p w14:paraId="4D335CFD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Копии справок на сотрудников охраны, осуществляющих охрану объекта из наркологического и психоневрологического диспансеров.</w:t>
      </w:r>
    </w:p>
    <w:p w14:paraId="46832389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инструкция о порядке действий охраны при попытке незаконного проникновения на охраняемый объект, утвержденная руководством Исполнителя;</w:t>
      </w:r>
    </w:p>
    <w:p w14:paraId="2FF71F81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инструкция о порядке действий охраны при получении сигнала об угрозе совершения террористического акта или обнаружении подозрительных предметов, представляющих угрозу взрыва, отравления и т.д., утвержденная руководством Исполнителя;</w:t>
      </w:r>
    </w:p>
    <w:p w14:paraId="36805E72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инструкция о действиях охраны при возгорании или пожаре и др. чрезвычайных ситуациях, утвержденная руководством Исполнителя;</w:t>
      </w:r>
    </w:p>
    <w:p w14:paraId="75B4194C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план эвакуации сотрудников и имущества объекта при пожаре или других чрезвычайных ситуациях;</w:t>
      </w:r>
    </w:p>
    <w:p w14:paraId="193B694E">
      <w:pPr>
        <w:spacing w:line="276" w:lineRule="auto"/>
        <w:contextualSpacing/>
        <w:jc w:val="both"/>
        <w:rPr>
          <w:u w:val="single"/>
        </w:rPr>
      </w:pPr>
      <w:r>
        <w:t xml:space="preserve">7.14.2. </w:t>
      </w:r>
      <w:r>
        <w:rPr>
          <w:u w:val="single"/>
        </w:rPr>
        <w:t>служебной документации объекта охраны:</w:t>
      </w:r>
    </w:p>
    <w:p w14:paraId="17439002">
      <w:pPr>
        <w:spacing w:line="276" w:lineRule="auto"/>
        <w:contextualSpacing/>
        <w:jc w:val="both"/>
      </w:pPr>
      <w:r>
        <w:t>- Опись имущества и документов частной охранной организации, подлежащих проверке при приеме-сдаче поста.</w:t>
      </w:r>
    </w:p>
    <w:p w14:paraId="15F858D2">
      <w:pPr>
        <w:spacing w:line="276" w:lineRule="auto"/>
        <w:contextualSpacing/>
        <w:jc w:val="both"/>
      </w:pPr>
      <w:r>
        <w:t>- Опись имущества Заказчика, переданного частной охранной организации во временное пользование (разрабатывается Заказчиком).</w:t>
      </w:r>
    </w:p>
    <w:p w14:paraId="73743DB0">
      <w:pPr>
        <w:spacing w:line="276" w:lineRule="auto"/>
        <w:contextualSpacing/>
        <w:jc w:val="both"/>
      </w:pPr>
      <w:r>
        <w:t>- Положение частной охранной организации о порядке проверки качества несения службы на объекте охраны.</w:t>
      </w:r>
    </w:p>
    <w:p w14:paraId="4D6F7B21">
      <w:pPr>
        <w:spacing w:line="276" w:lineRule="auto"/>
        <w:contextualSpacing/>
        <w:jc w:val="both"/>
      </w:pPr>
      <w:r>
        <w:t>-Инструкция частной охранной организации о мерах безопасности при несении дежурства охранниками на объекте охраны.</w:t>
      </w:r>
    </w:p>
    <w:p w14:paraId="48D373EF">
      <w:pPr>
        <w:spacing w:line="276" w:lineRule="auto"/>
        <w:contextualSpacing/>
        <w:jc w:val="both"/>
      </w:pPr>
      <w:r>
        <w:t>- Должностная инструкция охранника.</w:t>
      </w:r>
    </w:p>
    <w:p w14:paraId="73137495">
      <w:pPr>
        <w:spacing w:line="276" w:lineRule="auto"/>
        <w:contextualSpacing/>
        <w:jc w:val="both"/>
      </w:pPr>
      <w:r>
        <w:t>- Таблица позывных частной охранной организации при радиообмене на объекте (при наличии радиостанций).</w:t>
      </w:r>
    </w:p>
    <w:p w14:paraId="4C6C7363">
      <w:pPr>
        <w:spacing w:line="276" w:lineRule="auto"/>
        <w:contextualSpacing/>
        <w:jc w:val="both"/>
      </w:pPr>
      <w:r>
        <w:t>- План - график несения службы на объекте охраны.</w:t>
      </w:r>
    </w:p>
    <w:p w14:paraId="77936F28">
      <w:pPr>
        <w:spacing w:line="276" w:lineRule="auto"/>
        <w:contextualSpacing/>
        <w:jc w:val="both"/>
      </w:pPr>
      <w:r>
        <w:t>- Инструкции по правилам пользования комплексом технических средств охраны.</w:t>
      </w:r>
    </w:p>
    <w:p w14:paraId="6E1C5BB2">
      <w:pPr>
        <w:spacing w:line="276" w:lineRule="auto"/>
        <w:contextualSpacing/>
        <w:jc w:val="both"/>
      </w:pPr>
      <w:r>
        <w:t>7.14.3.  Книги и журналы:</w:t>
      </w:r>
    </w:p>
    <w:p w14:paraId="50F6B9C5">
      <w:pPr>
        <w:pStyle w:val="15"/>
        <w:spacing w:before="0" w:line="276" w:lineRule="auto"/>
        <w:ind w:left="0"/>
        <w:contextualSpacing/>
        <w:rPr>
          <w:sz w:val="22"/>
          <w:highlight w:val="white"/>
        </w:rPr>
      </w:pPr>
      <w:r>
        <w:rPr>
          <w:sz w:val="22"/>
        </w:rPr>
        <w:t xml:space="preserve">- Журнал приема и сдачи дежурства охранниками поста </w:t>
      </w:r>
      <w:r>
        <w:rPr>
          <w:sz w:val="22"/>
          <w:highlight w:val="white"/>
        </w:rPr>
        <w:t>с указанием времени заступления, смены охраны, фамилий охранников, находящихся на объектах охраны, произведенных заменах и подменах дежурных лиц, о происшествиях во время дежурства и т. д.;</w:t>
      </w:r>
    </w:p>
    <w:p w14:paraId="24418905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Журнал учета допуска посетителей на объект охраны.</w:t>
      </w:r>
    </w:p>
    <w:p w14:paraId="01323F1D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Книга учета проверок качества несения службы.</w:t>
      </w:r>
    </w:p>
    <w:p w14:paraId="7FABFB25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Книга учета оперативной обстановки.</w:t>
      </w:r>
    </w:p>
    <w:p w14:paraId="03CEC2D1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Журнал учета выдачи-приема ключей.</w:t>
      </w:r>
    </w:p>
    <w:p w14:paraId="2E147B0F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-Журнал приема-сдачи помещений под охрану (при наличии таких объектов);</w:t>
      </w:r>
    </w:p>
    <w:p w14:paraId="62C1AB97">
      <w:pPr>
        <w:pStyle w:val="37"/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Журнал технического состояния (приема-передачи) технических средств охраны;</w:t>
      </w:r>
    </w:p>
    <w:p w14:paraId="3AE0A216">
      <w:pPr>
        <w:spacing w:line="276" w:lineRule="auto"/>
        <w:contextualSpacing/>
        <w:jc w:val="both"/>
      </w:pPr>
      <w:r>
        <w:t>7.15.  Документы, предоставляемые Заказчиком:</w:t>
      </w:r>
    </w:p>
    <w:p w14:paraId="56B704DA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 xml:space="preserve"> - Требования трудового внутреннего распорядка для сотрудников охраняемого объекта и посетителей, в т.ч.:</w:t>
      </w:r>
    </w:p>
    <w:p w14:paraId="4641F763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список лиц, имеющих право разрешения пропуска посетителей и автотранспорта на территорию учреждения;</w:t>
      </w:r>
    </w:p>
    <w:p w14:paraId="6BBC62C9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списки лиц, которым разрешен вход на объект охраны круглосуточно;</w:t>
      </w:r>
    </w:p>
    <w:p w14:paraId="3526A059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списки государственных регистрационных номеров автомобилей, которым разрешен въезд на объект охраны;</w:t>
      </w:r>
    </w:p>
    <w:p w14:paraId="25E23C64">
      <w:pPr>
        <w:pStyle w:val="45"/>
        <w:spacing w:after="0" w:line="276" w:lineRule="auto"/>
        <w:contextualSpacing/>
        <w:jc w:val="both"/>
        <w:rPr>
          <w:sz w:val="22"/>
        </w:rPr>
      </w:pPr>
      <w:r>
        <w:rPr>
          <w:sz w:val="22"/>
        </w:rPr>
        <w:t>- поэтажные планы объекта охраны;</w:t>
      </w:r>
    </w:p>
    <w:p w14:paraId="73339BCC">
      <w:pPr>
        <w:spacing w:line="276" w:lineRule="auto"/>
        <w:contextualSpacing/>
        <w:jc w:val="both"/>
      </w:pPr>
      <w:r>
        <w:t>- списки телефонов аварийных и дежурных служб на территории района размещения.</w:t>
      </w:r>
    </w:p>
    <w:p w14:paraId="1DECC84A">
      <w:pPr>
        <w:spacing w:line="276" w:lineRule="auto"/>
        <w:contextualSpacing/>
        <w:jc w:val="both"/>
      </w:pPr>
      <w:r>
        <w:t>7.16. Документы наблюдательного дела являются обязательными. Служебная документация может быть дополнена в зависимости от особенностей охраны объекта и требований Заказчика. Все документы хранятся на посту охраны в специально отведенном для них месте, исключающем доступ к ним посторонних людей. Контроль за порядком их ведения и содержания возлагается на руководство Исполнителя.</w:t>
      </w:r>
    </w:p>
    <w:p w14:paraId="1FCC7702">
      <w:pPr>
        <w:pStyle w:val="76"/>
        <w:spacing w:before="0" w:line="276" w:lineRule="auto"/>
        <w:ind w:left="0"/>
        <w:contextualSpacing/>
      </w:pPr>
      <w:r>
        <w:t>7.17. Журналы должны быть прошиты, пронумерованы и скреплены печатью, а также иметь индивидуальный номер; все страницы журналов должны быть разлинованы; название журналов должно соответствовать их содержимому и содержать наименование поста охраны и объекта; вторая страница должна быть оформлена:</w:t>
      </w:r>
    </w:p>
    <w:p w14:paraId="01FE3D14">
      <w:pPr>
        <w:spacing w:line="276" w:lineRule="auto"/>
        <w:contextualSpacing/>
        <w:jc w:val="center"/>
      </w:pPr>
      <w:r>
        <w:t>Номер  журнала №_________</w:t>
      </w:r>
    </w:p>
    <w:p w14:paraId="1179E855">
      <w:pPr>
        <w:spacing w:line="276" w:lineRule="auto"/>
        <w:contextualSpacing/>
        <w:jc w:val="center"/>
      </w:pPr>
    </w:p>
    <w:p w14:paraId="0CD2C3F9">
      <w:pPr>
        <w:spacing w:line="276" w:lineRule="auto"/>
        <w:contextualSpacing/>
        <w:jc w:val="center"/>
      </w:pPr>
      <w:r>
        <w:t>Наименование организации __________________________________________</w:t>
      </w:r>
    </w:p>
    <w:p w14:paraId="0CB4EFB1">
      <w:pPr>
        <w:spacing w:line="276" w:lineRule="auto"/>
        <w:contextualSpacing/>
        <w:jc w:val="center"/>
      </w:pPr>
      <w:r>
        <w:t>Контактный телефон ответственного дежурного подразделения Исполнителя</w:t>
      </w:r>
    </w:p>
    <w:p w14:paraId="145C10AD">
      <w:pPr>
        <w:spacing w:line="276" w:lineRule="auto"/>
        <w:contextualSpacing/>
        <w:jc w:val="center"/>
      </w:pPr>
      <w:r>
        <w:t>__________________________________________________________________</w:t>
      </w:r>
    </w:p>
    <w:p w14:paraId="2AF8793E">
      <w:pPr>
        <w:spacing w:line="276" w:lineRule="auto"/>
        <w:contextualSpacing/>
        <w:jc w:val="center"/>
      </w:pPr>
      <w:r>
        <w:t>Настоящий журнал начат _______20____ г.</w:t>
      </w:r>
    </w:p>
    <w:p w14:paraId="19500270">
      <w:pPr>
        <w:spacing w:line="276" w:lineRule="auto"/>
        <w:contextualSpacing/>
        <w:jc w:val="center"/>
      </w:pPr>
      <w:r>
        <w:t>Дополнительная информация для сотрудников охраны</w:t>
      </w:r>
    </w:p>
    <w:p w14:paraId="2D7A3E08">
      <w:pPr>
        <w:spacing w:line="276" w:lineRule="auto"/>
        <w:contextualSpacing/>
        <w:jc w:val="center"/>
      </w:pPr>
      <w:r>
        <w:t>( Номера экстренных служб, алгоритм действий при возникновении нештатных, чрезвычайных, иных ситуаций)</w:t>
      </w:r>
    </w:p>
    <w:p w14:paraId="45AA8D5A">
      <w:pPr>
        <w:spacing w:line="276" w:lineRule="auto"/>
        <w:contextualSpacing/>
        <w:jc w:val="center"/>
      </w:pPr>
    </w:p>
    <w:p w14:paraId="3AFD845F">
      <w:pPr>
        <w:pStyle w:val="76"/>
        <w:spacing w:before="0" w:line="276" w:lineRule="auto"/>
        <w:ind w:left="0" w:firstLine="708"/>
        <w:contextualSpacing/>
      </w:pPr>
      <w:r>
        <w:t>- третья и последующие страницы журнала приёма-сдачи дежурств должна содержать:</w:t>
      </w:r>
    </w:p>
    <w:tbl>
      <w:tblPr>
        <w:tblStyle w:val="8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14"/>
        <w:gridCol w:w="1133"/>
        <w:gridCol w:w="1225"/>
        <w:gridCol w:w="1128"/>
        <w:gridCol w:w="3631"/>
      </w:tblGrid>
      <w:tr w14:paraId="641E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FFB6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Дата, время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C2BB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Дежурство принял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6310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Дежурство сдал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42A5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Наличие обстоятельств, происшествий за время дежурства</w:t>
            </w:r>
          </w:p>
        </w:tc>
      </w:tr>
      <w:tr w14:paraId="4063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EF80">
            <w:pPr>
              <w:contextualSpacing/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F2F0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ФИО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E1B0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подпись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0A8F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ФИО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DFD3">
            <w:pPr>
              <w:pStyle w:val="76"/>
              <w:spacing w:before="0" w:line="276" w:lineRule="auto"/>
              <w:ind w:left="0"/>
              <w:contextualSpacing/>
              <w:jc w:val="center"/>
            </w:pPr>
            <w:r>
              <w:t>подпись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6D41">
            <w:pPr>
              <w:contextualSpacing/>
            </w:pPr>
          </w:p>
        </w:tc>
      </w:tr>
      <w:tr w14:paraId="63A9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BF194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F8E89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BFA75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4286D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FDA35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2D959">
            <w:pPr>
              <w:pStyle w:val="76"/>
              <w:spacing w:before="0" w:line="276" w:lineRule="auto"/>
              <w:ind w:left="0"/>
              <w:contextualSpacing/>
            </w:pPr>
          </w:p>
        </w:tc>
      </w:tr>
      <w:tr w14:paraId="1E5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CAEF2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05C39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EB62C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F8A0F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00D49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A66F7">
            <w:pPr>
              <w:pStyle w:val="76"/>
              <w:spacing w:before="0" w:line="276" w:lineRule="auto"/>
              <w:ind w:left="0"/>
              <w:contextualSpacing/>
            </w:pPr>
          </w:p>
        </w:tc>
      </w:tr>
      <w:tr w14:paraId="46D2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5D78C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AFB0D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DF426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C01C9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D6DC3">
            <w:pPr>
              <w:pStyle w:val="76"/>
              <w:spacing w:before="0" w:line="276" w:lineRule="auto"/>
              <w:ind w:left="0"/>
              <w:contextualSpacing/>
            </w:pP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8A156">
            <w:pPr>
              <w:pStyle w:val="76"/>
              <w:spacing w:before="0" w:line="276" w:lineRule="auto"/>
              <w:ind w:left="0"/>
              <w:contextualSpacing/>
            </w:pPr>
          </w:p>
        </w:tc>
      </w:tr>
    </w:tbl>
    <w:p w14:paraId="0E2FB995">
      <w:pPr>
        <w:pStyle w:val="76"/>
        <w:spacing w:before="0" w:line="276" w:lineRule="auto"/>
        <w:ind w:left="0" w:firstLine="708"/>
        <w:contextualSpacing/>
      </w:pPr>
      <w:r>
        <w:t>-третья и последующие страницы журнала выдачи ключей от помещений должна содержать:</w:t>
      </w:r>
    </w:p>
    <w:tbl>
      <w:tblPr>
        <w:tblStyle w:val="8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37"/>
        <w:gridCol w:w="1276"/>
        <w:gridCol w:w="1563"/>
        <w:gridCol w:w="1421"/>
        <w:gridCol w:w="995"/>
        <w:gridCol w:w="1276"/>
        <w:gridCol w:w="1264"/>
      </w:tblGrid>
      <w:tr w14:paraId="5BC5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F4A04">
            <w:pPr>
              <w:spacing w:line="276" w:lineRule="auto"/>
              <w:contextualSpacing/>
              <w:jc w:val="center"/>
            </w:pPr>
            <w:r>
              <w:t>Дата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760D6">
            <w:pPr>
              <w:spacing w:line="276" w:lineRule="auto"/>
              <w:contextualSpacing/>
              <w:jc w:val="center"/>
            </w:pPr>
            <w:r>
              <w:t>Время выдачи ключа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9C00">
            <w:pPr>
              <w:spacing w:line="276" w:lineRule="auto"/>
              <w:contextualSpacing/>
              <w:jc w:val="center"/>
            </w:pPr>
            <w:r>
              <w:t>№</w:t>
            </w:r>
          </w:p>
          <w:p w14:paraId="7B4F96EB">
            <w:pPr>
              <w:spacing w:line="276" w:lineRule="auto"/>
              <w:contextualSpacing/>
              <w:jc w:val="center"/>
            </w:pPr>
            <w:r>
              <w:t>кабинета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DBD4B">
            <w:pPr>
              <w:spacing w:line="276" w:lineRule="auto"/>
              <w:contextualSpacing/>
              <w:jc w:val="center"/>
            </w:pPr>
            <w:r>
              <w:t>Фамилия получателя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3ACE8">
            <w:pPr>
              <w:spacing w:line="276" w:lineRule="auto"/>
              <w:contextualSpacing/>
              <w:jc w:val="center"/>
            </w:pPr>
            <w:r>
              <w:t>Роспись получателя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FEC6">
            <w:pPr>
              <w:spacing w:line="276" w:lineRule="auto"/>
              <w:contextualSpacing/>
              <w:jc w:val="center"/>
            </w:pPr>
            <w:r>
              <w:t>Время сдачи ключа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6B823">
            <w:pPr>
              <w:spacing w:line="276" w:lineRule="auto"/>
              <w:contextualSpacing/>
              <w:jc w:val="center"/>
            </w:pPr>
            <w:r>
              <w:t>Роспись сдающего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2F81E">
            <w:pPr>
              <w:spacing w:line="276" w:lineRule="auto"/>
              <w:contextualSpacing/>
              <w:jc w:val="center"/>
            </w:pPr>
            <w:r>
              <w:t>Роспись дежурного</w:t>
            </w:r>
          </w:p>
        </w:tc>
      </w:tr>
      <w:tr w14:paraId="663A9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60966">
            <w:pPr>
              <w:spacing w:line="276" w:lineRule="auto"/>
              <w:contextualSpacing/>
              <w:jc w:val="center"/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362B9">
            <w:pPr>
              <w:spacing w:line="276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F36CA">
            <w:pPr>
              <w:spacing w:line="276" w:lineRule="auto"/>
              <w:contextualSpacing/>
              <w:jc w:val="center"/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5A638">
            <w:pPr>
              <w:spacing w:line="276" w:lineRule="auto"/>
              <w:contextualSpacing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68D14">
            <w:pPr>
              <w:spacing w:line="276" w:lineRule="auto"/>
              <w:contextualSpacing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F3731">
            <w:pPr>
              <w:spacing w:line="276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5479C">
            <w:pPr>
              <w:spacing w:line="276" w:lineRule="auto"/>
              <w:contextualSpacing/>
              <w:jc w:val="center"/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932B1">
            <w:pPr>
              <w:spacing w:line="276" w:lineRule="auto"/>
              <w:contextualSpacing/>
              <w:jc w:val="center"/>
            </w:pPr>
          </w:p>
        </w:tc>
      </w:tr>
    </w:tbl>
    <w:p w14:paraId="70A9C38A">
      <w:pPr>
        <w:pStyle w:val="76"/>
        <w:spacing w:before="0" w:line="276" w:lineRule="auto"/>
        <w:ind w:left="0"/>
        <w:contextualSpacing/>
      </w:pPr>
      <w:r>
        <w:t>-журналы необходимо заполнять с момента начала оказания услуг и до их завершения, в котором отражать весь ход оказания услуг, а также все факты и обстоятельства, связанные с оказанием услуг.</w:t>
      </w:r>
    </w:p>
    <w:p w14:paraId="3BBF6D35">
      <w:pPr>
        <w:spacing w:line="276" w:lineRule="auto"/>
        <w:contextualSpacing/>
        <w:jc w:val="both"/>
      </w:pPr>
      <w:r>
        <w:t>Лица, заполняющие настоящий журнал несут ответственность за достоверность вносимой информации.</w:t>
      </w:r>
    </w:p>
    <w:p w14:paraId="39CD6FA2">
      <w:pPr>
        <w:pStyle w:val="76"/>
        <w:spacing w:before="0" w:line="276" w:lineRule="auto"/>
        <w:ind w:left="0"/>
        <w:contextualSpacing/>
      </w:pPr>
      <w:r>
        <w:t>В течение 3-х рабочих дней с момента подписания Договора Исполнитель представляет Заказчику подписанный руководителем и скрепленный печатью Исполнителя журналов приёма-сдачи дежурств, выдачи ключей.</w:t>
      </w:r>
    </w:p>
    <w:p w14:paraId="19406A7A">
      <w:pPr>
        <w:spacing w:line="276" w:lineRule="auto"/>
        <w:contextualSpacing/>
        <w:jc w:val="both"/>
      </w:pPr>
      <w:r>
        <w:t xml:space="preserve">Исполнитель обеспечивает своевременное заполнение и сохранность журналов, а также, беспрепятственный доступ Заказчика к ним на протяжении всего периода оказания услуг. </w:t>
      </w:r>
    </w:p>
    <w:p w14:paraId="57418EE1">
      <w:pPr>
        <w:widowControl/>
        <w:contextualSpacing/>
        <w:jc w:val="both"/>
      </w:pPr>
      <w:r>
        <w:t>7.18. Заявления, уведомления, извещения, требования, запросы и иные документы, связанные с исполнением Договора, (далее – «Уведомление») совершаются Стороной в письменной форме и могут быть переданы другой Стороне посредством использования электронных, телефонных, факсимильных и иных технических средств связи, позволяющих достоверно зафиксировать факт передачи и приема таких документов (далее – «Технические средства связи»), либо посредством вручения, либо нарочным, либо почтовым отправлением с описью вложения.</w:t>
      </w:r>
    </w:p>
    <w:p w14:paraId="09132F4C">
      <w:pPr>
        <w:widowControl/>
        <w:contextualSpacing/>
        <w:jc w:val="both"/>
      </w:pPr>
      <w:r>
        <w:t>7.18.1. Уведомления, направляемые Сторонами друг другу посредством использования Технических средств связи, должны содержать указание на контактное лицо Стороны, которой направляется Уведомление.</w:t>
      </w:r>
    </w:p>
    <w:p w14:paraId="400A3D1E">
      <w:pPr>
        <w:widowControl/>
        <w:contextualSpacing/>
        <w:jc w:val="both"/>
      </w:pPr>
      <w:r>
        <w:t>7.18.2. Контактным лицом Заказчик по Договору является:</w:t>
      </w:r>
    </w:p>
    <w:p w14:paraId="63D77ED0">
      <w:pPr>
        <w:widowControl/>
        <w:ind w:firstLine="709"/>
        <w:contextualSpacing/>
        <w:jc w:val="both"/>
      </w:pPr>
      <w:r>
        <w:t>ФИО – должность</w:t>
      </w:r>
    </w:p>
    <w:p w14:paraId="5D28E660">
      <w:pPr>
        <w:widowControl/>
        <w:ind w:firstLine="709"/>
        <w:contextualSpacing/>
        <w:jc w:val="both"/>
      </w:pPr>
      <w:r>
        <w:t>Тел.: ________ доб. ____, факс: ___________ Электронный адрес: __________</w:t>
      </w:r>
    </w:p>
    <w:p w14:paraId="051AD189">
      <w:pPr>
        <w:widowControl/>
        <w:contextualSpacing/>
        <w:jc w:val="both"/>
      </w:pPr>
      <w:r>
        <w:t>7.18.3. Контактным лицом Исполнителя по Договору является:</w:t>
      </w:r>
    </w:p>
    <w:p w14:paraId="70E53462">
      <w:pPr>
        <w:widowControl/>
        <w:ind w:firstLine="709"/>
        <w:contextualSpacing/>
        <w:jc w:val="both"/>
      </w:pPr>
      <w:r>
        <w:t>ФИО – должность</w:t>
      </w:r>
    </w:p>
    <w:p w14:paraId="2417759C">
      <w:pPr>
        <w:widowControl/>
        <w:ind w:firstLine="709"/>
        <w:contextualSpacing/>
        <w:jc w:val="both"/>
      </w:pPr>
      <w:r>
        <w:t>Тел.: ________ доб. ____, факс: ___________ Электронный адрес: __________</w:t>
      </w:r>
    </w:p>
    <w:p w14:paraId="3307ABA1">
      <w:pPr>
        <w:widowControl/>
        <w:contextualSpacing/>
        <w:jc w:val="both"/>
      </w:pPr>
      <w:r>
        <w:t>7.18.4. Уведомления, направляемые Сторонами друг другу посредством использования Технических средств связи, считаются надлежащим образом доставленными при условии получения электронного или иного письменного подтверждения о доставке или получении другой Стороной. Стороны признают юридическую силу уведомлений, направляемых Сторонами друг другу посредством использования Технических средств связи. Однако если получающая Сторона обратится с просьбой предоставить оригинал такого Уведомления, Сторона-отправитель обязана предоставить такой оригинал в разумный срок, но не позднее 5 (Пяти) рабочих дней с момента получения Стороной-получателем такой просьбы. При этом оригинал Договора со всеми приложениями к нему, а также оригиналы документов, изменяющих или дополняющих условия Договора, оригиналы претензий должны в любом случае быть направлены Стороне-получателю не позднее чем в течение 2 (Двух) рабочих дней с даты направления такого Уведомления.</w:t>
      </w:r>
    </w:p>
    <w:p w14:paraId="484FFDAE">
      <w:pPr>
        <w:widowControl/>
        <w:contextualSpacing/>
        <w:jc w:val="both"/>
      </w:pPr>
      <w:r>
        <w:t>7.18.5. Уведомления направляются Сторонами по адресам, указанным в Договоре, или по иным адресам (иной контактной информации), о которых Стороны уведомили друг друга в письменной форме.</w:t>
      </w:r>
    </w:p>
    <w:p w14:paraId="3FC3CCE9">
      <w:pPr>
        <w:widowControl/>
        <w:contextualSpacing/>
        <w:jc w:val="both"/>
      </w:pPr>
      <w:r>
        <w:t>7.18.6. Стороны обязаны сообщать друг другу об изменении своих адресов и реквизитов, указанных в Договоре, в течение 3 (Трех) рабочих дней со дня их изменения.</w:t>
      </w:r>
    </w:p>
    <w:p w14:paraId="5598D22C">
      <w:pPr>
        <w:pStyle w:val="64"/>
        <w:numPr>
          <w:ilvl w:val="0"/>
          <w:numId w:val="4"/>
        </w:numPr>
        <w:spacing w:before="0" w:line="276" w:lineRule="auto"/>
        <w:ind w:left="0" w:firstLine="0"/>
        <w:contextualSpacing/>
        <w:rPr>
          <w:sz w:val="22"/>
        </w:rPr>
      </w:pPr>
      <w:r>
        <w:rPr>
          <w:sz w:val="22"/>
        </w:rPr>
        <w:t>Гарантии качества услуг</w:t>
      </w:r>
    </w:p>
    <w:p w14:paraId="62C3BF6B">
      <w:pPr>
        <w:pStyle w:val="15"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Исполнитель гарантирует качество оказываемых по Договору услуг охраны в соответствии с действующим законодательством Российской Федерации.</w:t>
      </w:r>
    </w:p>
    <w:p w14:paraId="0A93591F">
      <w:pPr>
        <w:pStyle w:val="15"/>
        <w:spacing w:before="0" w:line="276" w:lineRule="auto"/>
        <w:ind w:left="0"/>
        <w:contextualSpacing/>
        <w:rPr>
          <w:sz w:val="22"/>
        </w:rPr>
      </w:pPr>
      <w:r>
        <w:rPr>
          <w:sz w:val="22"/>
        </w:rPr>
        <w:t>В случае внесения изменений в действующее законодательство в период оказания охранных услуг Исполнитель обязан оказывать охранные услуги в соответствии с такими изменениями.</w:t>
      </w:r>
    </w:p>
    <w:p w14:paraId="51CEA74B">
      <w:pPr>
        <w:spacing w:line="276" w:lineRule="auto"/>
        <w:contextualSpacing/>
        <w:jc w:val="both"/>
      </w:pPr>
      <w:r>
        <w:rPr>
          <w:rStyle w:val="52"/>
          <w:sz w:val="22"/>
        </w:rPr>
        <w:t>Гарантийный срок на оказание услуг распространяется на весь период действия Договора.</w:t>
      </w:r>
    </w:p>
    <w:p w14:paraId="7FF4C873">
      <w:pPr>
        <w:pStyle w:val="76"/>
        <w:numPr>
          <w:ilvl w:val="0"/>
          <w:numId w:val="4"/>
        </w:numPr>
        <w:spacing w:before="0" w:line="276" w:lineRule="auto"/>
        <w:ind w:left="0" w:firstLine="0"/>
        <w:contextualSpacing/>
        <w:rPr>
          <w:b/>
        </w:rPr>
      </w:pPr>
      <w:r>
        <w:rPr>
          <w:b/>
        </w:rPr>
        <w:t>Ответственность Исполнителя</w:t>
      </w:r>
    </w:p>
    <w:p w14:paraId="6CBAECAB">
      <w:pPr>
        <w:pStyle w:val="76"/>
        <w:spacing w:before="0" w:line="276" w:lineRule="auto"/>
        <w:ind w:left="0"/>
        <w:contextualSpacing/>
      </w:pPr>
      <w:r>
        <w:rPr>
          <w:rStyle w:val="52"/>
          <w:sz w:val="22"/>
        </w:rPr>
        <w:t>9.1. Исполнитель несёт материальную ответственность за ущерб, причиненный в результате:</w:t>
      </w:r>
    </w:p>
    <w:p w14:paraId="5A1656ED">
      <w:pPr>
        <w:spacing w:line="276" w:lineRule="auto"/>
        <w:contextualSpacing/>
        <w:jc w:val="both"/>
      </w:pPr>
      <w:r>
        <w:rPr>
          <w:rStyle w:val="52"/>
          <w:sz w:val="22"/>
        </w:rPr>
        <w:t>- хищений товаро-материальных ценностей, совершённых любым способом в результате не обеспечения надлежащей охраны или вследствие невыполнения Исполнителем установленного на охраняемом объекте порядка выноса (вноса) товаро-материальных ценностей;</w:t>
      </w:r>
    </w:p>
    <w:p w14:paraId="2611B736">
      <w:pPr>
        <w:spacing w:line="276" w:lineRule="auto"/>
        <w:contextualSpacing/>
        <w:jc w:val="both"/>
      </w:pPr>
      <w:r>
        <w:rPr>
          <w:rStyle w:val="52"/>
          <w:sz w:val="22"/>
        </w:rPr>
        <w:t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</w:t>
      </w:r>
    </w:p>
    <w:p w14:paraId="10AE68CA">
      <w:pPr>
        <w:spacing w:line="276" w:lineRule="auto"/>
        <w:contextualSpacing/>
        <w:jc w:val="both"/>
      </w:pPr>
      <w:r>
        <w:rPr>
          <w:rStyle w:val="52"/>
          <w:sz w:val="22"/>
        </w:rPr>
        <w:t>- хищения либо уничтожения материальных ценностей в результате не 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</w:t>
      </w:r>
    </w:p>
    <w:p w14:paraId="0DF6BC84">
      <w:pPr>
        <w:pStyle w:val="76"/>
        <w:spacing w:before="0" w:line="276" w:lineRule="auto"/>
        <w:ind w:left="0"/>
        <w:contextualSpacing/>
      </w:pPr>
      <w:r>
        <w:rPr>
          <w:rStyle w:val="52"/>
          <w:sz w:val="22"/>
        </w:rPr>
        <w:t>9.2. Возмещение причинённого по вине Исполнителя ущерба, производится в порядке, установленном законодательством РФ.</w:t>
      </w:r>
    </w:p>
    <w:p w14:paraId="4DAAD118">
      <w:pPr>
        <w:pStyle w:val="76"/>
        <w:spacing w:before="0" w:line="276" w:lineRule="auto"/>
        <w:ind w:left="0"/>
        <w:contextualSpacing/>
      </w:pPr>
      <w:r>
        <w:rPr>
          <w:rStyle w:val="52"/>
          <w:sz w:val="22"/>
        </w:rPr>
        <w:t>9.3. Размер ущерба должен быть подтвержден соответствующими документами и расчётом стоимости похищенных, уничтоженных или повреждённых ценностей, составленных с участием Исполнителя, и сверен с бухгалтерскими данными. В возмещенный ущерб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</w:t>
      </w:r>
    </w:p>
    <w:p w14:paraId="2D2467F4">
      <w:pPr>
        <w:pStyle w:val="76"/>
        <w:spacing w:before="0" w:line="276" w:lineRule="auto"/>
        <w:ind w:left="0"/>
        <w:contextualSpacing/>
      </w:pPr>
      <w:r>
        <w:rPr>
          <w:rStyle w:val="52"/>
          <w:sz w:val="22"/>
        </w:rPr>
        <w:t>9.4. При возмещении Заказчику похищенных ценностей, присутствие представителя Исполнителя является обязательным. Стоимость возвращённых товаро-материальных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</w:t>
      </w:r>
    </w:p>
    <w:p w14:paraId="68B4B422">
      <w:pPr>
        <w:pStyle w:val="76"/>
        <w:spacing w:before="0" w:line="276" w:lineRule="auto"/>
        <w:ind w:left="0"/>
        <w:contextualSpacing/>
      </w:pPr>
      <w:r>
        <w:rPr>
          <w:rStyle w:val="52"/>
          <w:sz w:val="22"/>
        </w:rPr>
        <w:t>9.5.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РФ.</w:t>
      </w:r>
    </w:p>
    <w:p w14:paraId="776F7AE7">
      <w:pPr>
        <w:pStyle w:val="76"/>
        <w:spacing w:before="0" w:line="276" w:lineRule="auto"/>
        <w:ind w:left="0"/>
        <w:contextualSpacing/>
      </w:pPr>
      <w:r>
        <w:rPr>
          <w:rStyle w:val="52"/>
          <w:sz w:val="22"/>
        </w:rPr>
        <w:t>9.6. Исполнитель не несёт ответственность в следующих случаях:</w:t>
      </w:r>
    </w:p>
    <w:p w14:paraId="0ACAE81B">
      <w:pPr>
        <w:spacing w:line="276" w:lineRule="auto"/>
        <w:contextualSpacing/>
      </w:pPr>
      <w:r>
        <w:rPr>
          <w:rStyle w:val="52"/>
          <w:sz w:val="22"/>
        </w:rPr>
        <w:t>- за имущественный ущерб и ущерб, причиненный материальным ценностям стихийными бедствиями;</w:t>
      </w:r>
    </w:p>
    <w:p w14:paraId="253714C6">
      <w:pPr>
        <w:spacing w:line="276" w:lineRule="auto"/>
        <w:contextualSpacing/>
        <w:jc w:val="both"/>
      </w:pPr>
      <w:r>
        <w:rPr>
          <w:rStyle w:val="52"/>
          <w:sz w:val="22"/>
        </w:rPr>
        <w:t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</w:t>
      </w:r>
    </w:p>
    <w:p w14:paraId="4D24B5EA">
      <w:pPr>
        <w:spacing w:line="276" w:lineRule="auto"/>
        <w:contextualSpacing/>
        <w:jc w:val="both"/>
      </w:pPr>
      <w:r>
        <w:rPr>
          <w:rStyle w:val="52"/>
          <w:sz w:val="22"/>
        </w:rPr>
        <w:t>- за оставленное без присмотра личное имущество работников Заказчика, имущество иных лиц;</w:t>
      </w:r>
    </w:p>
    <w:p w14:paraId="14639E83">
      <w:pPr>
        <w:spacing w:line="276" w:lineRule="auto"/>
        <w:contextualSpacing/>
      </w:pPr>
      <w:r>
        <w:rPr>
          <w:rStyle w:val="52"/>
          <w:sz w:val="22"/>
        </w:rPr>
        <w:t>- в случае, когда ущерб наступил, не смотря на то, что сотрудниками Исполнителя были предприняты все меры, предусмотренные Законом, для пресечения преступного посягательства.</w:t>
      </w:r>
    </w:p>
    <w:p w14:paraId="4CC4CC86">
      <w:pPr>
        <w:pStyle w:val="27"/>
        <w:spacing w:line="276" w:lineRule="auto"/>
        <w:contextualSpacing/>
        <w:jc w:val="both"/>
        <w:rPr>
          <w:sz w:val="22"/>
        </w:rPr>
      </w:pPr>
      <w:r>
        <w:rPr>
          <w:sz w:val="22"/>
        </w:rPr>
        <w:t>9.7. Исполнитель несет ответственность за неоказание услуг по Договору и за ненадлежащее качество оказанных услуг. В случаях, когда услуга не оказана, оказана не в полном объеме, или с нарушением порядка оказания услуг охраны, ухудшившими ее результат, или с иными недостатками, которые делают ее не пригодной для предусмотренного в договоре использования, Заказчик вправе, если иное не установлено законом или Договором, по своему выбору потребовать от Исполнителя:</w:t>
      </w:r>
    </w:p>
    <w:p w14:paraId="34E70EB7">
      <w:pPr>
        <w:pStyle w:val="37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безвозмездного устранения недостатков в разумный срок;</w:t>
      </w:r>
    </w:p>
    <w:p w14:paraId="1F2C5AC0">
      <w:pPr>
        <w:pStyle w:val="37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соразмерного уменьшения установленной за оказанную услугу цены;</w:t>
      </w:r>
    </w:p>
    <w:p w14:paraId="03A22A2E">
      <w:pPr>
        <w:pStyle w:val="37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возмещения своих расходов на устранение недостатков.</w:t>
      </w:r>
    </w:p>
    <w:p w14:paraId="7F38E38D">
      <w:pPr>
        <w:pStyle w:val="27"/>
        <w:numPr>
          <w:ilvl w:val="1"/>
          <w:numId w:val="4"/>
        </w:numPr>
        <w:spacing w:line="276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Факты неисполнения или ненадлежащего исполнения договорных обязательств, нарушения, допущенные сотрудниками Исполнителя при исполнении служебных обязанностей, фиксируются Заказчиком и Исполнителем двухсторонними Актами, с подробным изложением в них обстоятельств нарушений и фамилий нарушителей. </w:t>
      </w:r>
    </w:p>
    <w:p w14:paraId="447E84F2">
      <w:pPr>
        <w:pStyle w:val="76"/>
        <w:numPr>
          <w:ilvl w:val="0"/>
          <w:numId w:val="4"/>
        </w:numPr>
        <w:spacing w:before="0" w:line="276" w:lineRule="auto"/>
        <w:ind w:left="0" w:firstLine="567"/>
        <w:contextualSpacing/>
        <w:outlineLvl w:val="0"/>
        <w:rPr>
          <w:b/>
        </w:rPr>
      </w:pPr>
      <w:r>
        <w:rPr>
          <w:b/>
        </w:rPr>
        <w:t>Требования к результатам закупки</w:t>
      </w:r>
    </w:p>
    <w:p w14:paraId="44BF00F8">
      <w:pPr>
        <w:keepLines/>
        <w:spacing w:line="276" w:lineRule="auto"/>
        <w:ind w:firstLine="709"/>
        <w:contextualSpacing/>
        <w:jc w:val="both"/>
      </w:pPr>
      <w:r>
        <w:t>Результатом закупки является оказание охранных услуг в полном объеме в соответствии с Техническим заданием.</w:t>
      </w:r>
    </w:p>
    <w:p w14:paraId="6E9507C0">
      <w:pPr>
        <w:pStyle w:val="76"/>
        <w:numPr>
          <w:ilvl w:val="0"/>
          <w:numId w:val="4"/>
        </w:numPr>
        <w:spacing w:before="0" w:line="276" w:lineRule="auto"/>
        <w:contextualSpacing/>
        <w:rPr>
          <w:b/>
        </w:rPr>
      </w:pPr>
      <w:r>
        <w:rPr>
          <w:b/>
        </w:rPr>
        <w:t>Сведения об охраняемых постах и режиме работы:</w:t>
      </w:r>
    </w:p>
    <w:p w14:paraId="665752E6">
      <w:pPr>
        <w:pStyle w:val="15"/>
        <w:spacing w:before="0" w:line="276" w:lineRule="auto"/>
        <w:ind w:left="0" w:firstLine="709"/>
        <w:contextualSpacing/>
        <w:rPr>
          <w:sz w:val="22"/>
        </w:rPr>
      </w:pPr>
    </w:p>
    <w:tbl>
      <w:tblPr>
        <w:tblStyle w:val="8"/>
        <w:tblW w:w="94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701"/>
        <w:gridCol w:w="1984"/>
        <w:gridCol w:w="1052"/>
        <w:gridCol w:w="1985"/>
        <w:gridCol w:w="1275"/>
        <w:gridCol w:w="993"/>
      </w:tblGrid>
      <w:tr w14:paraId="36512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142F06">
            <w:pPr>
              <w:pStyle w:val="80"/>
              <w:spacing w:line="276" w:lineRule="auto"/>
              <w:ind w:firstLine="709"/>
              <w:contextualSpacing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5CE17C">
            <w:pPr>
              <w:pStyle w:val="80"/>
              <w:spacing w:line="276" w:lineRule="auto"/>
              <w:ind w:left="140"/>
              <w:contextualSpacing/>
              <w:rPr>
                <w:b/>
              </w:rPr>
            </w:pPr>
            <w:r>
              <w:rPr>
                <w:b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42FF86">
            <w:pPr>
              <w:pStyle w:val="80"/>
              <w:spacing w:line="276" w:lineRule="auto"/>
              <w:ind w:left="143" w:firstLine="1"/>
              <w:contextualSpacing/>
              <w:rPr>
                <w:b/>
              </w:rPr>
            </w:pPr>
            <w:r>
              <w:rPr>
                <w:b/>
              </w:rPr>
              <w:t>Наименование,</w:t>
            </w:r>
            <w:r>
              <w:rPr>
                <w:b/>
                <w:spacing w:val="-6"/>
              </w:rPr>
              <w:t xml:space="preserve"> а</w:t>
            </w:r>
            <w:r>
              <w:rPr>
                <w:b/>
              </w:rPr>
              <w:t>дрес объекта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E7267">
            <w:pPr>
              <w:pStyle w:val="80"/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Посты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51C1B2">
            <w:pPr>
              <w:pStyle w:val="80"/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Режим охраны объекта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80B9FC">
            <w:pPr>
              <w:pStyle w:val="80"/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Кол-во человек на посту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6BB6CF">
            <w:pPr>
              <w:pStyle w:val="80"/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14:paraId="7205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749BD7">
            <w:pPr>
              <w:pStyle w:val="80"/>
              <w:spacing w:line="276" w:lineRule="auto"/>
              <w:ind w:left="-284" w:firstLine="274"/>
              <w:contextualSpacing/>
              <w:jc w:val="both"/>
            </w:pPr>
          </w:p>
          <w:p w14:paraId="518B64EA">
            <w:pPr>
              <w:pStyle w:val="80"/>
              <w:spacing w:line="276" w:lineRule="auto"/>
              <w:ind w:left="-284" w:firstLine="274"/>
              <w:contextualSpacing/>
              <w:jc w:val="both"/>
            </w:pPr>
          </w:p>
          <w:p w14:paraId="6BAB4EBB">
            <w:pPr>
              <w:pStyle w:val="80"/>
              <w:spacing w:line="276" w:lineRule="auto"/>
              <w:ind w:left="-284" w:firstLine="274"/>
              <w:contextualSpacing/>
              <w:jc w:val="both"/>
            </w:pPr>
            <w:r>
              <w:t>1.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F84117">
            <w:pPr>
              <w:pStyle w:val="80"/>
              <w:spacing w:line="276" w:lineRule="auto"/>
              <w:ind w:left="140" w:firstLine="709"/>
              <w:contextualSpacing/>
              <w:jc w:val="both"/>
            </w:pPr>
          </w:p>
          <w:p w14:paraId="3FE5CB39">
            <w:pPr>
              <w:pStyle w:val="80"/>
              <w:spacing w:line="276" w:lineRule="auto"/>
              <w:ind w:left="140"/>
              <w:contextualSpacing/>
              <w:jc w:val="both"/>
              <w:rPr>
                <w:spacing w:val="1"/>
              </w:rPr>
            </w:pPr>
            <w:r>
              <w:t>Физическая</w:t>
            </w:r>
          </w:p>
          <w:p w14:paraId="6DB22890">
            <w:pPr>
              <w:pStyle w:val="80"/>
              <w:spacing w:line="276" w:lineRule="auto"/>
              <w:ind w:left="140"/>
              <w:contextualSpacing/>
              <w:jc w:val="both"/>
              <w:rPr>
                <w:spacing w:val="-7"/>
              </w:rPr>
            </w:pPr>
            <w:r>
              <w:t>охрана</w:t>
            </w:r>
          </w:p>
          <w:p w14:paraId="18D2888C">
            <w:pPr>
              <w:pStyle w:val="80"/>
              <w:spacing w:line="276" w:lineRule="auto"/>
              <w:ind w:left="140"/>
              <w:contextualSpacing/>
              <w:jc w:val="both"/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CD2ACA">
            <w:pPr>
              <w:pStyle w:val="76"/>
              <w:spacing w:before="0" w:line="276" w:lineRule="auto"/>
              <w:ind w:left="143" w:firstLine="1"/>
              <w:contextualSpacing/>
              <w:jc w:val="left"/>
            </w:pPr>
            <w:r>
              <w:t>671230, Республика Бурятия, Кабанский район, г. Бабушкин, ул. III Интернационала, д.35</w:t>
            </w:r>
            <w:bookmarkStart w:id="0" w:name="_GoBack"/>
            <w:bookmarkEnd w:id="0"/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724287">
            <w:pPr>
              <w:pStyle w:val="76"/>
              <w:spacing w:before="0" w:line="276" w:lineRule="auto"/>
              <w:ind w:left="143" w:right="166"/>
              <w:contextualSpacing/>
            </w:pPr>
            <w:r>
              <w:t>Пост 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E46F0C">
            <w:pPr>
              <w:pStyle w:val="76"/>
              <w:spacing w:before="0" w:line="276" w:lineRule="auto"/>
              <w:ind w:left="143" w:right="166"/>
              <w:contextualSpacing/>
            </w:pPr>
            <w:r>
              <w:t xml:space="preserve">С 08.00 до 08.00. </w:t>
            </w:r>
          </w:p>
          <w:p w14:paraId="5CEF6F9B">
            <w:pPr>
              <w:pStyle w:val="76"/>
              <w:spacing w:before="0" w:line="276" w:lineRule="auto"/>
              <w:ind w:left="143" w:right="166"/>
              <w:contextualSpacing/>
            </w:pPr>
            <w:r>
              <w:t>(круглосуточно)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99808C">
            <w:pPr>
              <w:pStyle w:val="80"/>
              <w:spacing w:line="276" w:lineRule="auto"/>
              <w:ind w:firstLine="709"/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E562A2">
            <w:pPr>
              <w:pStyle w:val="80"/>
              <w:spacing w:line="276" w:lineRule="auto"/>
              <w:contextualSpacing/>
            </w:pPr>
            <w:r>
              <w:t>8760</w:t>
            </w:r>
          </w:p>
        </w:tc>
      </w:tr>
      <w:tr w14:paraId="501BD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4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00E4">
            <w:pPr>
              <w:pStyle w:val="80"/>
              <w:spacing w:line="276" w:lineRule="auto"/>
              <w:ind w:firstLine="709"/>
              <w:contextualSpacing/>
            </w:pPr>
            <w:r>
              <w:t>ИТОГО: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61D456">
            <w:pPr>
              <w:pStyle w:val="80"/>
              <w:spacing w:line="276" w:lineRule="auto"/>
              <w:contextualSpacing/>
            </w:pPr>
            <w:r>
              <w:t>8760</w:t>
            </w:r>
          </w:p>
        </w:tc>
      </w:tr>
    </w:tbl>
    <w:p w14:paraId="5768AABB">
      <w:pPr>
        <w:spacing w:line="276" w:lineRule="auto"/>
        <w:ind w:firstLine="709"/>
        <w:contextualSpacing/>
        <w:jc w:val="both"/>
      </w:pPr>
    </w:p>
    <w:sectPr>
      <w:footerReference r:id="rId3" w:type="default"/>
      <w:pgSz w:w="11910" w:h="16840"/>
      <w:pgMar w:top="567" w:right="850" w:bottom="1134" w:left="1701" w:header="0" w:footer="73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ultan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62BE8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t>1</w:t>
    </w:r>
    <w:r>
      <w:fldChar w:fldCharType="end"/>
    </w:r>
  </w:p>
  <w:p w14:paraId="7B3F1B8D">
    <w:pPr>
      <w:pStyle w:val="15"/>
      <w:spacing w:before="0" w:line="12" w:lineRule="auto"/>
      <w:ind w:left="0"/>
      <w:jc w:val="left"/>
      <w:rPr>
        <w:sz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3851275</wp:posOffset>
              </wp:positionH>
              <wp:positionV relativeFrom="page">
                <wp:posOffset>10088245</wp:posOffset>
              </wp:positionV>
              <wp:extent cx="217805" cy="16764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5" cy="16764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FD907">
                          <w:pPr>
                            <w:spacing w:before="16"/>
                            <w:ind w:left="6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left:303.25pt;margin-top:794.35pt;height:13.2pt;width:17.15pt;mso-position-horizontal-relative:page;mso-position-vertical-relative:page;z-index:-251657216;mso-width-relative:page;mso-height-relative:page;" filled="f" stroked="f" coordsize="21600,21600" o:gfxdata="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bhlF7toAAAANAQAADwAAAAAAAAABACAAAAAiAAAAZHJzL2Rvd25yZXYueG1sUEsB&#10;AhQAFAAAAAgAh07iQAG6obWeAgAAMAcAAA4AAAAAAAAAAQAgAAAAKQEAAGRycy9lMm9Eb2MueG1s&#10;UEsFBgAAAAAGAAYAWQEAADkGAAAAAA==&#10;" path="m0,0l0,21600,21600,21600,21600,0xe">
              <v:path textboxrect="0,0,21600,21600"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7FD907">
                    <w:pPr>
                      <w:spacing w:before="16"/>
                      <w:ind w:left="60"/>
                      <w:rPr>
                        <w:rFonts w:ascii="Microsoft Sans Serif" w:hAnsi="Microsoft Sans Serif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4030F"/>
    <w:multiLevelType w:val="multilevel"/>
    <w:tmpl w:val="2F44030F"/>
    <w:lvl w:ilvl="0" w:tentative="0">
      <w:start w:val="0"/>
      <w:numFmt w:val="bullet"/>
      <w:lvlText w:val="-"/>
      <w:lvlJc w:val="left"/>
      <w:pPr>
        <w:ind w:left="1345" w:hanging="210"/>
      </w:pPr>
      <w:rPr>
        <w:rFonts w:ascii="Times New Roman" w:hAnsi="Times New Roman"/>
        <w:sz w:val="24"/>
      </w:rPr>
    </w:lvl>
    <w:lvl w:ilvl="1" w:tentative="0">
      <w:start w:val="0"/>
      <w:numFmt w:val="bullet"/>
      <w:lvlText w:val="•"/>
      <w:lvlJc w:val="left"/>
      <w:pPr>
        <w:ind w:left="1166" w:hanging="210"/>
      </w:pPr>
    </w:lvl>
    <w:lvl w:ilvl="2" w:tentative="0">
      <w:start w:val="0"/>
      <w:numFmt w:val="bullet"/>
      <w:lvlText w:val="•"/>
      <w:lvlJc w:val="left"/>
      <w:pPr>
        <w:ind w:left="2213" w:hanging="210"/>
      </w:pPr>
    </w:lvl>
    <w:lvl w:ilvl="3" w:tentative="0">
      <w:start w:val="0"/>
      <w:numFmt w:val="bullet"/>
      <w:lvlText w:val="•"/>
      <w:lvlJc w:val="left"/>
      <w:pPr>
        <w:ind w:left="3259" w:hanging="210"/>
      </w:pPr>
    </w:lvl>
    <w:lvl w:ilvl="4" w:tentative="0">
      <w:start w:val="0"/>
      <w:numFmt w:val="bullet"/>
      <w:lvlText w:val="•"/>
      <w:lvlJc w:val="left"/>
      <w:pPr>
        <w:ind w:left="4306" w:hanging="210"/>
      </w:pPr>
    </w:lvl>
    <w:lvl w:ilvl="5" w:tentative="0">
      <w:start w:val="0"/>
      <w:numFmt w:val="bullet"/>
      <w:lvlText w:val="•"/>
      <w:lvlJc w:val="left"/>
      <w:pPr>
        <w:ind w:left="5353" w:hanging="210"/>
      </w:pPr>
    </w:lvl>
    <w:lvl w:ilvl="6" w:tentative="0">
      <w:start w:val="0"/>
      <w:numFmt w:val="bullet"/>
      <w:lvlText w:val="•"/>
      <w:lvlJc w:val="left"/>
      <w:pPr>
        <w:ind w:left="6399" w:hanging="210"/>
      </w:pPr>
    </w:lvl>
    <w:lvl w:ilvl="7" w:tentative="0">
      <w:start w:val="0"/>
      <w:numFmt w:val="bullet"/>
      <w:lvlText w:val="•"/>
      <w:lvlJc w:val="left"/>
      <w:pPr>
        <w:ind w:left="7446" w:hanging="210"/>
      </w:pPr>
    </w:lvl>
    <w:lvl w:ilvl="8" w:tentative="0">
      <w:start w:val="0"/>
      <w:numFmt w:val="bullet"/>
      <w:lvlText w:val="•"/>
      <w:lvlJc w:val="left"/>
      <w:pPr>
        <w:ind w:left="8492" w:hanging="210"/>
      </w:pPr>
    </w:lvl>
  </w:abstractNum>
  <w:abstractNum w:abstractNumId="1">
    <w:nsid w:val="511D1256"/>
    <w:multiLevelType w:val="multilevel"/>
    <w:tmpl w:val="511D1256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549195B"/>
    <w:multiLevelType w:val="multilevel"/>
    <w:tmpl w:val="5549195B"/>
    <w:lvl w:ilvl="0" w:tentative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1" w:tentative="0">
      <w:start w:val="1"/>
      <w:numFmt w:val="decimal"/>
      <w:lvlText w:val="%2."/>
      <w:lvlJc w:val="left"/>
      <w:pPr>
        <w:ind w:left="2552" w:firstLine="0"/>
      </w:pPr>
      <w:rPr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2" w:tentative="0">
      <w:start w:val="1"/>
      <w:numFmt w:val="decimal"/>
      <w:lvlText w:val="%2.%3."/>
      <w:lvlJc w:val="left"/>
      <w:pPr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3" w:tentative="0">
      <w:start w:val="1"/>
      <w:numFmt w:val="decimal"/>
      <w:lvlText w:val="%2.%3.%4."/>
      <w:lvlJc w:val="left"/>
      <w:pPr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4" w:tentative="0">
      <w:start w:val="1"/>
      <w:numFmt w:val="decimal"/>
      <w:lvlText w:val="%2.%3.%4.%5."/>
      <w:lvlJc w:val="left"/>
      <w:pPr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5" w:tentative="0">
      <w:start w:val="1"/>
      <w:numFmt w:val="decimal"/>
      <w:lvlText w:val="%2.%3.%4.%5.%6."/>
      <w:lvlJc w:val="left"/>
      <w:pPr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6" w:tentative="0">
      <w:start w:val="1"/>
      <w:numFmt w:val="decimal"/>
      <w:lvlText w:val="%2.%3.%4.%5.%6.%7."/>
      <w:lvlJc w:val="left"/>
      <w:pPr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7" w:tentative="0">
      <w:start w:val="1"/>
      <w:numFmt w:val="decimal"/>
      <w:lvlText w:val="%2.%3.%4.%5.%6.%7.%8."/>
      <w:lvlJc w:val="left"/>
      <w:pPr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  <w:lvl w:ilvl="8" w:tentative="0">
      <w:start w:val="1"/>
      <w:numFmt w:val="decimal"/>
      <w:lvlText w:val="%2.%3.%4.%5.%6.%7.%8.%9."/>
      <w:lvlJc w:val="left"/>
      <w:pPr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2"/>
        <w:u w:val="none"/>
      </w:rPr>
    </w:lvl>
  </w:abstractNum>
  <w:abstractNum w:abstractNumId="3">
    <w:nsid w:val="58377575"/>
    <w:multiLevelType w:val="multilevel"/>
    <w:tmpl w:val="58377575"/>
    <w:lvl w:ilvl="0" w:tentative="0">
      <w:start w:val="6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335A7"/>
    <w:multiLevelType w:val="multilevel"/>
    <w:tmpl w:val="635335A7"/>
    <w:lvl w:ilvl="0" w:tentative="0">
      <w:start w:val="8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9C"/>
    <w:rsid w:val="00046624"/>
    <w:rsid w:val="000650BA"/>
    <w:rsid w:val="000A3770"/>
    <w:rsid w:val="000A66A3"/>
    <w:rsid w:val="001418B3"/>
    <w:rsid w:val="00171B0B"/>
    <w:rsid w:val="00197A59"/>
    <w:rsid w:val="001D6386"/>
    <w:rsid w:val="00427E56"/>
    <w:rsid w:val="004A1E9C"/>
    <w:rsid w:val="0059466E"/>
    <w:rsid w:val="005A6B88"/>
    <w:rsid w:val="005F127E"/>
    <w:rsid w:val="00653B80"/>
    <w:rsid w:val="00807449"/>
    <w:rsid w:val="008B59A3"/>
    <w:rsid w:val="00977897"/>
    <w:rsid w:val="00985D9A"/>
    <w:rsid w:val="00A47F9E"/>
    <w:rsid w:val="00A71945"/>
    <w:rsid w:val="00A847FF"/>
    <w:rsid w:val="00AB6686"/>
    <w:rsid w:val="00AE3456"/>
    <w:rsid w:val="00B31443"/>
    <w:rsid w:val="00BB5CE7"/>
    <w:rsid w:val="00BE3A30"/>
    <w:rsid w:val="00BF385A"/>
    <w:rsid w:val="00C40A40"/>
    <w:rsid w:val="00C6599C"/>
    <w:rsid w:val="00C937A0"/>
    <w:rsid w:val="00D91215"/>
    <w:rsid w:val="00DE0F24"/>
    <w:rsid w:val="00EE38C6"/>
    <w:rsid w:val="00F259E4"/>
    <w:rsid w:val="00F80125"/>
    <w:rsid w:val="352302E3"/>
    <w:rsid w:val="5322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39" w:name="Table Grid"/>
    <w:lsdException w:uiPriority="99" w:name="Table Theme"/>
    <w:lsdException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basedOn w:val="1"/>
    <w:link w:val="50"/>
    <w:qFormat/>
    <w:uiPriority w:val="9"/>
    <w:pPr>
      <w:ind w:left="284" w:hanging="200"/>
      <w:outlineLvl w:val="0"/>
    </w:pPr>
    <w:rPr>
      <w:b/>
      <w:sz w:val="20"/>
    </w:rPr>
  </w:style>
  <w:style w:type="paragraph" w:styleId="3">
    <w:name w:val="heading 2"/>
    <w:next w:val="1"/>
    <w:link w:val="75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9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basedOn w:val="1"/>
    <w:link w:val="74"/>
    <w:qFormat/>
    <w:uiPriority w:val="9"/>
    <w:pPr>
      <w:keepNext/>
      <w:widowControl/>
      <w:spacing w:before="240" w:after="60"/>
      <w:outlineLvl w:val="3"/>
    </w:pPr>
    <w:rPr>
      <w:rFonts w:ascii="Calibri" w:hAnsi="Calibri"/>
      <w:b/>
      <w:color w:val="00000A"/>
      <w:sz w:val="28"/>
    </w:rPr>
  </w:style>
  <w:style w:type="paragraph" w:styleId="6">
    <w:name w:val="heading 5"/>
    <w:next w:val="1"/>
    <w:link w:val="47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4"/>
    <w:uiPriority w:val="0"/>
    <w:rPr>
      <w:rFonts w:ascii="Segoe UI" w:hAnsi="Segoe UI"/>
      <w:sz w:val="18"/>
    </w:rPr>
  </w:style>
  <w:style w:type="paragraph" w:styleId="12">
    <w:name w:val="toc 8"/>
    <w:next w:val="1"/>
    <w:link w:val="59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58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33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Body Text"/>
    <w:basedOn w:val="1"/>
    <w:link w:val="60"/>
    <w:qFormat/>
    <w:uiPriority w:val="0"/>
    <w:pPr>
      <w:spacing w:before="160"/>
      <w:ind w:left="113"/>
      <w:jc w:val="both"/>
    </w:pPr>
    <w:rPr>
      <w:sz w:val="24"/>
    </w:rPr>
  </w:style>
  <w:style w:type="paragraph" w:styleId="16">
    <w:name w:val="toc 1"/>
    <w:next w:val="1"/>
    <w:link w:val="55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7">
    <w:name w:val="toc 6"/>
    <w:next w:val="1"/>
    <w:link w:val="30"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3"/>
    <w:next w:val="1"/>
    <w:link w:val="43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2"/>
    <w:next w:val="1"/>
    <w:link w:val="26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4"/>
    <w:next w:val="1"/>
    <w:link w:val="29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5"/>
    <w:next w:val="1"/>
    <w:link w:val="61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itle"/>
    <w:next w:val="1"/>
    <w:link w:val="73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Normal (Web)"/>
    <w:basedOn w:val="1"/>
    <w:link w:val="40"/>
    <w:qFormat/>
    <w:uiPriority w:val="99"/>
    <w:pPr>
      <w:widowControl/>
      <w:spacing w:beforeAutospacing="1" w:afterAutospacing="1"/>
    </w:pPr>
    <w:rPr>
      <w:sz w:val="24"/>
    </w:rPr>
  </w:style>
  <w:style w:type="paragraph" w:styleId="24">
    <w:name w:val="Subtitle"/>
    <w:next w:val="1"/>
    <w:link w:val="70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5">
    <w:name w:val="Обычный1"/>
    <w:uiPriority w:val="0"/>
    <w:rPr>
      <w:sz w:val="22"/>
    </w:rPr>
  </w:style>
  <w:style w:type="character" w:customStyle="1" w:styleId="26">
    <w:name w:val="Оглавление 2 Знак"/>
    <w:link w:val="19"/>
    <w:qFormat/>
    <w:uiPriority w:val="0"/>
    <w:rPr>
      <w:rFonts w:ascii="XO Thames" w:hAnsi="XO Thames"/>
      <w:sz w:val="28"/>
    </w:rPr>
  </w:style>
  <w:style w:type="paragraph" w:customStyle="1" w:styleId="27">
    <w:name w:val="Style7"/>
    <w:basedOn w:val="1"/>
    <w:link w:val="28"/>
    <w:uiPriority w:val="0"/>
    <w:pPr>
      <w:spacing w:line="254" w:lineRule="exact"/>
      <w:jc w:val="right"/>
    </w:pPr>
    <w:rPr>
      <w:sz w:val="24"/>
    </w:rPr>
  </w:style>
  <w:style w:type="character" w:customStyle="1" w:styleId="28">
    <w:name w:val="Style71"/>
    <w:basedOn w:val="25"/>
    <w:link w:val="27"/>
    <w:qFormat/>
    <w:uiPriority w:val="0"/>
    <w:rPr>
      <w:sz w:val="24"/>
    </w:rPr>
  </w:style>
  <w:style w:type="character" w:customStyle="1" w:styleId="29">
    <w:name w:val="Оглавление 4 Знак"/>
    <w:link w:val="20"/>
    <w:qFormat/>
    <w:uiPriority w:val="0"/>
    <w:rPr>
      <w:rFonts w:ascii="XO Thames" w:hAnsi="XO Thames"/>
      <w:sz w:val="28"/>
    </w:rPr>
  </w:style>
  <w:style w:type="character" w:customStyle="1" w:styleId="30">
    <w:name w:val="Оглавление 6 Знак"/>
    <w:link w:val="17"/>
    <w:uiPriority w:val="0"/>
    <w:rPr>
      <w:rFonts w:ascii="XO Thames" w:hAnsi="XO Thames"/>
      <w:sz w:val="28"/>
    </w:rPr>
  </w:style>
  <w:style w:type="paragraph" w:customStyle="1" w:styleId="31">
    <w:name w:val="Гипертекстовая ссылка"/>
    <w:link w:val="32"/>
    <w:qFormat/>
    <w:uiPriority w:val="0"/>
    <w:rPr>
      <w:rFonts w:ascii="Times New Roman" w:hAnsi="Times New Roman" w:eastAsia="Times New Roman" w:cs="Times New Roman"/>
      <w:color w:val="000000"/>
      <w:u w:val="single" w:color="000000"/>
      <w:lang w:val="ru-RU" w:eastAsia="ru-RU" w:bidi="ar-SA"/>
    </w:rPr>
  </w:style>
  <w:style w:type="character" w:customStyle="1" w:styleId="32">
    <w:name w:val="Гипертекстовая ссылка1"/>
    <w:link w:val="31"/>
    <w:qFormat/>
    <w:uiPriority w:val="0"/>
    <w:rPr>
      <w:sz w:val="20"/>
      <w:u w:val="single" w:color="000000"/>
    </w:rPr>
  </w:style>
  <w:style w:type="character" w:customStyle="1" w:styleId="33">
    <w:name w:val="Оглавление 7 Знак"/>
    <w:link w:val="14"/>
    <w:qFormat/>
    <w:uiPriority w:val="0"/>
    <w:rPr>
      <w:rFonts w:ascii="XO Thames" w:hAnsi="XO Thames"/>
      <w:sz w:val="28"/>
    </w:rPr>
  </w:style>
  <w:style w:type="character" w:customStyle="1" w:styleId="34">
    <w:name w:val="Текст выноски Знак"/>
    <w:basedOn w:val="25"/>
    <w:link w:val="11"/>
    <w:qFormat/>
    <w:uiPriority w:val="0"/>
    <w:rPr>
      <w:rFonts w:ascii="Segoe UI" w:hAnsi="Segoe UI"/>
      <w:sz w:val="18"/>
    </w:rPr>
  </w:style>
  <w:style w:type="paragraph" w:customStyle="1" w:styleId="35">
    <w:name w:val="Основной текст (2)_"/>
    <w:link w:val="36"/>
    <w:qFormat/>
    <w:uiPriority w:val="0"/>
    <w:rPr>
      <w:rFonts w:ascii="Times New Roman" w:hAnsi="Times New Roman" w:eastAsia="Times New Roman" w:cs="Times New Roman"/>
      <w:b/>
      <w:color w:val="000000"/>
      <w:highlight w:val="white"/>
      <w:lang w:val="ru-RU" w:eastAsia="ru-RU" w:bidi="ar-SA"/>
    </w:rPr>
  </w:style>
  <w:style w:type="character" w:customStyle="1" w:styleId="36">
    <w:name w:val="Основной текст (2)_1"/>
    <w:link w:val="35"/>
    <w:qFormat/>
    <w:uiPriority w:val="0"/>
    <w:rPr>
      <w:rFonts w:ascii="Times New Roman" w:hAnsi="Times New Roman"/>
      <w:b/>
      <w:highlight w:val="white"/>
    </w:rPr>
  </w:style>
  <w:style w:type="paragraph" w:customStyle="1" w:styleId="37">
    <w:name w:val="Абзац списка1"/>
    <w:basedOn w:val="1"/>
    <w:link w:val="38"/>
    <w:qFormat/>
    <w:uiPriority w:val="0"/>
    <w:pPr>
      <w:widowControl/>
      <w:ind w:left="720" w:hanging="357"/>
      <w:contextualSpacing/>
    </w:pPr>
    <w:rPr>
      <w:rFonts w:ascii="Calibri" w:hAnsi="Calibri"/>
    </w:rPr>
  </w:style>
  <w:style w:type="character" w:customStyle="1" w:styleId="38">
    <w:name w:val="Абзац списка11"/>
    <w:basedOn w:val="25"/>
    <w:link w:val="37"/>
    <w:qFormat/>
    <w:uiPriority w:val="0"/>
    <w:rPr>
      <w:rFonts w:ascii="Calibri" w:hAnsi="Calibri"/>
      <w:sz w:val="22"/>
    </w:rPr>
  </w:style>
  <w:style w:type="character" w:customStyle="1" w:styleId="39">
    <w:name w:val="Заголовок 3 Знак"/>
    <w:link w:val="4"/>
    <w:uiPriority w:val="0"/>
    <w:rPr>
      <w:rFonts w:ascii="XO Thames" w:hAnsi="XO Thames"/>
      <w:b/>
      <w:sz w:val="26"/>
    </w:rPr>
  </w:style>
  <w:style w:type="character" w:customStyle="1" w:styleId="40">
    <w:name w:val="Обычный (веб) Знак"/>
    <w:basedOn w:val="25"/>
    <w:link w:val="23"/>
    <w:qFormat/>
    <w:uiPriority w:val="0"/>
    <w:rPr>
      <w:sz w:val="24"/>
    </w:rPr>
  </w:style>
  <w:style w:type="paragraph" w:styleId="41">
    <w:name w:val="No Spacing"/>
    <w:link w:val="42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42">
    <w:name w:val="Без интервала Знак"/>
    <w:link w:val="41"/>
    <w:qFormat/>
    <w:uiPriority w:val="0"/>
    <w:rPr>
      <w:sz w:val="24"/>
    </w:rPr>
  </w:style>
  <w:style w:type="character" w:customStyle="1" w:styleId="43">
    <w:name w:val="Оглавление 3 Знак"/>
    <w:link w:val="18"/>
    <w:uiPriority w:val="0"/>
    <w:rPr>
      <w:rFonts w:ascii="XO Thames" w:hAnsi="XO Thames"/>
      <w:sz w:val="28"/>
    </w:rPr>
  </w:style>
  <w:style w:type="paragraph" w:customStyle="1" w:styleId="44">
    <w:name w:val="Основной шрифт абзаца1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45">
    <w:name w:val="WW-Базовый"/>
    <w:link w:val="46"/>
    <w:uiPriority w:val="0"/>
    <w:pPr>
      <w:spacing w:after="200" w:line="100" w:lineRule="atLeast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46">
    <w:name w:val="WW-Базовый1"/>
    <w:link w:val="45"/>
    <w:qFormat/>
    <w:uiPriority w:val="0"/>
    <w:rPr>
      <w:sz w:val="24"/>
    </w:rPr>
  </w:style>
  <w:style w:type="character" w:customStyle="1" w:styleId="47">
    <w:name w:val="Заголовок 5 Знак"/>
    <w:link w:val="6"/>
    <w:uiPriority w:val="0"/>
    <w:rPr>
      <w:rFonts w:ascii="XO Thames" w:hAnsi="XO Thames"/>
      <w:b/>
      <w:sz w:val="22"/>
    </w:rPr>
  </w:style>
  <w:style w:type="paragraph" w:customStyle="1" w:styleId="48">
    <w:name w:val="Основной текст + 10 pt1"/>
    <w:link w:val="4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9">
    <w:name w:val="Основной текст + 10 pt11"/>
    <w:link w:val="48"/>
    <w:qFormat/>
    <w:uiPriority w:val="0"/>
    <w:rPr>
      <w:rFonts w:ascii="Times New Roman" w:hAnsi="Times New Roman"/>
      <w:spacing w:val="0"/>
      <w:sz w:val="20"/>
    </w:rPr>
  </w:style>
  <w:style w:type="character" w:customStyle="1" w:styleId="50">
    <w:name w:val="Заголовок 1 Знак"/>
    <w:basedOn w:val="25"/>
    <w:link w:val="2"/>
    <w:qFormat/>
    <w:uiPriority w:val="0"/>
    <w:rPr>
      <w:b/>
      <w:sz w:val="20"/>
    </w:rPr>
  </w:style>
  <w:style w:type="paragraph" w:customStyle="1" w:styleId="51">
    <w:name w:val="Основной текст (2)"/>
    <w:link w:val="52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52">
    <w:name w:val="Основной текст (2)1"/>
    <w:link w:val="51"/>
    <w:qFormat/>
    <w:uiPriority w:val="0"/>
    <w:rPr>
      <w:rFonts w:ascii="Times New Roman" w:hAnsi="Times New Roman"/>
      <w:color w:val="000000"/>
      <w:spacing w:val="0"/>
      <w:sz w:val="24"/>
      <w:u w:val="none"/>
    </w:rPr>
  </w:style>
  <w:style w:type="paragraph" w:customStyle="1" w:styleId="53">
    <w:name w:val="Footnote"/>
    <w:link w:val="54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4">
    <w:name w:val="Footnote1"/>
    <w:link w:val="53"/>
    <w:qFormat/>
    <w:uiPriority w:val="0"/>
    <w:rPr>
      <w:rFonts w:ascii="XO Thames" w:hAnsi="XO Thames"/>
      <w:sz w:val="22"/>
    </w:rPr>
  </w:style>
  <w:style w:type="character" w:customStyle="1" w:styleId="55">
    <w:name w:val="Оглавление 1 Знак"/>
    <w:link w:val="16"/>
    <w:qFormat/>
    <w:uiPriority w:val="0"/>
    <w:rPr>
      <w:rFonts w:ascii="XO Thames" w:hAnsi="XO Thames"/>
      <w:b/>
      <w:sz w:val="28"/>
    </w:rPr>
  </w:style>
  <w:style w:type="paragraph" w:customStyle="1" w:styleId="56">
    <w:name w:val="Header and Footer"/>
    <w:link w:val="57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57">
    <w:name w:val="Header and Footer1"/>
    <w:link w:val="56"/>
    <w:qFormat/>
    <w:uiPriority w:val="0"/>
    <w:rPr>
      <w:rFonts w:ascii="XO Thames" w:hAnsi="XO Thames"/>
      <w:sz w:val="20"/>
    </w:rPr>
  </w:style>
  <w:style w:type="character" w:customStyle="1" w:styleId="58">
    <w:name w:val="Оглавление 9 Знак"/>
    <w:link w:val="13"/>
    <w:qFormat/>
    <w:uiPriority w:val="0"/>
    <w:rPr>
      <w:rFonts w:ascii="XO Thames" w:hAnsi="XO Thames"/>
      <w:sz w:val="28"/>
    </w:rPr>
  </w:style>
  <w:style w:type="character" w:customStyle="1" w:styleId="59">
    <w:name w:val="Оглавление 8 Знак"/>
    <w:link w:val="12"/>
    <w:qFormat/>
    <w:uiPriority w:val="0"/>
    <w:rPr>
      <w:rFonts w:ascii="XO Thames" w:hAnsi="XO Thames"/>
      <w:sz w:val="28"/>
    </w:rPr>
  </w:style>
  <w:style w:type="character" w:customStyle="1" w:styleId="60">
    <w:name w:val="Основной текст Знак"/>
    <w:basedOn w:val="25"/>
    <w:link w:val="15"/>
    <w:qFormat/>
    <w:uiPriority w:val="0"/>
    <w:rPr>
      <w:sz w:val="24"/>
    </w:rPr>
  </w:style>
  <w:style w:type="character" w:customStyle="1" w:styleId="61">
    <w:name w:val="Оглавление 5 Знак"/>
    <w:link w:val="21"/>
    <w:qFormat/>
    <w:uiPriority w:val="0"/>
    <w:rPr>
      <w:rFonts w:ascii="XO Thames" w:hAnsi="XO Thames"/>
      <w:sz w:val="28"/>
    </w:rPr>
  </w:style>
  <w:style w:type="paragraph" w:customStyle="1" w:styleId="62">
    <w:name w:val="align_right"/>
    <w:basedOn w:val="1"/>
    <w:link w:val="63"/>
    <w:qFormat/>
    <w:uiPriority w:val="0"/>
    <w:pPr>
      <w:widowControl/>
      <w:spacing w:beforeAutospacing="1" w:afterAutospacing="1"/>
    </w:pPr>
    <w:rPr>
      <w:sz w:val="24"/>
    </w:rPr>
  </w:style>
  <w:style w:type="character" w:customStyle="1" w:styleId="63">
    <w:name w:val="align_right1"/>
    <w:basedOn w:val="25"/>
    <w:link w:val="62"/>
    <w:qFormat/>
    <w:uiPriority w:val="0"/>
    <w:rPr>
      <w:sz w:val="24"/>
    </w:rPr>
  </w:style>
  <w:style w:type="paragraph" w:customStyle="1" w:styleId="64">
    <w:name w:val="Заголовок 11"/>
    <w:basedOn w:val="1"/>
    <w:link w:val="65"/>
    <w:qFormat/>
    <w:uiPriority w:val="0"/>
    <w:pPr>
      <w:spacing w:before="160"/>
      <w:ind w:left="354" w:hanging="241"/>
      <w:jc w:val="both"/>
      <w:outlineLvl w:val="1"/>
    </w:pPr>
    <w:rPr>
      <w:b/>
      <w:sz w:val="24"/>
    </w:rPr>
  </w:style>
  <w:style w:type="character" w:customStyle="1" w:styleId="65">
    <w:name w:val="Заголовок 111"/>
    <w:basedOn w:val="25"/>
    <w:link w:val="64"/>
    <w:qFormat/>
    <w:uiPriority w:val="0"/>
    <w:rPr>
      <w:b/>
      <w:sz w:val="24"/>
    </w:rPr>
  </w:style>
  <w:style w:type="paragraph" w:customStyle="1" w:styleId="66">
    <w:name w:val="Основной текст (3)"/>
    <w:basedOn w:val="1"/>
    <w:link w:val="67"/>
    <w:qFormat/>
    <w:uiPriority w:val="0"/>
    <w:pPr>
      <w:widowControl/>
      <w:spacing w:line="240" w:lineRule="atLeast"/>
    </w:pPr>
    <w:rPr>
      <w:sz w:val="20"/>
    </w:rPr>
  </w:style>
  <w:style w:type="character" w:customStyle="1" w:styleId="67">
    <w:name w:val="Основной текст (3)1"/>
    <w:basedOn w:val="25"/>
    <w:link w:val="66"/>
    <w:qFormat/>
    <w:uiPriority w:val="0"/>
    <w:rPr>
      <w:sz w:val="20"/>
    </w:rPr>
  </w:style>
  <w:style w:type="paragraph" w:customStyle="1" w:styleId="68">
    <w:name w:val="s_1"/>
    <w:basedOn w:val="1"/>
    <w:link w:val="69"/>
    <w:qFormat/>
    <w:uiPriority w:val="0"/>
    <w:pPr>
      <w:widowControl/>
      <w:spacing w:beforeAutospacing="1" w:afterAutospacing="1"/>
    </w:pPr>
    <w:rPr>
      <w:sz w:val="24"/>
    </w:rPr>
  </w:style>
  <w:style w:type="character" w:customStyle="1" w:styleId="69">
    <w:name w:val="s_11"/>
    <w:basedOn w:val="25"/>
    <w:link w:val="68"/>
    <w:qFormat/>
    <w:uiPriority w:val="0"/>
    <w:rPr>
      <w:sz w:val="24"/>
    </w:rPr>
  </w:style>
  <w:style w:type="character" w:customStyle="1" w:styleId="70">
    <w:name w:val="Подзаголовок Знак"/>
    <w:link w:val="24"/>
    <w:qFormat/>
    <w:uiPriority w:val="0"/>
    <w:rPr>
      <w:rFonts w:ascii="XO Thames" w:hAnsi="XO Thames"/>
      <w:i/>
      <w:sz w:val="24"/>
    </w:rPr>
  </w:style>
  <w:style w:type="paragraph" w:customStyle="1" w:styleId="71">
    <w:name w:val="text-align-justify"/>
    <w:basedOn w:val="1"/>
    <w:link w:val="72"/>
    <w:qFormat/>
    <w:uiPriority w:val="0"/>
    <w:pPr>
      <w:widowControl/>
      <w:spacing w:beforeAutospacing="1" w:afterAutospacing="1"/>
    </w:pPr>
    <w:rPr>
      <w:sz w:val="24"/>
    </w:rPr>
  </w:style>
  <w:style w:type="character" w:customStyle="1" w:styleId="72">
    <w:name w:val="text-align-justify1"/>
    <w:basedOn w:val="25"/>
    <w:link w:val="71"/>
    <w:qFormat/>
    <w:uiPriority w:val="0"/>
    <w:rPr>
      <w:sz w:val="24"/>
    </w:rPr>
  </w:style>
  <w:style w:type="character" w:customStyle="1" w:styleId="73">
    <w:name w:val="Название Знак"/>
    <w:link w:val="22"/>
    <w:qFormat/>
    <w:uiPriority w:val="0"/>
    <w:rPr>
      <w:rFonts w:ascii="XO Thames" w:hAnsi="XO Thames"/>
      <w:b/>
      <w:caps/>
      <w:sz w:val="40"/>
    </w:rPr>
  </w:style>
  <w:style w:type="character" w:customStyle="1" w:styleId="74">
    <w:name w:val="Заголовок 4 Знак"/>
    <w:basedOn w:val="25"/>
    <w:link w:val="5"/>
    <w:qFormat/>
    <w:uiPriority w:val="0"/>
    <w:rPr>
      <w:rFonts w:ascii="Calibri" w:hAnsi="Calibri"/>
      <w:b/>
      <w:color w:val="00000A"/>
      <w:sz w:val="28"/>
    </w:rPr>
  </w:style>
  <w:style w:type="character" w:customStyle="1" w:styleId="75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styleId="76">
    <w:name w:val="List Paragraph"/>
    <w:basedOn w:val="1"/>
    <w:link w:val="77"/>
    <w:qFormat/>
    <w:uiPriority w:val="0"/>
    <w:pPr>
      <w:spacing w:before="160"/>
      <w:ind w:left="113"/>
      <w:jc w:val="both"/>
    </w:pPr>
  </w:style>
  <w:style w:type="character" w:customStyle="1" w:styleId="77">
    <w:name w:val="Абзац списка Знак"/>
    <w:basedOn w:val="25"/>
    <w:link w:val="76"/>
    <w:qFormat/>
    <w:uiPriority w:val="0"/>
    <w:rPr>
      <w:sz w:val="22"/>
    </w:rPr>
  </w:style>
  <w:style w:type="paragraph" w:customStyle="1" w:styleId="78">
    <w:name w:val="ConsNormal"/>
    <w:link w:val="79"/>
    <w:qFormat/>
    <w:uiPriority w:val="0"/>
    <w:pPr>
      <w:widowControl w:val="0"/>
      <w:ind w:firstLine="720"/>
    </w:pPr>
    <w:rPr>
      <w:rFonts w:ascii="Consultant" w:hAnsi="Consultant" w:eastAsia="Times New Roman" w:cs="Times New Roman"/>
      <w:color w:val="000000"/>
      <w:sz w:val="22"/>
      <w:lang w:val="ru-RU" w:eastAsia="ru-RU" w:bidi="ar-SA"/>
    </w:rPr>
  </w:style>
  <w:style w:type="character" w:customStyle="1" w:styleId="79">
    <w:name w:val="ConsNormal1"/>
    <w:link w:val="78"/>
    <w:qFormat/>
    <w:uiPriority w:val="0"/>
    <w:rPr>
      <w:rFonts w:ascii="Consultant" w:hAnsi="Consultant"/>
      <w:sz w:val="22"/>
    </w:rPr>
  </w:style>
  <w:style w:type="paragraph" w:customStyle="1" w:styleId="80">
    <w:name w:val="Table Paragraph"/>
    <w:basedOn w:val="1"/>
    <w:link w:val="81"/>
    <w:qFormat/>
    <w:uiPriority w:val="0"/>
  </w:style>
  <w:style w:type="character" w:customStyle="1" w:styleId="81">
    <w:name w:val="Table Paragraph1"/>
    <w:basedOn w:val="25"/>
    <w:link w:val="80"/>
    <w:qFormat/>
    <w:uiPriority w:val="0"/>
    <w:rPr>
      <w:sz w:val="22"/>
    </w:rPr>
  </w:style>
  <w:style w:type="table" w:customStyle="1" w:styleId="82">
    <w:name w:val="Table Normal"/>
    <w:qFormat/>
    <w:uiPriority w:val="0"/>
    <w:pPr>
      <w:widowControl w:val="0"/>
    </w:pPr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ocdata"/>
    <w:basedOn w:val="1"/>
    <w:qFormat/>
    <w:uiPriority w:val="0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30529-6FA7-4B5B-A74E-AEC6FC122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7518</Words>
  <Characters>42853</Characters>
  <Lines>357</Lines>
  <Paragraphs>100</Paragraphs>
  <TotalTime>1</TotalTime>
  <ScaleCrop>false</ScaleCrop>
  <LinksUpToDate>false</LinksUpToDate>
  <CharactersWithSpaces>50271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2024-05-29T06:29:00Z</dcterms:created>
  <dc:creator>buh</dc:creator>
  <cp:lastModifiedBy>Пользо</cp:lastModifiedBy>
  <dcterms:modified xsi:type="dcterms:W3CDTF">2025-12-09T05:39:43Z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2EE74A355A91475381DEB6FC0B0E19BC_12</vt:lpwstr>
  </property>
</Properties>
</file>